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5E" w:rsidRDefault="00306169" w:rsidP="0090045E">
      <w:pPr>
        <w:spacing w:befor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</w:t>
      </w:r>
      <w:r w:rsidR="0090045E">
        <w:rPr>
          <w:rFonts w:ascii="Arial" w:hAnsi="Arial" w:cs="Arial"/>
          <w:sz w:val="18"/>
          <w:szCs w:val="18"/>
        </w:rPr>
        <w:t xml:space="preserve">tevilka: </w:t>
      </w:r>
      <w:r w:rsidR="0090045E" w:rsidRPr="0090045E">
        <w:rPr>
          <w:rFonts w:ascii="Arial" w:hAnsi="Arial" w:cs="Arial"/>
          <w:b/>
          <w:sz w:val="18"/>
          <w:szCs w:val="18"/>
        </w:rPr>
        <w:t>16-</w:t>
      </w:r>
      <w:r w:rsidR="008F29CC">
        <w:rPr>
          <w:rFonts w:ascii="Arial" w:hAnsi="Arial" w:cs="Arial"/>
          <w:b/>
          <w:sz w:val="18"/>
          <w:szCs w:val="18"/>
        </w:rPr>
        <w:t>14</w:t>
      </w:r>
      <w:r w:rsidR="0090045E" w:rsidRPr="0090045E">
        <w:rPr>
          <w:rFonts w:ascii="Arial" w:hAnsi="Arial" w:cs="Arial"/>
          <w:b/>
          <w:sz w:val="18"/>
          <w:szCs w:val="18"/>
        </w:rPr>
        <w:t>/19</w:t>
      </w:r>
    </w:p>
    <w:p w:rsidR="0090045E" w:rsidRDefault="0090045E" w:rsidP="00D30A7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Pr="0090045E">
        <w:rPr>
          <w:rFonts w:ascii="Arial" w:hAnsi="Arial" w:cs="Arial"/>
          <w:b/>
          <w:sz w:val="18"/>
          <w:szCs w:val="18"/>
        </w:rPr>
        <w:t xml:space="preserve"> </w:t>
      </w:r>
      <w:r w:rsidR="008F29CC">
        <w:rPr>
          <w:rFonts w:ascii="Arial" w:hAnsi="Arial" w:cs="Arial"/>
          <w:b/>
          <w:sz w:val="18"/>
          <w:szCs w:val="18"/>
        </w:rPr>
        <w:t>14.08</w:t>
      </w:r>
      <w:r w:rsidRPr="0090045E">
        <w:rPr>
          <w:rFonts w:ascii="Arial" w:hAnsi="Arial" w:cs="Arial"/>
          <w:b/>
          <w:sz w:val="18"/>
          <w:szCs w:val="18"/>
        </w:rPr>
        <w:t>.2019</w:t>
      </w:r>
    </w:p>
    <w:p w:rsidR="00497A36" w:rsidRDefault="00600D89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Na podlagi določbe </w:t>
      </w:r>
      <w:r w:rsidR="00AF584D">
        <w:rPr>
          <w:rFonts w:ascii="Arial" w:hAnsi="Arial" w:cs="Arial"/>
          <w:color w:val="000000"/>
          <w:sz w:val="18"/>
          <w:szCs w:val="18"/>
        </w:rPr>
        <w:t>67</w:t>
      </w:r>
      <w:r>
        <w:rPr>
          <w:rFonts w:ascii="Arial" w:hAnsi="Arial" w:cs="Arial"/>
          <w:color w:val="000000"/>
          <w:sz w:val="18"/>
          <w:szCs w:val="18"/>
        </w:rPr>
        <w:t>. člena Zakona o javnem naročanju (Uradni list RS, št. 91/15 in 14/18) izdajam naslednjo</w:t>
      </w:r>
    </w:p>
    <w:p w:rsidR="00A128A0" w:rsidRPr="00990EBC" w:rsidRDefault="00AF584D" w:rsidP="00A128A0">
      <w:pPr>
        <w:pStyle w:val="Naslov1"/>
        <w:pBdr>
          <w:top w:val="single" w:sz="24" w:space="1" w:color="548DD4" w:themeColor="text2" w:themeTint="99"/>
          <w:left w:val="single" w:sz="24" w:space="1" w:color="548DD4" w:themeColor="text2" w:themeTint="99"/>
          <w:bottom w:val="single" w:sz="24" w:space="1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ind w:left="1701" w:right="-2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 xml:space="preserve">SPREMEMBO </w:t>
      </w:r>
      <w:r w:rsidR="008F29CC">
        <w:rPr>
          <w:rFonts w:ascii="Arial" w:hAnsi="Arial" w:cs="Arial"/>
          <w:color w:val="FFFFFF" w:themeColor="background1"/>
        </w:rPr>
        <w:t xml:space="preserve">RAZPISNE </w:t>
      </w:r>
      <w:proofErr w:type="spellStart"/>
      <w:r w:rsidR="008F29CC">
        <w:rPr>
          <w:rFonts w:ascii="Arial" w:hAnsi="Arial" w:cs="Arial"/>
          <w:color w:val="FFFFFF" w:themeColor="background1"/>
        </w:rPr>
        <w:t>DOKUMENTACIJE_podaljšanje</w:t>
      </w:r>
      <w:proofErr w:type="spellEnd"/>
      <w:r w:rsidR="008F29CC">
        <w:rPr>
          <w:rFonts w:ascii="Arial" w:hAnsi="Arial" w:cs="Arial"/>
          <w:color w:val="FFFFFF" w:themeColor="background1"/>
        </w:rPr>
        <w:t xml:space="preserve"> roka z odpiranje ponudb</w:t>
      </w:r>
    </w:p>
    <w:p w:rsidR="00331B51" w:rsidRDefault="00331B51" w:rsidP="006A1EB8">
      <w:pPr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058"/>
      </w:tblGrid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naročila: </w:t>
            </w:r>
            <w:r w:rsidR="008F29CC" w:rsidRPr="008F29CC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OPERACIJSKO PERILO IN MATERIAL ZA ZAŠ</w:t>
            </w:r>
            <w:r w:rsidR="008F29CC" w:rsidRPr="008F29CC">
              <w:rPr>
                <w:rFonts w:ascii="Arial" w:hAnsi="Arial" w:cs="Arial" w:hint="eastAsia"/>
                <w:b/>
                <w:bCs/>
                <w:color w:val="000000"/>
                <w:position w:val="-2"/>
                <w:sz w:val="18"/>
                <w:szCs w:val="18"/>
              </w:rPr>
              <w:t>Č</w:t>
            </w:r>
            <w:r w:rsidR="008F29CC" w:rsidRPr="008F29CC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ITO OSEB IN DELOVNEGA OKOLJA</w:t>
            </w:r>
          </w:p>
        </w:tc>
      </w:tr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40"/>
            </w:tblGrid>
            <w:tr w:rsidR="00497A36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497A36" w:rsidRDefault="00600D89" w:rsidP="008F29CC">
                  <w:pPr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Portal javnih naročil št. </w:t>
                  </w:r>
                  <w:r w:rsidR="008F29CC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JN005432/2019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-B01, z dne </w:t>
                  </w:r>
                  <w:r w:rsidR="008F29CC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30.07.2019</w:t>
                  </w:r>
                </w:p>
              </w:tc>
            </w:tr>
          </w:tbl>
          <w:p w:rsidR="00497A36" w:rsidRDefault="00497A36"/>
        </w:tc>
      </w:tr>
      <w:tr w:rsidR="00497A36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497A36" w:rsidRDefault="00600D8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Vrsta postopka: odprti postopek skladno s 40. členom ZJN-3</w:t>
            </w:r>
          </w:p>
        </w:tc>
      </w:tr>
    </w:tbl>
    <w:p w:rsidR="00AF584D" w:rsidRDefault="00AF584D" w:rsidP="00AF584D">
      <w:pPr>
        <w:jc w:val="both"/>
      </w:pP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Naročnik</w:t>
      </w:r>
      <w:r w:rsidR="00306169" w:rsidRPr="00306169">
        <w:rPr>
          <w:rFonts w:ascii="Arial" w:hAnsi="Arial" w:cs="Arial"/>
          <w:sz w:val="18"/>
          <w:szCs w:val="18"/>
        </w:rPr>
        <w:t>,</w:t>
      </w:r>
      <w:r w:rsidRPr="00306169">
        <w:rPr>
          <w:rFonts w:ascii="Arial" w:hAnsi="Arial" w:cs="Arial"/>
          <w:sz w:val="18"/>
          <w:szCs w:val="18"/>
        </w:rPr>
        <w:t xml:space="preserve"> na podlagi predlogov za podaljšanje rokov za odpiranje ponudb s strani poten</w:t>
      </w:r>
      <w:r w:rsidR="00306169" w:rsidRPr="00306169">
        <w:rPr>
          <w:rFonts w:ascii="Arial" w:hAnsi="Arial" w:cs="Arial"/>
          <w:sz w:val="18"/>
          <w:szCs w:val="18"/>
        </w:rPr>
        <w:t>cialnih ponudnikov</w:t>
      </w:r>
      <w:r w:rsidRPr="00306169">
        <w:rPr>
          <w:rFonts w:ascii="Arial" w:hAnsi="Arial" w:cs="Arial"/>
          <w:sz w:val="18"/>
          <w:szCs w:val="18"/>
        </w:rPr>
        <w:t xml:space="preserve">, </w:t>
      </w:r>
      <w:r w:rsidRPr="00306169">
        <w:rPr>
          <w:rFonts w:ascii="Arial" w:hAnsi="Arial" w:cs="Arial"/>
          <w:sz w:val="18"/>
          <w:szCs w:val="18"/>
        </w:rPr>
        <w:t xml:space="preserve"> podaljšuje rok za oddajo ponudb in prestavlja termin javnega odpiranja, in sicer: </w:t>
      </w:r>
    </w:p>
    <w:tbl>
      <w:tblPr>
        <w:tblStyle w:val="NormalTablePHPDOCX1"/>
        <w:tblW w:w="5000" w:type="pct"/>
        <w:tblInd w:w="108" w:type="dxa"/>
        <w:tblLook w:val="04A0" w:firstRow="1" w:lastRow="0" w:firstColumn="1" w:lastColumn="0" w:noHBand="0" w:noVBand="1"/>
      </w:tblPr>
      <w:tblGrid>
        <w:gridCol w:w="4781"/>
        <w:gridCol w:w="4277"/>
      </w:tblGrid>
      <w:tr w:rsidR="00AF584D" w:rsidRPr="00A54EFA" w:rsidTr="00922C1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F584D" w:rsidRDefault="00AF584D" w:rsidP="00922C18"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F584D" w:rsidRDefault="00AF584D" w:rsidP="00922C1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Datumi</w:t>
            </w:r>
          </w:p>
        </w:tc>
      </w:tr>
      <w:tr w:rsidR="00AF584D" w:rsidRPr="00A54EFA" w:rsidTr="00922C1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922C18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postavitev vprašanj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614A90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614A90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.2019 do 09:00</w:t>
            </w:r>
          </w:p>
        </w:tc>
      </w:tr>
      <w:tr w:rsidR="00AF584D" w:rsidRPr="00A54EFA" w:rsidTr="00922C1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922C18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AF584D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.2019 do 09:00</w:t>
            </w:r>
          </w:p>
        </w:tc>
      </w:tr>
      <w:tr w:rsidR="00AF584D" w:rsidRPr="00A54EFA" w:rsidTr="00922C1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922C18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F584D" w:rsidRDefault="00AF584D" w:rsidP="00AF584D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.0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.2019 ob 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09:01</w:t>
            </w:r>
          </w:p>
        </w:tc>
      </w:tr>
    </w:tbl>
    <w:p w:rsidR="00AF584D" w:rsidRDefault="00AF584D" w:rsidP="00AF584D">
      <w:pPr>
        <w:jc w:val="both"/>
      </w:pPr>
    </w:p>
    <w:p w:rsidR="00AF584D" w:rsidRPr="00306169" w:rsidRDefault="00AF584D" w:rsidP="00AF584D">
      <w:pPr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306169">
        <w:rPr>
          <w:rFonts w:ascii="Arial" w:eastAsia="Arial Unicode MS" w:hAnsi="Arial" w:cs="Arial"/>
          <w:b/>
          <w:bCs/>
          <w:sz w:val="18"/>
          <w:szCs w:val="18"/>
        </w:rPr>
        <w:t>Ostale določbe in dokumenti razpisne dokumentacije ostanejo nespremenjeni.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 xml:space="preserve">Dokumenti, ki se nanašajo na </w:t>
      </w:r>
      <w:r w:rsidRPr="00306169">
        <w:rPr>
          <w:rFonts w:ascii="Arial" w:hAnsi="Arial" w:cs="Arial"/>
          <w:sz w:val="18"/>
          <w:szCs w:val="18"/>
        </w:rPr>
        <w:t>spremembo</w:t>
      </w:r>
      <w:r w:rsidRPr="00306169">
        <w:rPr>
          <w:rFonts w:ascii="Arial" w:hAnsi="Arial" w:cs="Arial"/>
          <w:sz w:val="18"/>
          <w:szCs w:val="18"/>
        </w:rPr>
        <w:t xml:space="preserve"> razpisne dokumentacije:</w:t>
      </w:r>
    </w:p>
    <w:p w:rsidR="00306169" w:rsidRPr="00306169" w:rsidRDefault="00306169" w:rsidP="007050F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napToGrid w:val="0"/>
          <w:sz w:val="18"/>
          <w:szCs w:val="18"/>
        </w:rPr>
        <w:t>16-14_19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 Obvestilo o </w:t>
      </w:r>
      <w:r w:rsidRPr="00306169">
        <w:rPr>
          <w:rFonts w:ascii="Arial" w:hAnsi="Arial" w:cs="Arial"/>
          <w:snapToGrid w:val="0"/>
          <w:sz w:val="18"/>
          <w:szCs w:val="18"/>
        </w:rPr>
        <w:t>spremembi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 RD_</w:t>
      </w:r>
      <w:r w:rsidRPr="00306169">
        <w:rPr>
          <w:rFonts w:ascii="Arial" w:hAnsi="Arial" w:cs="Arial"/>
          <w:snapToGrid w:val="0"/>
          <w:sz w:val="18"/>
          <w:szCs w:val="18"/>
        </w:rPr>
        <w:t>14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>_</w:t>
      </w:r>
      <w:r w:rsidRPr="00306169">
        <w:rPr>
          <w:rFonts w:ascii="Arial" w:hAnsi="Arial" w:cs="Arial"/>
          <w:snapToGrid w:val="0"/>
          <w:sz w:val="18"/>
          <w:szCs w:val="18"/>
        </w:rPr>
        <w:t>8</w:t>
      </w:r>
      <w:r w:rsidR="00AF584D" w:rsidRPr="00306169">
        <w:rPr>
          <w:rFonts w:ascii="Arial" w:hAnsi="Arial" w:cs="Arial"/>
          <w:snapToGrid w:val="0"/>
          <w:sz w:val="18"/>
          <w:szCs w:val="18"/>
        </w:rPr>
        <w:t xml:space="preserve">_2019 </w:t>
      </w:r>
    </w:p>
    <w:p w:rsidR="00306169" w:rsidRPr="00306169" w:rsidRDefault="00306169" w:rsidP="00614A90">
      <w:pPr>
        <w:spacing w:after="0" w:line="240" w:lineRule="auto"/>
        <w:ind w:left="1776"/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306169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Dokumenti vezani na spremembo razpisne dokumentacije se nahajajo tudi na spletni strani naročnika, in sicer:  https://www.sb-nm.si/aktualna-javna-narocila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 xml:space="preserve">Vročiti:  </w:t>
      </w:r>
    </w:p>
    <w:p w:rsidR="00AF584D" w:rsidRPr="00306169" w:rsidRDefault="00AF584D" w:rsidP="00AF584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Vsem potencialnim ponudnikom preko portala javnih naročil in spletne strani SBNM,</w:t>
      </w:r>
    </w:p>
    <w:p w:rsidR="00AF584D" w:rsidRPr="00306169" w:rsidRDefault="00AF584D" w:rsidP="00AF584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>arhiv tu.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z w:val="18"/>
          <w:szCs w:val="18"/>
        </w:rPr>
        <w:t xml:space="preserve">Pripravila: </w:t>
      </w:r>
      <w:r w:rsidR="00306169" w:rsidRPr="00306169">
        <w:rPr>
          <w:rFonts w:ascii="Arial" w:hAnsi="Arial" w:cs="Arial"/>
          <w:sz w:val="18"/>
          <w:szCs w:val="18"/>
        </w:rPr>
        <w:t xml:space="preserve">Marija </w:t>
      </w:r>
      <w:proofErr w:type="spellStart"/>
      <w:r w:rsidR="00306169" w:rsidRPr="00306169">
        <w:rPr>
          <w:rFonts w:ascii="Arial" w:hAnsi="Arial" w:cs="Arial"/>
          <w:sz w:val="18"/>
          <w:szCs w:val="18"/>
        </w:rPr>
        <w:t>Žefran</w:t>
      </w:r>
      <w:proofErr w:type="spellEnd"/>
      <w:r w:rsidRPr="00306169">
        <w:rPr>
          <w:rFonts w:ascii="Arial" w:hAnsi="Arial" w:cs="Arial"/>
          <w:sz w:val="18"/>
          <w:szCs w:val="18"/>
        </w:rPr>
        <w:t>, strokovna sodelavka v nabavi</w:t>
      </w:r>
    </w:p>
    <w:p w:rsidR="00AF584D" w:rsidRPr="00306169" w:rsidRDefault="00AF584D" w:rsidP="00AF584D">
      <w:pPr>
        <w:jc w:val="both"/>
        <w:rPr>
          <w:rFonts w:ascii="Arial" w:hAnsi="Arial" w:cs="Arial"/>
          <w:sz w:val="18"/>
          <w:szCs w:val="18"/>
        </w:rPr>
      </w:pPr>
    </w:p>
    <w:p w:rsidR="00AF584D" w:rsidRPr="00306169" w:rsidRDefault="00AF584D" w:rsidP="00306169">
      <w:pPr>
        <w:ind w:left="1416"/>
        <w:jc w:val="both"/>
        <w:rPr>
          <w:rFonts w:ascii="Arial" w:hAnsi="Arial" w:cs="Arial"/>
          <w:sz w:val="18"/>
          <w:szCs w:val="18"/>
        </w:rPr>
      </w:pPr>
      <w:r w:rsidRPr="00306169">
        <w:rPr>
          <w:rFonts w:ascii="Arial" w:hAnsi="Arial" w:cs="Arial"/>
          <w:snapToGrid w:val="0"/>
          <w:sz w:val="18"/>
          <w:szCs w:val="18"/>
        </w:rPr>
        <w:t xml:space="preserve">                                 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       </w:t>
      </w:r>
      <w:r w:rsidR="00306169">
        <w:rPr>
          <w:rFonts w:ascii="Arial" w:hAnsi="Arial" w:cs="Arial"/>
          <w:snapToGrid w:val="0"/>
          <w:sz w:val="18"/>
          <w:szCs w:val="18"/>
        </w:rPr>
        <w:t xml:space="preserve">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  Vodja oddelka za investicije, nabavo in tehnično vzdrževanje</w:t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="00306169">
        <w:rPr>
          <w:rFonts w:ascii="Arial" w:hAnsi="Arial" w:cs="Arial"/>
          <w:snapToGrid w:val="0"/>
          <w:sz w:val="18"/>
          <w:szCs w:val="18"/>
        </w:rPr>
        <w:tab/>
      </w:r>
      <w:r w:rsidRPr="00306169">
        <w:rPr>
          <w:rFonts w:ascii="Arial" w:hAnsi="Arial" w:cs="Arial"/>
          <w:snapToGrid w:val="0"/>
          <w:sz w:val="18"/>
          <w:szCs w:val="18"/>
        </w:rPr>
        <w:t xml:space="preserve"> </w:t>
      </w:r>
      <w:r w:rsidR="00306169" w:rsidRPr="00306169">
        <w:rPr>
          <w:rFonts w:ascii="Arial" w:hAnsi="Arial" w:cs="Arial"/>
          <w:snapToGrid w:val="0"/>
          <w:sz w:val="18"/>
          <w:szCs w:val="18"/>
        </w:rPr>
        <w:t xml:space="preserve">Stanislava Majerle, mag.ekon.in </w:t>
      </w:r>
      <w:proofErr w:type="spellStart"/>
      <w:r w:rsidR="00306169" w:rsidRPr="00306169">
        <w:rPr>
          <w:rFonts w:ascii="Arial" w:hAnsi="Arial" w:cs="Arial"/>
          <w:snapToGrid w:val="0"/>
          <w:sz w:val="18"/>
          <w:szCs w:val="18"/>
        </w:rPr>
        <w:t>poslov.ved</w:t>
      </w:r>
      <w:proofErr w:type="spellEnd"/>
      <w:r w:rsidRPr="00306169">
        <w:rPr>
          <w:rFonts w:ascii="Arial" w:hAnsi="Arial" w:cs="Arial"/>
          <w:snapToGrid w:val="0"/>
          <w:sz w:val="18"/>
          <w:szCs w:val="18"/>
        </w:rPr>
        <w:t xml:space="preserve">, </w:t>
      </w:r>
      <w:proofErr w:type="spellStart"/>
      <w:r w:rsidRPr="00306169">
        <w:rPr>
          <w:rFonts w:ascii="Arial" w:hAnsi="Arial" w:cs="Arial"/>
          <w:snapToGrid w:val="0"/>
          <w:sz w:val="18"/>
          <w:szCs w:val="18"/>
        </w:rPr>
        <w:t>l.r</w:t>
      </w:r>
      <w:proofErr w:type="spellEnd"/>
      <w:r w:rsidRPr="00306169">
        <w:rPr>
          <w:rFonts w:ascii="Arial" w:hAnsi="Arial" w:cs="Arial"/>
          <w:snapToGrid w:val="0"/>
          <w:sz w:val="18"/>
          <w:szCs w:val="18"/>
        </w:rPr>
        <w:t>.</w:t>
      </w:r>
    </w:p>
    <w:p w:rsidR="0056793D" w:rsidRPr="00306169" w:rsidRDefault="0056793D" w:rsidP="00AF584D">
      <w:pPr>
        <w:spacing w:before="360"/>
        <w:rPr>
          <w:rFonts w:ascii="Arial" w:hAnsi="Arial" w:cs="Arial"/>
          <w:sz w:val="18"/>
          <w:szCs w:val="18"/>
        </w:rPr>
      </w:pPr>
    </w:p>
    <w:sectPr w:rsidR="0056793D" w:rsidRPr="00306169" w:rsidSect="003061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276" w:left="1418" w:header="567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AEC" w:rsidRDefault="003E7AEC" w:rsidP="006975C6">
      <w:pPr>
        <w:spacing w:after="0" w:line="240" w:lineRule="auto"/>
      </w:pPr>
      <w:r>
        <w:separator/>
      </w:r>
    </w:p>
  </w:endnote>
  <w:endnote w:type="continuationSeparator" w:id="0">
    <w:p w:rsidR="003E7AEC" w:rsidRDefault="003E7AEC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36" w:rsidRPr="006F1DA5" w:rsidRDefault="003E7AEC" w:rsidP="009E0730">
    <w:pPr>
      <w:pStyle w:val="Noga"/>
      <w:shd w:val="clear" w:color="auto" w:fill="FFFFFF" w:themeFill="background1"/>
      <w:ind w:left="7513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6996312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2936" w:rsidRPr="006F1DA5">
          <w:rPr>
            <w:rFonts w:ascii="Arial" w:hAnsi="Arial" w:cs="Arial"/>
          </w:rPr>
          <w:fldChar w:fldCharType="begin"/>
        </w:r>
        <w:r w:rsidR="006B2936" w:rsidRPr="006F1DA5">
          <w:rPr>
            <w:rFonts w:ascii="Arial" w:hAnsi="Arial" w:cs="Arial"/>
          </w:rPr>
          <w:instrText xml:space="preserve"> PAGE   \* MERGEFORMAT </w:instrText>
        </w:r>
        <w:r w:rsidR="006B2936" w:rsidRPr="006F1DA5">
          <w:rPr>
            <w:rFonts w:ascii="Arial" w:hAnsi="Arial" w:cs="Arial"/>
          </w:rPr>
          <w:fldChar w:fldCharType="separate"/>
        </w:r>
        <w:r w:rsidR="00614A90">
          <w:rPr>
            <w:rFonts w:ascii="Arial" w:hAnsi="Arial" w:cs="Arial"/>
            <w:noProof/>
          </w:rPr>
          <w:t>2</w:t>
        </w:r>
        <w:r w:rsidR="006B2936" w:rsidRPr="006F1DA5">
          <w:rPr>
            <w:rFonts w:ascii="Arial" w:hAnsi="Arial" w:cs="Arial"/>
            <w:noProof/>
          </w:rPr>
          <w:fldChar w:fldCharType="end"/>
        </w:r>
      </w:sdtContent>
    </w:sdt>
  </w:p>
  <w:p w:rsidR="006B2936" w:rsidRDefault="006B2936" w:rsidP="00D379CF">
    <w:pPr>
      <w:pStyle w:val="Nog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AEC" w:rsidRDefault="003E7AEC" w:rsidP="006975C6">
      <w:pPr>
        <w:spacing w:after="0" w:line="240" w:lineRule="auto"/>
      </w:pPr>
      <w:r>
        <w:separator/>
      </w:r>
    </w:p>
  </w:footnote>
  <w:footnote w:type="continuationSeparator" w:id="0">
    <w:p w:rsidR="003E7AEC" w:rsidRDefault="003E7AEC" w:rsidP="0069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8"/>
      <w:gridCol w:w="3263"/>
      <w:gridCol w:w="4209"/>
    </w:tblGrid>
    <w:tr w:rsidR="006B2936" w:rsidRPr="006F1DA5" w:rsidTr="00B169F3">
      <w:trPr>
        <w:trHeight w:val="1268"/>
      </w:trPr>
      <w:tc>
        <w:tcPr>
          <w:tcW w:w="1668" w:type="dxa"/>
        </w:tcPr>
        <w:p w:rsidR="006B2936" w:rsidRPr="006F1DA5" w:rsidRDefault="006B2936" w:rsidP="006347C3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r w:rsidRPr="006F1DA5">
            <w:rPr>
              <w:rFonts w:ascii="Arial" w:hAnsi="Arial" w:cs="Arial"/>
              <w:b/>
              <w:noProof/>
              <w:color w:val="000000" w:themeColor="text1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1F46F383" wp14:editId="7FF8A966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2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6B2936" w:rsidRPr="006F1DA5" w:rsidRDefault="006B2936" w:rsidP="00FB3258">
          <w:pPr>
            <w:pStyle w:val="Glava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6F1DA5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SPLOŠNA BOLNIŠNICA NOVO MESTO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Šmihelska cesta 1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8000 NOVO MESTO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Splet: http://www.sb-nm.si/</w:t>
          </w:r>
        </w:p>
        <w:p w:rsidR="006B2936" w:rsidRPr="006F1DA5" w:rsidRDefault="006B2936" w:rsidP="00FB3258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proofErr w:type="spellStart"/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Email</w:t>
          </w:r>
          <w:proofErr w:type="spellEnd"/>
          <w:r w:rsidRPr="006F1DA5">
            <w:rPr>
              <w:rFonts w:ascii="Arial" w:hAnsi="Arial" w:cs="Arial"/>
              <w:color w:val="000000" w:themeColor="text1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6B2936" w:rsidRPr="006F1DA5" w:rsidRDefault="00B06961" w:rsidP="00B93434">
          <w:pPr>
            <w:pStyle w:val="Glava"/>
            <w:rPr>
              <w:rFonts w:ascii="Arial" w:hAnsi="Arial" w:cs="Arial"/>
              <w:b/>
              <w:color w:val="000000" w:themeColor="text1"/>
            </w:rPr>
          </w:pPr>
          <w:r>
            <w:rPr>
              <w:rFonts w:ascii="Arial" w:hAnsi="Arial" w:cs="Arial"/>
              <w:b/>
              <w:noProof/>
              <w:color w:val="000000" w:themeColor="text1"/>
              <w:lang w:eastAsia="sl-SI"/>
            </w:rPr>
            <w:drawing>
              <wp:inline distT="0" distB="0" distL="0" distR="0">
                <wp:extent cx="2532893" cy="768098"/>
                <wp:effectExtent l="0" t="0" r="0" b="0"/>
                <wp:docPr id="4" name="Picture 3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B2936" w:rsidRPr="006F1DA5" w:rsidRDefault="006B2936" w:rsidP="006347C3">
    <w:pPr>
      <w:pStyle w:val="Glava"/>
      <w:tabs>
        <w:tab w:val="clear" w:pos="4536"/>
        <w:tab w:val="clear" w:pos="9072"/>
        <w:tab w:val="left" w:pos="1168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0" w:rsidRDefault="009E073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6BC6"/>
    <w:multiLevelType w:val="hybridMultilevel"/>
    <w:tmpl w:val="8FD8C622"/>
    <w:lvl w:ilvl="0" w:tplc="8F1CB9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C4E5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2AB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E16E3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D86DC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4B8B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3B8FA9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C88E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ED2C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2A634C3"/>
    <w:multiLevelType w:val="hybridMultilevel"/>
    <w:tmpl w:val="C9EE6C88"/>
    <w:lvl w:ilvl="0" w:tplc="F56271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17289F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60C65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41A7FF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CD0CD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E012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15211F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DDAA7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6CC9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697B05"/>
    <w:multiLevelType w:val="hybridMultilevel"/>
    <w:tmpl w:val="E82A3486"/>
    <w:lvl w:ilvl="0" w:tplc="3D5EC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53FB2"/>
    <w:multiLevelType w:val="hybridMultilevel"/>
    <w:tmpl w:val="A57E4824"/>
    <w:lvl w:ilvl="0" w:tplc="DB501EF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D0527B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14E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2C272E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19CD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CE2F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2703D1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F0AD7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A358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8A0834"/>
    <w:multiLevelType w:val="hybridMultilevel"/>
    <w:tmpl w:val="2E6C53CA"/>
    <w:lvl w:ilvl="0" w:tplc="5088EF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6E482B"/>
    <w:multiLevelType w:val="hybridMultilevel"/>
    <w:tmpl w:val="D178A92A"/>
    <w:lvl w:ilvl="0" w:tplc="991327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1759B"/>
    <w:multiLevelType w:val="hybridMultilevel"/>
    <w:tmpl w:val="D896854A"/>
    <w:lvl w:ilvl="0" w:tplc="6F604F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9"/>
  </w:num>
  <w:num w:numId="8">
    <w:abstractNumId w:val="14"/>
  </w:num>
  <w:num w:numId="9">
    <w:abstractNumId w:val="0"/>
  </w:num>
  <w:num w:numId="10">
    <w:abstractNumId w:val="5"/>
  </w:num>
  <w:num w:numId="11">
    <w:abstractNumId w:val="15"/>
  </w:num>
  <w:num w:numId="12">
    <w:abstractNumId w:val="6"/>
  </w:num>
  <w:num w:numId="13">
    <w:abstractNumId w:val="8"/>
  </w:num>
  <w:num w:numId="14">
    <w:abstractNumId w:val="7"/>
  </w:num>
  <w:num w:numId="15">
    <w:abstractNumId w:val="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C6"/>
    <w:rsid w:val="00027F41"/>
    <w:rsid w:val="00037A49"/>
    <w:rsid w:val="00043DDE"/>
    <w:rsid w:val="00062321"/>
    <w:rsid w:val="00091D2E"/>
    <w:rsid w:val="00097F4A"/>
    <w:rsid w:val="000C5527"/>
    <w:rsid w:val="000E76C6"/>
    <w:rsid w:val="00127127"/>
    <w:rsid w:val="00134892"/>
    <w:rsid w:val="001907FE"/>
    <w:rsid w:val="00204EDB"/>
    <w:rsid w:val="00244B1E"/>
    <w:rsid w:val="00267344"/>
    <w:rsid w:val="002B6DD4"/>
    <w:rsid w:val="002C4D3F"/>
    <w:rsid w:val="002D58B5"/>
    <w:rsid w:val="00306169"/>
    <w:rsid w:val="00331B51"/>
    <w:rsid w:val="0033249E"/>
    <w:rsid w:val="00343395"/>
    <w:rsid w:val="003A1AA2"/>
    <w:rsid w:val="003E7AEC"/>
    <w:rsid w:val="0044757F"/>
    <w:rsid w:val="00467B8B"/>
    <w:rsid w:val="004702FB"/>
    <w:rsid w:val="00470E34"/>
    <w:rsid w:val="00471503"/>
    <w:rsid w:val="00497A36"/>
    <w:rsid w:val="004D2F9F"/>
    <w:rsid w:val="004F2927"/>
    <w:rsid w:val="0052142A"/>
    <w:rsid w:val="0053510E"/>
    <w:rsid w:val="005423BF"/>
    <w:rsid w:val="0056793D"/>
    <w:rsid w:val="005B6195"/>
    <w:rsid w:val="00600D89"/>
    <w:rsid w:val="00614A90"/>
    <w:rsid w:val="006347C3"/>
    <w:rsid w:val="00682372"/>
    <w:rsid w:val="006975C6"/>
    <w:rsid w:val="006A1EB8"/>
    <w:rsid w:val="006B2936"/>
    <w:rsid w:val="006E7A2B"/>
    <w:rsid w:val="006F1DA5"/>
    <w:rsid w:val="007079FC"/>
    <w:rsid w:val="007109D5"/>
    <w:rsid w:val="00717672"/>
    <w:rsid w:val="00754F32"/>
    <w:rsid w:val="007C3EA0"/>
    <w:rsid w:val="007D6FB3"/>
    <w:rsid w:val="007E0E83"/>
    <w:rsid w:val="008011E7"/>
    <w:rsid w:val="00852F4E"/>
    <w:rsid w:val="008926FF"/>
    <w:rsid w:val="008B72CE"/>
    <w:rsid w:val="008F29CC"/>
    <w:rsid w:val="0090045E"/>
    <w:rsid w:val="0090297E"/>
    <w:rsid w:val="00976224"/>
    <w:rsid w:val="009B357C"/>
    <w:rsid w:val="009E0730"/>
    <w:rsid w:val="00A128A0"/>
    <w:rsid w:val="00A27280"/>
    <w:rsid w:val="00AF584D"/>
    <w:rsid w:val="00AF7FB0"/>
    <w:rsid w:val="00B06961"/>
    <w:rsid w:val="00B169F3"/>
    <w:rsid w:val="00B757D1"/>
    <w:rsid w:val="00B80A37"/>
    <w:rsid w:val="00B93434"/>
    <w:rsid w:val="00B9702B"/>
    <w:rsid w:val="00BC2D61"/>
    <w:rsid w:val="00C02EF0"/>
    <w:rsid w:val="00C125C6"/>
    <w:rsid w:val="00C24613"/>
    <w:rsid w:val="00C315C9"/>
    <w:rsid w:val="00C4793C"/>
    <w:rsid w:val="00C53CBF"/>
    <w:rsid w:val="00C916EA"/>
    <w:rsid w:val="00CD6E25"/>
    <w:rsid w:val="00D30A7E"/>
    <w:rsid w:val="00D3550A"/>
    <w:rsid w:val="00D379CF"/>
    <w:rsid w:val="00D60A0B"/>
    <w:rsid w:val="00D7467F"/>
    <w:rsid w:val="00D931BF"/>
    <w:rsid w:val="00DD2FA1"/>
    <w:rsid w:val="00E15A96"/>
    <w:rsid w:val="00ED41BC"/>
    <w:rsid w:val="00EF3AE5"/>
    <w:rsid w:val="00F07506"/>
    <w:rsid w:val="00F22241"/>
    <w:rsid w:val="00F27099"/>
    <w:rsid w:val="00F851F3"/>
    <w:rsid w:val="00FA6024"/>
    <w:rsid w:val="00FB3258"/>
    <w:rsid w:val="00FC2646"/>
    <w:rsid w:val="00F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951479-8AFF-4A6A-8315-5EE0D478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6A1EB8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basedOn w:val="Navaden"/>
    <w:link w:val="Glav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F07506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</w:rPr>
  </w:style>
  <w:style w:type="table" w:customStyle="1" w:styleId="NormalTablePHPDOCX1">
    <w:name w:val="Normal Table PHPDOCX1"/>
    <w:uiPriority w:val="99"/>
    <w:semiHidden/>
    <w:unhideWhenUsed/>
    <w:qFormat/>
    <w:rsid w:val="00AF58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077F-4432-4133-A45A-CBD99386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zefranm</cp:lastModifiedBy>
  <cp:revision>4</cp:revision>
  <cp:lastPrinted>2019-08-14T07:41:00Z</cp:lastPrinted>
  <dcterms:created xsi:type="dcterms:W3CDTF">2019-08-14T07:02:00Z</dcterms:created>
  <dcterms:modified xsi:type="dcterms:W3CDTF">2019-08-14T07:50:00Z</dcterms:modified>
</cp:coreProperties>
</file>