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16-44/18</w:t>
      </w:r>
    </w:p>
    <w:p w:rsidR="00FB3258" w:rsidRPr="006F1DA5" w:rsidRDefault="00FB3258" w:rsidP="00FC2646">
      <w:pPr>
        <w:pStyle w:val="Paragraf"/>
        <w:tabs>
          <w:tab w:val="right" w:pos="9070"/>
        </w:tabs>
        <w:rPr>
          <w:rFonts w:ascii="Arial" w:hAnsi="Arial" w:cs="Arial"/>
        </w:rPr>
      </w:pPr>
      <w:r w:rsidRPr="006F1DA5">
        <w:rPr>
          <w:rFonts w:ascii="Arial" w:hAnsi="Arial" w:cs="Arial"/>
        </w:rPr>
        <w:t>Datum: 03.12.2018</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10AB">
            <w:pPr>
              <w:pStyle w:val="Paragraf"/>
              <w:spacing w:before="0"/>
              <w:jc w:val="center"/>
              <w:rPr>
                <w:rFonts w:ascii="Arial" w:hAnsi="Arial" w:cs="Arial"/>
                <w:sz w:val="44"/>
                <w:szCs w:val="44"/>
              </w:rPr>
            </w:pPr>
            <w:r w:rsidRPr="006F1DA5">
              <w:rPr>
                <w:rFonts w:ascii="Arial" w:hAnsi="Arial" w:cs="Arial"/>
                <w:sz w:val="44"/>
                <w:szCs w:val="44"/>
              </w:rPr>
              <w:t xml:space="preserve">Vzdrževanje magnetno resonančnega sistema Philips </w:t>
            </w:r>
            <w:proofErr w:type="spellStart"/>
            <w:r w:rsidRPr="006F1DA5">
              <w:rPr>
                <w:rFonts w:ascii="Arial" w:hAnsi="Arial" w:cs="Arial"/>
                <w:sz w:val="44"/>
                <w:szCs w:val="44"/>
              </w:rPr>
              <w:t>Achieva</w:t>
            </w:r>
            <w:proofErr w:type="spellEnd"/>
            <w:r w:rsidRPr="006F1DA5">
              <w:rPr>
                <w:rFonts w:ascii="Arial" w:hAnsi="Arial" w:cs="Arial"/>
                <w:sz w:val="44"/>
                <w:szCs w:val="44"/>
              </w:rPr>
              <w:t xml:space="preserve"> 1,5T</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16-44/18</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FA6024" w:rsidRPr="002B6779" w:rsidRDefault="00064A3E"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D36F2E" w:rsidRPr="00D36F2E" w:rsidRDefault="00064A3E"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5C2161" w:rsidRDefault="00064A3E">
      <w:pPr>
        <w:spacing w:before="225" w:after="225" w:line="240" w:lineRule="auto"/>
        <w:jc w:val="both"/>
      </w:pPr>
      <w:r>
        <w:rPr>
          <w:rFonts w:ascii="Arial" w:hAnsi="Arial" w:cs="Arial"/>
          <w:color w:val="000000"/>
          <w:sz w:val="18"/>
          <w:szCs w:val="18"/>
        </w:rPr>
        <w:t xml:space="preserve">Vzdrževanje magnetno resonančnega sistema Philips </w:t>
      </w:r>
      <w:proofErr w:type="spellStart"/>
      <w:r>
        <w:rPr>
          <w:rFonts w:ascii="Arial" w:hAnsi="Arial" w:cs="Arial"/>
          <w:color w:val="000000"/>
          <w:sz w:val="18"/>
          <w:szCs w:val="18"/>
        </w:rPr>
        <w:t>Achieva</w:t>
      </w:r>
      <w:proofErr w:type="spellEnd"/>
      <w:r>
        <w:rPr>
          <w:rFonts w:ascii="Arial" w:hAnsi="Arial" w:cs="Arial"/>
          <w:color w:val="000000"/>
          <w:sz w:val="18"/>
          <w:szCs w:val="18"/>
        </w:rPr>
        <w:t xml:space="preserve"> 1,5T za dobo 2 let:</w:t>
      </w:r>
    </w:p>
    <w:tbl>
      <w:tblPr>
        <w:tblStyle w:val="NormalTablePHPDOCX"/>
        <w:tblW w:w="0" w:type="auto"/>
        <w:tblInd w:w="108" w:type="dxa"/>
        <w:tblLook w:val="04A0" w:firstRow="1" w:lastRow="0" w:firstColumn="1" w:lastColumn="0" w:noHBand="0" w:noVBand="1"/>
      </w:tblPr>
      <w:tblGrid>
        <w:gridCol w:w="4766"/>
      </w:tblGrid>
      <w:tr w:rsidR="005C2161">
        <w:tc>
          <w:tcPr>
            <w:tcW w:w="0" w:type="auto"/>
            <w:tcMar>
              <w:top w:w="0" w:type="auto"/>
              <w:bottom w:w="0" w:type="auto"/>
            </w:tcMar>
          </w:tcPr>
          <w:p w:rsidR="005C2161" w:rsidRDefault="00064A3E">
            <w:pPr>
              <w:numPr>
                <w:ilvl w:val="0"/>
                <w:numId w:val="9"/>
              </w:numPr>
              <w:rPr>
                <w:rFonts w:ascii="Arial" w:hAnsi="Arial" w:cs="Arial"/>
                <w:color w:val="000000"/>
                <w:sz w:val="18"/>
                <w:szCs w:val="18"/>
              </w:rPr>
            </w:pPr>
            <w:r>
              <w:rPr>
                <w:rFonts w:ascii="Arial" w:hAnsi="Arial" w:cs="Arial"/>
                <w:color w:val="000000"/>
                <w:sz w:val="18"/>
                <w:szCs w:val="18"/>
              </w:rPr>
              <w:t>Nadgradnja sistema</w:t>
            </w:r>
          </w:p>
          <w:p w:rsidR="005C2161" w:rsidRDefault="00064A3E">
            <w:pPr>
              <w:numPr>
                <w:ilvl w:val="0"/>
                <w:numId w:val="9"/>
              </w:numPr>
              <w:rPr>
                <w:rFonts w:ascii="Arial" w:hAnsi="Arial" w:cs="Arial"/>
                <w:color w:val="000000"/>
                <w:sz w:val="18"/>
                <w:szCs w:val="18"/>
              </w:rPr>
            </w:pPr>
            <w:r>
              <w:rPr>
                <w:rFonts w:ascii="Arial" w:hAnsi="Arial" w:cs="Arial"/>
                <w:color w:val="000000"/>
                <w:sz w:val="18"/>
                <w:szCs w:val="18"/>
              </w:rPr>
              <w:t>"</w:t>
            </w:r>
            <w:proofErr w:type="spellStart"/>
            <w:r>
              <w:rPr>
                <w:rFonts w:ascii="Arial" w:hAnsi="Arial" w:cs="Arial"/>
                <w:color w:val="000000"/>
                <w:sz w:val="18"/>
                <w:szCs w:val="18"/>
              </w:rPr>
              <w:t>All</w:t>
            </w:r>
            <w:proofErr w:type="spellEnd"/>
            <w:r>
              <w:rPr>
                <w:rFonts w:ascii="Arial" w:hAnsi="Arial" w:cs="Arial"/>
                <w:color w:val="000000"/>
                <w:sz w:val="18"/>
                <w:szCs w:val="18"/>
              </w:rPr>
              <w:t xml:space="preserve"> </w:t>
            </w:r>
            <w:proofErr w:type="spellStart"/>
            <w:r>
              <w:rPr>
                <w:rFonts w:ascii="Arial" w:hAnsi="Arial" w:cs="Arial"/>
                <w:color w:val="000000"/>
                <w:sz w:val="18"/>
                <w:szCs w:val="18"/>
              </w:rPr>
              <w:t>inclusive</w:t>
            </w:r>
            <w:proofErr w:type="spellEnd"/>
            <w:r>
              <w:rPr>
                <w:rFonts w:ascii="Arial" w:hAnsi="Arial" w:cs="Arial"/>
                <w:color w:val="000000"/>
                <w:sz w:val="18"/>
                <w:szCs w:val="18"/>
              </w:rPr>
              <w:t>" vzdrževanje sistema za dobo 2 let</w:t>
            </w:r>
          </w:p>
          <w:p w:rsidR="005C2161" w:rsidRDefault="00064A3E">
            <w:pPr>
              <w:numPr>
                <w:ilvl w:val="0"/>
                <w:numId w:val="9"/>
              </w:numPr>
              <w:rPr>
                <w:rFonts w:ascii="Arial" w:hAnsi="Arial" w:cs="Arial"/>
                <w:color w:val="000000"/>
                <w:sz w:val="18"/>
                <w:szCs w:val="18"/>
              </w:rPr>
            </w:pPr>
            <w:r>
              <w:rPr>
                <w:rFonts w:ascii="Arial" w:hAnsi="Arial" w:cs="Arial"/>
                <w:color w:val="000000"/>
                <w:sz w:val="18"/>
                <w:szCs w:val="18"/>
              </w:rPr>
              <w:t xml:space="preserve">Odprava </w:t>
            </w:r>
            <w:proofErr w:type="spellStart"/>
            <w:r>
              <w:rPr>
                <w:rFonts w:ascii="Arial" w:hAnsi="Arial" w:cs="Arial"/>
                <w:color w:val="000000"/>
                <w:sz w:val="18"/>
                <w:szCs w:val="18"/>
              </w:rPr>
              <w:t>Quench</w:t>
            </w:r>
            <w:proofErr w:type="spellEnd"/>
            <w:r>
              <w:rPr>
                <w:rFonts w:ascii="Arial" w:hAnsi="Arial" w:cs="Arial"/>
                <w:color w:val="000000"/>
                <w:sz w:val="18"/>
                <w:szCs w:val="18"/>
              </w:rPr>
              <w:t>-a </w:t>
            </w:r>
          </w:p>
        </w:tc>
      </w:tr>
    </w:tbl>
    <w:p w:rsidR="005C2161" w:rsidRDefault="00064A3E">
      <w:pPr>
        <w:spacing w:before="225" w:after="225" w:line="240" w:lineRule="auto"/>
        <w:jc w:val="both"/>
      </w:pPr>
      <w:r>
        <w:rPr>
          <w:rFonts w:ascii="Arial" w:hAnsi="Arial" w:cs="Arial"/>
          <w:color w:val="000000"/>
          <w:sz w:val="18"/>
          <w:szCs w:val="18"/>
        </w:rPr>
        <w:t>Na podlagi Zakona o javnem naročanju (ZJN-3, Uradni list RS, št. 91/2015 in 14/18), SPLOŠNA BOLNIŠNICA NOVO MESTO, Šmihelska cesta 1, 8000 Novo mesto (v nadaljevanju: naročnik), vabi zainteresirane ponudnike, da predložijo svojo pisno ponudbo v skladu s to razpisno dokumentacijo in sodelujejo v postopku oddaje javnega naročila.</w:t>
      </w:r>
    </w:p>
    <w:p w:rsidR="005C2161" w:rsidRDefault="00064A3E">
      <w:pPr>
        <w:spacing w:before="225" w:after="225" w:line="240" w:lineRule="auto"/>
        <w:jc w:val="both"/>
      </w:pPr>
      <w:r>
        <w:rPr>
          <w:rFonts w:ascii="Arial" w:hAnsi="Arial" w:cs="Arial"/>
          <w:color w:val="000000"/>
          <w:sz w:val="18"/>
          <w:szCs w:val="18"/>
        </w:rPr>
        <w:t xml:space="preserve">Predmet javnega naročila je: Vzdrževanje magnetno resonančnega sistema Philips </w:t>
      </w:r>
      <w:proofErr w:type="spellStart"/>
      <w:r>
        <w:rPr>
          <w:rFonts w:ascii="Arial" w:hAnsi="Arial" w:cs="Arial"/>
          <w:color w:val="000000"/>
          <w:sz w:val="18"/>
          <w:szCs w:val="18"/>
        </w:rPr>
        <w:t>Achieva</w:t>
      </w:r>
      <w:proofErr w:type="spellEnd"/>
      <w:r>
        <w:rPr>
          <w:rFonts w:ascii="Arial" w:hAnsi="Arial" w:cs="Arial"/>
          <w:color w:val="000000"/>
          <w:sz w:val="18"/>
          <w:szCs w:val="18"/>
        </w:rPr>
        <w:t xml:space="preserve"> 1,5T.</w:t>
      </w:r>
    </w:p>
    <w:p w:rsidR="005C2161" w:rsidRDefault="00064A3E">
      <w:pPr>
        <w:spacing w:before="225" w:after="225" w:line="240" w:lineRule="auto"/>
        <w:jc w:val="both"/>
      </w:pPr>
      <w:r>
        <w:rPr>
          <w:rFonts w:ascii="Arial" w:hAnsi="Arial" w:cs="Arial"/>
          <w:color w:val="000000"/>
          <w:sz w:val="18"/>
          <w:szCs w:val="18"/>
        </w:rPr>
        <w:t>Delitev naročila na sklope: naročilo se oddaja celovito.</w:t>
      </w:r>
    </w:p>
    <w:p w:rsidR="005C2161" w:rsidRDefault="00064A3E">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FA6024" w:rsidRDefault="00064A3E"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5C2161">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C2161" w:rsidRDefault="00064A3E">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D1D1D1"/>
              </w:rPr>
              <w:t>Datumi</w:t>
            </w:r>
          </w:p>
        </w:tc>
      </w:tr>
      <w:tr w:rsidR="005C2161">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DE6CD3">
            <w:pPr>
              <w:jc w:val="right"/>
            </w:pPr>
            <w:r>
              <w:rPr>
                <w:rFonts w:ascii="Arial" w:hAnsi="Arial" w:cs="Arial"/>
                <w:color w:val="000000"/>
                <w:position w:val="-2"/>
                <w:sz w:val="18"/>
                <w:szCs w:val="18"/>
              </w:rPr>
              <w:t>do 11</w:t>
            </w:r>
            <w:bookmarkStart w:id="0" w:name="_GoBack"/>
            <w:bookmarkEnd w:id="0"/>
            <w:r w:rsidR="00064A3E">
              <w:rPr>
                <w:rFonts w:ascii="Arial" w:hAnsi="Arial" w:cs="Arial"/>
                <w:color w:val="000000"/>
                <w:position w:val="-2"/>
                <w:sz w:val="18"/>
                <w:szCs w:val="18"/>
              </w:rPr>
              <w:t>.12.2018 do 09:00</w:t>
            </w:r>
          </w:p>
        </w:tc>
      </w:tr>
      <w:tr w:rsidR="005C2161">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right"/>
            </w:pPr>
            <w:r>
              <w:rPr>
                <w:rFonts w:ascii="Arial" w:hAnsi="Arial" w:cs="Arial"/>
                <w:color w:val="000000"/>
                <w:position w:val="-2"/>
                <w:sz w:val="18"/>
                <w:szCs w:val="18"/>
              </w:rPr>
              <w:t>do 18.12.2018 do 09:00</w:t>
            </w:r>
          </w:p>
        </w:tc>
      </w:tr>
      <w:tr w:rsidR="005C2161">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right"/>
            </w:pPr>
            <w:r>
              <w:rPr>
                <w:rFonts w:ascii="Arial" w:hAnsi="Arial" w:cs="Arial"/>
                <w:color w:val="000000"/>
                <w:position w:val="-2"/>
                <w:sz w:val="18"/>
                <w:szCs w:val="18"/>
              </w:rPr>
              <w:t>18.12.2018 ob 09:01</w:t>
            </w:r>
          </w:p>
        </w:tc>
      </w:tr>
    </w:tbl>
    <w:p w:rsidR="00782787" w:rsidRDefault="00F06A2D" w:rsidP="00782787">
      <w:pPr>
        <w:pStyle w:val="Paragraf"/>
        <w:spacing w:line="240" w:lineRule="auto"/>
        <w:rPr>
          <w:rFonts w:ascii="Arial" w:hAnsi="Arial" w:cs="Arial"/>
        </w:rPr>
      </w:pPr>
    </w:p>
    <w:p w:rsidR="00351DD7" w:rsidRPr="008806CE" w:rsidRDefault="00064A3E"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51DD7" w:rsidRDefault="00064A3E"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Barbara  SLAK TURK</w:t>
      </w:r>
    </w:p>
    <w:p w:rsidR="00351DD7" w:rsidRDefault="00064A3E" w:rsidP="002133D4">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barbara.turk-slak@sb-nm.si</w:t>
      </w:r>
    </w:p>
    <w:p w:rsidR="00351DD7" w:rsidRDefault="00064A3E"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5C2161" w:rsidRDefault="00064A3E">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FA6024" w:rsidRPr="008806CE" w:rsidRDefault="00064A3E"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FA6024" w:rsidRDefault="00064A3E"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979"/>
      </w:tblGrid>
      <w:tr w:rsidR="005C2161">
        <w:tc>
          <w:tcPr>
            <w:tcW w:w="0" w:type="auto"/>
            <w:tcMar>
              <w:top w:w="0" w:type="auto"/>
              <w:bottom w:w="0" w:type="auto"/>
            </w:tcMar>
          </w:tcPr>
          <w:p w:rsidR="005C2161" w:rsidRDefault="00064A3E">
            <w:pPr>
              <w:numPr>
                <w:ilvl w:val="0"/>
                <w:numId w:val="10"/>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5C2161" w:rsidRDefault="00064A3E">
      <w:pPr>
        <w:spacing w:before="225" w:after="225" w:line="240" w:lineRule="auto"/>
        <w:jc w:val="both"/>
      </w:pPr>
      <w:r>
        <w:rPr>
          <w:rFonts w:ascii="Arial" w:hAnsi="Arial" w:cs="Arial"/>
          <w:color w:val="000000"/>
          <w:sz w:val="18"/>
          <w:szCs w:val="18"/>
        </w:rPr>
        <w:lastRenderedPageBreak/>
        <w:t>Ponudniki morajo ponudbe predložiti v informacijski sistem e-JN na spletnem naslovu https://ejn.gov.si/eJN2, v skladu s točko 3 dokumenta Navodila za uporabo informacijskega sistema za uporabo funkcionalnosti elektronske oddaje ponudb e-JN: PONUDNIKI (v nadaljevanju: Navodila za uporabo e-JN), ki je objavljena na spletnem naslovu https://ejn.gov.si/eJN2.</w:t>
      </w:r>
    </w:p>
    <w:p w:rsidR="005C2161" w:rsidRDefault="00064A3E">
      <w:pPr>
        <w:spacing w:before="225" w:after="225" w:line="240" w:lineRule="auto"/>
        <w:jc w:val="both"/>
      </w:pPr>
      <w:r>
        <w:rPr>
          <w:rFonts w:ascii="Arial" w:hAnsi="Arial" w:cs="Arial"/>
          <w:color w:val="000000"/>
          <w:sz w:val="18"/>
          <w:szCs w:val="18"/>
        </w:rPr>
        <w:t>Ponudnik se mora pred oddajo ponudbe registrirati na spletnem naslovu https://ejn.gov.si/eJN2, v skladu z Navodili za uporabo e-JN. Če je ponudnik že registriran v informacijski sistem e-JN, se v aplikacijo prijavi na istem naslovu.</w:t>
      </w:r>
    </w:p>
    <w:p w:rsidR="005C2161" w:rsidRDefault="00064A3E">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5C2161" w:rsidRDefault="00064A3E">
      <w:pPr>
        <w:spacing w:before="225" w:after="225" w:line="240" w:lineRule="auto"/>
        <w:jc w:val="both"/>
      </w:pPr>
      <w:r>
        <w:rPr>
          <w:rFonts w:ascii="Arial" w:hAnsi="Arial" w:cs="Arial"/>
          <w:color w:val="000000"/>
          <w:sz w:val="18"/>
          <w:szCs w:val="18"/>
        </w:rPr>
        <w:t>Ponudba se šteje za pravočasno oddano, če jo naročnik prejme preko sistema e-JN https://ejn.gov.si/eJN2 najkasneje do  roka za predložitev ponudb. Za oddano ponudbo se šteje ponudba, ki je v informacijskem sistemu e-JN označena s statusom »ODDANO«.</w:t>
      </w:r>
    </w:p>
    <w:p w:rsidR="005C2161" w:rsidRDefault="00064A3E">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5C2161" w:rsidRDefault="00064A3E">
      <w:pPr>
        <w:spacing w:before="225" w:after="225" w:line="240" w:lineRule="auto"/>
        <w:jc w:val="both"/>
      </w:pPr>
      <w:r>
        <w:rPr>
          <w:rFonts w:ascii="Arial" w:hAnsi="Arial" w:cs="Arial"/>
          <w:color w:val="000000"/>
          <w:sz w:val="18"/>
          <w:szCs w:val="18"/>
        </w:rPr>
        <w:t>Po preteku roka za predložitev ponudb ponudbe ne bo več mogoče oddati.</w:t>
      </w:r>
    </w:p>
    <w:p w:rsidR="00FA6024" w:rsidRPr="008806CE" w:rsidRDefault="00064A3E"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FA6024" w:rsidRPr="00445A62" w:rsidRDefault="00064A3E" w:rsidP="005747CB">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FA6024" w:rsidRPr="00445A62" w:rsidRDefault="00064A3E" w:rsidP="005747CB">
      <w:pPr>
        <w:spacing w:before="120" w:after="120"/>
        <w:jc w:val="both"/>
        <w:rPr>
          <w:rFonts w:ascii="Arial" w:hAnsi="Arial" w:cs="Arial"/>
          <w:b/>
          <w:sz w:val="18"/>
          <w:szCs w:val="18"/>
        </w:rPr>
      </w:pPr>
      <w:r>
        <w:rPr>
          <w:rFonts w:ascii="Arial" w:hAnsi="Arial" w:cs="Arial"/>
          <w:b/>
          <w:sz w:val="18"/>
          <w:szCs w:val="18"/>
        </w:rPr>
        <w:t>Spletna aplikacija e-Oddaja</w:t>
      </w:r>
    </w:p>
    <w:p w:rsidR="005C2161" w:rsidRDefault="00064A3E">
      <w:pPr>
        <w:spacing w:before="225" w:after="225" w:line="240" w:lineRule="auto"/>
        <w:jc w:val="both"/>
      </w:pPr>
      <w:r>
        <w:rPr>
          <w:rFonts w:ascii="Arial" w:hAnsi="Arial" w:cs="Arial"/>
          <w:color w:val="000000"/>
          <w:sz w:val="18"/>
          <w:szCs w:val="18"/>
        </w:rPr>
        <w:t xml:space="preserve">Odpiranje poteka tako, da informacijski sistem e-JN </w:t>
      </w:r>
      <w:proofErr w:type="spellStart"/>
      <w:r>
        <w:rPr>
          <w:rFonts w:ascii="Arial" w:hAnsi="Arial" w:cs="Arial"/>
          <w:color w:val="000000"/>
          <w:sz w:val="18"/>
          <w:szCs w:val="18"/>
        </w:rPr>
        <w:t>samodjeno</w:t>
      </w:r>
      <w:proofErr w:type="spellEnd"/>
      <w:r>
        <w:rPr>
          <w:rFonts w:ascii="Arial" w:hAnsi="Arial" w:cs="Arial"/>
          <w:color w:val="000000"/>
          <w:sz w:val="18"/>
          <w:szCs w:val="18"/>
        </w:rPr>
        <w:t xml:space="preserve"> ob uri, ki je določena za javno odpiranje ponudb, prikaže podatke o ponudniku, o variantah, če so bile zahtevane oziroma dovoljene, ter omogoči dostop do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dokumenta, ki ga ponudnik naloži v sistem e-JN pod razdelek »Predračun«. Javna objava se avtomatično zaključi po preteku 60 minut. Ponudniki, ki so oddali ponudbe, imajo te podatke v informacijskem sistemu e-JN na razpolago v razdelku »Zapisnik o odpiranju ponudb«.</w:t>
      </w:r>
    </w:p>
    <w:p w:rsidR="0096759B" w:rsidRPr="008806CE" w:rsidRDefault="00064A3E"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6759B" w:rsidRPr="00445A62" w:rsidRDefault="00064A3E"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5C2161" w:rsidRDefault="00064A3E">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A6024" w:rsidRPr="008806CE" w:rsidRDefault="00064A3E"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FA6024" w:rsidRPr="00445A62" w:rsidRDefault="00064A3E"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5C2161" w:rsidRDefault="00064A3E">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C266E7" w:rsidRPr="008806CE" w:rsidRDefault="00064A3E"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5C2161" w:rsidRDefault="00064A3E">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5C2161">
        <w:tc>
          <w:tcPr>
            <w:tcW w:w="0" w:type="auto"/>
            <w:tcMar>
              <w:top w:w="0" w:type="auto"/>
              <w:bottom w:w="0" w:type="auto"/>
            </w:tcMar>
          </w:tcPr>
          <w:p w:rsidR="005C2161" w:rsidRDefault="00064A3E">
            <w:pPr>
              <w:numPr>
                <w:ilvl w:val="0"/>
                <w:numId w:val="11"/>
              </w:numPr>
              <w:rPr>
                <w:rFonts w:ascii="Arial" w:hAnsi="Arial" w:cs="Arial"/>
                <w:color w:val="000000"/>
                <w:sz w:val="18"/>
                <w:szCs w:val="18"/>
              </w:rPr>
            </w:pPr>
            <w:r>
              <w:rPr>
                <w:rFonts w:ascii="Arial" w:hAnsi="Arial" w:cs="Arial"/>
                <w:color w:val="000000"/>
                <w:sz w:val="18"/>
                <w:szCs w:val="18"/>
              </w:rPr>
              <w:t>Portal javnih naročil</w:t>
            </w:r>
          </w:p>
        </w:tc>
      </w:tr>
    </w:tbl>
    <w:p w:rsidR="005C2161" w:rsidRDefault="00064A3E">
      <w:pPr>
        <w:spacing w:before="225" w:after="225" w:line="240" w:lineRule="auto"/>
        <w:jc w:val="both"/>
      </w:pPr>
      <w:r>
        <w:rPr>
          <w:rFonts w:ascii="Arial" w:hAnsi="Arial" w:cs="Arial"/>
          <w:color w:val="000000"/>
          <w:sz w:val="18"/>
          <w:szCs w:val="18"/>
        </w:rPr>
        <w:lastRenderedPageBreak/>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5C2161" w:rsidRDefault="00064A3E">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0A245A" w:rsidRPr="00BB1848" w:rsidRDefault="00F06A2D" w:rsidP="00872C8A">
      <w:pPr>
        <w:pStyle w:val="Paragraf"/>
        <w:spacing w:before="0" w:after="0"/>
        <w:rPr>
          <w:rFonts w:cs="Arial"/>
        </w:rPr>
      </w:pPr>
    </w:p>
    <w:p w:rsidR="00374F04" w:rsidRPr="00445A62" w:rsidRDefault="00F06A2D" w:rsidP="001761E6">
      <w:pPr>
        <w:pStyle w:val="Paragraf"/>
        <w:spacing w:before="0" w:after="0"/>
        <w:jc w:val="both"/>
        <w:rPr>
          <w:rFonts w:ascii="Arial" w:hAnsi="Arial" w:cs="Arial"/>
        </w:rPr>
      </w:pPr>
    </w:p>
    <w:p w:rsidR="005C2161" w:rsidRDefault="00064A3E">
      <w:pPr>
        <w:spacing w:after="0" w:line="240" w:lineRule="auto"/>
      </w:pPr>
      <w:r>
        <w:rPr>
          <w:rFonts w:ascii="Arial" w:hAnsi="Arial" w:cs="Arial"/>
          <w:color w:val="000000"/>
          <w:sz w:val="18"/>
          <w:szCs w:val="18"/>
        </w:rPr>
        <w:t>Datum: 03.12.2018</w:t>
      </w:r>
      <w:r>
        <w:rPr>
          <w:rFonts w:ascii="Arial" w:hAnsi="Arial" w:cs="Arial"/>
          <w:color w:val="000000"/>
          <w:sz w:val="18"/>
          <w:szCs w:val="18"/>
        </w:rPr>
        <w:br/>
        <w:t>Kraj: Novo mesto</w:t>
      </w:r>
    </w:p>
    <w:tbl>
      <w:tblPr>
        <w:tblStyle w:val="NormalTablePHPDOCX"/>
        <w:tblW w:w="5000" w:type="pct"/>
        <w:tblInd w:w="108" w:type="dxa"/>
        <w:tblLook w:val="04A0" w:firstRow="1" w:lastRow="0" w:firstColumn="1" w:lastColumn="0" w:noHBand="0" w:noVBand="1"/>
      </w:tblPr>
      <w:tblGrid>
        <w:gridCol w:w="5374"/>
        <w:gridCol w:w="3696"/>
      </w:tblGrid>
      <w:tr w:rsidR="005C2161">
        <w:trPr>
          <w:cantSplit/>
        </w:trPr>
        <w:tc>
          <w:tcPr>
            <w:tcW w:w="0" w:type="auto"/>
            <w:tcMar>
              <w:top w:w="135" w:type="dxa"/>
              <w:bottom w:w="135" w:type="dxa"/>
            </w:tcMar>
            <w:vAlign w:val="center"/>
          </w:tcPr>
          <w:p w:rsidR="005C2161" w:rsidRDefault="00064A3E">
            <w:r>
              <w:rPr>
                <w:rFonts w:ascii="Arial" w:hAnsi="Arial" w:cs="Arial"/>
                <w:color w:val="000000"/>
                <w:position w:val="-2"/>
                <w:sz w:val="18"/>
                <w:szCs w:val="18"/>
              </w:rPr>
              <w:t>Vodja nabavne službe:</w:t>
            </w:r>
            <w:r>
              <w:rPr>
                <w:rFonts w:ascii="Arial" w:hAnsi="Arial" w:cs="Arial"/>
                <w:color w:val="000000"/>
                <w:position w:val="-2"/>
                <w:sz w:val="18"/>
                <w:szCs w:val="18"/>
              </w:rPr>
              <w:br/>
            </w:r>
            <w:r>
              <w:rPr>
                <w:rFonts w:ascii="Arial" w:hAnsi="Arial" w:cs="Arial"/>
                <w:color w:val="000000"/>
                <w:position w:val="-2"/>
                <w:sz w:val="18"/>
                <w:szCs w:val="18"/>
              </w:rPr>
              <w:br/>
              <w:t xml:space="preserve">Stanislava Majerle, </w:t>
            </w:r>
            <w:proofErr w:type="spellStart"/>
            <w:r>
              <w:rPr>
                <w:rFonts w:ascii="Arial" w:hAnsi="Arial" w:cs="Arial"/>
                <w:color w:val="000000"/>
                <w:position w:val="-2"/>
                <w:sz w:val="18"/>
                <w:szCs w:val="18"/>
              </w:rPr>
              <w:t>mag.ekon</w:t>
            </w:r>
            <w:proofErr w:type="spellEnd"/>
            <w:r>
              <w:rPr>
                <w:rFonts w:ascii="Arial" w:hAnsi="Arial" w:cs="Arial"/>
                <w:color w:val="000000"/>
                <w:position w:val="-2"/>
                <w:sz w:val="18"/>
                <w:szCs w:val="18"/>
              </w:rPr>
              <w:t>. in poslov. ved</w:t>
            </w:r>
          </w:p>
        </w:tc>
        <w:tc>
          <w:tcPr>
            <w:tcW w:w="0" w:type="auto"/>
            <w:tcMar>
              <w:top w:w="135" w:type="dxa"/>
              <w:bottom w:w="135" w:type="dxa"/>
            </w:tcMar>
            <w:vAlign w:val="center"/>
          </w:tcPr>
          <w:p w:rsidR="005C2161" w:rsidRDefault="00064A3E">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5C2161" w:rsidRDefault="005C2161">
      <w:pPr>
        <w:sectPr w:rsidR="005C2161" w:rsidSect="006E7A2B">
          <w:headerReference w:type="default" r:id="rId10"/>
          <w:footerReference w:type="default" r:id="rId11"/>
          <w:pgSz w:w="11906" w:h="16838"/>
          <w:pgMar w:top="1418" w:right="1418" w:bottom="1418" w:left="1418" w:header="567" w:footer="596" w:gutter="0"/>
          <w:cols w:space="708"/>
          <w:docGrid w:linePitch="360"/>
        </w:sectPr>
      </w:pPr>
    </w:p>
    <w:p w:rsidR="00CD5AF1" w:rsidRPr="00EF740C" w:rsidRDefault="00064A3E"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E69F8" w:rsidRDefault="00F06A2D"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5C2161">
        <w:tc>
          <w:tcPr>
            <w:tcW w:w="0" w:type="auto"/>
            <w:shd w:val="clear" w:color="auto" w:fill="000000"/>
            <w:tcMar>
              <w:top w:w="150" w:type="dxa"/>
              <w:bottom w:w="150" w:type="dxa"/>
            </w:tcMar>
            <w:vAlign w:val="center"/>
          </w:tcPr>
          <w:p w:rsidR="005C2161" w:rsidRDefault="00064A3E">
            <w:r>
              <w:rPr>
                <w:rFonts w:ascii="Arial" w:hAnsi="Arial" w:cs="Arial"/>
                <w:b/>
                <w:bCs/>
                <w:color w:val="FFFFFF"/>
                <w:position w:val="-2"/>
                <w:sz w:val="18"/>
                <w:szCs w:val="18"/>
                <w:shd w:val="clear" w:color="auto" w:fill="000000"/>
              </w:rPr>
              <w:t>1. Splošna navodila</w:t>
            </w:r>
          </w:p>
        </w:tc>
      </w:tr>
    </w:tbl>
    <w:p w:rsidR="005C2161" w:rsidRDefault="00064A3E">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5C2161" w:rsidRDefault="00064A3E">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5C2161" w:rsidRDefault="00064A3E">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5C2161" w:rsidRDefault="00064A3E">
      <w:pPr>
        <w:spacing w:before="225" w:after="225" w:line="240" w:lineRule="auto"/>
        <w:jc w:val="both"/>
      </w:pPr>
      <w:r>
        <w:rPr>
          <w:rFonts w:ascii="Arial"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5C2161" w:rsidRDefault="00064A3E">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5C2161">
        <w:tc>
          <w:tcPr>
            <w:tcW w:w="0" w:type="auto"/>
            <w:shd w:val="clear" w:color="auto" w:fill="000000"/>
            <w:tcMar>
              <w:top w:w="150" w:type="dxa"/>
              <w:bottom w:w="150" w:type="dxa"/>
            </w:tcMar>
            <w:vAlign w:val="center"/>
          </w:tcPr>
          <w:p w:rsidR="005C2161" w:rsidRDefault="00064A3E">
            <w:r>
              <w:rPr>
                <w:rFonts w:ascii="Arial" w:hAnsi="Arial" w:cs="Arial"/>
                <w:b/>
                <w:bCs/>
                <w:color w:val="FFFFFF"/>
                <w:position w:val="-2"/>
                <w:sz w:val="18"/>
                <w:szCs w:val="18"/>
                <w:shd w:val="clear" w:color="auto" w:fill="000000"/>
              </w:rPr>
              <w:t>2. Navodilo za oddajo elektronske ponudbe</w:t>
            </w:r>
          </w:p>
        </w:tc>
      </w:tr>
    </w:tbl>
    <w:p w:rsidR="005C2161" w:rsidRDefault="00064A3E">
      <w:pPr>
        <w:spacing w:before="225" w:after="225" w:line="240" w:lineRule="auto"/>
        <w:jc w:val="both"/>
      </w:pPr>
      <w:r>
        <w:rPr>
          <w:rFonts w:ascii="Arial" w:hAnsi="Arial" w:cs="Arial"/>
          <w:color w:val="000000"/>
          <w:sz w:val="18"/>
          <w:szCs w:val="18"/>
        </w:rPr>
        <w:t xml:space="preserve">Ponudnik dodatne </w:t>
      </w:r>
      <w:proofErr w:type="spellStart"/>
      <w:r>
        <w:rPr>
          <w:rFonts w:ascii="Arial" w:hAnsi="Arial" w:cs="Arial"/>
          <w:color w:val="000000"/>
          <w:sz w:val="18"/>
          <w:szCs w:val="18"/>
        </w:rPr>
        <w:t>informaciije</w:t>
      </w:r>
      <w:proofErr w:type="spellEnd"/>
      <w:r>
        <w:rPr>
          <w:rFonts w:ascii="Arial" w:hAnsi="Arial" w:cs="Arial"/>
          <w:color w:val="000000"/>
          <w:sz w:val="18"/>
          <w:szCs w:val="18"/>
        </w:rPr>
        <w:t xml:space="preserve"> vezane na elektronsko oddajo ponudb dobi na spletni strani Direktorata za javno naročanje:  http://www.djn.mju.gov.si/elektronska-oddaja-ponudb-informacije-za-ponudnike</w:t>
      </w:r>
    </w:p>
    <w:p w:rsidR="005C2161" w:rsidRDefault="00064A3E">
      <w:pPr>
        <w:spacing w:before="225" w:after="225" w:line="240" w:lineRule="auto"/>
        <w:jc w:val="both"/>
      </w:pPr>
      <w:r>
        <w:rPr>
          <w:rFonts w:ascii="Arial" w:hAnsi="Arial" w:cs="Arial"/>
          <w:color w:val="000000"/>
          <w:sz w:val="18"/>
          <w:szCs w:val="18"/>
        </w:rPr>
        <w:t>1. Ponudnik vnese osnovne podatke o ponudbi;</w:t>
      </w:r>
    </w:p>
    <w:p w:rsidR="005C2161" w:rsidRDefault="00064A3E">
      <w:pPr>
        <w:spacing w:before="225" w:after="225" w:line="240" w:lineRule="auto"/>
        <w:jc w:val="both"/>
      </w:pPr>
      <w:r>
        <w:rPr>
          <w:rFonts w:ascii="Arial" w:hAnsi="Arial" w:cs="Arial"/>
          <w:color w:val="000000"/>
          <w:sz w:val="18"/>
          <w:szCs w:val="18"/>
        </w:rPr>
        <w:t>2. Ponudnik v razdelek Predračun naloži scan natisa izpolnjenega obrazca št. 1 Ponudba </w:t>
      </w:r>
    </w:p>
    <w:p w:rsidR="005C2161" w:rsidRDefault="00064A3E">
      <w:pPr>
        <w:spacing w:before="225" w:after="225" w:line="240" w:lineRule="auto"/>
        <w:jc w:val="both"/>
      </w:pPr>
      <w:r>
        <w:rPr>
          <w:rFonts w:ascii="Arial" w:hAnsi="Arial" w:cs="Arial"/>
          <w:color w:val="000000"/>
          <w:sz w:val="18"/>
          <w:szCs w:val="18"/>
        </w:rPr>
        <w:t>3. Ponudnik v razdelek ESPD naloži scan izpolnjene, podpisane in žigosane Krovne izjave ponudnika </w:t>
      </w:r>
    </w:p>
    <w:p w:rsidR="005C2161" w:rsidRDefault="00064A3E">
      <w:pPr>
        <w:spacing w:before="225" w:after="225" w:line="240" w:lineRule="auto"/>
        <w:jc w:val="both"/>
      </w:pPr>
      <w:r>
        <w:rPr>
          <w:rFonts w:ascii="Arial" w:hAnsi="Arial" w:cs="Arial"/>
          <w:color w:val="000000"/>
          <w:sz w:val="18"/>
          <w:szCs w:val="18"/>
        </w:rPr>
        <w:t>4. Ponudnik v razdelek Druge priloge naloži ostale dele ponudbe, in sicer:</w:t>
      </w:r>
    </w:p>
    <w:tbl>
      <w:tblPr>
        <w:tblStyle w:val="NormalTablePHPDOCX"/>
        <w:tblW w:w="5000" w:type="pct"/>
        <w:tblInd w:w="108" w:type="dxa"/>
        <w:tblLook w:val="04A0" w:firstRow="1" w:lastRow="0" w:firstColumn="1" w:lastColumn="0" w:noHBand="0" w:noVBand="1"/>
      </w:tblPr>
      <w:tblGrid>
        <w:gridCol w:w="9070"/>
      </w:tblGrid>
      <w:tr w:rsidR="005C2161">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6530"/>
            </w:tblGrid>
            <w:tr w:rsidR="005C2161">
              <w:tc>
                <w:tcPr>
                  <w:tcW w:w="0" w:type="auto"/>
                  <w:tcMar>
                    <w:top w:w="0" w:type="auto"/>
                    <w:bottom w:w="0" w:type="auto"/>
                  </w:tcMar>
                </w:tcPr>
                <w:p w:rsidR="005C2161" w:rsidRDefault="00064A3E">
                  <w:pPr>
                    <w:numPr>
                      <w:ilvl w:val="0"/>
                      <w:numId w:val="12"/>
                    </w:numPr>
                    <w:rPr>
                      <w:rFonts w:ascii="Arial" w:hAnsi="Arial" w:cs="Arial"/>
                      <w:color w:val="000000"/>
                      <w:sz w:val="18"/>
                      <w:szCs w:val="18"/>
                    </w:rPr>
                  </w:pPr>
                  <w:r>
                    <w:rPr>
                      <w:rFonts w:ascii="Arial" w:hAnsi="Arial" w:cs="Arial"/>
                      <w:color w:val="000000"/>
                      <w:position w:val="-2"/>
                      <w:sz w:val="18"/>
                      <w:szCs w:val="18"/>
                    </w:rPr>
                    <w:t>scan celotne ponudbene dokumentacije, vključno z vzorcem pogodbe;</w:t>
                  </w:r>
                </w:p>
              </w:tc>
            </w:tr>
          </w:tbl>
          <w:p w:rsidR="005C2161" w:rsidRDefault="005C2161"/>
        </w:tc>
      </w:tr>
    </w:tbl>
    <w:p w:rsidR="005C2161" w:rsidRDefault="00064A3E">
      <w:pPr>
        <w:spacing w:before="225" w:after="225" w:line="240" w:lineRule="auto"/>
        <w:jc w:val="both"/>
      </w:pPr>
      <w:r>
        <w:rPr>
          <w:rFonts w:ascii="Arial" w:hAnsi="Arial" w:cs="Arial"/>
          <w:color w:val="000000"/>
          <w:sz w:val="18"/>
          <w:szCs w:val="18"/>
        </w:rPr>
        <w:t xml:space="preserve">5. Ponudnik razdelek »Sodelujoči« </w:t>
      </w:r>
      <w:proofErr w:type="spellStart"/>
      <w:r>
        <w:rPr>
          <w:rFonts w:ascii="Arial" w:hAnsi="Arial" w:cs="Arial"/>
          <w:color w:val="000000"/>
          <w:sz w:val="18"/>
          <w:szCs w:val="18"/>
        </w:rPr>
        <w:t>izpolne</w:t>
      </w:r>
      <w:proofErr w:type="spellEnd"/>
      <w:r>
        <w:rPr>
          <w:rFonts w:ascii="Arial" w:hAnsi="Arial" w:cs="Arial"/>
          <w:color w:val="000000"/>
          <w:sz w:val="18"/>
          <w:szCs w:val="18"/>
        </w:rPr>
        <w:t xml:space="preserve"> in naloži dokumentacijo samo v primeru skupne ponudbe, uporabe zmogljivosti drugih subjektov in/ali podizvajalcev. ESPD obrazce vseh sodelujočih ponudnik naloži kot scan izpisanega dokumenta, ročno podpisanega s strani zakonitega zastopnika posameznega sodelujočega partnerja/podizvajalca/subjekta.</w:t>
      </w:r>
    </w:p>
    <w:tbl>
      <w:tblPr>
        <w:tblStyle w:val="NormalTablePHPDOCX"/>
        <w:tblW w:w="2500" w:type="pct"/>
        <w:tblInd w:w="108" w:type="dxa"/>
        <w:tblLook w:val="04A0" w:firstRow="1" w:lastRow="0" w:firstColumn="1" w:lastColumn="0" w:noHBand="0" w:noVBand="1"/>
      </w:tblPr>
      <w:tblGrid>
        <w:gridCol w:w="4535"/>
      </w:tblGrid>
      <w:tr w:rsidR="005C2161">
        <w:tc>
          <w:tcPr>
            <w:tcW w:w="0" w:type="auto"/>
            <w:shd w:val="clear" w:color="auto" w:fill="000000"/>
            <w:tcMar>
              <w:top w:w="150" w:type="dxa"/>
              <w:bottom w:w="150" w:type="dxa"/>
            </w:tcMar>
            <w:vAlign w:val="center"/>
          </w:tcPr>
          <w:p w:rsidR="005C2161" w:rsidRDefault="00064A3E">
            <w:r>
              <w:rPr>
                <w:rFonts w:ascii="Arial" w:hAnsi="Arial" w:cs="Arial"/>
                <w:b/>
                <w:bCs/>
                <w:color w:val="FFFFFF"/>
                <w:position w:val="-2"/>
                <w:sz w:val="18"/>
                <w:szCs w:val="18"/>
                <w:shd w:val="clear" w:color="auto" w:fill="000000"/>
              </w:rPr>
              <w:t>3. Ponudbena cena</w:t>
            </w:r>
          </w:p>
        </w:tc>
      </w:tr>
    </w:tbl>
    <w:p w:rsidR="005C2161" w:rsidRDefault="00064A3E">
      <w:pPr>
        <w:spacing w:before="225" w:after="225" w:line="240" w:lineRule="auto"/>
        <w:jc w:val="both"/>
      </w:pPr>
      <w:r>
        <w:rPr>
          <w:rFonts w:ascii="Arial" w:hAnsi="Arial" w:cs="Arial"/>
          <w:color w:val="000000"/>
          <w:sz w:val="18"/>
          <w:szCs w:val="18"/>
        </w:rPr>
        <w:t>Cene morajo biti podane v evrih (EUR).</w:t>
      </w:r>
    </w:p>
    <w:p w:rsidR="005C2161" w:rsidRDefault="00064A3E">
      <w:pPr>
        <w:spacing w:before="225" w:after="225" w:line="240" w:lineRule="auto"/>
        <w:jc w:val="both"/>
      </w:pPr>
      <w:r>
        <w:rPr>
          <w:rFonts w:ascii="Arial" w:hAnsi="Arial" w:cs="Arial"/>
          <w:color w:val="000000"/>
          <w:sz w:val="18"/>
          <w:szCs w:val="18"/>
        </w:rPr>
        <w:t xml:space="preserve">Končna cena mora vsebovati </w:t>
      </w:r>
      <w:r>
        <w:rPr>
          <w:rFonts w:ascii="Arial" w:hAnsi="Arial" w:cs="Arial"/>
          <w:b/>
          <w:bCs/>
          <w:color w:val="000000"/>
          <w:sz w:val="18"/>
          <w:szCs w:val="18"/>
        </w:rPr>
        <w:t>vse stroške</w:t>
      </w:r>
      <w:r>
        <w:rPr>
          <w:rFonts w:ascii="Arial" w:hAnsi="Arial" w:cs="Arial"/>
          <w:color w:val="000000"/>
          <w:sz w:val="18"/>
          <w:szCs w:val="18"/>
        </w:rPr>
        <w:t xml:space="preserve"> (dobave blaga, špediterske, prevozne, carinske ter vse morebitne druge stroške…), stopnjo popusta in davek na dodano vrednost, pri čemer mora ponudnik DDV posebej prikazati. DDV se obračunava po stopnji, ki velja v trenutku nastanka obdavčljivega dogodka.</w:t>
      </w:r>
    </w:p>
    <w:p w:rsidR="005C2161" w:rsidRDefault="00064A3E">
      <w:pPr>
        <w:spacing w:before="225" w:after="225" w:line="240" w:lineRule="auto"/>
        <w:jc w:val="both"/>
      </w:pPr>
      <w:r>
        <w:rPr>
          <w:rFonts w:ascii="Arial" w:hAnsi="Arial" w:cs="Arial"/>
          <w:color w:val="000000"/>
          <w:sz w:val="18"/>
          <w:szCs w:val="18"/>
        </w:rPr>
        <w:t>Naročnik naproša ponudnike, da v svojih ponudbah podajo končne cene, ki bodo primerljive z nabavnimi cenami enakih artiklov v drugih slovenskih bolnišnicah, oz. bodo enake ali nižje od najnižjih cen, navedenih v aplikaciji Skupna baza cen, ki jo je izdelalo Združenje zdravstvenih zavodov Slovenije.</w:t>
      </w:r>
    </w:p>
    <w:tbl>
      <w:tblPr>
        <w:tblStyle w:val="NormalTablePHPDOCX"/>
        <w:tblW w:w="2500" w:type="pct"/>
        <w:tblInd w:w="108" w:type="dxa"/>
        <w:tblLook w:val="04A0" w:firstRow="1" w:lastRow="0" w:firstColumn="1" w:lastColumn="0" w:noHBand="0" w:noVBand="1"/>
      </w:tblPr>
      <w:tblGrid>
        <w:gridCol w:w="4535"/>
      </w:tblGrid>
      <w:tr w:rsidR="005C2161">
        <w:tc>
          <w:tcPr>
            <w:tcW w:w="0" w:type="auto"/>
            <w:shd w:val="clear" w:color="auto" w:fill="000000"/>
            <w:tcMar>
              <w:top w:w="150" w:type="dxa"/>
              <w:bottom w:w="150" w:type="dxa"/>
            </w:tcMar>
            <w:vAlign w:val="center"/>
          </w:tcPr>
          <w:p w:rsidR="005C2161" w:rsidRDefault="00064A3E">
            <w:r>
              <w:rPr>
                <w:rFonts w:ascii="Arial" w:hAnsi="Arial" w:cs="Arial"/>
                <w:b/>
                <w:bCs/>
                <w:color w:val="FFFFFF"/>
                <w:position w:val="-2"/>
                <w:sz w:val="18"/>
                <w:szCs w:val="18"/>
                <w:shd w:val="clear" w:color="auto" w:fill="000000"/>
              </w:rPr>
              <w:lastRenderedPageBreak/>
              <w:t>4. Jezik razpisne dokumentacije in ponudbe ter oblika</w:t>
            </w:r>
          </w:p>
        </w:tc>
      </w:tr>
    </w:tbl>
    <w:p w:rsidR="005C2161" w:rsidRDefault="00064A3E">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5C2161" w:rsidRDefault="00064A3E">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5C2161" w:rsidRDefault="00064A3E">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5C2161" w:rsidRDefault="00064A3E">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5C2161" w:rsidRDefault="00064A3E">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5C2161">
        <w:tc>
          <w:tcPr>
            <w:tcW w:w="0" w:type="auto"/>
            <w:shd w:val="clear" w:color="auto" w:fill="000000"/>
            <w:tcMar>
              <w:top w:w="150" w:type="dxa"/>
              <w:bottom w:w="150" w:type="dxa"/>
            </w:tcMar>
            <w:vAlign w:val="center"/>
          </w:tcPr>
          <w:p w:rsidR="005C2161" w:rsidRDefault="00064A3E">
            <w:r>
              <w:rPr>
                <w:rFonts w:ascii="Arial" w:hAnsi="Arial" w:cs="Arial"/>
                <w:b/>
                <w:bCs/>
                <w:color w:val="FFFFFF"/>
                <w:position w:val="-2"/>
                <w:sz w:val="18"/>
                <w:szCs w:val="18"/>
                <w:shd w:val="clear" w:color="auto" w:fill="000000"/>
              </w:rPr>
              <w:t>5. Skupna ponudba</w:t>
            </w:r>
          </w:p>
        </w:tc>
      </w:tr>
    </w:tbl>
    <w:p w:rsidR="005C2161" w:rsidRDefault="00064A3E">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numPr>
                <w:ilvl w:val="0"/>
                <w:numId w:val="13"/>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5C2161" w:rsidRDefault="00064A3E">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5C2161" w:rsidRDefault="00064A3E">
            <w:pPr>
              <w:numPr>
                <w:ilvl w:val="0"/>
                <w:numId w:val="13"/>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5C2161" w:rsidRDefault="00064A3E">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5C2161" w:rsidRDefault="00064A3E">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5C2161" w:rsidRDefault="00064A3E">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5C2161" w:rsidRDefault="00064A3E">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5C2161" w:rsidRDefault="00064A3E">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5C2161">
        <w:tc>
          <w:tcPr>
            <w:tcW w:w="0" w:type="auto"/>
            <w:shd w:val="clear" w:color="auto" w:fill="000000"/>
            <w:tcMar>
              <w:top w:w="150" w:type="dxa"/>
              <w:bottom w:w="150" w:type="dxa"/>
            </w:tcMar>
            <w:vAlign w:val="center"/>
          </w:tcPr>
          <w:p w:rsidR="005C2161" w:rsidRDefault="00064A3E">
            <w:r>
              <w:rPr>
                <w:rFonts w:ascii="Arial" w:hAnsi="Arial" w:cs="Arial"/>
                <w:b/>
                <w:bCs/>
                <w:color w:val="FFFFFF"/>
                <w:position w:val="-2"/>
                <w:sz w:val="18"/>
                <w:szCs w:val="18"/>
                <w:shd w:val="clear" w:color="auto" w:fill="000000"/>
              </w:rPr>
              <w:t>6. Zakoni in predpisi</w:t>
            </w:r>
          </w:p>
        </w:tc>
      </w:tr>
    </w:tbl>
    <w:p w:rsidR="005C2161" w:rsidRDefault="00064A3E">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numPr>
                <w:ilvl w:val="0"/>
                <w:numId w:val="14"/>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5C2161" w:rsidRDefault="00064A3E">
            <w:pPr>
              <w:numPr>
                <w:ilvl w:val="0"/>
                <w:numId w:val="14"/>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in 60/17)</w:t>
            </w:r>
          </w:p>
          <w:p w:rsidR="005C2161" w:rsidRDefault="00064A3E">
            <w:pPr>
              <w:numPr>
                <w:ilvl w:val="0"/>
                <w:numId w:val="14"/>
              </w:numPr>
              <w:rPr>
                <w:rFonts w:ascii="Arial" w:hAnsi="Arial" w:cs="Arial"/>
                <w:color w:val="000000"/>
                <w:sz w:val="18"/>
                <w:szCs w:val="18"/>
              </w:rPr>
            </w:pPr>
            <w:r>
              <w:rPr>
                <w:rFonts w:ascii="Arial" w:hAnsi="Arial" w:cs="Arial"/>
                <w:color w:val="000000"/>
                <w:sz w:val="18"/>
                <w:szCs w:val="18"/>
              </w:rPr>
              <w:t xml:space="preserve">Zakon o javnih financah (Uradni list RS, št. 11/11 – uradno prečiščeno besedilo, 14/13 – </w:t>
            </w:r>
            <w:proofErr w:type="spellStart"/>
            <w:r>
              <w:rPr>
                <w:rFonts w:ascii="Arial" w:hAnsi="Arial" w:cs="Arial"/>
                <w:color w:val="000000"/>
                <w:sz w:val="18"/>
                <w:szCs w:val="18"/>
              </w:rPr>
              <w:t>popr</w:t>
            </w:r>
            <w:proofErr w:type="spellEnd"/>
            <w:r>
              <w:rPr>
                <w:rFonts w:ascii="Arial" w:hAnsi="Arial" w:cs="Arial"/>
                <w:color w:val="000000"/>
                <w:sz w:val="18"/>
                <w:szCs w:val="18"/>
              </w:rPr>
              <w:t xml:space="preserve">., 101/13, 55/15 – </w:t>
            </w:r>
            <w:proofErr w:type="spellStart"/>
            <w:r>
              <w:rPr>
                <w:rFonts w:ascii="Arial" w:hAnsi="Arial" w:cs="Arial"/>
                <w:color w:val="000000"/>
                <w:sz w:val="18"/>
                <w:szCs w:val="18"/>
              </w:rPr>
              <w:t>ZFisP</w:t>
            </w:r>
            <w:proofErr w:type="spellEnd"/>
            <w:r>
              <w:rPr>
                <w:rFonts w:ascii="Arial" w:hAnsi="Arial" w:cs="Arial"/>
                <w:color w:val="000000"/>
                <w:sz w:val="18"/>
                <w:szCs w:val="18"/>
              </w:rPr>
              <w:t>, 96/15 – ZIPRS1617 in 13/18)</w:t>
            </w:r>
          </w:p>
          <w:p w:rsidR="005C2161" w:rsidRDefault="00064A3E">
            <w:pPr>
              <w:numPr>
                <w:ilvl w:val="0"/>
                <w:numId w:val="14"/>
              </w:numPr>
              <w:rPr>
                <w:rFonts w:ascii="Arial" w:hAnsi="Arial" w:cs="Arial"/>
                <w:color w:val="000000"/>
                <w:sz w:val="18"/>
                <w:szCs w:val="18"/>
              </w:rPr>
            </w:pPr>
            <w:r>
              <w:rPr>
                <w:rFonts w:ascii="Arial" w:hAnsi="Arial" w:cs="Arial"/>
                <w:color w:val="000000"/>
                <w:sz w:val="18"/>
                <w:szCs w:val="18"/>
              </w:rPr>
              <w:lastRenderedPageBreak/>
              <w:t>Zakon o integriteti in preprečevanju korupcije (Uradni list RS, št. 69/11 - uradno prečiščeno besedilo);</w:t>
            </w:r>
          </w:p>
          <w:p w:rsidR="005C2161" w:rsidRDefault="00064A3E">
            <w:pPr>
              <w:numPr>
                <w:ilvl w:val="0"/>
                <w:numId w:val="14"/>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5C2161" w:rsidRDefault="00064A3E">
            <w:pPr>
              <w:numPr>
                <w:ilvl w:val="0"/>
                <w:numId w:val="14"/>
              </w:numPr>
              <w:rPr>
                <w:rFonts w:ascii="Arial" w:hAnsi="Arial" w:cs="Arial"/>
                <w:color w:val="000000"/>
                <w:sz w:val="18"/>
                <w:szCs w:val="18"/>
              </w:rPr>
            </w:pPr>
            <w:r>
              <w:rPr>
                <w:rFonts w:ascii="Arial" w:hAnsi="Arial" w:cs="Arial"/>
                <w:color w:val="000000"/>
                <w:sz w:val="18"/>
                <w:szCs w:val="18"/>
              </w:rPr>
              <w:t xml:space="preserve">Obligacijski zakonik (Uradni list RS, št. 97/07 – uradno prečiščeno besedilo in 64/16 – </w:t>
            </w:r>
            <w:proofErr w:type="spellStart"/>
            <w:r>
              <w:rPr>
                <w:rFonts w:ascii="Arial" w:hAnsi="Arial" w:cs="Arial"/>
                <w:color w:val="000000"/>
                <w:sz w:val="18"/>
                <w:szCs w:val="18"/>
              </w:rPr>
              <w:t>odl</w:t>
            </w:r>
            <w:proofErr w:type="spellEnd"/>
            <w:r>
              <w:rPr>
                <w:rFonts w:ascii="Arial" w:hAnsi="Arial" w:cs="Arial"/>
                <w:color w:val="000000"/>
                <w:sz w:val="18"/>
                <w:szCs w:val="18"/>
              </w:rPr>
              <w:t>. US) ter</w:t>
            </w:r>
          </w:p>
          <w:p w:rsidR="005C2161" w:rsidRDefault="00064A3E">
            <w:pPr>
              <w:numPr>
                <w:ilvl w:val="0"/>
                <w:numId w:val="14"/>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5C2161" w:rsidRDefault="00064A3E">
      <w:pPr>
        <w:spacing w:before="225" w:after="225" w:line="240" w:lineRule="auto"/>
        <w:jc w:val="both"/>
      </w:pPr>
      <w:r>
        <w:rPr>
          <w:rFonts w:ascii="Arial" w:hAnsi="Arial" w:cs="Arial"/>
          <w:color w:val="000000"/>
          <w:sz w:val="18"/>
          <w:szCs w:val="18"/>
        </w:rPr>
        <w:lastRenderedPageBreak/>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izločena iz nadaljnjega postopka.</w:t>
      </w:r>
    </w:p>
    <w:p w:rsidR="005C2161" w:rsidRDefault="00064A3E">
      <w:pPr>
        <w:spacing w:before="225" w:after="225" w:line="240" w:lineRule="auto"/>
        <w:jc w:val="both"/>
      </w:pPr>
      <w:r>
        <w:rPr>
          <w:rFonts w:ascii="Arial" w:hAnsi="Arial" w:cs="Arial"/>
          <w:color w:val="000000"/>
          <w:sz w:val="18"/>
          <w:szCs w:val="18"/>
        </w:rPr>
        <w:t>Ponudnik mora v okviru ponudbene dokumentacije predložiti na za to predpisanem obrazcu podatke o:</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numPr>
                <w:ilvl w:val="0"/>
                <w:numId w:val="15"/>
              </w:numPr>
              <w:rPr>
                <w:rFonts w:ascii="Arial" w:hAnsi="Arial" w:cs="Arial"/>
                <w:color w:val="000000"/>
                <w:sz w:val="18"/>
                <w:szCs w:val="18"/>
              </w:rPr>
            </w:pPr>
            <w:r>
              <w:rPr>
                <w:rFonts w:ascii="Arial" w:hAnsi="Arial" w:cs="Arial"/>
                <w:color w:val="000000"/>
                <w:sz w:val="18"/>
                <w:szCs w:val="18"/>
              </w:rPr>
              <w:t xml:space="preserve">svojih ustanoviteljih, družbenikih, delničarjih, </w:t>
            </w:r>
            <w:proofErr w:type="spellStart"/>
            <w:r>
              <w:rPr>
                <w:rFonts w:ascii="Arial" w:hAnsi="Arial" w:cs="Arial"/>
                <w:color w:val="000000"/>
                <w:sz w:val="18"/>
                <w:szCs w:val="18"/>
              </w:rPr>
              <w:t>komanditistih</w:t>
            </w:r>
            <w:proofErr w:type="spellEnd"/>
            <w:r>
              <w:rPr>
                <w:rFonts w:ascii="Arial" w:hAnsi="Arial" w:cs="Arial"/>
                <w:color w:val="000000"/>
                <w:sz w:val="18"/>
                <w:szCs w:val="18"/>
              </w:rPr>
              <w:t xml:space="preserve"> ali drugih lastnikih in podatke o lastniških deležih navedenih oseb in</w:t>
            </w:r>
          </w:p>
          <w:p w:rsidR="005C2161" w:rsidRDefault="00064A3E">
            <w:pPr>
              <w:numPr>
                <w:ilvl w:val="0"/>
                <w:numId w:val="15"/>
              </w:numPr>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5C2161" w:rsidRDefault="00064A3E">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5C2161" w:rsidRDefault="00064A3E">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5C2161" w:rsidRDefault="00064A3E">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5C2161">
        <w:tc>
          <w:tcPr>
            <w:tcW w:w="0" w:type="auto"/>
            <w:shd w:val="clear" w:color="auto" w:fill="000000"/>
            <w:tcMar>
              <w:top w:w="150" w:type="dxa"/>
              <w:bottom w:w="150" w:type="dxa"/>
            </w:tcMar>
            <w:vAlign w:val="center"/>
          </w:tcPr>
          <w:p w:rsidR="005C2161" w:rsidRDefault="00064A3E">
            <w:r>
              <w:rPr>
                <w:rFonts w:ascii="Arial" w:hAnsi="Arial" w:cs="Arial"/>
                <w:b/>
                <w:bCs/>
                <w:color w:val="FFFFFF"/>
                <w:position w:val="-2"/>
                <w:sz w:val="18"/>
                <w:szCs w:val="18"/>
                <w:shd w:val="clear" w:color="auto" w:fill="000000"/>
              </w:rPr>
              <w:t>7. Ponudba s podizvajalci</w:t>
            </w:r>
          </w:p>
        </w:tc>
      </w:tr>
    </w:tbl>
    <w:p w:rsidR="005C2161" w:rsidRDefault="00064A3E">
      <w:pPr>
        <w:spacing w:before="225" w:after="225" w:line="240" w:lineRule="auto"/>
        <w:jc w:val="both"/>
      </w:pPr>
      <w:r>
        <w:rPr>
          <w:rFonts w:ascii="Arial" w:hAnsi="Arial" w:cs="Arial"/>
          <w:color w:val="000000"/>
          <w:sz w:val="18"/>
          <w:szCs w:val="18"/>
        </w:rPr>
        <w:t xml:space="preserve">Za </w:t>
      </w:r>
      <w:proofErr w:type="spellStart"/>
      <w:r>
        <w:rPr>
          <w:rFonts w:ascii="Arial" w:hAnsi="Arial" w:cs="Arial"/>
          <w:color w:val="000000"/>
          <w:sz w:val="18"/>
          <w:szCs w:val="18"/>
        </w:rPr>
        <w:t>podizvajalsko</w:t>
      </w:r>
      <w:proofErr w:type="spellEnd"/>
      <w:r>
        <w:rPr>
          <w:rFonts w:ascii="Arial"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5C2161" w:rsidRDefault="00064A3E">
      <w:pPr>
        <w:spacing w:before="225" w:after="225" w:line="240" w:lineRule="auto"/>
        <w:jc w:val="both"/>
      </w:pPr>
      <w:r>
        <w:rPr>
          <w:rFonts w:ascii="Arial" w:hAnsi="Arial" w:cs="Arial"/>
          <w:color w:val="000000"/>
          <w:sz w:val="18"/>
          <w:szCs w:val="18"/>
        </w:rPr>
        <w:t>Če bo ponudnik izvajal javno naročilo s podizvajalci, mora v ponudbi navesti:</w:t>
      </w:r>
    </w:p>
    <w:tbl>
      <w:tblPr>
        <w:tblStyle w:val="NormalTablePHPDOCX"/>
        <w:tblW w:w="0" w:type="auto"/>
        <w:tblInd w:w="108" w:type="dxa"/>
        <w:tblLook w:val="04A0" w:firstRow="1" w:lastRow="0" w:firstColumn="1" w:lastColumn="0" w:noHBand="0" w:noVBand="1"/>
      </w:tblPr>
      <w:tblGrid>
        <w:gridCol w:w="7700"/>
      </w:tblGrid>
      <w:tr w:rsidR="005C2161">
        <w:tc>
          <w:tcPr>
            <w:tcW w:w="0" w:type="auto"/>
            <w:tcMar>
              <w:top w:w="0" w:type="auto"/>
              <w:bottom w:w="0" w:type="auto"/>
            </w:tcMar>
          </w:tcPr>
          <w:p w:rsidR="005C2161" w:rsidRDefault="00064A3E">
            <w:pPr>
              <w:numPr>
                <w:ilvl w:val="0"/>
                <w:numId w:val="16"/>
              </w:numPr>
              <w:jc w:val="both"/>
              <w:rPr>
                <w:rFonts w:ascii="Arial" w:hAnsi="Arial" w:cs="Arial"/>
                <w:color w:val="000000"/>
                <w:sz w:val="18"/>
                <w:szCs w:val="18"/>
              </w:rPr>
            </w:pPr>
            <w:r>
              <w:rPr>
                <w:rFonts w:ascii="Arial" w:hAnsi="Arial" w:cs="Arial"/>
                <w:color w:val="000000"/>
                <w:sz w:val="18"/>
                <w:szCs w:val="18"/>
              </w:rPr>
              <w:t xml:space="preserve">vse podizvajalce ter vsak del javnega naročila, ki ga namerava oddati v </w:t>
            </w:r>
            <w:proofErr w:type="spellStart"/>
            <w:r>
              <w:rPr>
                <w:rFonts w:ascii="Arial" w:hAnsi="Arial" w:cs="Arial"/>
                <w:color w:val="000000"/>
                <w:sz w:val="18"/>
                <w:szCs w:val="18"/>
              </w:rPr>
              <w:t>podizvajanje</w:t>
            </w:r>
            <w:proofErr w:type="spellEnd"/>
            <w:r>
              <w:rPr>
                <w:rFonts w:ascii="Arial" w:hAnsi="Arial" w:cs="Arial"/>
                <w:color w:val="000000"/>
                <w:sz w:val="18"/>
                <w:szCs w:val="18"/>
              </w:rPr>
              <w:t>,</w:t>
            </w:r>
          </w:p>
          <w:p w:rsidR="005C2161" w:rsidRDefault="00064A3E">
            <w:pPr>
              <w:numPr>
                <w:ilvl w:val="0"/>
                <w:numId w:val="16"/>
              </w:numPr>
              <w:jc w:val="both"/>
              <w:rPr>
                <w:rFonts w:ascii="Arial" w:hAnsi="Arial" w:cs="Arial"/>
                <w:color w:val="000000"/>
                <w:sz w:val="18"/>
                <w:szCs w:val="18"/>
              </w:rPr>
            </w:pPr>
            <w:r>
              <w:rPr>
                <w:rFonts w:ascii="Arial" w:hAnsi="Arial" w:cs="Arial"/>
                <w:color w:val="000000"/>
                <w:sz w:val="18"/>
                <w:szCs w:val="18"/>
              </w:rPr>
              <w:t>kontaktne podatke in zakonite zastopnike predlaganih podizvajalcev,</w:t>
            </w:r>
          </w:p>
          <w:p w:rsidR="005C2161" w:rsidRDefault="00064A3E">
            <w:pPr>
              <w:numPr>
                <w:ilvl w:val="0"/>
                <w:numId w:val="16"/>
              </w:numPr>
              <w:jc w:val="both"/>
              <w:rPr>
                <w:rFonts w:ascii="Arial" w:hAnsi="Arial" w:cs="Arial"/>
                <w:color w:val="000000"/>
                <w:sz w:val="18"/>
                <w:szCs w:val="18"/>
              </w:rPr>
            </w:pPr>
            <w:r>
              <w:rPr>
                <w:rFonts w:ascii="Arial" w:hAnsi="Arial" w:cs="Arial"/>
                <w:color w:val="000000"/>
                <w:sz w:val="18"/>
                <w:szCs w:val="18"/>
              </w:rPr>
              <w:t>priložiti zahtevo podizvajalca za neposredno plačilo, če podizvajalec to zahteva.</w:t>
            </w:r>
          </w:p>
        </w:tc>
      </w:tr>
    </w:tbl>
    <w:p w:rsidR="005C2161" w:rsidRDefault="00064A3E">
      <w:pPr>
        <w:spacing w:before="225" w:after="225" w:line="240" w:lineRule="auto"/>
        <w:jc w:val="both"/>
      </w:pPr>
      <w:r>
        <w:rPr>
          <w:rFonts w:ascii="Arial" w:hAnsi="Arial" w:cs="Arial"/>
          <w:color w:val="000000"/>
          <w:sz w:val="18"/>
          <w:szCs w:val="18"/>
        </w:rPr>
        <w:t>Ponudnik z oddajo ponudbe in podpisom krovne izjave potrjuje, da je v primeru podajanja popusta na ponudbeno ceno, pridobil predhodno soglasje podizvajalca k znižanju ponudbene cene tudi v delu, ki ga bo izvedel podizvajalec. Popust na ponudbeno ceno se bo upošteval tudi na vrednost del, ki jih bo izvedel podizvajalec.</w:t>
      </w:r>
    </w:p>
    <w:p w:rsidR="005C2161" w:rsidRDefault="00064A3E">
      <w:pPr>
        <w:spacing w:before="225" w:after="225" w:line="240" w:lineRule="auto"/>
        <w:jc w:val="both"/>
      </w:pPr>
      <w:r>
        <w:rPr>
          <w:rFonts w:ascii="Arial" w:hAnsi="Arial" w:cs="Arial"/>
          <w:color w:val="000000"/>
          <w:sz w:val="18"/>
          <w:szCs w:val="18"/>
        </w:rPr>
        <w:t>Glavni izvajalec mora med izvajanjem javnega naročila naročnika obvestiti o morebitnih spremembah informacij iz prejšnjega odstavka in poslati informacije o novih podizvajalcih, ki jih namerava naknadno vključiti v izvajanje takšnih gradenj ali storitev, in sicer najkasneje v petih dneh po spremembi. V primeru vključitve novih podizvajalcev mora glavni izvajalec skupaj z obvestilom posredovati tudi kontaktne podatke in zakonite zastopnike predlaganih podizvajalcev ter priložiti zahtevo podizvajalca za neposredno plačilo, če podizvajalec to zahteva.</w:t>
      </w:r>
    </w:p>
    <w:p w:rsidR="005C2161" w:rsidRDefault="00064A3E">
      <w:pPr>
        <w:spacing w:before="225" w:after="225" w:line="240" w:lineRule="auto"/>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w:t>
      </w:r>
    </w:p>
    <w:p w:rsidR="005C2161" w:rsidRDefault="00064A3E">
      <w:pPr>
        <w:spacing w:before="225" w:after="225" w:line="240" w:lineRule="auto"/>
        <w:jc w:val="both"/>
      </w:pPr>
      <w:r>
        <w:rPr>
          <w:rFonts w:ascii="Arial" w:hAnsi="Arial" w:cs="Arial"/>
          <w:color w:val="000000"/>
          <w:sz w:val="18"/>
          <w:szCs w:val="18"/>
        </w:rPr>
        <w:lastRenderedPageBreak/>
        <w:t>Ne glede na to ali je naročnik v razpisni dokumentaciji kot relevantne opredelil razloge za izključitev iz 6. odstavka 75. člena ZJN-3, lahko zavrne vsakega podizvajalca, če zanj obstajajo razlogi za izključitev iz točke č, d, g in h 6. odstavka 75. člena ZJN-3.</w:t>
      </w:r>
    </w:p>
    <w:p w:rsidR="005C2161" w:rsidRDefault="00064A3E">
      <w:pPr>
        <w:spacing w:before="225" w:after="225" w:line="240" w:lineRule="auto"/>
        <w:jc w:val="both"/>
      </w:pPr>
      <w:r>
        <w:rPr>
          <w:rFonts w:ascii="Arial" w:hAnsi="Arial" w:cs="Arial"/>
          <w:color w:val="000000"/>
          <w:sz w:val="18"/>
          <w:szCs w:val="18"/>
        </w:rPr>
        <w:t>Naročnik lahko zavrne predlog za zamenjavo podizvajalca oziroma vključitev novega podizvajalca, če bi to lahko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5C2161" w:rsidRDefault="00064A3E">
      <w:pPr>
        <w:spacing w:before="225" w:after="225" w:line="240" w:lineRule="auto"/>
        <w:jc w:val="both"/>
      </w:pPr>
      <w:r>
        <w:rPr>
          <w:rFonts w:ascii="Arial" w:hAnsi="Arial" w:cs="Arial"/>
          <w:color w:val="000000"/>
          <w:sz w:val="18"/>
          <w:szCs w:val="18"/>
        </w:rPr>
        <w:t>V kolikor podizvajalec v skladu z 2. in 3. odstavkom 94. člena ZJN-3, zahteva neposredno plačilo, se šteje, da je neposredno plačilo podizvajalcu obvezno, kar sta dolžan upoštevati naročnik in glavni izvajalec.</w:t>
      </w:r>
    </w:p>
    <w:p w:rsidR="005C2161" w:rsidRDefault="00064A3E">
      <w:pPr>
        <w:spacing w:before="225" w:after="225" w:line="240" w:lineRule="auto"/>
        <w:jc w:val="both"/>
      </w:pPr>
      <w:r>
        <w:rPr>
          <w:rFonts w:ascii="Arial" w:hAnsi="Arial" w:cs="Arial"/>
          <w:color w:val="000000"/>
          <w:sz w:val="18"/>
          <w:szCs w:val="18"/>
        </w:rPr>
        <w:t>Kadar namerava ponudnik izvesti javno naročilo s podizvajalcem, ki zahteva neposredno plačilo v skladu s tem členom, mora:</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numPr>
                <w:ilvl w:val="0"/>
                <w:numId w:val="17"/>
              </w:numPr>
              <w:jc w:val="both"/>
              <w:rPr>
                <w:rFonts w:ascii="Arial" w:hAnsi="Arial" w:cs="Arial"/>
                <w:color w:val="000000"/>
                <w:sz w:val="18"/>
                <w:szCs w:val="18"/>
              </w:rPr>
            </w:pPr>
            <w:r>
              <w:rPr>
                <w:rFonts w:ascii="Arial" w:hAnsi="Arial" w:cs="Arial"/>
                <w:color w:val="000000"/>
                <w:sz w:val="18"/>
                <w:szCs w:val="18"/>
              </w:rPr>
              <w:t>glavni izvajalec v pogodbi pooblastiti naročnika, da na podlagi potrjenega računa oziroma situacije s strani glavnega izvajalca neposredno plačuje podizvajalcu,</w:t>
            </w:r>
          </w:p>
          <w:p w:rsidR="005C2161" w:rsidRDefault="00064A3E">
            <w:pPr>
              <w:numPr>
                <w:ilvl w:val="0"/>
                <w:numId w:val="17"/>
              </w:numPr>
              <w:jc w:val="both"/>
              <w:rPr>
                <w:rFonts w:ascii="Arial" w:hAnsi="Arial" w:cs="Arial"/>
                <w:color w:val="000000"/>
                <w:sz w:val="18"/>
                <w:szCs w:val="18"/>
              </w:rPr>
            </w:pPr>
            <w:r>
              <w:rPr>
                <w:rFonts w:ascii="Arial" w:hAnsi="Arial" w:cs="Arial"/>
                <w:color w:val="000000"/>
                <w:sz w:val="18"/>
                <w:szCs w:val="18"/>
              </w:rPr>
              <w:t>podizvajalec predložiti soglasje, na podlagi katerega naročnik namesto ponudnika poravna podizvajalčevo terjatev do ponudnika,</w:t>
            </w:r>
          </w:p>
          <w:p w:rsidR="005C2161" w:rsidRDefault="00064A3E">
            <w:pPr>
              <w:numPr>
                <w:ilvl w:val="0"/>
                <w:numId w:val="17"/>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5C2161" w:rsidRDefault="00064A3E">
      <w:pPr>
        <w:spacing w:before="225" w:after="225" w:line="240" w:lineRule="auto"/>
        <w:jc w:val="both"/>
      </w:pPr>
      <w:r>
        <w:rPr>
          <w:rFonts w:ascii="Arial" w:hAnsi="Arial" w:cs="Arial"/>
          <w:color w:val="000000"/>
          <w:sz w:val="18"/>
          <w:szCs w:val="18"/>
        </w:rPr>
        <w:t xml:space="preserve">Če neposredno plačilo podizvajalcu ni obvezno v skladu s 94. členom ZJN-3,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ponudnika pred Državno revizijsko komisijo. Poleg globe je sankcija tudi izločitev  iz postopkov naročanja za predpisano obdobje. </w:t>
      </w:r>
    </w:p>
    <w:tbl>
      <w:tblPr>
        <w:tblStyle w:val="NormalTablePHPDOCX"/>
        <w:tblW w:w="2500" w:type="pct"/>
        <w:tblInd w:w="108" w:type="dxa"/>
        <w:tblLook w:val="04A0" w:firstRow="1" w:lastRow="0" w:firstColumn="1" w:lastColumn="0" w:noHBand="0" w:noVBand="1"/>
      </w:tblPr>
      <w:tblGrid>
        <w:gridCol w:w="4535"/>
      </w:tblGrid>
      <w:tr w:rsidR="005C2161">
        <w:tc>
          <w:tcPr>
            <w:tcW w:w="0" w:type="auto"/>
            <w:shd w:val="clear" w:color="auto" w:fill="000000"/>
            <w:tcMar>
              <w:top w:w="150" w:type="dxa"/>
              <w:bottom w:w="150" w:type="dxa"/>
            </w:tcMar>
            <w:vAlign w:val="center"/>
          </w:tcPr>
          <w:p w:rsidR="005C2161" w:rsidRDefault="00064A3E">
            <w:r>
              <w:rPr>
                <w:rFonts w:ascii="Arial" w:hAnsi="Arial" w:cs="Arial"/>
                <w:b/>
                <w:bCs/>
                <w:color w:val="FFFFFF"/>
                <w:position w:val="-2"/>
                <w:sz w:val="18"/>
                <w:szCs w:val="18"/>
                <w:shd w:val="clear" w:color="auto" w:fill="000000"/>
              </w:rPr>
              <w:t>8. Ustavitev postopka, zavrnitev vseh ponudb, odstop od izvedbe javnega naročila</w:t>
            </w:r>
          </w:p>
        </w:tc>
      </w:tr>
    </w:tbl>
    <w:p w:rsidR="005C2161" w:rsidRDefault="00064A3E">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5C2161">
        <w:tc>
          <w:tcPr>
            <w:tcW w:w="0" w:type="auto"/>
            <w:shd w:val="clear" w:color="auto" w:fill="000000"/>
            <w:tcMar>
              <w:top w:w="150" w:type="dxa"/>
              <w:bottom w:w="150" w:type="dxa"/>
            </w:tcMar>
            <w:vAlign w:val="center"/>
          </w:tcPr>
          <w:p w:rsidR="005C2161" w:rsidRDefault="00064A3E">
            <w:r>
              <w:rPr>
                <w:rFonts w:ascii="Arial" w:hAnsi="Arial" w:cs="Arial"/>
                <w:b/>
                <w:bCs/>
                <w:color w:val="FFFFFF"/>
                <w:position w:val="-2"/>
                <w:sz w:val="18"/>
                <w:szCs w:val="18"/>
                <w:shd w:val="clear" w:color="auto" w:fill="000000"/>
              </w:rPr>
              <w:t>9. Zmanjšanje obsega naročila</w:t>
            </w:r>
          </w:p>
        </w:tc>
      </w:tr>
    </w:tbl>
    <w:p w:rsidR="005C2161" w:rsidRDefault="00064A3E">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5C2161" w:rsidRDefault="00064A3E">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5C2161">
        <w:tc>
          <w:tcPr>
            <w:tcW w:w="0" w:type="auto"/>
            <w:shd w:val="clear" w:color="auto" w:fill="000000"/>
            <w:tcMar>
              <w:top w:w="150" w:type="dxa"/>
              <w:bottom w:w="150" w:type="dxa"/>
            </w:tcMar>
            <w:vAlign w:val="center"/>
          </w:tcPr>
          <w:p w:rsidR="005C2161" w:rsidRDefault="00064A3E">
            <w:r>
              <w:rPr>
                <w:rFonts w:ascii="Arial" w:hAnsi="Arial" w:cs="Arial"/>
                <w:b/>
                <w:bCs/>
                <w:color w:val="FFFFFF"/>
                <w:position w:val="-2"/>
                <w:sz w:val="18"/>
                <w:szCs w:val="18"/>
                <w:shd w:val="clear" w:color="auto" w:fill="000000"/>
              </w:rPr>
              <w:t>10. Dopolnjevanje, spreminjanje ter pojasnjevanje ponudb</w:t>
            </w:r>
          </w:p>
        </w:tc>
      </w:tr>
    </w:tbl>
    <w:p w:rsidR="005C2161" w:rsidRDefault="00064A3E">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5C2161" w:rsidRDefault="00064A3E">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5C2161" w:rsidRDefault="00064A3E">
      <w:pPr>
        <w:spacing w:before="225" w:after="225" w:line="240" w:lineRule="auto"/>
        <w:jc w:val="both"/>
      </w:pPr>
      <w:r>
        <w:rPr>
          <w:rFonts w:ascii="Arial" w:hAnsi="Arial" w:cs="Arial"/>
          <w:color w:val="000000"/>
          <w:sz w:val="18"/>
          <w:szCs w:val="18"/>
        </w:rPr>
        <w:t xml:space="preserve">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w:t>
      </w:r>
      <w:r>
        <w:rPr>
          <w:rFonts w:ascii="Arial" w:hAnsi="Arial" w:cs="Arial"/>
          <w:color w:val="000000"/>
          <w:sz w:val="18"/>
          <w:szCs w:val="18"/>
        </w:rPr>
        <w:lastRenderedPageBreak/>
        <w:t>gospodarski subjekt ne predloži manjkajočega dokumenta ali ne dopolni, popravi ali pojasni ustrezne informacije ali dokumentacije, bo naročnik gospodarski subjekt izključil iz nadaljnjega ocenjevanja.</w:t>
      </w:r>
    </w:p>
    <w:p w:rsidR="005C2161" w:rsidRDefault="00064A3E">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numPr>
                <w:ilvl w:val="0"/>
                <w:numId w:val="18"/>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5C2161" w:rsidRDefault="00064A3E">
            <w:pPr>
              <w:numPr>
                <w:ilvl w:val="0"/>
                <w:numId w:val="18"/>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5C2161" w:rsidRDefault="00064A3E">
            <w:pPr>
              <w:numPr>
                <w:ilvl w:val="0"/>
                <w:numId w:val="18"/>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5C2161" w:rsidRDefault="00064A3E">
      <w:pPr>
        <w:spacing w:before="225" w:after="225" w:line="240" w:lineRule="auto"/>
        <w:jc w:val="both"/>
      </w:pPr>
      <w:r>
        <w:rPr>
          <w:rFonts w:ascii="Arial" w:hAnsi="Arial" w:cs="Arial"/>
          <w:color w:val="000000"/>
          <w:sz w:val="18"/>
          <w:szCs w:val="18"/>
        </w:rPr>
        <w:t>Na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5C2161" w:rsidRDefault="00064A3E">
      <w:pPr>
        <w:spacing w:before="225" w:after="225" w:line="240" w:lineRule="auto"/>
        <w:jc w:val="both"/>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Pr>
          <w:rFonts w:ascii="Arial" w:hAnsi="Arial" w:cs="Arial"/>
          <w:color w:val="000000"/>
          <w:sz w:val="18"/>
          <w:szCs w:val="18"/>
        </w:rPr>
        <w:t>predizpolnjenih</w:t>
      </w:r>
      <w:proofErr w:type="spellEnd"/>
      <w:r>
        <w:rPr>
          <w:rFonts w:ascii="Arial" w:hAnsi="Arial" w:cs="Arial"/>
          <w:color w:val="000000"/>
          <w:sz w:val="18"/>
          <w:szCs w:val="18"/>
        </w:rPr>
        <w:t xml:space="preserve">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5C2161">
        <w:tc>
          <w:tcPr>
            <w:tcW w:w="0" w:type="auto"/>
            <w:shd w:val="clear" w:color="auto" w:fill="000000"/>
            <w:tcMar>
              <w:top w:w="150" w:type="dxa"/>
              <w:bottom w:w="150" w:type="dxa"/>
            </w:tcMar>
            <w:vAlign w:val="center"/>
          </w:tcPr>
          <w:p w:rsidR="005C2161" w:rsidRDefault="00064A3E">
            <w:r>
              <w:rPr>
                <w:rFonts w:ascii="Arial" w:hAnsi="Arial" w:cs="Arial"/>
                <w:b/>
                <w:bCs/>
                <w:color w:val="FFFFFF"/>
                <w:position w:val="-2"/>
                <w:sz w:val="18"/>
                <w:szCs w:val="18"/>
                <w:shd w:val="clear" w:color="auto" w:fill="000000"/>
              </w:rPr>
              <w:t>11. Obvestilo o oddaji naročila</w:t>
            </w:r>
          </w:p>
        </w:tc>
      </w:tr>
    </w:tbl>
    <w:p w:rsidR="005C2161" w:rsidRDefault="00064A3E">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5C2161" w:rsidRDefault="00064A3E">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5C2161" w:rsidRDefault="00064A3E">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5C2161" w:rsidRDefault="00064A3E">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5C2161">
        <w:tc>
          <w:tcPr>
            <w:tcW w:w="0" w:type="auto"/>
            <w:shd w:val="clear" w:color="auto" w:fill="000000"/>
            <w:tcMar>
              <w:top w:w="150" w:type="dxa"/>
              <w:bottom w:w="150" w:type="dxa"/>
            </w:tcMar>
            <w:vAlign w:val="center"/>
          </w:tcPr>
          <w:p w:rsidR="005C2161" w:rsidRDefault="00064A3E">
            <w:r>
              <w:rPr>
                <w:rFonts w:ascii="Arial" w:hAnsi="Arial" w:cs="Arial"/>
                <w:b/>
                <w:bCs/>
                <w:color w:val="FFFFFF"/>
                <w:position w:val="-2"/>
                <w:sz w:val="18"/>
                <w:szCs w:val="18"/>
                <w:shd w:val="clear" w:color="auto" w:fill="000000"/>
              </w:rPr>
              <w:t>12. Zaupnost ponudbene dokumentacije</w:t>
            </w:r>
          </w:p>
        </w:tc>
      </w:tr>
    </w:tbl>
    <w:p w:rsidR="005C2161" w:rsidRDefault="00064A3E">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5C2161" w:rsidRDefault="00064A3E">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5C2161" w:rsidRDefault="00064A3E">
      <w:pPr>
        <w:spacing w:before="225" w:after="225" w:line="240" w:lineRule="auto"/>
        <w:jc w:val="both"/>
      </w:pPr>
      <w:r>
        <w:rPr>
          <w:rFonts w:ascii="Arial" w:hAnsi="Arial" w:cs="Arial"/>
          <w:color w:val="000000"/>
          <w:sz w:val="18"/>
          <w:szCs w:val="18"/>
        </w:rPr>
        <w:t xml:space="preserve">Na podlagi drugega odstavka 35. člena ZJN-3 so javni podatki specifikacije ponujenega blaga, storitve ali gradnje (naziv, proizvajalec/izvajalec in </w:t>
      </w:r>
      <w:proofErr w:type="spellStart"/>
      <w:r>
        <w:rPr>
          <w:rFonts w:ascii="Arial" w:hAnsi="Arial" w:cs="Arial"/>
          <w:color w:val="000000"/>
          <w:sz w:val="18"/>
          <w:szCs w:val="18"/>
        </w:rPr>
        <w:t>kat.št</w:t>
      </w:r>
      <w:proofErr w:type="spellEnd"/>
      <w:r>
        <w:rPr>
          <w:rFonts w:ascii="Arial" w:hAnsi="Arial" w:cs="Arial"/>
          <w:color w:val="000000"/>
          <w:sz w:val="18"/>
          <w:szCs w:val="18"/>
        </w:rPr>
        <w:t xml:space="preserve">. ter podatki iz dokazil, ki izkazujejo izpolnjevanje </w:t>
      </w:r>
      <w:proofErr w:type="spellStart"/>
      <w:r>
        <w:rPr>
          <w:rFonts w:ascii="Arial" w:hAnsi="Arial" w:cs="Arial"/>
          <w:color w:val="000000"/>
          <w:sz w:val="18"/>
          <w:szCs w:val="18"/>
        </w:rPr>
        <w:t>naročnikovih</w:t>
      </w:r>
      <w:proofErr w:type="spellEnd"/>
      <w:r>
        <w:rPr>
          <w:rFonts w:ascii="Arial" w:hAnsi="Arial" w:cs="Arial"/>
          <w:color w:val="000000"/>
          <w:sz w:val="18"/>
          <w:szCs w:val="18"/>
        </w:rPr>
        <w:t xml:space="preserve"> zahtev) in količina iz te specifikacije, cena na enoto, vrednost posamezne postavke in skupna vrednost iz ponudbe ter vsi tisti podatki, ki so vplivali na razvrstitev ponudbe v okviru drugih meril.</w:t>
      </w:r>
    </w:p>
    <w:p w:rsidR="005C2161" w:rsidRDefault="00064A3E">
      <w:pPr>
        <w:spacing w:before="225" w:after="225" w:line="240" w:lineRule="auto"/>
        <w:jc w:val="both"/>
      </w:pPr>
      <w:r>
        <w:rPr>
          <w:rFonts w:ascii="Arial" w:hAnsi="Arial" w:cs="Arial"/>
          <w:color w:val="000000"/>
          <w:sz w:val="18"/>
          <w:szCs w:val="18"/>
        </w:rPr>
        <w:lastRenderedPageBreak/>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5C2161">
        <w:tc>
          <w:tcPr>
            <w:tcW w:w="0" w:type="auto"/>
            <w:shd w:val="clear" w:color="auto" w:fill="000000"/>
            <w:tcMar>
              <w:top w:w="150" w:type="dxa"/>
              <w:bottom w:w="150" w:type="dxa"/>
            </w:tcMar>
            <w:vAlign w:val="center"/>
          </w:tcPr>
          <w:p w:rsidR="005C2161" w:rsidRDefault="00064A3E">
            <w:r>
              <w:rPr>
                <w:rFonts w:ascii="Arial" w:hAnsi="Arial" w:cs="Arial"/>
                <w:b/>
                <w:bCs/>
                <w:color w:val="FFFFFF"/>
                <w:position w:val="-2"/>
                <w:sz w:val="18"/>
                <w:szCs w:val="18"/>
                <w:shd w:val="clear" w:color="auto" w:fill="000000"/>
              </w:rPr>
              <w:t>13. Način predložitve dokumentov v ponudbi</w:t>
            </w:r>
          </w:p>
        </w:tc>
      </w:tr>
    </w:tbl>
    <w:p w:rsidR="005C2161" w:rsidRDefault="00064A3E">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numPr>
                <w:ilvl w:val="0"/>
                <w:numId w:val="19"/>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5C2161" w:rsidRDefault="00064A3E">
            <w:pPr>
              <w:numPr>
                <w:ilvl w:val="0"/>
                <w:numId w:val="19"/>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5C2161" w:rsidRDefault="00064A3E">
            <w:pPr>
              <w:numPr>
                <w:ilvl w:val="0"/>
                <w:numId w:val="19"/>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5C2161" w:rsidRDefault="00064A3E">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5C2161" w:rsidRDefault="00064A3E">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5C2161" w:rsidRDefault="00064A3E">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5C2161" w:rsidRDefault="00064A3E">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5C2161">
        <w:tc>
          <w:tcPr>
            <w:tcW w:w="0" w:type="auto"/>
            <w:shd w:val="clear" w:color="auto" w:fill="000000"/>
            <w:tcMar>
              <w:top w:w="150" w:type="dxa"/>
              <w:bottom w:w="150" w:type="dxa"/>
            </w:tcMar>
            <w:vAlign w:val="center"/>
          </w:tcPr>
          <w:p w:rsidR="005C2161" w:rsidRDefault="00064A3E">
            <w:r>
              <w:rPr>
                <w:rFonts w:ascii="Arial" w:hAnsi="Arial" w:cs="Arial"/>
                <w:b/>
                <w:bCs/>
                <w:color w:val="FFFFFF"/>
                <w:position w:val="-2"/>
                <w:sz w:val="18"/>
                <w:szCs w:val="18"/>
                <w:shd w:val="clear" w:color="auto" w:fill="000000"/>
              </w:rPr>
              <w:t>14. Veljavnost ponudbe</w:t>
            </w:r>
          </w:p>
        </w:tc>
      </w:tr>
    </w:tbl>
    <w:p w:rsidR="005C2161" w:rsidRDefault="00064A3E">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5C2161" w:rsidRDefault="00064A3E">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5C2161">
        <w:tc>
          <w:tcPr>
            <w:tcW w:w="0" w:type="auto"/>
            <w:shd w:val="clear" w:color="auto" w:fill="000000"/>
            <w:tcMar>
              <w:top w:w="150" w:type="dxa"/>
              <w:bottom w:w="150" w:type="dxa"/>
            </w:tcMar>
            <w:vAlign w:val="center"/>
          </w:tcPr>
          <w:p w:rsidR="005C2161" w:rsidRDefault="00064A3E">
            <w:r>
              <w:rPr>
                <w:rFonts w:ascii="Arial" w:hAnsi="Arial" w:cs="Arial"/>
                <w:b/>
                <w:bCs/>
                <w:color w:val="FFFFFF"/>
                <w:position w:val="-2"/>
                <w:sz w:val="18"/>
                <w:szCs w:val="18"/>
                <w:shd w:val="clear" w:color="auto" w:fill="000000"/>
              </w:rPr>
              <w:t>15. Pravno varstvo</w:t>
            </w:r>
          </w:p>
        </w:tc>
      </w:tr>
    </w:tbl>
    <w:p w:rsidR="005C2161" w:rsidRDefault="00064A3E">
      <w:pPr>
        <w:spacing w:before="225" w:after="225" w:line="240" w:lineRule="auto"/>
        <w:jc w:val="both"/>
      </w:pPr>
      <w:r>
        <w:rPr>
          <w:rFonts w:ascii="Arial" w:hAnsi="Arial" w:cs="Arial"/>
          <w:color w:val="000000"/>
          <w:sz w:val="18"/>
          <w:szCs w:val="18"/>
        </w:rPr>
        <w:t xml:space="preserve">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w:t>
      </w:r>
      <w:r>
        <w:rPr>
          <w:rFonts w:ascii="Arial" w:hAnsi="Arial" w:cs="Arial"/>
          <w:color w:val="000000"/>
          <w:sz w:val="18"/>
          <w:szCs w:val="18"/>
        </w:rPr>
        <w:lastRenderedPageBreak/>
        <w:t>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5C2161" w:rsidRDefault="00064A3E">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5C2161" w:rsidRDefault="00064A3E">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5C2161" w:rsidRDefault="00064A3E">
      <w:pPr>
        <w:spacing w:before="225" w:after="225" w:line="240" w:lineRule="auto"/>
        <w:jc w:val="both"/>
      </w:pPr>
      <w:r>
        <w:rPr>
          <w:rFonts w:ascii="Arial" w:hAnsi="Arial" w:cs="Arial"/>
          <w:color w:val="000000"/>
          <w:sz w:val="18"/>
          <w:szCs w:val="18"/>
        </w:rPr>
        <w:t xml:space="preserve">V </w:t>
      </w:r>
      <w:proofErr w:type="spellStart"/>
      <w:r>
        <w:rPr>
          <w:rFonts w:ascii="Arial" w:hAnsi="Arial" w:cs="Arial"/>
          <w:color w:val="000000"/>
          <w:sz w:val="18"/>
          <w:szCs w:val="18"/>
        </w:rPr>
        <w:t>predrevizijskem</w:t>
      </w:r>
      <w:proofErr w:type="spellEnd"/>
      <w:r>
        <w:rPr>
          <w:rFonts w:ascii="Arial" w:hAnsi="Arial" w:cs="Arial"/>
          <w:color w:val="000000"/>
          <w:sz w:val="18"/>
          <w:szCs w:val="18"/>
        </w:rPr>
        <w:t xml:space="preserve">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5C2161" w:rsidRDefault="00064A3E">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5C2161" w:rsidRDefault="00064A3E">
      <w:pPr>
        <w:spacing w:before="225" w:after="225" w:line="240" w:lineRule="auto"/>
        <w:jc w:val="both"/>
      </w:pPr>
      <w:r>
        <w:rPr>
          <w:rFonts w:ascii="Arial" w:hAnsi="Arial" w:cs="Arial"/>
          <w:color w:val="000000"/>
          <w:sz w:val="18"/>
          <w:szCs w:val="18"/>
        </w:rPr>
        <w:t xml:space="preserve">Taksa se plača na ustrezen podračun, ki je v skladu s predpisom, ki ureja podračune ter način plačevanja obveznih dajatev in drugih javnofinančnih prihodkov, odprt pri Banki Slovenije za namen plačila taks za </w:t>
      </w:r>
      <w:proofErr w:type="spellStart"/>
      <w:r>
        <w:rPr>
          <w:rFonts w:ascii="Arial" w:hAnsi="Arial" w:cs="Arial"/>
          <w:color w:val="000000"/>
          <w:sz w:val="18"/>
          <w:szCs w:val="18"/>
        </w:rPr>
        <w:t>predrevizijski</w:t>
      </w:r>
      <w:proofErr w:type="spellEnd"/>
      <w:r>
        <w:rPr>
          <w:rFonts w:ascii="Arial" w:hAnsi="Arial" w:cs="Arial"/>
          <w:color w:val="000000"/>
          <w:sz w:val="18"/>
          <w:szCs w:val="18"/>
        </w:rPr>
        <w:t xml:space="preserve"> in revizijski postopek. Natančne informacije o načinu plačila takse so dostopne na spletni strani Ministrstva za javno upravo: </w:t>
      </w:r>
    </w:p>
    <w:p w:rsidR="005C2161" w:rsidRDefault="00064A3E">
      <w:pPr>
        <w:spacing w:before="225" w:after="225" w:line="240" w:lineRule="auto"/>
        <w:jc w:val="both"/>
      </w:pPr>
      <w:r>
        <w:rPr>
          <w:rFonts w:ascii="Arial" w:hAnsi="Arial" w:cs="Arial"/>
          <w:color w:val="000000"/>
          <w:sz w:val="18"/>
          <w:szCs w:val="18"/>
        </w:rPr>
        <w:t>http://www.djn.mju.gov.si/sistem-javnega-narocanja/pravno-varstvo </w:t>
      </w:r>
    </w:p>
    <w:p w:rsidR="005C2161" w:rsidRDefault="00064A3E">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5C2161" w:rsidRDefault="00064A3E">
      <w:pPr>
        <w:spacing w:before="225" w:after="225" w:line="240" w:lineRule="auto"/>
        <w:jc w:val="both"/>
      </w:pPr>
      <w:r>
        <w:rPr>
          <w:rFonts w:ascii="Arial" w:hAnsi="Arial" w:cs="Arial"/>
          <w:color w:val="000000"/>
          <w:sz w:val="18"/>
          <w:szCs w:val="18"/>
        </w:rPr>
        <w:t>Zahtevek za revizijo se lahko vloži v roku iz 25. člena ZPVPJN.</w:t>
      </w:r>
    </w:p>
    <w:p w:rsidR="005C2161" w:rsidRDefault="00064A3E">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5C2161">
        <w:tc>
          <w:tcPr>
            <w:tcW w:w="0" w:type="auto"/>
            <w:shd w:val="clear" w:color="auto" w:fill="000000"/>
            <w:tcMar>
              <w:top w:w="150" w:type="dxa"/>
              <w:bottom w:w="150" w:type="dxa"/>
            </w:tcMar>
            <w:vAlign w:val="center"/>
          </w:tcPr>
          <w:p w:rsidR="005C2161" w:rsidRDefault="00064A3E">
            <w:r>
              <w:rPr>
                <w:rFonts w:ascii="Arial" w:hAnsi="Arial" w:cs="Arial"/>
                <w:b/>
                <w:bCs/>
                <w:color w:val="FFFFFF"/>
                <w:position w:val="-2"/>
                <w:sz w:val="18"/>
                <w:szCs w:val="18"/>
                <w:shd w:val="clear" w:color="auto" w:fill="000000"/>
              </w:rPr>
              <w:t>16. Sklenitev pogodbe</w:t>
            </w:r>
          </w:p>
        </w:tc>
      </w:tr>
    </w:tbl>
    <w:p w:rsidR="005C2161" w:rsidRDefault="00064A3E">
      <w:pPr>
        <w:spacing w:before="225" w:after="225" w:line="240" w:lineRule="auto"/>
        <w:jc w:val="both"/>
      </w:pPr>
      <w:r>
        <w:rPr>
          <w:rFonts w:ascii="Arial" w:hAnsi="Arial" w:cs="Arial"/>
          <w:color w:val="000000"/>
          <w:sz w:val="18"/>
          <w:szCs w:val="18"/>
        </w:rPr>
        <w:t xml:space="preserve">Izbrani ponudnik bo pozvan k podpisu pogodbe. Pogodba bo sklenjena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predložitve zavarovanja za dobro izvedbo pogodbenih del, če je zahtevno, in morebitnimi drugimi pogoji, kot izhajajo iz vzorca pogodbe in te razpisne dokumentacije.</w:t>
      </w:r>
    </w:p>
    <w:p w:rsidR="005C2161" w:rsidRDefault="00064A3E">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5C2161" w:rsidRDefault="00064A3E">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5C2161" w:rsidRDefault="005C2161">
      <w:pPr>
        <w:sectPr w:rsidR="005C2161" w:rsidSect="00D931BF">
          <w:pgSz w:w="11906" w:h="16838"/>
          <w:pgMar w:top="1418" w:right="1418" w:bottom="1418" w:left="1418" w:header="567" w:footer="680" w:gutter="0"/>
          <w:cols w:space="708"/>
          <w:docGrid w:linePitch="360"/>
        </w:sectPr>
      </w:pPr>
    </w:p>
    <w:p w:rsidR="00C25086" w:rsidRPr="00A820C7" w:rsidRDefault="00064A3E"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C25086" w:rsidRDefault="00F06A2D" w:rsidP="00C25086">
      <w:pPr>
        <w:rPr>
          <w:rFonts w:ascii="Arial" w:hAnsi="Arial" w:cs="Arial"/>
          <w:sz w:val="18"/>
          <w:szCs w:val="18"/>
        </w:rPr>
      </w:pPr>
    </w:p>
    <w:p w:rsidR="005C2161" w:rsidRDefault="00064A3E">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5C2161" w:rsidRDefault="00064A3E">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5C2161">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Najnižja skupna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both"/>
              <w:textAlignment w:val="center"/>
            </w:pPr>
            <w:r>
              <w:rPr>
                <w:rFonts w:ascii="Arial" w:hAnsi="Arial" w:cs="Arial"/>
                <w:color w:val="000000"/>
                <w:position w:val="-2"/>
                <w:sz w:val="18"/>
                <w:szCs w:val="18"/>
              </w:rPr>
              <w:t> </w:t>
            </w:r>
          </w:p>
        </w:tc>
      </w:tr>
    </w:tbl>
    <w:p w:rsidR="005C2161" w:rsidRDefault="00064A3E">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AE10BA" w:rsidRPr="00C25086" w:rsidRDefault="00F06A2D" w:rsidP="00C25086"/>
    <w:p w:rsidR="005C2161" w:rsidRDefault="005C2161">
      <w:pPr>
        <w:sectPr w:rsidR="005C2161" w:rsidSect="00D931BF">
          <w:pgSz w:w="11906" w:h="16838"/>
          <w:pgMar w:top="1418" w:right="1418" w:bottom="1418" w:left="1418" w:header="567" w:footer="680" w:gutter="0"/>
          <w:cols w:space="708"/>
          <w:docGrid w:linePitch="360"/>
        </w:sectPr>
      </w:pPr>
    </w:p>
    <w:p w:rsidR="006975C6" w:rsidRPr="00563971" w:rsidRDefault="00064A3E"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5C2161" w:rsidRDefault="00064A3E">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5C2161" w:rsidRDefault="00064A3E">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5C2161">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5C2161" w:rsidRDefault="00064A3E">
            <w:r>
              <w:rPr>
                <w:rFonts w:ascii="Arial" w:hAnsi="Arial" w:cs="Arial"/>
                <w:color w:val="FFFFFF"/>
                <w:position w:val="-2"/>
                <w:sz w:val="18"/>
                <w:szCs w:val="18"/>
              </w:rPr>
              <w:t>Razlogi za izključitev</w:t>
            </w:r>
          </w:p>
        </w:tc>
      </w:tr>
    </w:tbl>
    <w:p w:rsidR="005C2161" w:rsidRDefault="005C2161"/>
    <w:tbl>
      <w:tblPr>
        <w:tblStyle w:val="NormalTablePHPDOCX"/>
        <w:tblW w:w="9300" w:type="dxa"/>
        <w:tblInd w:w="108" w:type="dxa"/>
        <w:tblLook w:val="04A0" w:firstRow="1" w:lastRow="0" w:firstColumn="1" w:lastColumn="0" w:noHBand="0" w:noVBand="1"/>
      </w:tblPr>
      <w:tblGrid>
        <w:gridCol w:w="1860"/>
        <w:gridCol w:w="7440"/>
      </w:tblGrid>
      <w:tr w:rsidR="005C2161">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5C2161" w:rsidRDefault="00064A3E">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5C2161" w:rsidRDefault="00064A3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5C2161" w:rsidRDefault="00064A3E">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5C2161" w:rsidRDefault="00064A3E">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5C2161" w:rsidRDefault="00064A3E">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MORAJO izpolnjevati pogoj</w:t>
            </w:r>
          </w:p>
          <w:p w:rsidR="005C2161" w:rsidRDefault="00064A3E">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w:t>
            </w:r>
            <w:r>
              <w:rPr>
                <w:rFonts w:ascii="Arial" w:hAnsi="Arial" w:cs="Arial"/>
                <w:color w:val="000000"/>
                <w:position w:val="-2"/>
                <w:sz w:val="18"/>
                <w:szCs w:val="18"/>
              </w:rPr>
              <w:lastRenderedPageBreak/>
              <w:t xml:space="preserve">(obrazec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MORAJO izpolnjevati pogoj</w:t>
            </w:r>
          </w:p>
          <w:p w:rsidR="005C2161" w:rsidRDefault="00064A3E">
            <w:pPr>
              <w:spacing w:before="135" w:after="135"/>
              <w:jc w:val="both"/>
              <w:textAlignment w:val="center"/>
            </w:pPr>
            <w:r>
              <w:rPr>
                <w:rFonts w:ascii="Arial" w:hAnsi="Arial" w:cs="Arial"/>
                <w:color w:val="000000"/>
                <w:position w:val="-2"/>
                <w:sz w:val="18"/>
                <w:szCs w:val="18"/>
              </w:rPr>
              <w:t xml:space="preserve">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p w:rsidR="005C2161" w:rsidRDefault="00064A3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5C2161" w:rsidRDefault="005C2161"/>
    <w:tbl>
      <w:tblPr>
        <w:tblStyle w:val="NormalTablePHPDOCX"/>
        <w:tblW w:w="9300" w:type="dxa"/>
        <w:tblInd w:w="108" w:type="dxa"/>
        <w:tblLook w:val="04A0" w:firstRow="1" w:lastRow="0" w:firstColumn="1" w:lastColumn="0" w:noHBand="0" w:noVBand="1"/>
      </w:tblPr>
      <w:tblGrid>
        <w:gridCol w:w="1860"/>
        <w:gridCol w:w="7440"/>
      </w:tblGrid>
      <w:tr w:rsidR="005C2161">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5C2161" w:rsidRDefault="00064A3E">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5C2161" w:rsidRDefault="00064A3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Izpolnjen in podpisan Obrazec  KROVNA IZJAVA.</w:t>
            </w:r>
          </w:p>
          <w:p w:rsidR="005C2161" w:rsidRDefault="00064A3E">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5C2161" w:rsidRDefault="00064A3E">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5C2161" w:rsidRDefault="00064A3E">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MORAJO izpolnjevati pogoj</w:t>
            </w:r>
          </w:p>
          <w:p w:rsidR="005C2161" w:rsidRDefault="00064A3E">
            <w:pPr>
              <w:spacing w:before="135" w:after="135"/>
              <w:jc w:val="both"/>
              <w:textAlignment w:val="center"/>
            </w:pPr>
            <w:r>
              <w:rPr>
                <w:rFonts w:ascii="Arial" w:hAnsi="Arial" w:cs="Arial"/>
                <w:color w:val="000000"/>
                <w:position w:val="-2"/>
                <w:sz w:val="18"/>
                <w:szCs w:val="18"/>
              </w:rPr>
              <w:t>Izpolnjen in podpisan Obrazec  KROVNA IZJAVA.</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MORAJO izpolnjevati pogoj</w:t>
            </w:r>
          </w:p>
          <w:p w:rsidR="005C2161" w:rsidRDefault="00064A3E">
            <w:pPr>
              <w:spacing w:before="135" w:after="135"/>
              <w:jc w:val="both"/>
              <w:textAlignment w:val="center"/>
            </w:pPr>
            <w:r>
              <w:rPr>
                <w:rFonts w:ascii="Arial" w:hAnsi="Arial" w:cs="Arial"/>
                <w:color w:val="000000"/>
                <w:position w:val="-2"/>
                <w:sz w:val="18"/>
                <w:szCs w:val="18"/>
              </w:rPr>
              <w:lastRenderedPageBreak/>
              <w:t>Izpolnjen in podpisan Obrazec Izjava pooblaščene osebe podizvajalca v zvezi z izpolnjevanjem obveznih pogojev za podizvajalce</w:t>
            </w:r>
          </w:p>
          <w:p w:rsidR="005C2161" w:rsidRDefault="00064A3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5C2161" w:rsidRDefault="005C2161"/>
    <w:tbl>
      <w:tblPr>
        <w:tblStyle w:val="NormalTablePHPDOCX"/>
        <w:tblW w:w="9300" w:type="dxa"/>
        <w:tblInd w:w="108" w:type="dxa"/>
        <w:tblLook w:val="04A0" w:firstRow="1" w:lastRow="0" w:firstColumn="1" w:lastColumn="0" w:noHBand="0" w:noVBand="1"/>
      </w:tblPr>
      <w:tblGrid>
        <w:gridCol w:w="1860"/>
        <w:gridCol w:w="7440"/>
      </w:tblGrid>
      <w:tr w:rsidR="005C2161">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5C2161" w:rsidRDefault="00064A3E">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5C2161" w:rsidRDefault="00064A3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Izpolnjen in podpisan Obrazec  KROVNA IZJAVA.</w:t>
            </w:r>
          </w:p>
          <w:p w:rsidR="005C2161" w:rsidRDefault="00064A3E">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both"/>
              <w:textAlignment w:val="center"/>
            </w:pPr>
            <w:r>
              <w:rPr>
                <w:rFonts w:ascii="Arial" w:hAnsi="Arial" w:cs="Arial"/>
                <w:color w:val="000000"/>
                <w:position w:val="-2"/>
                <w:sz w:val="18"/>
                <w:szCs w:val="18"/>
              </w:rPr>
              <w:t> </w:t>
            </w:r>
          </w:p>
          <w:p w:rsidR="005C2161" w:rsidRDefault="00064A3E">
            <w:r>
              <w:rPr>
                <w:rFonts w:ascii="Arial" w:hAnsi="Arial" w:cs="Arial"/>
                <w:color w:val="000000"/>
                <w:position w:val="-2"/>
                <w:sz w:val="18"/>
                <w:szCs w:val="18"/>
              </w:rPr>
              <w:t xml:space="preserve"> /</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MORAJO izpolnjevati pogoj</w:t>
            </w:r>
          </w:p>
          <w:p w:rsidR="005C2161" w:rsidRDefault="00064A3E">
            <w:pPr>
              <w:spacing w:before="135" w:after="135"/>
              <w:jc w:val="both"/>
              <w:textAlignment w:val="center"/>
            </w:pPr>
            <w:r>
              <w:rPr>
                <w:rFonts w:ascii="Arial" w:hAnsi="Arial" w:cs="Arial"/>
                <w:color w:val="000000"/>
                <w:position w:val="-2"/>
                <w:sz w:val="18"/>
                <w:szCs w:val="18"/>
              </w:rPr>
              <w:t>Izpolnjen in podpisan Obrazec  KROVNA IZJAVA.</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MORAJO izpolnjevati pogoj</w:t>
            </w:r>
          </w:p>
          <w:p w:rsidR="005C2161" w:rsidRDefault="00064A3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5C2161" w:rsidRDefault="005C2161"/>
    <w:tbl>
      <w:tblPr>
        <w:tblStyle w:val="NormalTablePHPDOCX"/>
        <w:tblW w:w="9300" w:type="dxa"/>
        <w:tblInd w:w="108" w:type="dxa"/>
        <w:tblLook w:val="04A0" w:firstRow="1" w:lastRow="0" w:firstColumn="1" w:lastColumn="0" w:noHBand="0" w:noVBand="1"/>
      </w:tblPr>
      <w:tblGrid>
        <w:gridCol w:w="1860"/>
        <w:gridCol w:w="7440"/>
      </w:tblGrid>
      <w:tr w:rsidR="005C2161">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5C2161" w:rsidRDefault="00064A3E">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5C2161" w:rsidRDefault="00064A3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Izpolnjen in podpisan Obrazec  KROVNA IZJAVA.</w:t>
            </w:r>
          </w:p>
          <w:p w:rsidR="005C2161" w:rsidRDefault="00064A3E">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5C2161" w:rsidRDefault="00064A3E">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lahko naročnik potrdilo pridobi sam.</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MORAJO izpolnjevati pogoj</w:t>
            </w:r>
          </w:p>
          <w:p w:rsidR="005C2161" w:rsidRDefault="00064A3E">
            <w:pPr>
              <w:spacing w:before="135" w:after="135"/>
              <w:jc w:val="both"/>
              <w:textAlignment w:val="center"/>
            </w:pPr>
            <w:r>
              <w:rPr>
                <w:rFonts w:ascii="Arial" w:hAnsi="Arial" w:cs="Arial"/>
                <w:color w:val="000000"/>
                <w:position w:val="-2"/>
                <w:sz w:val="18"/>
                <w:szCs w:val="18"/>
              </w:rPr>
              <w:t>Izpolnjen in podpisan Obrazec  KROVNA IZJAVA.</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MORAJO izpolnjevati pogoj</w:t>
            </w:r>
          </w:p>
          <w:p w:rsidR="005C2161" w:rsidRDefault="00064A3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5C2161" w:rsidRDefault="00064A3E">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5C2161" w:rsidRDefault="005C2161"/>
    <w:tbl>
      <w:tblPr>
        <w:tblStyle w:val="NormalTablePHPDOCX"/>
        <w:tblW w:w="2500" w:type="pct"/>
        <w:tblInd w:w="108" w:type="dxa"/>
        <w:tblLook w:val="04A0" w:firstRow="1" w:lastRow="0" w:firstColumn="1" w:lastColumn="0" w:noHBand="0" w:noVBand="1"/>
      </w:tblPr>
      <w:tblGrid>
        <w:gridCol w:w="4504"/>
      </w:tblGrid>
      <w:tr w:rsidR="005C2161">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5C2161" w:rsidRDefault="00064A3E">
            <w:r>
              <w:rPr>
                <w:rFonts w:ascii="Arial" w:hAnsi="Arial" w:cs="Arial"/>
                <w:color w:val="FFFFFF"/>
                <w:position w:val="-2"/>
                <w:sz w:val="18"/>
                <w:szCs w:val="18"/>
              </w:rPr>
              <w:t>Poslovna in finančna sposobnost</w:t>
            </w:r>
          </w:p>
        </w:tc>
      </w:tr>
    </w:tbl>
    <w:p w:rsidR="005C2161" w:rsidRDefault="005C2161"/>
    <w:tbl>
      <w:tblPr>
        <w:tblStyle w:val="NormalTablePHPDOCX"/>
        <w:tblW w:w="9300" w:type="dxa"/>
        <w:tblInd w:w="108" w:type="dxa"/>
        <w:tblLook w:val="04A0" w:firstRow="1" w:lastRow="0" w:firstColumn="1" w:lastColumn="0" w:noHBand="0" w:noVBand="1"/>
      </w:tblPr>
      <w:tblGrid>
        <w:gridCol w:w="1860"/>
        <w:gridCol w:w="7440"/>
      </w:tblGrid>
      <w:tr w:rsidR="005C2161">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5C2161" w:rsidRDefault="00064A3E">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Poslovna in finančna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Da je poslovno in finančno sposoben izvesti predmetno javno naročilo.</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Izpolnjen in podpisan Obrazec  KROVNA IZJAVA.</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both"/>
              <w:textAlignment w:val="center"/>
            </w:pPr>
            <w:r>
              <w:rPr>
                <w:rFonts w:ascii="Arial" w:hAnsi="Arial" w:cs="Arial"/>
                <w:color w:val="000000"/>
                <w:position w:val="-2"/>
                <w:sz w:val="18"/>
                <w:szCs w:val="18"/>
              </w:rPr>
              <w:t> </w:t>
            </w:r>
          </w:p>
          <w:p w:rsidR="005C2161" w:rsidRDefault="00064A3E">
            <w:r>
              <w:rPr>
                <w:rFonts w:ascii="Arial" w:hAnsi="Arial" w:cs="Arial"/>
                <w:color w:val="000000"/>
                <w:position w:val="-2"/>
                <w:sz w:val="18"/>
                <w:szCs w:val="18"/>
              </w:rPr>
              <w:t xml:space="preserve"> /</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MORAJO izpolnjevati pogoj</w:t>
            </w:r>
          </w:p>
          <w:p w:rsidR="005C2161" w:rsidRDefault="00064A3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MORAJO izpolnjevati pogoj</w:t>
            </w:r>
          </w:p>
          <w:p w:rsidR="005C2161" w:rsidRDefault="00064A3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5C2161" w:rsidRDefault="005C2161"/>
    <w:tbl>
      <w:tblPr>
        <w:tblStyle w:val="NormalTablePHPDOCX"/>
        <w:tblW w:w="9300" w:type="dxa"/>
        <w:tblInd w:w="108" w:type="dxa"/>
        <w:tblLook w:val="04A0" w:firstRow="1" w:lastRow="0" w:firstColumn="1" w:lastColumn="0" w:noHBand="0" w:noVBand="1"/>
      </w:tblPr>
      <w:tblGrid>
        <w:gridCol w:w="1860"/>
        <w:gridCol w:w="7440"/>
      </w:tblGrid>
      <w:tr w:rsidR="005C2161">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5C2161" w:rsidRDefault="00064A3E">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Pooblaščen servis</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Da je s strani proizvajalca sistema, ki je predmet servisiranja, pooblaščen za izvajanje servisnih posegov na predmetni opremi.</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Za dokazovanje je poleg izjave ponudnika/partnerja obvezna priloga/e: potrdilo proizvajalca opreme za pooblaščeni servis.</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KUMULATIVNO izpolnjevanje pogoja</w:t>
            </w:r>
          </w:p>
          <w:p w:rsidR="005C2161" w:rsidRDefault="00064A3E">
            <w:pPr>
              <w:spacing w:before="135" w:after="135"/>
              <w:jc w:val="both"/>
              <w:textAlignment w:val="center"/>
            </w:pPr>
            <w:r>
              <w:rPr>
                <w:rFonts w:ascii="Arial" w:hAnsi="Arial" w:cs="Arial"/>
                <w:color w:val="000000"/>
                <w:position w:val="-2"/>
                <w:sz w:val="18"/>
                <w:szCs w:val="18"/>
              </w:rPr>
              <w:t>Vsak izmed partnerjev mora predložiti podpisan in žigosan obrazec Krovne Izjave s podpisom katerega izjavlja, da izpolnjuje navedeni pogoj za prevzeti obseg naročila.</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KUMULATIVNO izpolnjevanje pogoja</w:t>
            </w:r>
          </w:p>
          <w:p w:rsidR="005C2161" w:rsidRDefault="00064A3E">
            <w:pPr>
              <w:jc w:val="both"/>
              <w:textAlignment w:val="center"/>
            </w:pPr>
            <w:r>
              <w:rPr>
                <w:rFonts w:ascii="Arial" w:hAnsi="Arial" w:cs="Arial"/>
                <w:color w:val="000000"/>
                <w:position w:val="-2"/>
                <w:sz w:val="18"/>
                <w:szCs w:val="18"/>
              </w:rPr>
              <w:t> </w:t>
            </w:r>
          </w:p>
        </w:tc>
      </w:tr>
    </w:tbl>
    <w:p w:rsidR="005C2161" w:rsidRDefault="005C2161"/>
    <w:tbl>
      <w:tblPr>
        <w:tblStyle w:val="NormalTablePHPDOCX"/>
        <w:tblW w:w="9300" w:type="dxa"/>
        <w:tblInd w:w="108" w:type="dxa"/>
        <w:tblLook w:val="04A0" w:firstRow="1" w:lastRow="0" w:firstColumn="1" w:lastColumn="0" w:noHBand="0" w:noVBand="1"/>
      </w:tblPr>
      <w:tblGrid>
        <w:gridCol w:w="1860"/>
        <w:gridCol w:w="7440"/>
      </w:tblGrid>
      <w:tr w:rsidR="005C2161">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5C2161" w:rsidRDefault="00064A3E">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5C2161" w:rsidRDefault="00064A3E">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Izpolnjen in podpisan Obrazec  KROVNA IZJAVA.</w:t>
            </w:r>
          </w:p>
          <w:p w:rsidR="005C2161" w:rsidRDefault="00064A3E">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5C2161" w:rsidRDefault="00064A3E">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MORAJO izpolnjevati pogoj</w:t>
            </w:r>
          </w:p>
          <w:p w:rsidR="005C2161" w:rsidRDefault="00064A3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MORAJO izpolnjevati pogoj</w:t>
            </w:r>
          </w:p>
          <w:p w:rsidR="005C2161" w:rsidRDefault="00064A3E">
            <w:pPr>
              <w:spacing w:before="135" w:after="135"/>
              <w:jc w:val="both"/>
              <w:textAlignment w:val="center"/>
            </w:pPr>
            <w:r>
              <w:rPr>
                <w:rFonts w:ascii="Arial" w:hAnsi="Arial" w:cs="Arial"/>
                <w:color w:val="000000"/>
                <w:position w:val="-2"/>
                <w:sz w:val="18"/>
                <w:szCs w:val="18"/>
              </w:rPr>
              <w:lastRenderedPageBreak/>
              <w:t>Podizvajalci morajo pogoj izpolnjevati v obsegu, v katerem prevzemajo izvedbo del. Vsak izmed podizvajalcev mora predložiti podpisan in žigosan obrazec Izjava zastopnika podizvajalca s podpisom katerega izjavlja, da izpolnjuje navedeni pogoj.</w:t>
            </w:r>
          </w:p>
        </w:tc>
      </w:tr>
    </w:tbl>
    <w:p w:rsidR="005C2161" w:rsidRDefault="005C2161"/>
    <w:tbl>
      <w:tblPr>
        <w:tblStyle w:val="NormalTablePHPDOCX"/>
        <w:tblW w:w="9300" w:type="dxa"/>
        <w:tblInd w:w="108" w:type="dxa"/>
        <w:tblLook w:val="04A0" w:firstRow="1" w:lastRow="0" w:firstColumn="1" w:lastColumn="0" w:noHBand="0" w:noVBand="1"/>
      </w:tblPr>
      <w:tblGrid>
        <w:gridCol w:w="1860"/>
        <w:gridCol w:w="7440"/>
      </w:tblGrid>
      <w:tr w:rsidR="005C2161">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5C2161" w:rsidRDefault="00064A3E">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Usposobljen kader</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 xml:space="preserve">Da zagotavlja ustrezno število strokovno usposobljenih serviserjev z licenco proizvajalca za servisiranje magnetno resonančnega sistema Philips </w:t>
            </w:r>
            <w:proofErr w:type="spellStart"/>
            <w:r>
              <w:rPr>
                <w:rFonts w:ascii="Arial" w:hAnsi="Arial" w:cs="Arial"/>
                <w:color w:val="000000"/>
                <w:position w:val="-2"/>
                <w:sz w:val="18"/>
                <w:szCs w:val="18"/>
              </w:rPr>
              <w:t>Achieva</w:t>
            </w:r>
            <w:proofErr w:type="spellEnd"/>
            <w:r>
              <w:rPr>
                <w:rFonts w:ascii="Arial" w:hAnsi="Arial" w:cs="Arial"/>
                <w:color w:val="000000"/>
                <w:position w:val="-2"/>
                <w:sz w:val="18"/>
                <w:szCs w:val="18"/>
              </w:rPr>
              <w:t xml:space="preserve"> 1,5T</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Za dokazovanje je poleg izjave ponudnika/partnerja obvezna priloga/e: licence proizvajalca opreme.</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KUMULATIVNO izpolnjevanje pogoja</w:t>
            </w:r>
          </w:p>
          <w:p w:rsidR="005C2161" w:rsidRDefault="00064A3E">
            <w:pPr>
              <w:jc w:val="both"/>
              <w:textAlignment w:val="center"/>
            </w:pPr>
            <w:r>
              <w:rPr>
                <w:rFonts w:ascii="Arial" w:hAnsi="Arial" w:cs="Arial"/>
                <w:color w:val="000000"/>
                <w:position w:val="-2"/>
                <w:sz w:val="18"/>
                <w:szCs w:val="18"/>
              </w:rPr>
              <w:t> </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KUMULATIVNO izpolnjevanje pogoja</w:t>
            </w:r>
          </w:p>
          <w:p w:rsidR="005C2161" w:rsidRDefault="00064A3E">
            <w:pPr>
              <w:jc w:val="both"/>
              <w:textAlignment w:val="center"/>
            </w:pPr>
            <w:r>
              <w:rPr>
                <w:rFonts w:ascii="Arial" w:hAnsi="Arial" w:cs="Arial"/>
                <w:color w:val="000000"/>
                <w:position w:val="-2"/>
                <w:sz w:val="18"/>
                <w:szCs w:val="18"/>
              </w:rPr>
              <w:t> </w:t>
            </w:r>
          </w:p>
        </w:tc>
      </w:tr>
    </w:tbl>
    <w:p w:rsidR="005C2161" w:rsidRDefault="005C2161"/>
    <w:tbl>
      <w:tblPr>
        <w:tblStyle w:val="NormalTablePHPDOCX"/>
        <w:tblW w:w="9300" w:type="dxa"/>
        <w:tblInd w:w="108" w:type="dxa"/>
        <w:tblLook w:val="04A0" w:firstRow="1" w:lastRow="0" w:firstColumn="1" w:lastColumn="0" w:noHBand="0" w:noVBand="1"/>
      </w:tblPr>
      <w:tblGrid>
        <w:gridCol w:w="1860"/>
        <w:gridCol w:w="7440"/>
      </w:tblGrid>
      <w:tr w:rsidR="005C2161">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5C2161" w:rsidRDefault="00064A3E">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Plačilni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Da zagotavlja plačilni rok 60 dni po prejemu pravilno izstavljenega računa.</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both"/>
              <w:textAlignment w:val="center"/>
            </w:pPr>
            <w:r>
              <w:rPr>
                <w:rFonts w:ascii="Arial" w:hAnsi="Arial" w:cs="Arial"/>
                <w:color w:val="000000"/>
                <w:position w:val="-2"/>
                <w:sz w:val="18"/>
                <w:szCs w:val="18"/>
              </w:rPr>
              <w:t> </w:t>
            </w:r>
          </w:p>
          <w:p w:rsidR="005C2161" w:rsidRDefault="00064A3E">
            <w:r>
              <w:rPr>
                <w:rFonts w:ascii="Arial" w:hAnsi="Arial" w:cs="Arial"/>
                <w:color w:val="000000"/>
                <w:position w:val="-2"/>
                <w:sz w:val="18"/>
                <w:szCs w:val="18"/>
              </w:rPr>
              <w:t xml:space="preserve"> /</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MORAJO izpolnjevati pogoj</w:t>
            </w:r>
          </w:p>
          <w:p w:rsidR="005C2161" w:rsidRDefault="00064A3E">
            <w:pPr>
              <w:spacing w:before="135" w:after="135"/>
              <w:jc w:val="both"/>
              <w:textAlignment w:val="center"/>
            </w:pPr>
            <w:r>
              <w:rPr>
                <w:rFonts w:ascii="Arial" w:hAnsi="Arial" w:cs="Arial"/>
                <w:color w:val="000000"/>
                <w:position w:val="-2"/>
                <w:sz w:val="18"/>
                <w:szCs w:val="18"/>
              </w:rPr>
              <w:t>Vsak izmed partnerjev mora predložiti podpisan in žigosan obrazec Krovne Izjave s podpisom katerega izjavlja, da izpolnjuje navedeni pogoj za prevzeti obseg naročila.</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MORAJO izpolnjevati pogoj</w:t>
            </w:r>
          </w:p>
          <w:p w:rsidR="005C2161" w:rsidRDefault="00064A3E">
            <w:pPr>
              <w:spacing w:before="135" w:after="135"/>
              <w:jc w:val="both"/>
              <w:textAlignment w:val="center"/>
            </w:pPr>
            <w:r>
              <w:rPr>
                <w:rFonts w:ascii="Arial" w:hAnsi="Arial" w:cs="Arial"/>
                <w:color w:val="000000"/>
                <w:position w:val="-2"/>
                <w:sz w:val="18"/>
                <w:szCs w:val="18"/>
              </w:rPr>
              <w:t>Vsak izmed podizvajalcev mora predložiti podpisan in žigosan obrazec Izjave za podizvajalce s podpisom katerega izjavlja, da izpolnjuje navedeni pogoj za prevzeti obseg naročila.</w:t>
            </w:r>
          </w:p>
        </w:tc>
      </w:tr>
    </w:tbl>
    <w:p w:rsidR="005C2161" w:rsidRDefault="005C2161"/>
    <w:tbl>
      <w:tblPr>
        <w:tblStyle w:val="NormalTablePHPDOCX"/>
        <w:tblW w:w="2500" w:type="pct"/>
        <w:tblInd w:w="108" w:type="dxa"/>
        <w:tblLook w:val="04A0" w:firstRow="1" w:lastRow="0" w:firstColumn="1" w:lastColumn="0" w:noHBand="0" w:noVBand="1"/>
      </w:tblPr>
      <w:tblGrid>
        <w:gridCol w:w="4504"/>
      </w:tblGrid>
      <w:tr w:rsidR="005C2161">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5C2161" w:rsidRDefault="00064A3E">
            <w:r>
              <w:rPr>
                <w:rFonts w:ascii="Arial" w:hAnsi="Arial" w:cs="Arial"/>
                <w:color w:val="FFFFFF"/>
                <w:position w:val="-2"/>
                <w:sz w:val="18"/>
                <w:szCs w:val="18"/>
              </w:rPr>
              <w:t>Tehnična sposobnost</w:t>
            </w:r>
          </w:p>
        </w:tc>
      </w:tr>
    </w:tbl>
    <w:p w:rsidR="005C2161" w:rsidRDefault="005C2161"/>
    <w:tbl>
      <w:tblPr>
        <w:tblStyle w:val="NormalTablePHPDOCX"/>
        <w:tblW w:w="9300" w:type="dxa"/>
        <w:tblInd w:w="108" w:type="dxa"/>
        <w:tblLook w:val="04A0" w:firstRow="1" w:lastRow="0" w:firstColumn="1" w:lastColumn="0" w:noHBand="0" w:noVBand="1"/>
      </w:tblPr>
      <w:tblGrid>
        <w:gridCol w:w="1860"/>
        <w:gridCol w:w="7440"/>
      </w:tblGrid>
      <w:tr w:rsidR="005C216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5C2161" w:rsidRDefault="00064A3E">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Izpolnjevanje strokovnih zahtev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Da bo v primeru izbire zagotovil, da bodo storitve izpolnjevale vse strokovne zahteve proizvajalca opreme, stroke in naročnika, navedene v tej razpisni dokumentaciji in vseh njenih prilogah;</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both"/>
              <w:textAlignment w:val="center"/>
            </w:pPr>
            <w:r>
              <w:rPr>
                <w:rFonts w:ascii="Arial" w:hAnsi="Arial" w:cs="Arial"/>
                <w:color w:val="000000"/>
                <w:position w:val="-2"/>
                <w:sz w:val="18"/>
                <w:szCs w:val="18"/>
              </w:rPr>
              <w:t> </w:t>
            </w:r>
          </w:p>
          <w:p w:rsidR="005C2161" w:rsidRDefault="00064A3E">
            <w:r>
              <w:rPr>
                <w:rFonts w:ascii="Arial" w:hAnsi="Arial" w:cs="Arial"/>
                <w:color w:val="000000"/>
                <w:position w:val="-2"/>
                <w:sz w:val="18"/>
                <w:szCs w:val="18"/>
              </w:rPr>
              <w:t xml:space="preserve"> /</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KUMULATIVNO izpolnjevanje pogoja</w:t>
            </w:r>
          </w:p>
          <w:p w:rsidR="005C2161" w:rsidRDefault="00064A3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KUMULATIVNO izpolnjevanje pogoja</w:t>
            </w:r>
          </w:p>
          <w:p w:rsidR="005C2161" w:rsidRDefault="00064A3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5C2161" w:rsidRDefault="005C2161"/>
    <w:tbl>
      <w:tblPr>
        <w:tblStyle w:val="NormalTablePHPDOCX"/>
        <w:tblW w:w="9300" w:type="dxa"/>
        <w:tblInd w:w="108" w:type="dxa"/>
        <w:tblLook w:val="04A0" w:firstRow="1" w:lastRow="0" w:firstColumn="1" w:lastColumn="0" w:noHBand="0" w:noVBand="1"/>
      </w:tblPr>
      <w:tblGrid>
        <w:gridCol w:w="1860"/>
        <w:gridCol w:w="7440"/>
      </w:tblGrid>
      <w:tr w:rsidR="005C216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5C2161" w:rsidRDefault="00064A3E">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Odzivni čas</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 xml:space="preserve">Da bo v primeru izbire za vse dni v letu zagotovil odzivni čas najpozneje v 24. urah po prejemu obvestila o </w:t>
            </w:r>
            <w:proofErr w:type="spellStart"/>
            <w:r>
              <w:rPr>
                <w:rFonts w:ascii="Arial" w:hAnsi="Arial" w:cs="Arial"/>
                <w:color w:val="000000"/>
                <w:position w:val="-2"/>
                <w:sz w:val="18"/>
                <w:szCs w:val="18"/>
              </w:rPr>
              <w:t>okavri</w:t>
            </w:r>
            <w:proofErr w:type="spellEnd"/>
            <w:r>
              <w:rPr>
                <w:rFonts w:ascii="Arial" w:hAnsi="Arial" w:cs="Arial"/>
                <w:color w:val="000000"/>
                <w:position w:val="-2"/>
                <w:sz w:val="18"/>
                <w:szCs w:val="18"/>
              </w:rPr>
              <w:t xml:space="preserve"> s strani pooblaščene osebe naročnika ter dobavo rezervnih delov in odpravo napake v največ 48 ur po prejemu obvestila o okvari s strani pooblaščene osebe naročnika oz. izjemoma več, po predhodnem dogovoru z naročnikom.</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both"/>
              <w:textAlignment w:val="center"/>
            </w:pPr>
            <w:r>
              <w:rPr>
                <w:rFonts w:ascii="Arial" w:hAnsi="Arial" w:cs="Arial"/>
                <w:color w:val="000000"/>
                <w:position w:val="-2"/>
                <w:sz w:val="18"/>
                <w:szCs w:val="18"/>
              </w:rPr>
              <w:t> </w:t>
            </w:r>
          </w:p>
          <w:p w:rsidR="005C2161" w:rsidRDefault="00064A3E">
            <w:r>
              <w:rPr>
                <w:rFonts w:ascii="Arial" w:hAnsi="Arial" w:cs="Arial"/>
                <w:color w:val="000000"/>
                <w:position w:val="-2"/>
                <w:sz w:val="18"/>
                <w:szCs w:val="18"/>
              </w:rPr>
              <w:t xml:space="preserve"> /</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KUMULATIVNO izpolnjevanje pogoja</w:t>
            </w:r>
          </w:p>
          <w:p w:rsidR="005C2161" w:rsidRDefault="00064A3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KUMULATIVNO izpolnjevanje pogoja</w:t>
            </w:r>
          </w:p>
          <w:p w:rsidR="005C2161" w:rsidRDefault="00064A3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5C2161" w:rsidRDefault="005C2161"/>
    <w:tbl>
      <w:tblPr>
        <w:tblStyle w:val="NormalTablePHPDOCX"/>
        <w:tblW w:w="9300" w:type="dxa"/>
        <w:tblInd w:w="108" w:type="dxa"/>
        <w:tblLook w:val="04A0" w:firstRow="1" w:lastRow="0" w:firstColumn="1" w:lastColumn="0" w:noHBand="0" w:noVBand="1"/>
      </w:tblPr>
      <w:tblGrid>
        <w:gridCol w:w="1860"/>
        <w:gridCol w:w="7440"/>
      </w:tblGrid>
      <w:tr w:rsidR="005C216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5C2161" w:rsidRDefault="00064A3E">
            <w:pPr>
              <w:jc w:val="center"/>
            </w:pPr>
            <w:r>
              <w:rPr>
                <w:rFonts w:ascii="Arial" w:hAnsi="Arial" w:cs="Arial"/>
                <w:b/>
                <w:bCs/>
                <w:color w:val="FFFFFF"/>
                <w:position w:val="-2"/>
                <w:sz w:val="18"/>
                <w:szCs w:val="18"/>
              </w:rPr>
              <w:lastRenderedPageBreak/>
              <w:t>POGOJ 3</w:t>
            </w:r>
            <w:r>
              <w:rPr>
                <w:rFonts w:ascii="Arial" w:hAnsi="Arial" w:cs="Arial"/>
                <w:b/>
                <w:bCs/>
                <w:color w:val="FFFFFF"/>
                <w:position w:val="-2"/>
                <w:sz w:val="18"/>
                <w:szCs w:val="18"/>
              </w:rPr>
              <w:br/>
              <w:t>Rezervni deli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Da na trgu razpolaga z rezervnimi deli, ki so vgrajeni v napravah, ki so predmet servisiranja.</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both"/>
              <w:textAlignment w:val="center"/>
            </w:pPr>
            <w:r>
              <w:rPr>
                <w:rFonts w:ascii="Arial" w:hAnsi="Arial" w:cs="Arial"/>
                <w:color w:val="000000"/>
                <w:position w:val="-2"/>
                <w:sz w:val="18"/>
                <w:szCs w:val="18"/>
              </w:rPr>
              <w:t> </w:t>
            </w:r>
          </w:p>
          <w:p w:rsidR="005C2161" w:rsidRDefault="00064A3E">
            <w:r>
              <w:rPr>
                <w:rFonts w:ascii="Arial" w:hAnsi="Arial" w:cs="Arial"/>
                <w:color w:val="000000"/>
                <w:position w:val="-2"/>
                <w:sz w:val="18"/>
                <w:szCs w:val="18"/>
              </w:rPr>
              <w:t xml:space="preserve"> /</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KUMULATIVNO izpolnjevanje pogoja</w:t>
            </w:r>
          </w:p>
          <w:p w:rsidR="005C2161" w:rsidRDefault="00064A3E">
            <w:pPr>
              <w:jc w:val="both"/>
              <w:textAlignment w:val="center"/>
            </w:pPr>
            <w:r>
              <w:rPr>
                <w:rFonts w:ascii="Arial" w:hAnsi="Arial" w:cs="Arial"/>
                <w:color w:val="000000"/>
                <w:position w:val="-2"/>
                <w:sz w:val="18"/>
                <w:szCs w:val="18"/>
              </w:rPr>
              <w:t> </w:t>
            </w:r>
          </w:p>
        </w:tc>
      </w:tr>
      <w:tr w:rsidR="005C216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KUMULATIVNO izpolnjevanje pogoja</w:t>
            </w:r>
          </w:p>
          <w:p w:rsidR="005C2161" w:rsidRDefault="00064A3E">
            <w:pPr>
              <w:jc w:val="both"/>
              <w:textAlignment w:val="center"/>
            </w:pPr>
            <w:r>
              <w:rPr>
                <w:rFonts w:ascii="Arial" w:hAnsi="Arial" w:cs="Arial"/>
                <w:color w:val="000000"/>
                <w:position w:val="-2"/>
                <w:sz w:val="18"/>
                <w:szCs w:val="18"/>
              </w:rPr>
              <w:t> </w:t>
            </w:r>
          </w:p>
        </w:tc>
      </w:tr>
    </w:tbl>
    <w:p w:rsidR="005C2161" w:rsidRDefault="005C2161">
      <w:pPr>
        <w:sectPr w:rsidR="005C2161" w:rsidSect="00D931BF">
          <w:pgSz w:w="11906" w:h="16838"/>
          <w:pgMar w:top="1418" w:right="1418" w:bottom="1418" w:left="1418" w:header="567" w:footer="680" w:gutter="0"/>
          <w:cols w:space="708"/>
          <w:docGrid w:linePitch="360"/>
        </w:sectPr>
      </w:pPr>
    </w:p>
    <w:p w:rsidR="00225034" w:rsidRPr="00141928" w:rsidRDefault="00064A3E"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5C2161">
        <w:tc>
          <w:tcPr>
            <w:tcW w:w="0" w:type="auto"/>
            <w:shd w:val="clear" w:color="auto" w:fill="000000"/>
            <w:tcMar>
              <w:top w:w="150" w:type="dxa"/>
              <w:bottom w:w="150" w:type="dxa"/>
            </w:tcMar>
            <w:vAlign w:val="center"/>
          </w:tcPr>
          <w:p w:rsidR="005C2161" w:rsidRDefault="00064A3E">
            <w:pPr>
              <w:jc w:val="center"/>
            </w:pPr>
            <w:r>
              <w:rPr>
                <w:rFonts w:ascii="Arial" w:hAnsi="Arial" w:cs="Arial"/>
                <w:b/>
                <w:bCs/>
                <w:color w:val="FFFFFF"/>
                <w:position w:val="-2"/>
                <w:sz w:val="18"/>
                <w:szCs w:val="18"/>
                <w:shd w:val="clear" w:color="auto" w:fill="000000"/>
              </w:rPr>
              <w:t>Zavarovanje za dobro izvedbo</w:t>
            </w:r>
          </w:p>
        </w:tc>
      </w:tr>
    </w:tbl>
    <w:p w:rsidR="005C2161" w:rsidRDefault="00064A3E">
      <w:pPr>
        <w:spacing w:before="225" w:after="225" w:line="240" w:lineRule="auto"/>
        <w:jc w:val="both"/>
      </w:pPr>
      <w:r>
        <w:rPr>
          <w:rFonts w:ascii="Arial" w:hAnsi="Arial" w:cs="Arial"/>
          <w:color w:val="000000"/>
          <w:sz w:val="18"/>
          <w:szCs w:val="18"/>
        </w:rPr>
        <w:t>Instrument zavarovanja: menica</w:t>
      </w:r>
    </w:p>
    <w:p w:rsidR="005C2161" w:rsidRDefault="00064A3E">
      <w:pPr>
        <w:spacing w:before="225" w:after="225" w:line="240" w:lineRule="auto"/>
        <w:jc w:val="both"/>
      </w:pPr>
      <w:r>
        <w:rPr>
          <w:rFonts w:ascii="Arial" w:hAnsi="Arial" w:cs="Arial"/>
          <w:color w:val="000000"/>
          <w:sz w:val="18"/>
          <w:szCs w:val="18"/>
        </w:rPr>
        <w:t>Višina zavarovanja: najmanj 10,00 % pogodbene vrednosti z DDV</w:t>
      </w:r>
    </w:p>
    <w:p w:rsidR="005C2161" w:rsidRDefault="00064A3E">
      <w:pPr>
        <w:spacing w:before="225" w:after="225" w:line="240" w:lineRule="auto"/>
        <w:jc w:val="both"/>
      </w:pPr>
      <w:r>
        <w:rPr>
          <w:rFonts w:ascii="Arial" w:hAnsi="Arial" w:cs="Arial"/>
          <w:color w:val="000000"/>
          <w:sz w:val="18"/>
          <w:szCs w:val="18"/>
        </w:rPr>
        <w:t>Čas veljavnosti: še najmanj 1 teden po poteku veljavnosti vzdrževalne pogodbe</w:t>
      </w:r>
    </w:p>
    <w:p w:rsidR="005C2161" w:rsidRDefault="00064A3E">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5C2161" w:rsidRDefault="005C2161">
      <w:pPr>
        <w:sectPr w:rsidR="005C2161" w:rsidSect="00D931BF">
          <w:pgSz w:w="11906" w:h="16838"/>
          <w:pgMar w:top="1418" w:right="1418" w:bottom="1418" w:left="1418" w:header="567" w:footer="680" w:gutter="0"/>
          <w:cols w:space="708"/>
          <w:docGrid w:linePitch="360"/>
        </w:sectPr>
      </w:pPr>
    </w:p>
    <w:p w:rsidR="00312E2B" w:rsidRPr="00A207D9" w:rsidRDefault="00064A3E"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9A1EB5" w:rsidRDefault="00F06A2D"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5C2161">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5C2161" w:rsidRDefault="00064A3E">
            <w:r>
              <w:rPr>
                <w:rFonts w:ascii="Arial" w:hAnsi="Arial" w:cs="Arial"/>
                <w:b/>
                <w:bCs/>
                <w:color w:val="000000"/>
                <w:position w:val="-2"/>
                <w:sz w:val="18"/>
                <w:szCs w:val="18"/>
                <w:shd w:val="clear" w:color="auto" w:fill="FFFFFF"/>
              </w:rPr>
              <w:t>Splošne specifikacije</w:t>
            </w:r>
          </w:p>
        </w:tc>
      </w:tr>
    </w:tbl>
    <w:p w:rsidR="005C2161" w:rsidRDefault="00064A3E">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r>
              <w:rPr>
                <w:rFonts w:ascii="Arial" w:hAnsi="Arial" w:cs="Arial"/>
                <w:color w:val="000000"/>
                <w:sz w:val="18"/>
                <w:szCs w:val="18"/>
              </w:rPr>
              <w:t>Ponudnik mora voditi evidenco – servisno knjigo vseh posegov.</w:t>
            </w:r>
          </w:p>
        </w:tc>
      </w:tr>
      <w:tr w:rsidR="005C2161">
        <w:tc>
          <w:tcPr>
            <w:tcW w:w="0" w:type="auto"/>
            <w:tcMar>
              <w:top w:w="0" w:type="auto"/>
              <w:bottom w:w="0" w:type="auto"/>
            </w:tcMar>
          </w:tcPr>
          <w:p w:rsidR="005C2161" w:rsidRDefault="00064A3E">
            <w:r>
              <w:rPr>
                <w:rFonts w:ascii="Arial" w:hAnsi="Arial" w:cs="Arial"/>
                <w:color w:val="000000"/>
                <w:sz w:val="18"/>
                <w:szCs w:val="18"/>
              </w:rPr>
              <w:t>Po vsakem izvedenem servisnem posegu mora serviser podati servisno poročilo v dveh izvodih, potrjeno s strani naročnika (izvod za vodjo TVS, izvod za RTG oddelek ob napravi).</w:t>
            </w:r>
          </w:p>
        </w:tc>
      </w:tr>
    </w:tbl>
    <w:p w:rsidR="005C2161" w:rsidRDefault="005C2161"/>
    <w:tbl>
      <w:tblPr>
        <w:tblStyle w:val="NormalTablePHPDOCX"/>
        <w:tblW w:w="2500" w:type="pct"/>
        <w:tblInd w:w="108" w:type="dxa"/>
        <w:tblLook w:val="04A0" w:firstRow="1" w:lastRow="0" w:firstColumn="1" w:lastColumn="0" w:noHBand="0" w:noVBand="1"/>
      </w:tblPr>
      <w:tblGrid>
        <w:gridCol w:w="4529"/>
      </w:tblGrid>
      <w:tr w:rsidR="005C2161">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5C2161" w:rsidRDefault="00064A3E">
            <w:r>
              <w:rPr>
                <w:rFonts w:ascii="Arial" w:hAnsi="Arial" w:cs="Arial"/>
                <w:b/>
                <w:bCs/>
                <w:color w:val="000000"/>
                <w:position w:val="-2"/>
                <w:sz w:val="18"/>
                <w:szCs w:val="18"/>
                <w:shd w:val="clear" w:color="auto" w:fill="FFFFFF"/>
              </w:rPr>
              <w:t xml:space="preserve">Opis predmeta/postavke 1: Nadgradnja sistema Philips </w:t>
            </w:r>
            <w:proofErr w:type="spellStart"/>
            <w:r>
              <w:rPr>
                <w:rFonts w:ascii="Arial" w:hAnsi="Arial" w:cs="Arial"/>
                <w:b/>
                <w:bCs/>
                <w:color w:val="000000"/>
                <w:position w:val="-2"/>
                <w:sz w:val="18"/>
                <w:szCs w:val="18"/>
                <w:shd w:val="clear" w:color="auto" w:fill="FFFFFF"/>
              </w:rPr>
              <w:t>Achieva</w:t>
            </w:r>
            <w:proofErr w:type="spellEnd"/>
            <w:r>
              <w:rPr>
                <w:rFonts w:ascii="Arial" w:hAnsi="Arial" w:cs="Arial"/>
                <w:b/>
                <w:bCs/>
                <w:color w:val="000000"/>
                <w:position w:val="-2"/>
                <w:sz w:val="18"/>
                <w:szCs w:val="18"/>
                <w:shd w:val="clear" w:color="auto" w:fill="FFFFFF"/>
              </w:rPr>
              <w:t xml:space="preserve"> 1,5T</w:t>
            </w:r>
          </w:p>
        </w:tc>
      </w:tr>
    </w:tbl>
    <w:p w:rsidR="005C2161" w:rsidRDefault="00064A3E">
      <w:pPr>
        <w:spacing w:before="225" w:after="225" w:line="240" w:lineRule="auto"/>
        <w:jc w:val="both"/>
      </w:pPr>
      <w:r>
        <w:rPr>
          <w:rFonts w:ascii="Arial" w:hAnsi="Arial" w:cs="Arial"/>
          <w:color w:val="000000"/>
          <w:sz w:val="18"/>
          <w:szCs w:val="18"/>
        </w:rPr>
        <w:t>Nadgradnjo programske opreme s katero se izboljša delovanje sistema in je pogojena s strani proizvajalca opreme. Posodobitev programske opreme na izid R5.XX, ki vključuje 2 dni aplikacijskega šolanja uporabnikov.</w:t>
      </w:r>
    </w:p>
    <w:p w:rsidR="005C2161" w:rsidRDefault="00064A3E">
      <w:pPr>
        <w:spacing w:before="225" w:after="225" w:line="240" w:lineRule="auto"/>
        <w:jc w:val="both"/>
      </w:pPr>
      <w:r>
        <w:rPr>
          <w:rFonts w:ascii="Arial" w:hAnsi="Arial" w:cs="Arial"/>
          <w:color w:val="000000"/>
          <w:sz w:val="18"/>
          <w:szCs w:val="18"/>
        </w:rPr>
        <w:t>Ponudnik lahko izstavi račun po opravljeni storitvi, plačilo v enkratnem znesku v 60 dneh po prejemu pravilno izstavljenega računa, na podlagi s strani naročnika potrjenega servisnega poročila o opravljeni storitvi.</w:t>
      </w:r>
    </w:p>
    <w:tbl>
      <w:tblPr>
        <w:tblStyle w:val="NormalTablePHPDOCX"/>
        <w:tblW w:w="2500" w:type="pct"/>
        <w:tblInd w:w="108" w:type="dxa"/>
        <w:tblLook w:val="04A0" w:firstRow="1" w:lastRow="0" w:firstColumn="1" w:lastColumn="0" w:noHBand="0" w:noVBand="1"/>
      </w:tblPr>
      <w:tblGrid>
        <w:gridCol w:w="4529"/>
      </w:tblGrid>
      <w:tr w:rsidR="005C2161">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5C2161" w:rsidRDefault="00064A3E">
            <w:r>
              <w:rPr>
                <w:rFonts w:ascii="Arial" w:hAnsi="Arial" w:cs="Arial"/>
                <w:b/>
                <w:bCs/>
                <w:color w:val="000000"/>
                <w:position w:val="-2"/>
                <w:sz w:val="18"/>
                <w:szCs w:val="18"/>
                <w:shd w:val="clear" w:color="auto" w:fill="FFFFFF"/>
              </w:rPr>
              <w:t xml:space="preserve">Opis predmeta/postavke 2: Vzdrževanje sistema Philips </w:t>
            </w:r>
            <w:proofErr w:type="spellStart"/>
            <w:r>
              <w:rPr>
                <w:rFonts w:ascii="Arial" w:hAnsi="Arial" w:cs="Arial"/>
                <w:b/>
                <w:bCs/>
                <w:color w:val="000000"/>
                <w:position w:val="-2"/>
                <w:sz w:val="18"/>
                <w:szCs w:val="18"/>
                <w:shd w:val="clear" w:color="auto" w:fill="FFFFFF"/>
              </w:rPr>
              <w:t>Achieva</w:t>
            </w:r>
            <w:proofErr w:type="spellEnd"/>
            <w:r>
              <w:rPr>
                <w:rFonts w:ascii="Arial" w:hAnsi="Arial" w:cs="Arial"/>
                <w:b/>
                <w:bCs/>
                <w:color w:val="000000"/>
                <w:position w:val="-2"/>
                <w:sz w:val="18"/>
                <w:szCs w:val="18"/>
                <w:shd w:val="clear" w:color="auto" w:fill="FFFFFF"/>
              </w:rPr>
              <w:t xml:space="preserve"> 1,5T po načelu "ALL INCLUSIVE"</w:t>
            </w:r>
          </w:p>
        </w:tc>
      </w:tr>
    </w:tbl>
    <w:p w:rsidR="005C2161" w:rsidRDefault="00064A3E">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7609"/>
      </w:tblGrid>
      <w:tr w:rsidR="005C2161">
        <w:tc>
          <w:tcPr>
            <w:tcW w:w="0" w:type="auto"/>
            <w:tcMar>
              <w:top w:w="0" w:type="auto"/>
              <w:bottom w:w="0" w:type="auto"/>
            </w:tcMar>
          </w:tcPr>
          <w:p w:rsidR="005C2161" w:rsidRDefault="00064A3E">
            <w:r>
              <w:rPr>
                <w:rFonts w:ascii="Arial" w:hAnsi="Arial" w:cs="Arial"/>
                <w:b/>
                <w:bCs/>
                <w:color w:val="000000"/>
                <w:sz w:val="18"/>
                <w:szCs w:val="18"/>
              </w:rPr>
              <w:t>Zajema tako preventivno vzdrževanje kot tudi odpravo vseh napak, okvar na sistemu.  </w:t>
            </w:r>
          </w:p>
        </w:tc>
      </w:tr>
    </w:tbl>
    <w:p w:rsidR="005C2161" w:rsidRDefault="005C2161" w:rsidP="00FB10AB">
      <w:pPr>
        <w:spacing w:after="0" w:line="240" w:lineRule="auto"/>
      </w:pP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rsidP="00FB10AB">
            <w:r>
              <w:rPr>
                <w:rFonts w:ascii="Arial" w:hAnsi="Arial" w:cs="Arial"/>
                <w:color w:val="000000"/>
                <w:sz w:val="18"/>
                <w:szCs w:val="18"/>
              </w:rPr>
              <w:t>Ta postavka ne zajema vzdrževanja v primeru QUENCH-a. Vzdrževanje le-tega je zajeto v okviru postavke št. 3 (ni zajeto v mesečnem pavšalu, ločeno obračunavanje po dejanskih stroških)</w:t>
            </w:r>
          </w:p>
        </w:tc>
      </w:tr>
    </w:tbl>
    <w:p w:rsidR="005C2161" w:rsidRDefault="005C2161" w:rsidP="00FB10AB">
      <w:pPr>
        <w:spacing w:after="0" w:line="240" w:lineRule="auto"/>
      </w:pP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rsidP="00FB10AB">
            <w:r>
              <w:rPr>
                <w:rFonts w:ascii="Arial" w:hAnsi="Arial" w:cs="Arial"/>
                <w:color w:val="000000"/>
                <w:sz w:val="18"/>
                <w:szCs w:val="18"/>
              </w:rPr>
              <w:t>A) Preventivno vzdrževanje se izvaja po navodilih proizvajalca opreme preko periodičnih pregledov in zajema najmanj:</w:t>
            </w:r>
          </w:p>
        </w:tc>
      </w:tr>
    </w:tbl>
    <w:p w:rsidR="005C2161" w:rsidRDefault="005C2161" w:rsidP="00FB10AB">
      <w:pPr>
        <w:spacing w:after="0" w:line="240" w:lineRule="auto"/>
      </w:pPr>
    </w:p>
    <w:tbl>
      <w:tblPr>
        <w:tblStyle w:val="NormalTablePHPDOCX"/>
        <w:tblW w:w="0" w:type="auto"/>
        <w:tblInd w:w="108" w:type="dxa"/>
        <w:tblLook w:val="04A0" w:firstRow="1" w:lastRow="0" w:firstColumn="1" w:lastColumn="0" w:noHBand="0" w:noVBand="1"/>
      </w:tblPr>
      <w:tblGrid>
        <w:gridCol w:w="1557"/>
      </w:tblGrid>
      <w:tr w:rsidR="005C2161">
        <w:tc>
          <w:tcPr>
            <w:tcW w:w="0" w:type="auto"/>
            <w:tcMar>
              <w:top w:w="0" w:type="auto"/>
              <w:bottom w:w="0" w:type="auto"/>
            </w:tcMar>
          </w:tcPr>
          <w:p w:rsidR="005C2161" w:rsidRDefault="00064A3E" w:rsidP="00FB10AB">
            <w:r>
              <w:rPr>
                <w:rFonts w:ascii="Arial" w:hAnsi="Arial" w:cs="Arial"/>
                <w:color w:val="000000"/>
                <w:sz w:val="18"/>
                <w:szCs w:val="18"/>
                <w:u w:val="single"/>
              </w:rPr>
              <w:t>za MR aparaturo</w:t>
            </w:r>
          </w:p>
        </w:tc>
      </w:tr>
    </w:tbl>
    <w:p w:rsidR="005C2161" w:rsidRDefault="005C2161" w:rsidP="00FB10AB">
      <w:pPr>
        <w:spacing w:after="0" w:line="240" w:lineRule="auto"/>
      </w:pPr>
    </w:p>
    <w:tbl>
      <w:tblPr>
        <w:tblStyle w:val="NormalTablePHPDOCX"/>
        <w:tblW w:w="0" w:type="auto"/>
        <w:tblInd w:w="108" w:type="dxa"/>
        <w:tblLook w:val="04A0" w:firstRow="1" w:lastRow="0" w:firstColumn="1" w:lastColumn="0" w:noHBand="0" w:noVBand="1"/>
      </w:tblPr>
      <w:tblGrid>
        <w:gridCol w:w="3969"/>
      </w:tblGrid>
      <w:tr w:rsidR="005C2161">
        <w:tc>
          <w:tcPr>
            <w:tcW w:w="0" w:type="auto"/>
            <w:tcMar>
              <w:top w:w="0" w:type="auto"/>
              <w:bottom w:w="0" w:type="auto"/>
            </w:tcMar>
          </w:tcPr>
          <w:p w:rsidR="005C2161" w:rsidRDefault="00064A3E" w:rsidP="00FB10AB">
            <w:r>
              <w:rPr>
                <w:rFonts w:ascii="Arial" w:hAnsi="Arial" w:cs="Arial"/>
                <w:color w:val="000000"/>
                <w:sz w:val="18"/>
                <w:szCs w:val="18"/>
              </w:rPr>
              <w:t>- kontrola polnosti He</w:t>
            </w:r>
          </w:p>
        </w:tc>
      </w:tr>
      <w:tr w:rsidR="005C2161">
        <w:tc>
          <w:tcPr>
            <w:tcW w:w="0" w:type="auto"/>
            <w:tcMar>
              <w:top w:w="0" w:type="auto"/>
              <w:bottom w:w="0" w:type="auto"/>
            </w:tcMar>
          </w:tcPr>
          <w:p w:rsidR="005C2161" w:rsidRDefault="00064A3E" w:rsidP="00FB10AB">
            <w:r>
              <w:rPr>
                <w:rFonts w:ascii="Arial" w:hAnsi="Arial" w:cs="Arial"/>
                <w:color w:val="000000"/>
                <w:sz w:val="18"/>
                <w:szCs w:val="18"/>
              </w:rPr>
              <w:t>- čiščenje notranjosti naprave in njenih delov</w:t>
            </w:r>
          </w:p>
        </w:tc>
      </w:tr>
      <w:tr w:rsidR="005C2161">
        <w:tc>
          <w:tcPr>
            <w:tcW w:w="0" w:type="auto"/>
            <w:tcMar>
              <w:top w:w="0" w:type="auto"/>
              <w:bottom w:w="0" w:type="auto"/>
            </w:tcMar>
          </w:tcPr>
          <w:p w:rsidR="005C2161" w:rsidRDefault="00064A3E" w:rsidP="00FB10AB">
            <w:r>
              <w:rPr>
                <w:rFonts w:ascii="Arial" w:hAnsi="Arial" w:cs="Arial"/>
                <w:color w:val="000000"/>
                <w:sz w:val="18"/>
                <w:szCs w:val="18"/>
              </w:rPr>
              <w:t>- menjavo filtrov po specifikaciji proizvajalca</w:t>
            </w:r>
          </w:p>
        </w:tc>
      </w:tr>
      <w:tr w:rsidR="005C2161">
        <w:tc>
          <w:tcPr>
            <w:tcW w:w="0" w:type="auto"/>
            <w:tcMar>
              <w:top w:w="0" w:type="auto"/>
              <w:bottom w:w="0" w:type="auto"/>
            </w:tcMar>
          </w:tcPr>
          <w:p w:rsidR="005C2161" w:rsidRDefault="00064A3E" w:rsidP="00FB10AB">
            <w:r>
              <w:rPr>
                <w:rFonts w:ascii="Arial" w:hAnsi="Arial" w:cs="Arial"/>
                <w:color w:val="000000"/>
                <w:sz w:val="18"/>
                <w:szCs w:val="18"/>
              </w:rPr>
              <w:t>- kontrolo mehanskega stanja naprave</w:t>
            </w:r>
          </w:p>
        </w:tc>
      </w:tr>
      <w:tr w:rsidR="005C2161">
        <w:tc>
          <w:tcPr>
            <w:tcW w:w="0" w:type="auto"/>
            <w:tcMar>
              <w:top w:w="0" w:type="auto"/>
              <w:bottom w:w="0" w:type="auto"/>
            </w:tcMar>
          </w:tcPr>
          <w:p w:rsidR="005C2161" w:rsidRDefault="00064A3E" w:rsidP="00FB10AB">
            <w:r>
              <w:rPr>
                <w:rFonts w:ascii="Arial" w:hAnsi="Arial" w:cs="Arial"/>
                <w:color w:val="000000"/>
                <w:sz w:val="18"/>
                <w:szCs w:val="18"/>
              </w:rPr>
              <w:t>- preverjanje stanja elektronskih sklopov</w:t>
            </w:r>
          </w:p>
        </w:tc>
      </w:tr>
      <w:tr w:rsidR="005C2161">
        <w:tc>
          <w:tcPr>
            <w:tcW w:w="0" w:type="auto"/>
            <w:tcMar>
              <w:top w:w="0" w:type="auto"/>
              <w:bottom w:w="0" w:type="auto"/>
            </w:tcMar>
          </w:tcPr>
          <w:p w:rsidR="005C2161" w:rsidRDefault="00064A3E" w:rsidP="00FB10AB">
            <w:r>
              <w:rPr>
                <w:rFonts w:ascii="Arial" w:hAnsi="Arial" w:cs="Arial"/>
                <w:color w:val="000000"/>
                <w:sz w:val="18"/>
                <w:szCs w:val="18"/>
              </w:rPr>
              <w:t>- preverjanje knjige napak</w:t>
            </w:r>
          </w:p>
        </w:tc>
      </w:tr>
      <w:tr w:rsidR="005C2161">
        <w:tc>
          <w:tcPr>
            <w:tcW w:w="0" w:type="auto"/>
            <w:tcMar>
              <w:top w:w="0" w:type="auto"/>
              <w:bottom w:w="0" w:type="auto"/>
            </w:tcMar>
          </w:tcPr>
          <w:p w:rsidR="005C2161" w:rsidRDefault="00064A3E" w:rsidP="00FB10AB">
            <w:r>
              <w:rPr>
                <w:rFonts w:ascii="Arial" w:hAnsi="Arial" w:cs="Arial"/>
                <w:color w:val="000000"/>
                <w:sz w:val="18"/>
                <w:szCs w:val="18"/>
              </w:rPr>
              <w:t>- preverjanje knjige temperature in vlage</w:t>
            </w:r>
          </w:p>
        </w:tc>
      </w:tr>
      <w:tr w:rsidR="005C2161">
        <w:tc>
          <w:tcPr>
            <w:tcW w:w="0" w:type="auto"/>
            <w:tcMar>
              <w:top w:w="0" w:type="auto"/>
              <w:bottom w:w="0" w:type="auto"/>
            </w:tcMar>
          </w:tcPr>
          <w:p w:rsidR="005C2161" w:rsidRDefault="00064A3E" w:rsidP="00FB10AB">
            <w:r>
              <w:rPr>
                <w:rFonts w:ascii="Arial" w:hAnsi="Arial" w:cs="Arial"/>
                <w:color w:val="000000"/>
                <w:sz w:val="18"/>
                <w:szCs w:val="18"/>
              </w:rPr>
              <w:t>- preverjanje stanja tuljav,</w:t>
            </w:r>
          </w:p>
        </w:tc>
      </w:tr>
      <w:tr w:rsidR="005C2161">
        <w:tc>
          <w:tcPr>
            <w:tcW w:w="0" w:type="auto"/>
            <w:tcMar>
              <w:top w:w="0" w:type="auto"/>
              <w:bottom w:w="0" w:type="auto"/>
            </w:tcMar>
          </w:tcPr>
          <w:p w:rsidR="005C2161" w:rsidRDefault="00064A3E" w:rsidP="00FB10AB">
            <w:r>
              <w:rPr>
                <w:rFonts w:ascii="Arial" w:hAnsi="Arial" w:cs="Arial"/>
                <w:color w:val="000000"/>
                <w:sz w:val="18"/>
                <w:szCs w:val="18"/>
              </w:rPr>
              <w:t>- predlog zamenjav pred naslednjim pregledom</w:t>
            </w:r>
          </w:p>
        </w:tc>
      </w:tr>
      <w:tr w:rsidR="005C2161">
        <w:tc>
          <w:tcPr>
            <w:tcW w:w="0" w:type="auto"/>
            <w:tcMar>
              <w:top w:w="0" w:type="auto"/>
              <w:bottom w:w="0" w:type="auto"/>
            </w:tcMar>
          </w:tcPr>
          <w:p w:rsidR="005C2161" w:rsidRDefault="00064A3E" w:rsidP="00FB10AB">
            <w:r>
              <w:rPr>
                <w:rFonts w:ascii="Arial" w:hAnsi="Arial" w:cs="Arial"/>
                <w:color w:val="000000"/>
                <w:sz w:val="18"/>
                <w:szCs w:val="18"/>
              </w:rPr>
              <w:t>- ostalo po navodilih proizvajalca.</w:t>
            </w:r>
          </w:p>
        </w:tc>
      </w:tr>
    </w:tbl>
    <w:p w:rsidR="005C2161" w:rsidRDefault="005C2161" w:rsidP="00FB10AB">
      <w:pPr>
        <w:spacing w:after="0" w:line="240" w:lineRule="auto"/>
      </w:pPr>
    </w:p>
    <w:tbl>
      <w:tblPr>
        <w:tblStyle w:val="NormalTablePHPDOCX"/>
        <w:tblW w:w="0" w:type="auto"/>
        <w:tblInd w:w="108" w:type="dxa"/>
        <w:tblLook w:val="04A0" w:firstRow="1" w:lastRow="0" w:firstColumn="1" w:lastColumn="0" w:noHBand="0" w:noVBand="1"/>
      </w:tblPr>
      <w:tblGrid>
        <w:gridCol w:w="3218"/>
      </w:tblGrid>
      <w:tr w:rsidR="005C2161">
        <w:tc>
          <w:tcPr>
            <w:tcW w:w="0" w:type="auto"/>
            <w:tcMar>
              <w:top w:w="0" w:type="auto"/>
              <w:bottom w:w="0" w:type="auto"/>
            </w:tcMar>
          </w:tcPr>
          <w:p w:rsidR="005C2161" w:rsidRDefault="00064A3E" w:rsidP="00FB10AB">
            <w:r>
              <w:rPr>
                <w:rFonts w:ascii="Arial" w:hAnsi="Arial" w:cs="Arial"/>
                <w:color w:val="000000"/>
                <w:sz w:val="18"/>
                <w:szCs w:val="18"/>
                <w:u w:val="single"/>
              </w:rPr>
              <w:t xml:space="preserve">za </w:t>
            </w:r>
            <w:proofErr w:type="spellStart"/>
            <w:r>
              <w:rPr>
                <w:rFonts w:ascii="Arial" w:hAnsi="Arial" w:cs="Arial"/>
                <w:color w:val="000000"/>
                <w:sz w:val="18"/>
                <w:szCs w:val="18"/>
                <w:u w:val="single"/>
              </w:rPr>
              <w:t>klimat</w:t>
            </w:r>
            <w:proofErr w:type="spellEnd"/>
            <w:r>
              <w:rPr>
                <w:rFonts w:ascii="Arial" w:hAnsi="Arial" w:cs="Arial"/>
                <w:color w:val="000000"/>
                <w:sz w:val="18"/>
                <w:szCs w:val="18"/>
                <w:u w:val="single"/>
              </w:rPr>
              <w:t xml:space="preserve"> za zagotavljanje hlajenja He</w:t>
            </w:r>
          </w:p>
        </w:tc>
      </w:tr>
    </w:tbl>
    <w:p w:rsidR="005C2161" w:rsidRDefault="005C2161" w:rsidP="00FB10AB">
      <w:pPr>
        <w:spacing w:after="0" w:line="240" w:lineRule="auto"/>
      </w:pPr>
    </w:p>
    <w:tbl>
      <w:tblPr>
        <w:tblStyle w:val="NormalTablePHPDOCX"/>
        <w:tblW w:w="0" w:type="auto"/>
        <w:tblInd w:w="108" w:type="dxa"/>
        <w:tblLook w:val="04A0" w:firstRow="1" w:lastRow="0" w:firstColumn="1" w:lastColumn="0" w:noHBand="0" w:noVBand="1"/>
      </w:tblPr>
      <w:tblGrid>
        <w:gridCol w:w="4579"/>
      </w:tblGrid>
      <w:tr w:rsidR="005C2161">
        <w:tc>
          <w:tcPr>
            <w:tcW w:w="0" w:type="auto"/>
            <w:tcMar>
              <w:top w:w="0" w:type="auto"/>
              <w:bottom w:w="0" w:type="auto"/>
            </w:tcMar>
          </w:tcPr>
          <w:p w:rsidR="005C2161" w:rsidRDefault="00064A3E" w:rsidP="00FB10AB">
            <w:r>
              <w:rPr>
                <w:rFonts w:ascii="Arial" w:hAnsi="Arial" w:cs="Arial"/>
                <w:color w:val="000000"/>
                <w:sz w:val="18"/>
                <w:szCs w:val="18"/>
              </w:rPr>
              <w:t>- pregled in po potrebi čiščenje toplotnih izmenjevalcev</w:t>
            </w:r>
          </w:p>
        </w:tc>
      </w:tr>
      <w:tr w:rsidR="005C2161">
        <w:tc>
          <w:tcPr>
            <w:tcW w:w="0" w:type="auto"/>
            <w:tcMar>
              <w:top w:w="0" w:type="auto"/>
              <w:bottom w:w="0" w:type="auto"/>
            </w:tcMar>
          </w:tcPr>
          <w:p w:rsidR="005C2161" w:rsidRDefault="00064A3E" w:rsidP="00FB10AB">
            <w:r>
              <w:rPr>
                <w:rFonts w:ascii="Arial" w:hAnsi="Arial" w:cs="Arial"/>
                <w:color w:val="000000"/>
                <w:sz w:val="18"/>
                <w:szCs w:val="18"/>
              </w:rPr>
              <w:t>- čiščenje ali zamenjava zračnih filtrov</w:t>
            </w:r>
          </w:p>
        </w:tc>
      </w:tr>
      <w:tr w:rsidR="005C2161">
        <w:tc>
          <w:tcPr>
            <w:tcW w:w="0" w:type="auto"/>
            <w:tcMar>
              <w:top w:w="0" w:type="auto"/>
              <w:bottom w:w="0" w:type="auto"/>
            </w:tcMar>
          </w:tcPr>
          <w:p w:rsidR="005C2161" w:rsidRDefault="00064A3E" w:rsidP="00FB10AB">
            <w:r>
              <w:rPr>
                <w:rFonts w:ascii="Arial" w:hAnsi="Arial" w:cs="Arial"/>
                <w:color w:val="000000"/>
                <w:sz w:val="18"/>
                <w:szCs w:val="18"/>
              </w:rPr>
              <w:t>- kontrolo hladiva in po potrebi dopolnitev</w:t>
            </w:r>
          </w:p>
        </w:tc>
      </w:tr>
      <w:tr w:rsidR="005C2161">
        <w:tc>
          <w:tcPr>
            <w:tcW w:w="0" w:type="auto"/>
            <w:tcMar>
              <w:top w:w="0" w:type="auto"/>
              <w:bottom w:w="0" w:type="auto"/>
            </w:tcMar>
          </w:tcPr>
          <w:p w:rsidR="005C2161" w:rsidRDefault="00064A3E" w:rsidP="00FB10AB">
            <w:r>
              <w:rPr>
                <w:rFonts w:ascii="Arial" w:hAnsi="Arial" w:cs="Arial"/>
                <w:color w:val="000000"/>
                <w:sz w:val="18"/>
                <w:szCs w:val="18"/>
              </w:rPr>
              <w:t>- pregled regulacijskih elementov</w:t>
            </w:r>
          </w:p>
        </w:tc>
      </w:tr>
      <w:tr w:rsidR="005C2161">
        <w:tc>
          <w:tcPr>
            <w:tcW w:w="0" w:type="auto"/>
            <w:tcMar>
              <w:top w:w="0" w:type="auto"/>
              <w:bottom w:w="0" w:type="auto"/>
            </w:tcMar>
          </w:tcPr>
          <w:p w:rsidR="005C2161" w:rsidRDefault="00064A3E" w:rsidP="00FB10AB">
            <w:r>
              <w:rPr>
                <w:rFonts w:ascii="Arial" w:hAnsi="Arial" w:cs="Arial"/>
                <w:color w:val="000000"/>
                <w:sz w:val="18"/>
                <w:szCs w:val="18"/>
              </w:rPr>
              <w:t>- kontrolo delovanja celotnega sistema.</w:t>
            </w:r>
          </w:p>
        </w:tc>
      </w:tr>
    </w:tbl>
    <w:p w:rsidR="005C2161" w:rsidRDefault="005C2161" w:rsidP="00FB10AB">
      <w:pPr>
        <w:spacing w:after="0" w:line="240" w:lineRule="auto"/>
      </w:pPr>
    </w:p>
    <w:tbl>
      <w:tblPr>
        <w:tblStyle w:val="NormalTablePHPDOCX"/>
        <w:tblW w:w="0" w:type="auto"/>
        <w:tblInd w:w="108" w:type="dxa"/>
        <w:tblLook w:val="04A0" w:firstRow="1" w:lastRow="0" w:firstColumn="1" w:lastColumn="0" w:noHBand="0" w:noVBand="1"/>
      </w:tblPr>
      <w:tblGrid>
        <w:gridCol w:w="4048"/>
      </w:tblGrid>
      <w:tr w:rsidR="005C2161">
        <w:tc>
          <w:tcPr>
            <w:tcW w:w="0" w:type="auto"/>
            <w:tcMar>
              <w:top w:w="0" w:type="auto"/>
              <w:bottom w:w="0" w:type="auto"/>
            </w:tcMar>
          </w:tcPr>
          <w:p w:rsidR="005C2161" w:rsidRDefault="00064A3E" w:rsidP="00FB10AB">
            <w:r>
              <w:rPr>
                <w:rFonts w:ascii="Arial" w:hAnsi="Arial" w:cs="Arial"/>
                <w:color w:val="000000"/>
                <w:sz w:val="18"/>
                <w:szCs w:val="18"/>
              </w:rPr>
              <w:t>B) Servisno vzdrževanje - odprava napak, okvar</w:t>
            </w:r>
          </w:p>
        </w:tc>
      </w:tr>
    </w:tbl>
    <w:p w:rsidR="005C2161" w:rsidRDefault="005C2161" w:rsidP="00FB10AB">
      <w:pPr>
        <w:spacing w:after="0" w:line="240" w:lineRule="auto"/>
      </w:pPr>
    </w:p>
    <w:tbl>
      <w:tblPr>
        <w:tblStyle w:val="NormalTablePHPDOCX"/>
        <w:tblW w:w="0" w:type="auto"/>
        <w:tblInd w:w="108" w:type="dxa"/>
        <w:tblLook w:val="04A0" w:firstRow="1" w:lastRow="0" w:firstColumn="1" w:lastColumn="0" w:noHBand="0" w:noVBand="1"/>
      </w:tblPr>
      <w:tblGrid>
        <w:gridCol w:w="1557"/>
      </w:tblGrid>
      <w:tr w:rsidR="005C2161">
        <w:tc>
          <w:tcPr>
            <w:tcW w:w="0" w:type="auto"/>
            <w:tcMar>
              <w:top w:w="0" w:type="auto"/>
              <w:bottom w:w="0" w:type="auto"/>
            </w:tcMar>
          </w:tcPr>
          <w:p w:rsidR="005C2161" w:rsidRDefault="00064A3E" w:rsidP="00FB10AB">
            <w:r>
              <w:rPr>
                <w:rFonts w:ascii="Arial" w:hAnsi="Arial" w:cs="Arial"/>
                <w:color w:val="000000"/>
                <w:sz w:val="18"/>
                <w:szCs w:val="18"/>
                <w:u w:val="single"/>
              </w:rPr>
              <w:t>za MR aparaturo</w:t>
            </w:r>
          </w:p>
        </w:tc>
      </w:tr>
    </w:tbl>
    <w:p w:rsidR="005C2161" w:rsidRDefault="005C2161" w:rsidP="00FB10AB">
      <w:pPr>
        <w:spacing w:after="0" w:line="240" w:lineRule="auto"/>
      </w:pP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rsidP="00FB10AB">
            <w:r>
              <w:rPr>
                <w:rFonts w:ascii="Arial" w:hAnsi="Arial" w:cs="Arial"/>
                <w:color w:val="000000"/>
                <w:sz w:val="18"/>
                <w:szCs w:val="18"/>
              </w:rPr>
              <w:lastRenderedPageBreak/>
              <w:t>- zagotavljanje vseh aktivnosti za brezhibno delovanja naprave in odprava vseh napak, ki so posledica normalne uporabe</w:t>
            </w:r>
          </w:p>
        </w:tc>
      </w:tr>
      <w:tr w:rsidR="005C2161">
        <w:tc>
          <w:tcPr>
            <w:tcW w:w="0" w:type="auto"/>
            <w:tcMar>
              <w:top w:w="0" w:type="auto"/>
              <w:bottom w:w="0" w:type="auto"/>
            </w:tcMar>
          </w:tcPr>
          <w:p w:rsidR="005C2161" w:rsidRDefault="00064A3E" w:rsidP="00FB10AB">
            <w:r>
              <w:rPr>
                <w:rFonts w:ascii="Arial" w:hAnsi="Arial" w:cs="Arial"/>
                <w:color w:val="000000"/>
                <w:sz w:val="18"/>
                <w:szCs w:val="18"/>
              </w:rPr>
              <w:t>- vključuje dobavo potrebnih rezervnih delov, potrošnega materiala, delo in potne stroške</w:t>
            </w:r>
          </w:p>
        </w:tc>
      </w:tr>
      <w:tr w:rsidR="005C2161">
        <w:tc>
          <w:tcPr>
            <w:tcW w:w="0" w:type="auto"/>
            <w:tcMar>
              <w:top w:w="0" w:type="auto"/>
              <w:bottom w:w="0" w:type="auto"/>
            </w:tcMar>
          </w:tcPr>
          <w:p w:rsidR="005C2161" w:rsidRDefault="00064A3E" w:rsidP="00FB10AB">
            <w:r>
              <w:rPr>
                <w:rFonts w:ascii="Arial" w:hAnsi="Arial" w:cs="Arial"/>
                <w:color w:val="000000"/>
                <w:sz w:val="18"/>
                <w:szCs w:val="18"/>
              </w:rPr>
              <w:t>- vključuje polnjenje sistema s He</w:t>
            </w:r>
          </w:p>
        </w:tc>
      </w:tr>
      <w:tr w:rsidR="005C2161">
        <w:tc>
          <w:tcPr>
            <w:tcW w:w="0" w:type="auto"/>
            <w:tcMar>
              <w:top w:w="0" w:type="auto"/>
              <w:bottom w:w="0" w:type="auto"/>
            </w:tcMar>
          </w:tcPr>
          <w:p w:rsidR="005C2161" w:rsidRDefault="00064A3E" w:rsidP="00FB10AB">
            <w:r>
              <w:rPr>
                <w:rFonts w:ascii="Arial" w:hAnsi="Arial" w:cs="Arial"/>
                <w:color w:val="000000"/>
                <w:sz w:val="18"/>
                <w:szCs w:val="18"/>
              </w:rPr>
              <w:t>- vključuje menjavo hladilnika He (</w:t>
            </w:r>
            <w:proofErr w:type="spellStart"/>
            <w:r>
              <w:rPr>
                <w:rFonts w:ascii="Arial" w:hAnsi="Arial" w:cs="Arial"/>
                <w:color w:val="000000"/>
                <w:sz w:val="18"/>
                <w:szCs w:val="18"/>
              </w:rPr>
              <w:t>Cold</w:t>
            </w:r>
            <w:proofErr w:type="spellEnd"/>
            <w:r>
              <w:rPr>
                <w:rFonts w:ascii="Arial" w:hAnsi="Arial" w:cs="Arial"/>
                <w:color w:val="000000"/>
                <w:sz w:val="18"/>
                <w:szCs w:val="18"/>
              </w:rPr>
              <w:t xml:space="preserve"> </w:t>
            </w:r>
            <w:proofErr w:type="spellStart"/>
            <w:r>
              <w:rPr>
                <w:rFonts w:ascii="Arial" w:hAnsi="Arial" w:cs="Arial"/>
                <w:color w:val="000000"/>
                <w:sz w:val="18"/>
                <w:szCs w:val="18"/>
              </w:rPr>
              <w:t>Head</w:t>
            </w:r>
            <w:proofErr w:type="spellEnd"/>
            <w:r>
              <w:rPr>
                <w:rFonts w:ascii="Arial" w:hAnsi="Arial" w:cs="Arial"/>
                <w:color w:val="000000"/>
                <w:sz w:val="18"/>
                <w:szCs w:val="18"/>
              </w:rPr>
              <w:t>)</w:t>
            </w:r>
          </w:p>
        </w:tc>
      </w:tr>
      <w:tr w:rsidR="005C2161">
        <w:tc>
          <w:tcPr>
            <w:tcW w:w="0" w:type="auto"/>
            <w:tcMar>
              <w:top w:w="0" w:type="auto"/>
              <w:bottom w:w="0" w:type="auto"/>
            </w:tcMar>
          </w:tcPr>
          <w:p w:rsidR="005C2161" w:rsidRDefault="00064A3E" w:rsidP="00FB10AB">
            <w:r>
              <w:rPr>
                <w:rFonts w:ascii="Arial" w:hAnsi="Arial" w:cs="Arial"/>
                <w:color w:val="000000"/>
                <w:sz w:val="18"/>
                <w:szCs w:val="18"/>
              </w:rPr>
              <w:t>- vključuje popravilo ali menjavo do 3 tuljave letno</w:t>
            </w:r>
          </w:p>
        </w:tc>
      </w:tr>
    </w:tbl>
    <w:p w:rsidR="005C2161" w:rsidRDefault="005C2161" w:rsidP="00FB10AB">
      <w:pPr>
        <w:spacing w:after="0" w:line="240" w:lineRule="auto"/>
      </w:pPr>
    </w:p>
    <w:tbl>
      <w:tblPr>
        <w:tblStyle w:val="NormalTablePHPDOCX"/>
        <w:tblW w:w="0" w:type="auto"/>
        <w:tblInd w:w="108" w:type="dxa"/>
        <w:tblLook w:val="04A0" w:firstRow="1" w:lastRow="0" w:firstColumn="1" w:lastColumn="0" w:noHBand="0" w:noVBand="1"/>
      </w:tblPr>
      <w:tblGrid>
        <w:gridCol w:w="3218"/>
      </w:tblGrid>
      <w:tr w:rsidR="005C2161">
        <w:tc>
          <w:tcPr>
            <w:tcW w:w="0" w:type="auto"/>
            <w:tcMar>
              <w:top w:w="0" w:type="auto"/>
              <w:bottom w:w="0" w:type="auto"/>
            </w:tcMar>
          </w:tcPr>
          <w:p w:rsidR="005C2161" w:rsidRDefault="00064A3E" w:rsidP="00FB10AB">
            <w:r>
              <w:rPr>
                <w:rFonts w:ascii="Arial" w:hAnsi="Arial" w:cs="Arial"/>
                <w:color w:val="000000"/>
                <w:sz w:val="18"/>
                <w:szCs w:val="18"/>
                <w:u w:val="single"/>
              </w:rPr>
              <w:t xml:space="preserve">za </w:t>
            </w:r>
            <w:proofErr w:type="spellStart"/>
            <w:r>
              <w:rPr>
                <w:rFonts w:ascii="Arial" w:hAnsi="Arial" w:cs="Arial"/>
                <w:color w:val="000000"/>
                <w:sz w:val="18"/>
                <w:szCs w:val="18"/>
                <w:u w:val="single"/>
              </w:rPr>
              <w:t>klimat</w:t>
            </w:r>
            <w:proofErr w:type="spellEnd"/>
            <w:r>
              <w:rPr>
                <w:rFonts w:ascii="Arial" w:hAnsi="Arial" w:cs="Arial"/>
                <w:color w:val="000000"/>
                <w:sz w:val="18"/>
                <w:szCs w:val="18"/>
                <w:u w:val="single"/>
              </w:rPr>
              <w:t xml:space="preserve"> za zagotavljanje hlajenja He</w:t>
            </w:r>
          </w:p>
        </w:tc>
      </w:tr>
    </w:tbl>
    <w:p w:rsidR="005C2161" w:rsidRDefault="005C2161" w:rsidP="00FB10AB">
      <w:pPr>
        <w:spacing w:after="0" w:line="240" w:lineRule="auto"/>
      </w:pP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rsidP="00FB10AB">
            <w:r>
              <w:rPr>
                <w:rFonts w:ascii="Arial" w:hAnsi="Arial" w:cs="Arial"/>
                <w:color w:val="000000"/>
                <w:sz w:val="18"/>
                <w:szCs w:val="18"/>
              </w:rPr>
              <w:t>- zagotavljanje vseh aktivnosti za brezhibno delovanja naprave in odprava vseh napak, ki so posledica normalne uporabe</w:t>
            </w:r>
          </w:p>
        </w:tc>
      </w:tr>
      <w:tr w:rsidR="005C2161">
        <w:tc>
          <w:tcPr>
            <w:tcW w:w="0" w:type="auto"/>
            <w:tcMar>
              <w:top w:w="0" w:type="auto"/>
              <w:bottom w:w="0" w:type="auto"/>
            </w:tcMar>
          </w:tcPr>
          <w:p w:rsidR="005C2161" w:rsidRDefault="00064A3E" w:rsidP="00FB10AB">
            <w:r>
              <w:rPr>
                <w:rFonts w:ascii="Arial" w:hAnsi="Arial" w:cs="Arial"/>
                <w:color w:val="000000"/>
                <w:sz w:val="18"/>
                <w:szCs w:val="18"/>
              </w:rPr>
              <w:t>- vključuje dobavo potrebnih rezervnih delov, potrošnega materiala, delo in potne stroške</w:t>
            </w:r>
          </w:p>
        </w:tc>
      </w:tr>
    </w:tbl>
    <w:p w:rsidR="005C2161" w:rsidRDefault="005C2161" w:rsidP="00FB10AB">
      <w:pPr>
        <w:spacing w:after="0" w:line="240" w:lineRule="auto"/>
      </w:pP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rsidP="00FB10AB">
            <w:r>
              <w:rPr>
                <w:rFonts w:ascii="Arial" w:hAnsi="Arial" w:cs="Arial"/>
                <w:color w:val="000000"/>
                <w:sz w:val="18"/>
                <w:szCs w:val="18"/>
              </w:rPr>
              <w:t>Izbrani ponudnik bo moral za preventivno vzdrževanje vsako leto podati letni terminski plan in ga uskladiti z naročnikom.</w:t>
            </w:r>
          </w:p>
        </w:tc>
      </w:tr>
    </w:tbl>
    <w:p w:rsidR="005C2161" w:rsidRDefault="005C2161" w:rsidP="00FB10AB">
      <w:pPr>
        <w:spacing w:after="0" w:line="240" w:lineRule="auto"/>
      </w:pP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rsidP="00FB10AB">
            <w:r>
              <w:rPr>
                <w:rFonts w:ascii="Arial" w:hAnsi="Arial" w:cs="Arial"/>
                <w:color w:val="000000"/>
                <w:sz w:val="18"/>
                <w:szCs w:val="18"/>
              </w:rPr>
              <w:t>Preventivno in servisno vzdrževanje se izvaja po principu »</w:t>
            </w:r>
            <w:proofErr w:type="spellStart"/>
            <w:r>
              <w:rPr>
                <w:rFonts w:ascii="Arial" w:hAnsi="Arial" w:cs="Arial"/>
                <w:color w:val="000000"/>
                <w:sz w:val="18"/>
                <w:szCs w:val="18"/>
              </w:rPr>
              <w:t>all</w:t>
            </w:r>
            <w:proofErr w:type="spellEnd"/>
            <w:r>
              <w:rPr>
                <w:rFonts w:ascii="Arial" w:hAnsi="Arial" w:cs="Arial"/>
                <w:color w:val="000000"/>
                <w:sz w:val="18"/>
                <w:szCs w:val="18"/>
              </w:rPr>
              <w:t xml:space="preserve"> </w:t>
            </w:r>
            <w:proofErr w:type="spellStart"/>
            <w:r>
              <w:rPr>
                <w:rFonts w:ascii="Arial" w:hAnsi="Arial" w:cs="Arial"/>
                <w:color w:val="000000"/>
                <w:sz w:val="18"/>
                <w:szCs w:val="18"/>
              </w:rPr>
              <w:t>inclusive</w:t>
            </w:r>
            <w:proofErr w:type="spellEnd"/>
            <w:r>
              <w:rPr>
                <w:rFonts w:ascii="Arial" w:hAnsi="Arial" w:cs="Arial"/>
                <w:color w:val="000000"/>
                <w:sz w:val="18"/>
                <w:szCs w:val="18"/>
              </w:rPr>
              <w:t xml:space="preserve">«, pri čemer je vključeno tudi vzdrževanje </w:t>
            </w:r>
            <w:proofErr w:type="spellStart"/>
            <w:r>
              <w:rPr>
                <w:rFonts w:ascii="Arial" w:hAnsi="Arial" w:cs="Arial"/>
                <w:color w:val="000000"/>
                <w:sz w:val="18"/>
                <w:szCs w:val="18"/>
              </w:rPr>
              <w:t>čilerja</w:t>
            </w:r>
            <w:proofErr w:type="spellEnd"/>
            <w:r>
              <w:rPr>
                <w:rFonts w:ascii="Arial" w:hAnsi="Arial" w:cs="Arial"/>
                <w:color w:val="000000"/>
                <w:sz w:val="18"/>
                <w:szCs w:val="18"/>
              </w:rPr>
              <w:t xml:space="preserve"> in injektorja ter izvajanje proaktivnega monitoringa, ki omogoča oddaljen dostop proizvajalca do aparature in vključuje spremljanje stanja aparature. Oddaljen dostop proizvajalca do opreme v Splošni bolnišnici Novo mesto mora biti v skladu z varnostno politiko Splošne bolnišnice Novo mesto za zunanje izvajalce. </w:t>
            </w:r>
          </w:p>
        </w:tc>
      </w:tr>
    </w:tbl>
    <w:p w:rsidR="005C2161" w:rsidRDefault="005C2161" w:rsidP="00FB10AB">
      <w:pPr>
        <w:spacing w:after="0" w:line="240" w:lineRule="auto"/>
      </w:pP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rsidP="00FB10AB">
            <w:r>
              <w:rPr>
                <w:rFonts w:ascii="Arial" w:hAnsi="Arial" w:cs="Arial"/>
                <w:color w:val="000000"/>
                <w:sz w:val="18"/>
                <w:szCs w:val="18"/>
              </w:rPr>
              <w:t>Mesečno obračunavanje. Ponudnik izstavi račun 1x mesečno - do 05. v mesecu za opravljene storitve v preteklem mesecu. Za plačilo v enkratnem znesku pa v 60 dneh po prejemu pravilno izstavljenega računa.</w:t>
            </w:r>
          </w:p>
        </w:tc>
      </w:tr>
    </w:tbl>
    <w:p w:rsidR="005C2161" w:rsidRDefault="005C2161" w:rsidP="00FB10AB">
      <w:pPr>
        <w:spacing w:after="0" w:line="240" w:lineRule="auto"/>
      </w:pPr>
    </w:p>
    <w:tbl>
      <w:tblPr>
        <w:tblStyle w:val="NormalTablePHPDOCX"/>
        <w:tblW w:w="2500" w:type="pct"/>
        <w:tblInd w:w="108" w:type="dxa"/>
        <w:tblLook w:val="04A0" w:firstRow="1" w:lastRow="0" w:firstColumn="1" w:lastColumn="0" w:noHBand="0" w:noVBand="1"/>
      </w:tblPr>
      <w:tblGrid>
        <w:gridCol w:w="4529"/>
      </w:tblGrid>
      <w:tr w:rsidR="005C2161">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5C2161" w:rsidRDefault="00064A3E" w:rsidP="00FB10AB">
            <w:r>
              <w:rPr>
                <w:rFonts w:ascii="Arial" w:hAnsi="Arial" w:cs="Arial"/>
                <w:b/>
                <w:bCs/>
                <w:color w:val="000000"/>
                <w:position w:val="-2"/>
                <w:sz w:val="18"/>
                <w:szCs w:val="18"/>
                <w:shd w:val="clear" w:color="auto" w:fill="FFFFFF"/>
              </w:rPr>
              <w:t xml:space="preserve">Opis predmeta/postavke 3: Odprava </w:t>
            </w:r>
            <w:proofErr w:type="spellStart"/>
            <w:r>
              <w:rPr>
                <w:rFonts w:ascii="Arial" w:hAnsi="Arial" w:cs="Arial"/>
                <w:b/>
                <w:bCs/>
                <w:color w:val="000000"/>
                <w:position w:val="-2"/>
                <w:sz w:val="18"/>
                <w:szCs w:val="18"/>
                <w:shd w:val="clear" w:color="auto" w:fill="FFFFFF"/>
              </w:rPr>
              <w:t>Quench</w:t>
            </w:r>
            <w:proofErr w:type="spellEnd"/>
            <w:r>
              <w:rPr>
                <w:rFonts w:ascii="Arial" w:hAnsi="Arial" w:cs="Arial"/>
                <w:b/>
                <w:bCs/>
                <w:color w:val="000000"/>
                <w:position w:val="-2"/>
                <w:sz w:val="18"/>
                <w:szCs w:val="18"/>
                <w:shd w:val="clear" w:color="auto" w:fill="FFFFFF"/>
              </w:rPr>
              <w:t>-a</w:t>
            </w:r>
          </w:p>
        </w:tc>
      </w:tr>
    </w:tbl>
    <w:p w:rsidR="00FB10AB" w:rsidRDefault="00FB10AB" w:rsidP="00FB10AB">
      <w:pPr>
        <w:spacing w:after="0" w:line="240" w:lineRule="auto"/>
        <w:jc w:val="both"/>
        <w:rPr>
          <w:rFonts w:ascii="Arial" w:hAnsi="Arial" w:cs="Arial"/>
          <w:color w:val="000000"/>
          <w:sz w:val="18"/>
          <w:szCs w:val="18"/>
        </w:rPr>
      </w:pPr>
    </w:p>
    <w:p w:rsidR="005C2161" w:rsidRDefault="00064A3E" w:rsidP="00FB10AB">
      <w:pPr>
        <w:spacing w:after="0" w:line="240" w:lineRule="auto"/>
        <w:jc w:val="both"/>
      </w:pPr>
      <w:r>
        <w:rPr>
          <w:rFonts w:ascii="Arial" w:hAnsi="Arial" w:cs="Arial"/>
          <w:color w:val="000000"/>
          <w:sz w:val="18"/>
          <w:szCs w:val="18"/>
        </w:rPr>
        <w:t>V primeru »</w:t>
      </w:r>
      <w:proofErr w:type="spellStart"/>
      <w:r>
        <w:rPr>
          <w:rFonts w:ascii="Arial" w:hAnsi="Arial" w:cs="Arial"/>
          <w:color w:val="000000"/>
          <w:sz w:val="18"/>
          <w:szCs w:val="18"/>
        </w:rPr>
        <w:t>quencha</w:t>
      </w:r>
      <w:proofErr w:type="spellEnd"/>
      <w:r>
        <w:rPr>
          <w:rFonts w:ascii="Arial" w:hAnsi="Arial" w:cs="Arial"/>
          <w:color w:val="000000"/>
          <w:sz w:val="18"/>
          <w:szCs w:val="18"/>
        </w:rPr>
        <w:t>« serviser izvede vse aktivnosti za vzpostavitev brezhibnega delovanja naprave, obračun  pa se izvede ločeno od postavke 2, in sicer na podlagi dejanske porabe materiala in delovnih ur. </w:t>
      </w:r>
    </w:p>
    <w:p w:rsidR="00FB10AB" w:rsidRDefault="00FB10AB" w:rsidP="00FB10AB">
      <w:pPr>
        <w:spacing w:after="0" w:line="240" w:lineRule="auto"/>
        <w:jc w:val="both"/>
        <w:rPr>
          <w:rFonts w:ascii="Arial" w:hAnsi="Arial" w:cs="Arial"/>
          <w:color w:val="000000"/>
          <w:sz w:val="18"/>
          <w:szCs w:val="18"/>
        </w:rPr>
      </w:pPr>
    </w:p>
    <w:p w:rsidR="005C2161" w:rsidRDefault="00064A3E" w:rsidP="00FB10AB">
      <w:pPr>
        <w:spacing w:after="0" w:line="240" w:lineRule="auto"/>
        <w:jc w:val="both"/>
      </w:pPr>
      <w:r>
        <w:rPr>
          <w:rFonts w:ascii="Arial" w:hAnsi="Arial" w:cs="Arial"/>
          <w:color w:val="000000"/>
          <w:sz w:val="18"/>
          <w:szCs w:val="18"/>
        </w:rPr>
        <w:t xml:space="preserve">Odprava </w:t>
      </w:r>
      <w:proofErr w:type="spellStart"/>
      <w:r>
        <w:rPr>
          <w:rFonts w:ascii="Arial" w:hAnsi="Arial" w:cs="Arial"/>
          <w:color w:val="000000"/>
          <w:sz w:val="18"/>
          <w:szCs w:val="18"/>
        </w:rPr>
        <w:t>quencha</w:t>
      </w:r>
      <w:proofErr w:type="spellEnd"/>
      <w:r>
        <w:rPr>
          <w:rFonts w:ascii="Arial" w:hAnsi="Arial" w:cs="Arial"/>
          <w:color w:val="000000"/>
          <w:sz w:val="18"/>
          <w:szCs w:val="18"/>
        </w:rPr>
        <w:t>: storitev zajema odpravo napak, okvar: zamenjavo nadomestnih delov in potrošnega materiala.</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FB10AB" w:rsidRDefault="00FB10AB" w:rsidP="00FB10AB">
            <w:pPr>
              <w:jc w:val="both"/>
              <w:rPr>
                <w:rFonts w:ascii="Arial" w:hAnsi="Arial" w:cs="Arial"/>
                <w:b/>
                <w:bCs/>
                <w:color w:val="000000"/>
                <w:sz w:val="18"/>
                <w:szCs w:val="18"/>
              </w:rPr>
            </w:pPr>
          </w:p>
          <w:p w:rsidR="005C2161" w:rsidRDefault="00064A3E" w:rsidP="00FB10AB">
            <w:pPr>
              <w:jc w:val="both"/>
            </w:pPr>
            <w:r>
              <w:rPr>
                <w:rFonts w:ascii="Arial" w:hAnsi="Arial" w:cs="Arial"/>
                <w:b/>
                <w:bCs/>
                <w:color w:val="000000"/>
                <w:sz w:val="18"/>
                <w:szCs w:val="18"/>
              </w:rPr>
              <w:t xml:space="preserve">IZJEMA: V kolikor do </w:t>
            </w:r>
            <w:proofErr w:type="spellStart"/>
            <w:r>
              <w:rPr>
                <w:rFonts w:ascii="Arial" w:hAnsi="Arial" w:cs="Arial"/>
                <w:b/>
                <w:bCs/>
                <w:color w:val="000000"/>
                <w:sz w:val="18"/>
                <w:szCs w:val="18"/>
              </w:rPr>
              <w:t>quencha</w:t>
            </w:r>
            <w:proofErr w:type="spellEnd"/>
            <w:r>
              <w:rPr>
                <w:rFonts w:ascii="Arial" w:hAnsi="Arial" w:cs="Arial"/>
                <w:b/>
                <w:bCs/>
                <w:color w:val="000000"/>
                <w:sz w:val="18"/>
                <w:szCs w:val="18"/>
              </w:rPr>
              <w:t xml:space="preserve"> pride v času servisiranja oz. nastane kot posledica posegov izvajalca vzdrževanja na sistemu, so stroški vseh aktivnosti za vzpostavitev brezhibnega delovanja naprave na strani izvajalca vzdrževanja oz. so zajeti v postavki pod </w:t>
            </w:r>
            <w:proofErr w:type="spellStart"/>
            <w:r>
              <w:rPr>
                <w:rFonts w:ascii="Arial" w:hAnsi="Arial" w:cs="Arial"/>
                <w:b/>
                <w:bCs/>
                <w:color w:val="000000"/>
                <w:sz w:val="18"/>
                <w:szCs w:val="18"/>
              </w:rPr>
              <w:t>zap.št</w:t>
            </w:r>
            <w:proofErr w:type="spellEnd"/>
            <w:r>
              <w:rPr>
                <w:rFonts w:ascii="Arial" w:hAnsi="Arial" w:cs="Arial"/>
                <w:b/>
                <w:bCs/>
                <w:color w:val="000000"/>
                <w:sz w:val="18"/>
                <w:szCs w:val="18"/>
              </w:rPr>
              <w:t xml:space="preserve">. 2: Vzdrževanje sistema Philips </w:t>
            </w:r>
            <w:proofErr w:type="spellStart"/>
            <w:r>
              <w:rPr>
                <w:rFonts w:ascii="Arial" w:hAnsi="Arial" w:cs="Arial"/>
                <w:b/>
                <w:bCs/>
                <w:color w:val="000000"/>
                <w:sz w:val="18"/>
                <w:szCs w:val="18"/>
              </w:rPr>
              <w:t>Achieva</w:t>
            </w:r>
            <w:proofErr w:type="spellEnd"/>
            <w:r>
              <w:rPr>
                <w:rFonts w:ascii="Arial" w:hAnsi="Arial" w:cs="Arial"/>
                <w:b/>
                <w:bCs/>
                <w:color w:val="000000"/>
                <w:sz w:val="18"/>
                <w:szCs w:val="18"/>
              </w:rPr>
              <w:t xml:space="preserve"> 1,5T po načelu ""ALL INCLUSIVE"«!</w:t>
            </w:r>
          </w:p>
          <w:p w:rsidR="00FB10AB" w:rsidRDefault="00FB10AB" w:rsidP="00FB10AB">
            <w:pPr>
              <w:jc w:val="both"/>
              <w:rPr>
                <w:rFonts w:ascii="Arial" w:hAnsi="Arial" w:cs="Arial"/>
                <w:color w:val="000000"/>
                <w:sz w:val="18"/>
                <w:szCs w:val="18"/>
              </w:rPr>
            </w:pPr>
          </w:p>
          <w:p w:rsidR="005C2161" w:rsidRDefault="00064A3E" w:rsidP="00FB10AB">
            <w:pPr>
              <w:jc w:val="both"/>
            </w:pPr>
            <w:r>
              <w:rPr>
                <w:rFonts w:ascii="Arial" w:hAnsi="Arial" w:cs="Arial"/>
                <w:color w:val="000000"/>
                <w:sz w:val="18"/>
                <w:szCs w:val="18"/>
              </w:rPr>
              <w:t>Ponudnik mora za izvedene storitve naročniku nuditi 6 mesečni garancijski rok, za rezervne dele pa garancijski rok po pogojih proizvajalca. </w:t>
            </w:r>
          </w:p>
        </w:tc>
      </w:tr>
    </w:tbl>
    <w:p w:rsidR="005C2161" w:rsidRDefault="005C2161" w:rsidP="00FB10AB">
      <w:pPr>
        <w:spacing w:after="0" w:line="240" w:lineRule="auto"/>
      </w:pPr>
    </w:p>
    <w:tbl>
      <w:tblPr>
        <w:tblStyle w:val="NormalTablePHPDOCX"/>
        <w:tblW w:w="0" w:type="auto"/>
        <w:tblInd w:w="108" w:type="dxa"/>
        <w:tblLook w:val="04A0" w:firstRow="1" w:lastRow="0" w:firstColumn="1" w:lastColumn="0" w:noHBand="0" w:noVBand="1"/>
      </w:tblPr>
      <w:tblGrid>
        <w:gridCol w:w="6701"/>
      </w:tblGrid>
      <w:tr w:rsidR="005C2161">
        <w:tc>
          <w:tcPr>
            <w:tcW w:w="0" w:type="auto"/>
            <w:tcMar>
              <w:top w:w="0" w:type="auto"/>
              <w:bottom w:w="0" w:type="auto"/>
            </w:tcMar>
          </w:tcPr>
          <w:p w:rsidR="005C2161" w:rsidRDefault="00064A3E" w:rsidP="00FB10AB">
            <w:r>
              <w:rPr>
                <w:rFonts w:ascii="Arial" w:hAnsi="Arial" w:cs="Arial"/>
                <w:color w:val="000000"/>
                <w:sz w:val="18"/>
                <w:szCs w:val="18"/>
              </w:rPr>
              <w:t>Ponudnik mora podati za potrebe obračunavanja te postavke naslednje cene/EM:</w:t>
            </w:r>
          </w:p>
        </w:tc>
      </w:tr>
    </w:tbl>
    <w:p w:rsidR="005C2161" w:rsidRDefault="005C2161" w:rsidP="00FB10AB">
      <w:pPr>
        <w:spacing w:after="0" w:line="240" w:lineRule="auto"/>
      </w:pP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rsidP="00FB10AB">
            <w:pPr>
              <w:numPr>
                <w:ilvl w:val="0"/>
                <w:numId w:val="20"/>
              </w:numPr>
              <w:rPr>
                <w:rFonts w:ascii="Arial" w:hAnsi="Arial" w:cs="Arial"/>
                <w:color w:val="000000"/>
                <w:sz w:val="18"/>
                <w:szCs w:val="18"/>
              </w:rPr>
            </w:pPr>
            <w:r>
              <w:rPr>
                <w:rFonts w:ascii="Arial" w:hAnsi="Arial" w:cs="Arial"/>
                <w:color w:val="000000"/>
                <w:sz w:val="18"/>
                <w:szCs w:val="18"/>
              </w:rPr>
              <w:t>Cena delovne ure serviserja </w:t>
            </w:r>
          </w:p>
          <w:p w:rsidR="005C2161" w:rsidRDefault="00064A3E" w:rsidP="00FB10AB">
            <w:pPr>
              <w:numPr>
                <w:ilvl w:val="0"/>
                <w:numId w:val="20"/>
              </w:numPr>
              <w:rPr>
                <w:rFonts w:ascii="Arial" w:hAnsi="Arial" w:cs="Arial"/>
                <w:color w:val="000000"/>
                <w:sz w:val="18"/>
                <w:szCs w:val="18"/>
              </w:rPr>
            </w:pPr>
            <w:r>
              <w:rPr>
                <w:rFonts w:ascii="Arial" w:hAnsi="Arial" w:cs="Arial"/>
                <w:color w:val="000000"/>
                <w:sz w:val="18"/>
                <w:szCs w:val="18"/>
              </w:rPr>
              <w:t>Cena delovne ure serviserja (za popoldansko delo) </w:t>
            </w:r>
          </w:p>
          <w:p w:rsidR="005C2161" w:rsidRDefault="00064A3E" w:rsidP="00FB10AB">
            <w:pPr>
              <w:numPr>
                <w:ilvl w:val="0"/>
                <w:numId w:val="20"/>
              </w:numPr>
              <w:rPr>
                <w:rFonts w:ascii="Arial" w:hAnsi="Arial" w:cs="Arial"/>
                <w:color w:val="000000"/>
                <w:sz w:val="18"/>
                <w:szCs w:val="18"/>
              </w:rPr>
            </w:pPr>
            <w:r>
              <w:rPr>
                <w:rFonts w:ascii="Arial" w:hAnsi="Arial" w:cs="Arial"/>
                <w:color w:val="000000"/>
                <w:sz w:val="18"/>
                <w:szCs w:val="18"/>
              </w:rPr>
              <w:t>Cena delovne ure serviserja (za delo ob vikendih in praznikih)</w:t>
            </w:r>
          </w:p>
          <w:p w:rsidR="005C2161" w:rsidRDefault="00064A3E" w:rsidP="00FB10AB">
            <w:pPr>
              <w:numPr>
                <w:ilvl w:val="0"/>
                <w:numId w:val="20"/>
              </w:numPr>
              <w:rPr>
                <w:rFonts w:ascii="Arial" w:hAnsi="Arial" w:cs="Arial"/>
                <w:color w:val="000000"/>
                <w:sz w:val="18"/>
                <w:szCs w:val="18"/>
              </w:rPr>
            </w:pPr>
            <w:r>
              <w:rPr>
                <w:rFonts w:ascii="Arial" w:hAnsi="Arial" w:cs="Arial"/>
                <w:color w:val="000000"/>
                <w:sz w:val="18"/>
                <w:szCs w:val="18"/>
              </w:rPr>
              <w:t>potni stroški serviserja (km) </w:t>
            </w:r>
          </w:p>
          <w:p w:rsidR="005C2161" w:rsidRDefault="00064A3E" w:rsidP="00FB10AB">
            <w:pPr>
              <w:numPr>
                <w:ilvl w:val="0"/>
                <w:numId w:val="20"/>
              </w:numPr>
              <w:rPr>
                <w:rFonts w:ascii="Arial" w:hAnsi="Arial" w:cs="Arial"/>
                <w:color w:val="000000"/>
                <w:sz w:val="18"/>
                <w:szCs w:val="18"/>
              </w:rPr>
            </w:pPr>
            <w:r>
              <w:rPr>
                <w:rFonts w:ascii="Arial" w:hAnsi="Arial" w:cs="Arial"/>
                <w:color w:val="000000"/>
                <w:sz w:val="18"/>
                <w:szCs w:val="18"/>
              </w:rPr>
              <w:t xml:space="preserve">Prihod in delo specialista iz tujine (izvede </w:t>
            </w:r>
            <w:proofErr w:type="spellStart"/>
            <w:r>
              <w:rPr>
                <w:rFonts w:ascii="Arial" w:hAnsi="Arial" w:cs="Arial"/>
                <w:color w:val="000000"/>
                <w:sz w:val="18"/>
                <w:szCs w:val="18"/>
              </w:rPr>
              <w:t>razledenitev</w:t>
            </w:r>
            <w:proofErr w:type="spellEnd"/>
            <w:r>
              <w:rPr>
                <w:rFonts w:ascii="Arial" w:hAnsi="Arial" w:cs="Arial"/>
                <w:color w:val="000000"/>
                <w:sz w:val="18"/>
                <w:szCs w:val="18"/>
              </w:rPr>
              <w:t xml:space="preserve"> oz. </w:t>
            </w:r>
            <w:proofErr w:type="spellStart"/>
            <w:r>
              <w:rPr>
                <w:rFonts w:ascii="Arial" w:hAnsi="Arial" w:cs="Arial"/>
                <w:color w:val="000000"/>
                <w:sz w:val="18"/>
                <w:szCs w:val="18"/>
              </w:rPr>
              <w:t>deice-ing</w:t>
            </w:r>
            <w:proofErr w:type="spellEnd"/>
            <w:r>
              <w:rPr>
                <w:rFonts w:ascii="Arial" w:hAnsi="Arial" w:cs="Arial"/>
                <w:color w:val="000000"/>
                <w:sz w:val="18"/>
                <w:szCs w:val="18"/>
              </w:rPr>
              <w:t xml:space="preserve"> s helijem v plinasti obliki)</w:t>
            </w:r>
          </w:p>
          <w:p w:rsidR="005C2161" w:rsidRDefault="00064A3E" w:rsidP="00FB10AB">
            <w:pPr>
              <w:numPr>
                <w:ilvl w:val="0"/>
                <w:numId w:val="20"/>
              </w:numPr>
              <w:rPr>
                <w:rFonts w:ascii="Arial" w:hAnsi="Arial" w:cs="Arial"/>
                <w:color w:val="000000"/>
                <w:sz w:val="18"/>
                <w:szCs w:val="18"/>
              </w:rPr>
            </w:pPr>
            <w:r>
              <w:rPr>
                <w:rFonts w:ascii="Arial" w:hAnsi="Arial" w:cs="Arial"/>
                <w:color w:val="000000"/>
                <w:sz w:val="18"/>
                <w:szCs w:val="18"/>
              </w:rPr>
              <w:t xml:space="preserve">1 x jeklenka 40 l plinastega helija za </w:t>
            </w:r>
            <w:proofErr w:type="spellStart"/>
            <w:r>
              <w:rPr>
                <w:rFonts w:ascii="Arial" w:hAnsi="Arial" w:cs="Arial"/>
                <w:color w:val="000000"/>
                <w:sz w:val="18"/>
                <w:szCs w:val="18"/>
              </w:rPr>
              <w:t>deice-ing</w:t>
            </w:r>
            <w:proofErr w:type="spellEnd"/>
            <w:r>
              <w:rPr>
                <w:rFonts w:ascii="Arial" w:hAnsi="Arial" w:cs="Arial"/>
                <w:color w:val="000000"/>
                <w:sz w:val="18"/>
                <w:szCs w:val="18"/>
              </w:rPr>
              <w:t xml:space="preserve"> ali polnjenje tekočega helija z dobavo na lokacijo Splošna bolnišnica Novo mesto z vsemi manipulativnimi in prevoznimi stroški</w:t>
            </w:r>
          </w:p>
          <w:p w:rsidR="005C2161" w:rsidRDefault="00064A3E" w:rsidP="00FB10AB">
            <w:pPr>
              <w:numPr>
                <w:ilvl w:val="0"/>
                <w:numId w:val="20"/>
              </w:numPr>
              <w:rPr>
                <w:rFonts w:ascii="Arial" w:hAnsi="Arial" w:cs="Arial"/>
                <w:color w:val="000000"/>
                <w:sz w:val="18"/>
                <w:szCs w:val="18"/>
              </w:rPr>
            </w:pPr>
            <w:r>
              <w:rPr>
                <w:rFonts w:ascii="Arial" w:hAnsi="Arial" w:cs="Arial"/>
                <w:color w:val="000000"/>
                <w:sz w:val="18"/>
                <w:szCs w:val="18"/>
              </w:rPr>
              <w:t xml:space="preserve">tekoči helij 1 x </w:t>
            </w:r>
            <w:proofErr w:type="spellStart"/>
            <w:r>
              <w:rPr>
                <w:rFonts w:ascii="Arial" w:hAnsi="Arial" w:cs="Arial"/>
                <w:color w:val="000000"/>
                <w:sz w:val="18"/>
                <w:szCs w:val="18"/>
              </w:rPr>
              <w:t>devar</w:t>
            </w:r>
            <w:proofErr w:type="spellEnd"/>
            <w:r>
              <w:rPr>
                <w:rFonts w:ascii="Arial" w:hAnsi="Arial" w:cs="Arial"/>
                <w:color w:val="000000"/>
                <w:sz w:val="18"/>
                <w:szCs w:val="18"/>
              </w:rPr>
              <w:t xml:space="preserve"> 500 litrov, dobava na lokacijo Splošna bolnišnica Novo mesto z vsemi manipulativnimi in prevoznimi stroški</w:t>
            </w:r>
          </w:p>
        </w:tc>
      </w:tr>
    </w:tbl>
    <w:p w:rsidR="00FB10AB" w:rsidRDefault="00FB10AB" w:rsidP="00FB10AB">
      <w:pPr>
        <w:spacing w:after="0" w:line="240" w:lineRule="auto"/>
        <w:jc w:val="both"/>
        <w:rPr>
          <w:rFonts w:ascii="Arial" w:hAnsi="Arial" w:cs="Arial"/>
          <w:color w:val="000000"/>
          <w:sz w:val="18"/>
          <w:szCs w:val="18"/>
        </w:rPr>
      </w:pPr>
    </w:p>
    <w:p w:rsidR="005C2161" w:rsidRDefault="00064A3E" w:rsidP="00FB10AB">
      <w:pPr>
        <w:spacing w:after="0" w:line="240" w:lineRule="auto"/>
        <w:jc w:val="both"/>
      </w:pPr>
      <w:r>
        <w:rPr>
          <w:rFonts w:ascii="Arial" w:hAnsi="Arial" w:cs="Arial"/>
          <w:color w:val="000000"/>
          <w:sz w:val="18"/>
          <w:szCs w:val="18"/>
        </w:rPr>
        <w:t>Obračun se izvede na podlagi dejanskih stroškov.</w:t>
      </w:r>
    </w:p>
    <w:p w:rsidR="00FB10AB" w:rsidRDefault="00FB10AB" w:rsidP="00FB10AB">
      <w:pPr>
        <w:spacing w:after="0" w:line="240" w:lineRule="auto"/>
        <w:jc w:val="both"/>
        <w:rPr>
          <w:rFonts w:ascii="Arial" w:hAnsi="Arial" w:cs="Arial"/>
          <w:color w:val="000000"/>
          <w:sz w:val="18"/>
          <w:szCs w:val="18"/>
        </w:rPr>
      </w:pPr>
    </w:p>
    <w:p w:rsidR="005C2161" w:rsidRDefault="00064A3E" w:rsidP="00FB10AB">
      <w:pPr>
        <w:spacing w:after="0" w:line="240" w:lineRule="auto"/>
        <w:jc w:val="both"/>
      </w:pPr>
      <w:r>
        <w:rPr>
          <w:rFonts w:ascii="Arial" w:hAnsi="Arial" w:cs="Arial"/>
          <w:color w:val="000000"/>
          <w:sz w:val="18"/>
          <w:szCs w:val="18"/>
        </w:rPr>
        <w:t>Izvajalec izstavi račun po opravljeni storitvi. Obvezna priloga k posameznemu računu je s strani naročnika podpisano poročilo o opravljenih storitvah, ki mora zajemati podatke o porabljenem materialu, številu ur serviserja, potnih stroških,....</w:t>
      </w:r>
    </w:p>
    <w:p w:rsidR="00FB10AB" w:rsidRDefault="00FB10AB" w:rsidP="00FB10AB">
      <w:pPr>
        <w:spacing w:after="0" w:line="240" w:lineRule="auto"/>
        <w:jc w:val="both"/>
        <w:rPr>
          <w:rFonts w:ascii="Arial" w:hAnsi="Arial" w:cs="Arial"/>
          <w:color w:val="000000"/>
          <w:sz w:val="18"/>
          <w:szCs w:val="18"/>
        </w:rPr>
      </w:pPr>
    </w:p>
    <w:p w:rsidR="005C2161" w:rsidRDefault="00064A3E" w:rsidP="00FB10AB">
      <w:pPr>
        <w:spacing w:after="0" w:line="240" w:lineRule="auto"/>
        <w:jc w:val="both"/>
      </w:pPr>
      <w:r>
        <w:rPr>
          <w:rFonts w:ascii="Arial" w:hAnsi="Arial" w:cs="Arial"/>
          <w:color w:val="000000"/>
          <w:sz w:val="18"/>
          <w:szCs w:val="18"/>
        </w:rPr>
        <w:t>Plačilo v 60 dneh po prejemu pravilno izstavljenega računa, na podlagi s strani naročnika potrjenega servisnega poročila o opravljeni storitvi.</w:t>
      </w:r>
    </w:p>
    <w:p w:rsidR="005C2161" w:rsidRDefault="005C2161" w:rsidP="00FB10AB">
      <w:pPr>
        <w:spacing w:after="0" w:line="240" w:lineRule="auto"/>
        <w:sectPr w:rsidR="005C2161" w:rsidSect="00D931BF">
          <w:pgSz w:w="11906" w:h="16838"/>
          <w:pgMar w:top="1418" w:right="1418" w:bottom="1418" w:left="1418" w:header="567" w:footer="680" w:gutter="0"/>
          <w:cols w:space="708"/>
          <w:docGrid w:linePitch="360"/>
        </w:sectPr>
      </w:pPr>
    </w:p>
    <w:p w:rsidR="00827BFC" w:rsidRPr="00A17BFF" w:rsidRDefault="00064A3E"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827BFC" w:rsidRPr="00A17BFF" w:rsidRDefault="00F06A2D" w:rsidP="00827BFC">
      <w:pPr>
        <w:pStyle w:val="Paragraf"/>
        <w:rPr>
          <w:rFonts w:ascii="Arial" w:hAnsi="Arial" w:cs="Arial"/>
        </w:rPr>
      </w:pPr>
    </w:p>
    <w:p w:rsidR="005C2161" w:rsidRDefault="00064A3E">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5C2161" w:rsidRDefault="00064A3E">
      <w:pPr>
        <w:spacing w:before="225" w:after="225" w:line="240" w:lineRule="auto"/>
        <w:jc w:val="both"/>
      </w:pPr>
      <w:r>
        <w:rPr>
          <w:rFonts w:ascii="Arial" w:hAnsi="Arial" w:cs="Arial"/>
          <w:color w:val="000000"/>
          <w:sz w:val="18"/>
          <w:szCs w:val="18"/>
        </w:rPr>
        <w:t xml:space="preserve">V primeru elektronske oddaje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5C2161" w:rsidRDefault="00064A3E">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5C2161" w:rsidRDefault="00064A3E">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724169" w:rsidRPr="00A17BFF" w:rsidRDefault="00F06A2D"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5C2161">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5C2161" w:rsidRDefault="00064A3E">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5C2161" w:rsidRDefault="00064A3E">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5C2161" w:rsidRDefault="00064A3E">
            <w:pPr>
              <w:jc w:val="center"/>
            </w:pPr>
            <w:r>
              <w:rPr>
                <w:rFonts w:ascii="Arial" w:hAnsi="Arial" w:cs="Arial"/>
                <w:b/>
                <w:bCs/>
                <w:color w:val="000000"/>
                <w:position w:val="-3"/>
                <w:sz w:val="20"/>
                <w:szCs w:val="20"/>
                <w:shd w:val="clear" w:color="auto" w:fill="AAAAAA"/>
              </w:rPr>
              <w:t>Opombe</w:t>
            </w:r>
          </w:p>
        </w:tc>
      </w:tr>
      <w:tr w:rsidR="005C216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Ponudba</w:t>
            </w:r>
          </w:p>
          <w:p w:rsidR="005C2161" w:rsidRDefault="005C216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Izpolnjen, podpisan in žigosan.</w:t>
            </w:r>
          </w:p>
        </w:tc>
      </w:tr>
      <w:tr w:rsidR="005C216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Krovna izjava</w:t>
            </w:r>
          </w:p>
          <w:p w:rsidR="005C2161" w:rsidRDefault="005C216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Izpolnjen, podpisan in žigosan.</w:t>
            </w:r>
          </w:p>
        </w:tc>
      </w:tr>
      <w:tr w:rsidR="005C216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Pooblaščen servis</w:t>
            </w:r>
          </w:p>
          <w:p w:rsidR="005C2161" w:rsidRDefault="005C216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5C2161"/>
        </w:tc>
      </w:tr>
      <w:tr w:rsidR="005C216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Usposobljen kader</w:t>
            </w:r>
          </w:p>
          <w:p w:rsidR="005C2161" w:rsidRDefault="005C216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5C2161"/>
        </w:tc>
      </w:tr>
      <w:tr w:rsidR="005C216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Izjava gospodarskega subjekta in pooblastilo za pridobitev podatkov iz kazenske evidence</w:t>
            </w:r>
          </w:p>
          <w:p w:rsidR="005C2161" w:rsidRDefault="005C216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Izpolnjen, podpisan in žigosan.</w:t>
            </w:r>
          </w:p>
        </w:tc>
      </w:tr>
      <w:tr w:rsidR="005C216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Izjava članov organov in zastopnikov gospodarskega subjekta in pooblastilo za pridobitev podatkov iz kazenske evidence</w:t>
            </w:r>
          </w:p>
          <w:p w:rsidR="005C2161" w:rsidRDefault="005C216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Izpolnjen, podpisan in žigosan. </w:t>
            </w:r>
          </w:p>
          <w:p w:rsidR="005C2161" w:rsidRDefault="00064A3E">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5C216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Izjava o nastopu s podizvajalci</w:t>
            </w:r>
          </w:p>
          <w:p w:rsidR="005C2161" w:rsidRDefault="005C216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Izpolnjen, podpisan in žigosan.</w:t>
            </w:r>
          </w:p>
        </w:tc>
      </w:tr>
      <w:tr w:rsidR="005C216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Izjava zastopnika podizvajalca v zvezi z izpolnjevanjem obveznih pogojev za podizvajalce</w:t>
            </w:r>
          </w:p>
          <w:p w:rsidR="005C2161" w:rsidRDefault="005C216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Izpolnjen, podpisan in žigosan.</w:t>
            </w:r>
          </w:p>
        </w:tc>
      </w:tr>
      <w:tr w:rsidR="005C216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lastRenderedPageBreak/>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Izjava podizvajalca</w:t>
            </w:r>
          </w:p>
          <w:p w:rsidR="005C2161" w:rsidRDefault="005C216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Izpolnjen, podpisan in žigosan.</w:t>
            </w:r>
          </w:p>
        </w:tc>
      </w:tr>
      <w:tr w:rsidR="005C216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Izjava o lastniških deležih</w:t>
            </w:r>
          </w:p>
          <w:p w:rsidR="005C2161" w:rsidRDefault="005C216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Izpolnjen, podpisan in žigosan</w:t>
            </w:r>
          </w:p>
        </w:tc>
      </w:tr>
      <w:tr w:rsidR="005C216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Vzorec pogodbe: Pogodba o vzdrževanju medicinske opreme.</w:t>
            </w:r>
          </w:p>
          <w:p w:rsidR="005C2161" w:rsidRDefault="005C216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Parafiran, podpisan in žigosan.</w:t>
            </w:r>
          </w:p>
        </w:tc>
      </w:tr>
      <w:tr w:rsidR="005C216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Izjava o zagotavljanju varnosti in zdravja pri delu in požarnega varstva pri izvajanju del</w:t>
            </w:r>
          </w:p>
          <w:p w:rsidR="005C2161" w:rsidRDefault="005C216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5C2161"/>
        </w:tc>
      </w:tr>
      <w:tr w:rsidR="005C216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Priloga 3 Izjava o varovanju podatkov</w:t>
            </w:r>
          </w:p>
          <w:p w:rsidR="005C2161" w:rsidRDefault="005C216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5C2161"/>
        </w:tc>
      </w:tr>
      <w:tr w:rsidR="005C216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Cenik</w:t>
            </w:r>
          </w:p>
          <w:p w:rsidR="005C2161" w:rsidRDefault="005C216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5C2161"/>
        </w:tc>
      </w:tr>
      <w:tr w:rsidR="005C216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Vzorec menične izjave za dobro izvedbo</w:t>
            </w:r>
          </w:p>
          <w:p w:rsidR="005C2161" w:rsidRDefault="005C216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pPr>
              <w:spacing w:before="135" w:after="135"/>
              <w:jc w:val="both"/>
              <w:textAlignment w:val="center"/>
            </w:pPr>
            <w:r>
              <w:rPr>
                <w:rFonts w:ascii="Arial" w:hAnsi="Arial" w:cs="Arial"/>
                <w:color w:val="000000"/>
                <w:position w:val="-2"/>
                <w:sz w:val="18"/>
                <w:szCs w:val="18"/>
              </w:rPr>
              <w:t>Parafiran.</w:t>
            </w:r>
          </w:p>
        </w:tc>
      </w:tr>
    </w:tbl>
    <w:p w:rsidR="005C2161" w:rsidRDefault="005C2161">
      <w:pPr>
        <w:sectPr w:rsidR="005C2161" w:rsidSect="00D931BF">
          <w:pgSz w:w="11906" w:h="16838"/>
          <w:pgMar w:top="1418" w:right="1418" w:bottom="1418" w:left="1418" w:header="567" w:footer="680" w:gutter="0"/>
          <w:cols w:space="708"/>
          <w:docGrid w:linePitch="360"/>
        </w:sectPr>
      </w:pPr>
    </w:p>
    <w:p w:rsidR="00252358" w:rsidRPr="00590863" w:rsidRDefault="00064A3E" w:rsidP="00252358">
      <w:pPr>
        <w:spacing w:after="0"/>
        <w:jc w:val="right"/>
        <w:rPr>
          <w:rFonts w:ascii="Arial" w:hAnsi="Arial" w:cs="Arial"/>
          <w:sz w:val="18"/>
          <w:szCs w:val="18"/>
        </w:rPr>
      </w:pPr>
      <w:r w:rsidRPr="00590863">
        <w:rPr>
          <w:rFonts w:ascii="Arial" w:hAnsi="Arial" w:cs="Arial"/>
          <w:sz w:val="18"/>
          <w:szCs w:val="18"/>
        </w:rPr>
        <w:lastRenderedPageBreak/>
        <w:t>Obrazec št: 1</w:t>
      </w:r>
    </w:p>
    <w:p w:rsidR="00252358" w:rsidRPr="00252358" w:rsidRDefault="00F06A2D" w:rsidP="00252358"/>
    <w:p w:rsidR="00EB2A75" w:rsidRDefault="00064A3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EB2A75" w:rsidRDefault="00F06A2D" w:rsidP="00EB2A75">
      <w:pPr>
        <w:spacing w:after="120"/>
        <w:rPr>
          <w:rFonts w:ascii="Arial" w:hAnsi="Arial" w:cs="Arial"/>
        </w:rPr>
      </w:pPr>
    </w:p>
    <w:p w:rsidR="005C2161" w:rsidRDefault="00064A3E">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 xml:space="preserve">Vzdrževanje magnetno resonančnega sistema Philips </w:t>
      </w:r>
      <w:proofErr w:type="spellStart"/>
      <w:r>
        <w:rPr>
          <w:rFonts w:ascii="Arial" w:hAnsi="Arial" w:cs="Arial"/>
          <w:b/>
          <w:bCs/>
          <w:color w:val="000000"/>
          <w:sz w:val="18"/>
          <w:szCs w:val="18"/>
        </w:rPr>
        <w:t>Achieva</w:t>
      </w:r>
      <w:proofErr w:type="spellEnd"/>
      <w:r>
        <w:rPr>
          <w:rFonts w:ascii="Arial" w:hAnsi="Arial" w:cs="Arial"/>
          <w:b/>
          <w:bCs/>
          <w:color w:val="000000"/>
          <w:sz w:val="18"/>
          <w:szCs w:val="18"/>
        </w:rPr>
        <w:t xml:space="preserve"> 1,5T</w:t>
      </w:r>
      <w:r>
        <w:rPr>
          <w:rFonts w:ascii="Arial" w:hAnsi="Arial" w:cs="Arial"/>
          <w:color w:val="000000"/>
          <w:sz w:val="18"/>
          <w:szCs w:val="18"/>
        </w:rPr>
        <w:t>« dajemo ponudbo, kot sledi:</w:t>
      </w:r>
    </w:p>
    <w:p w:rsidR="005C2161" w:rsidRDefault="00064A3E">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5C2161">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bl>
    <w:p w:rsidR="005C2161" w:rsidRDefault="00064A3E">
      <w:pPr>
        <w:spacing w:before="225" w:after="225" w:line="240" w:lineRule="auto"/>
        <w:jc w:val="both"/>
      </w:pPr>
      <w:r>
        <w:rPr>
          <w:rFonts w:ascii="Arial" w:hAnsi="Arial" w:cs="Arial"/>
          <w:color w:val="000000"/>
          <w:sz w:val="18"/>
          <w:szCs w:val="18"/>
        </w:rPr>
        <w:t>Ponudbo oddajamo (ustrezno označite):</w:t>
      </w:r>
    </w:p>
    <w:p w:rsidR="005C2161" w:rsidRDefault="00064A3E" w:rsidP="00FB10AB">
      <w:pPr>
        <w:spacing w:after="0" w:line="240" w:lineRule="auto"/>
        <w:jc w:val="both"/>
      </w:pPr>
      <w:r>
        <w:fldChar w:fldCharType="begin">
          <w:ffData>
            <w:name w:val="cbox15c026d1051b72"/>
            <w:enabled/>
            <w:calcOnExit w:val="0"/>
            <w:checkBox>
              <w:sizeAuto/>
              <w:default w:val="0"/>
            </w:checkBox>
          </w:ffData>
        </w:fldChar>
      </w:r>
      <w:bookmarkStart w:id="1" w:name="cbox15c026d1051b72"/>
      <w:r>
        <w:instrText xml:space="preserve"> FORMCHECKBOX </w:instrText>
      </w:r>
      <w:r w:rsidR="00F06A2D">
        <w:fldChar w:fldCharType="separate"/>
      </w:r>
      <w:r>
        <w:fldChar w:fldCharType="end"/>
      </w:r>
      <w:bookmarkEnd w:id="1"/>
      <w:r>
        <w:rPr>
          <w:rFonts w:ascii="Arial" w:hAnsi="Arial" w:cs="Arial"/>
          <w:color w:val="000000"/>
          <w:sz w:val="18"/>
          <w:szCs w:val="18"/>
        </w:rPr>
        <w:t> samostojno</w:t>
      </w:r>
    </w:p>
    <w:p w:rsidR="005C2161" w:rsidRDefault="00064A3E" w:rsidP="00FB10AB">
      <w:pPr>
        <w:spacing w:after="0" w:line="240" w:lineRule="auto"/>
        <w:jc w:val="both"/>
      </w:pPr>
      <w:r>
        <w:fldChar w:fldCharType="begin">
          <w:ffData>
            <w:name w:val="cbox15c026d1051e82"/>
            <w:enabled/>
            <w:calcOnExit w:val="0"/>
            <w:checkBox>
              <w:sizeAuto/>
              <w:default w:val="0"/>
            </w:checkBox>
          </w:ffData>
        </w:fldChar>
      </w:r>
      <w:bookmarkStart w:id="2" w:name="cbox15c026d1051e82"/>
      <w:r>
        <w:instrText xml:space="preserve"> FORMCHECKBOX </w:instrText>
      </w:r>
      <w:r w:rsidR="00F06A2D">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5C2161" w:rsidRDefault="00064A3E" w:rsidP="00FB10AB">
      <w:pPr>
        <w:spacing w:after="0" w:line="240" w:lineRule="auto"/>
        <w:jc w:val="both"/>
      </w:pPr>
      <w:r>
        <w:fldChar w:fldCharType="begin">
          <w:ffData>
            <w:name w:val="cbox15c026d1052182"/>
            <w:enabled/>
            <w:calcOnExit w:val="0"/>
            <w:checkBox>
              <w:sizeAuto/>
              <w:default w:val="0"/>
            </w:checkBox>
          </w:ffData>
        </w:fldChar>
      </w:r>
      <w:bookmarkStart w:id="3" w:name="cbox15c026d1052182"/>
      <w:r>
        <w:instrText xml:space="preserve"> FORMCHECKBOX </w:instrText>
      </w:r>
      <w:r w:rsidR="00F06A2D">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5C2161" w:rsidRDefault="00064A3E" w:rsidP="00FB10AB">
      <w:pPr>
        <w:spacing w:after="0" w:line="240" w:lineRule="auto"/>
        <w:jc w:val="both"/>
      </w:pPr>
      <w:r>
        <w:fldChar w:fldCharType="begin">
          <w:ffData>
            <w:name w:val="cbox15c026d1052480"/>
            <w:enabled/>
            <w:calcOnExit w:val="0"/>
            <w:checkBox>
              <w:sizeAuto/>
              <w:default w:val="0"/>
            </w:checkBox>
          </w:ffData>
        </w:fldChar>
      </w:r>
      <w:bookmarkStart w:id="4" w:name="cbox15c026d1052480"/>
      <w:r>
        <w:instrText xml:space="preserve"> FORMCHECKBOX </w:instrText>
      </w:r>
      <w:r w:rsidR="00F06A2D">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5C2161" w:rsidRDefault="00064A3E">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000" w:type="pct"/>
        <w:tblInd w:w="108" w:type="dxa"/>
        <w:tblLook w:val="04A0" w:firstRow="1" w:lastRow="0" w:firstColumn="1" w:lastColumn="0" w:noHBand="0" w:noVBand="1"/>
      </w:tblPr>
      <w:tblGrid>
        <w:gridCol w:w="2716"/>
        <w:gridCol w:w="1299"/>
        <w:gridCol w:w="550"/>
        <w:gridCol w:w="1126"/>
        <w:gridCol w:w="1504"/>
        <w:gridCol w:w="688"/>
        <w:gridCol w:w="1175"/>
      </w:tblGrid>
      <w:tr w:rsidR="005C2161">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C2161" w:rsidRDefault="00064A3E">
            <w:pPr>
              <w:jc w:val="center"/>
            </w:pPr>
            <w:r>
              <w:rPr>
                <w:rFonts w:ascii="Arial" w:hAnsi="Arial" w:cs="Arial"/>
                <w:b/>
                <w:bCs/>
                <w:color w:val="000000"/>
                <w:position w:val="-2"/>
                <w:sz w:val="18"/>
                <w:szCs w:val="18"/>
                <w:shd w:val="clear" w:color="auto" w:fill="D1D1D1"/>
              </w:rPr>
              <w:t>Postavka</w:t>
            </w:r>
          </w:p>
        </w:tc>
        <w:tc>
          <w:tcPr>
            <w:tcW w:w="435"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C2161" w:rsidRDefault="00064A3E">
            <w:pPr>
              <w:jc w:val="center"/>
            </w:pPr>
            <w:r>
              <w:rPr>
                <w:rFonts w:ascii="Arial" w:hAnsi="Arial" w:cs="Arial"/>
                <w:b/>
                <w:bCs/>
                <w:color w:val="000000"/>
                <w:position w:val="-2"/>
                <w:sz w:val="18"/>
                <w:szCs w:val="18"/>
                <w:shd w:val="clear" w:color="auto" w:fill="D1D1D1"/>
              </w:rPr>
              <w:t>EM</w:t>
            </w:r>
          </w:p>
        </w:tc>
        <w:tc>
          <w:tcPr>
            <w:tcW w:w="435"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C2161" w:rsidRDefault="00064A3E">
            <w:pPr>
              <w:jc w:val="center"/>
            </w:pPr>
            <w:r>
              <w:rPr>
                <w:rFonts w:ascii="Arial" w:hAnsi="Arial" w:cs="Arial"/>
                <w:b/>
                <w:bCs/>
                <w:color w:val="000000"/>
                <w:position w:val="-2"/>
                <w:sz w:val="18"/>
                <w:szCs w:val="18"/>
                <w:shd w:val="clear" w:color="auto" w:fill="D1D1D1"/>
              </w:rPr>
              <w:t>kol</w:t>
            </w:r>
          </w:p>
        </w:tc>
        <w:tc>
          <w:tcPr>
            <w:tcW w:w="435"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C2161" w:rsidRDefault="00064A3E">
            <w:pPr>
              <w:jc w:val="center"/>
            </w:pPr>
            <w:r>
              <w:rPr>
                <w:rFonts w:ascii="Arial" w:hAnsi="Arial" w:cs="Arial"/>
                <w:b/>
                <w:bCs/>
                <w:color w:val="000000"/>
                <w:position w:val="-2"/>
                <w:sz w:val="18"/>
                <w:szCs w:val="18"/>
                <w:shd w:val="clear" w:color="auto" w:fill="D1D1D1"/>
              </w:rPr>
              <w:t>Cena/EM brez DDV</w:t>
            </w:r>
          </w:p>
        </w:tc>
        <w:tc>
          <w:tcPr>
            <w:tcW w:w="1305"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C2161" w:rsidRDefault="00064A3E">
            <w:pPr>
              <w:jc w:val="center"/>
            </w:pPr>
            <w:r>
              <w:rPr>
                <w:rFonts w:ascii="Arial" w:hAnsi="Arial" w:cs="Arial"/>
                <w:b/>
                <w:bCs/>
                <w:color w:val="000000"/>
                <w:position w:val="-2"/>
                <w:sz w:val="18"/>
                <w:szCs w:val="18"/>
                <w:shd w:val="clear" w:color="auto" w:fill="D1D1D1"/>
              </w:rPr>
              <w:t>Vrednost brez DDV</w:t>
            </w:r>
          </w:p>
        </w:tc>
        <w:tc>
          <w:tcPr>
            <w:tcW w:w="585"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C2161" w:rsidRDefault="00064A3E">
            <w:pPr>
              <w:jc w:val="center"/>
            </w:pPr>
            <w:r>
              <w:rPr>
                <w:rFonts w:ascii="Arial" w:hAnsi="Arial" w:cs="Arial"/>
                <w:b/>
                <w:bCs/>
                <w:color w:val="000000"/>
                <w:position w:val="-2"/>
                <w:sz w:val="18"/>
                <w:szCs w:val="18"/>
                <w:shd w:val="clear" w:color="auto" w:fill="D1D1D1"/>
              </w:rPr>
              <w:t>DDV</w:t>
            </w:r>
          </w:p>
        </w:tc>
        <w:tc>
          <w:tcPr>
            <w:tcW w:w="102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C2161" w:rsidRDefault="00064A3E">
            <w:pPr>
              <w:jc w:val="center"/>
            </w:pPr>
            <w:r>
              <w:rPr>
                <w:rFonts w:ascii="Arial" w:hAnsi="Arial" w:cs="Arial"/>
                <w:b/>
                <w:bCs/>
                <w:color w:val="000000"/>
                <w:position w:val="-2"/>
                <w:sz w:val="18"/>
                <w:szCs w:val="18"/>
                <w:shd w:val="clear" w:color="auto" w:fill="D1D1D1"/>
              </w:rPr>
              <w:t>Vrednost z DDV</w:t>
            </w:r>
          </w:p>
        </w:tc>
      </w:tr>
      <w:tr w:rsidR="005C2161">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xml:space="preserve">1. Nadgradnja sistema Philips </w:t>
            </w:r>
            <w:proofErr w:type="spellStart"/>
            <w:r>
              <w:rPr>
                <w:rFonts w:ascii="Arial" w:hAnsi="Arial" w:cs="Arial"/>
                <w:color w:val="000000"/>
                <w:position w:val="-2"/>
                <w:sz w:val="18"/>
                <w:szCs w:val="18"/>
              </w:rPr>
              <w:t>Achieva</w:t>
            </w:r>
            <w:proofErr w:type="spellEnd"/>
            <w:r>
              <w:rPr>
                <w:rFonts w:ascii="Arial" w:hAnsi="Arial" w:cs="Arial"/>
                <w:color w:val="000000"/>
                <w:position w:val="-2"/>
                <w:sz w:val="18"/>
                <w:szCs w:val="18"/>
              </w:rPr>
              <w:t xml:space="preserve"> 1,5T, 1kpl, v skladu s </w:t>
            </w:r>
            <w:proofErr w:type="spellStart"/>
            <w:r>
              <w:rPr>
                <w:rFonts w:ascii="Arial" w:hAnsi="Arial" w:cs="Arial"/>
                <w:color w:val="000000"/>
                <w:position w:val="-2"/>
                <w:sz w:val="18"/>
                <w:szCs w:val="18"/>
              </w:rPr>
              <w:t>pecifikacijo</w:t>
            </w:r>
            <w:proofErr w:type="spellEnd"/>
            <w:r>
              <w:rPr>
                <w:rFonts w:ascii="Arial" w:hAnsi="Arial" w:cs="Arial"/>
                <w:color w:val="000000"/>
                <w:position w:val="-2"/>
                <w:sz w:val="18"/>
                <w:szCs w:val="18"/>
              </w:rPr>
              <w:t xml:space="preserve"> zahtev</w:t>
            </w:r>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roofErr w:type="spellStart"/>
            <w:r>
              <w:rPr>
                <w:rFonts w:ascii="Arial" w:hAnsi="Arial" w:cs="Arial"/>
                <w:color w:val="000000"/>
                <w:position w:val="-2"/>
                <w:sz w:val="18"/>
                <w:szCs w:val="18"/>
              </w:rPr>
              <w:t>kpl</w:t>
            </w:r>
            <w:proofErr w:type="spellEnd"/>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1</w:t>
            </w:r>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13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58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102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xml:space="preserve">2. Vzdrževanje sistema Philips </w:t>
            </w:r>
            <w:proofErr w:type="spellStart"/>
            <w:r>
              <w:rPr>
                <w:rFonts w:ascii="Arial" w:hAnsi="Arial" w:cs="Arial"/>
                <w:color w:val="000000"/>
                <w:position w:val="-2"/>
                <w:sz w:val="18"/>
                <w:szCs w:val="18"/>
              </w:rPr>
              <w:t>Achieva</w:t>
            </w:r>
            <w:proofErr w:type="spellEnd"/>
            <w:r>
              <w:rPr>
                <w:rFonts w:ascii="Arial" w:hAnsi="Arial" w:cs="Arial"/>
                <w:color w:val="000000"/>
                <w:position w:val="-2"/>
                <w:sz w:val="18"/>
                <w:szCs w:val="18"/>
              </w:rPr>
              <w:t xml:space="preserve"> 1,5T (brez </w:t>
            </w:r>
            <w:proofErr w:type="spellStart"/>
            <w:r>
              <w:rPr>
                <w:rFonts w:ascii="Arial" w:hAnsi="Arial" w:cs="Arial"/>
                <w:color w:val="000000"/>
                <w:position w:val="-2"/>
                <w:sz w:val="18"/>
                <w:szCs w:val="18"/>
              </w:rPr>
              <w:t>Quench</w:t>
            </w:r>
            <w:proofErr w:type="spellEnd"/>
            <w:r>
              <w:rPr>
                <w:rFonts w:ascii="Arial" w:hAnsi="Arial" w:cs="Arial"/>
                <w:color w:val="000000"/>
                <w:position w:val="-2"/>
                <w:sz w:val="18"/>
                <w:szCs w:val="18"/>
              </w:rPr>
              <w:t>-a) po sistemu "</w:t>
            </w:r>
            <w:proofErr w:type="spellStart"/>
            <w:r>
              <w:rPr>
                <w:rFonts w:ascii="Arial" w:hAnsi="Arial" w:cs="Arial"/>
                <w:color w:val="000000"/>
                <w:position w:val="-2"/>
                <w:sz w:val="18"/>
                <w:szCs w:val="18"/>
              </w:rPr>
              <w:t>all</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inclusive</w:t>
            </w:r>
            <w:proofErr w:type="spellEnd"/>
            <w:r>
              <w:rPr>
                <w:rFonts w:ascii="Arial" w:hAnsi="Arial" w:cs="Arial"/>
                <w:color w:val="000000"/>
                <w:position w:val="-2"/>
                <w:sz w:val="18"/>
                <w:szCs w:val="18"/>
              </w:rPr>
              <w:t>" </w:t>
            </w:r>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spacing w:before="135" w:after="135"/>
              <w:jc w:val="both"/>
              <w:textAlignment w:val="center"/>
            </w:pPr>
            <w:proofErr w:type="spellStart"/>
            <w:r>
              <w:rPr>
                <w:rFonts w:ascii="Arial" w:hAnsi="Arial" w:cs="Arial"/>
                <w:color w:val="000000"/>
                <w:position w:val="-2"/>
                <w:sz w:val="18"/>
                <w:szCs w:val="18"/>
              </w:rPr>
              <w:t>kpl</w:t>
            </w:r>
            <w:proofErr w:type="spellEnd"/>
          </w:p>
          <w:p w:rsidR="005C2161" w:rsidRDefault="00064A3E">
            <w:pPr>
              <w:spacing w:before="135" w:after="135"/>
              <w:jc w:val="both"/>
              <w:textAlignment w:val="center"/>
            </w:pPr>
            <w:proofErr w:type="spellStart"/>
            <w:r>
              <w:rPr>
                <w:rFonts w:ascii="Arial" w:hAnsi="Arial" w:cs="Arial"/>
                <w:color w:val="000000"/>
                <w:position w:val="-2"/>
                <w:sz w:val="18"/>
                <w:szCs w:val="18"/>
              </w:rPr>
              <w:t>mes.pavšal</w:t>
            </w:r>
            <w:proofErr w:type="spellEnd"/>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24</w:t>
            </w:r>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13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58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102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xml:space="preserve">3a. Odprava </w:t>
            </w:r>
            <w:proofErr w:type="spellStart"/>
            <w:r>
              <w:rPr>
                <w:rFonts w:ascii="Arial" w:hAnsi="Arial" w:cs="Arial"/>
                <w:color w:val="000000"/>
                <w:position w:val="-2"/>
                <w:sz w:val="18"/>
                <w:szCs w:val="18"/>
              </w:rPr>
              <w:t>Quench</w:t>
            </w:r>
            <w:proofErr w:type="spellEnd"/>
            <w:r>
              <w:rPr>
                <w:rFonts w:ascii="Arial" w:hAnsi="Arial" w:cs="Arial"/>
                <w:color w:val="000000"/>
                <w:position w:val="-2"/>
                <w:sz w:val="18"/>
                <w:szCs w:val="18"/>
              </w:rPr>
              <w:t>-a -servisna ura</w:t>
            </w:r>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h</w:t>
            </w:r>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1</w:t>
            </w:r>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13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58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102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xml:space="preserve">3b. Odprava </w:t>
            </w:r>
            <w:proofErr w:type="spellStart"/>
            <w:r>
              <w:rPr>
                <w:rFonts w:ascii="Arial" w:hAnsi="Arial" w:cs="Arial"/>
                <w:color w:val="000000"/>
                <w:position w:val="-2"/>
                <w:sz w:val="18"/>
                <w:szCs w:val="18"/>
              </w:rPr>
              <w:t>Quench</w:t>
            </w:r>
            <w:proofErr w:type="spellEnd"/>
            <w:r>
              <w:rPr>
                <w:rFonts w:ascii="Arial" w:hAnsi="Arial" w:cs="Arial"/>
                <w:color w:val="000000"/>
                <w:position w:val="-2"/>
                <w:sz w:val="18"/>
                <w:szCs w:val="18"/>
              </w:rPr>
              <w:t>-a -servisna ura v popoldanskem času</w:t>
            </w:r>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h</w:t>
            </w:r>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1</w:t>
            </w:r>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13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58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102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xml:space="preserve">3c. Odprava </w:t>
            </w:r>
            <w:proofErr w:type="spellStart"/>
            <w:r>
              <w:rPr>
                <w:rFonts w:ascii="Arial" w:hAnsi="Arial" w:cs="Arial"/>
                <w:color w:val="000000"/>
                <w:position w:val="-2"/>
                <w:sz w:val="18"/>
                <w:szCs w:val="18"/>
              </w:rPr>
              <w:t>Quench</w:t>
            </w:r>
            <w:proofErr w:type="spellEnd"/>
            <w:r>
              <w:rPr>
                <w:rFonts w:ascii="Arial" w:hAnsi="Arial" w:cs="Arial"/>
                <w:color w:val="000000"/>
                <w:position w:val="-2"/>
                <w:sz w:val="18"/>
                <w:szCs w:val="18"/>
              </w:rPr>
              <w:t>-a -servisna ura med vikendi in prazniki</w:t>
            </w:r>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h</w:t>
            </w:r>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1</w:t>
            </w:r>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13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58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102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xml:space="preserve">3d. Odprava </w:t>
            </w:r>
            <w:proofErr w:type="spellStart"/>
            <w:r>
              <w:rPr>
                <w:rFonts w:ascii="Arial" w:hAnsi="Arial" w:cs="Arial"/>
                <w:color w:val="000000"/>
                <w:position w:val="-2"/>
                <w:sz w:val="18"/>
                <w:szCs w:val="18"/>
              </w:rPr>
              <w:t>Quench</w:t>
            </w:r>
            <w:proofErr w:type="spellEnd"/>
            <w:r>
              <w:rPr>
                <w:rFonts w:ascii="Arial" w:hAnsi="Arial" w:cs="Arial"/>
                <w:color w:val="000000"/>
                <w:position w:val="-2"/>
                <w:sz w:val="18"/>
                <w:szCs w:val="18"/>
              </w:rPr>
              <w:t>-a -potni stroški</w:t>
            </w:r>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km</w:t>
            </w:r>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1</w:t>
            </w:r>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13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58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102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xml:space="preserve">3e.Odprava </w:t>
            </w:r>
            <w:proofErr w:type="spellStart"/>
            <w:r>
              <w:rPr>
                <w:rFonts w:ascii="Arial" w:hAnsi="Arial" w:cs="Arial"/>
                <w:color w:val="000000"/>
                <w:position w:val="-2"/>
                <w:sz w:val="18"/>
                <w:szCs w:val="18"/>
              </w:rPr>
              <w:t>Quench</w:t>
            </w:r>
            <w:proofErr w:type="spellEnd"/>
            <w:r>
              <w:rPr>
                <w:rFonts w:ascii="Arial" w:hAnsi="Arial" w:cs="Arial"/>
                <w:color w:val="000000"/>
                <w:position w:val="-2"/>
                <w:sz w:val="18"/>
                <w:szCs w:val="18"/>
              </w:rPr>
              <w:t>-a - prihod in delo specialista iz tujine za "de-</w:t>
            </w:r>
            <w:proofErr w:type="spellStart"/>
            <w:r>
              <w:rPr>
                <w:rFonts w:ascii="Arial" w:hAnsi="Arial" w:cs="Arial"/>
                <w:color w:val="000000"/>
                <w:position w:val="-2"/>
                <w:sz w:val="18"/>
                <w:szCs w:val="18"/>
              </w:rPr>
              <w:t>icing"s</w:t>
            </w:r>
            <w:proofErr w:type="spellEnd"/>
            <w:r>
              <w:rPr>
                <w:rFonts w:ascii="Arial" w:hAnsi="Arial" w:cs="Arial"/>
                <w:color w:val="000000"/>
                <w:position w:val="-2"/>
                <w:sz w:val="18"/>
                <w:szCs w:val="18"/>
              </w:rPr>
              <w:t xml:space="preserve"> plinastim helijem</w:t>
            </w:r>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roofErr w:type="spellStart"/>
            <w:r>
              <w:rPr>
                <w:rFonts w:ascii="Arial" w:hAnsi="Arial" w:cs="Arial"/>
                <w:color w:val="000000"/>
                <w:position w:val="-2"/>
                <w:sz w:val="18"/>
                <w:szCs w:val="18"/>
              </w:rPr>
              <w:t>kpl</w:t>
            </w:r>
            <w:proofErr w:type="spellEnd"/>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1</w:t>
            </w:r>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13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58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102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lastRenderedPageBreak/>
              <w:t xml:space="preserve">3f.Odprava </w:t>
            </w:r>
            <w:proofErr w:type="spellStart"/>
            <w:r>
              <w:rPr>
                <w:rFonts w:ascii="Arial" w:hAnsi="Arial" w:cs="Arial"/>
                <w:color w:val="000000"/>
                <w:position w:val="-2"/>
                <w:sz w:val="18"/>
                <w:szCs w:val="18"/>
              </w:rPr>
              <w:t>Quench</w:t>
            </w:r>
            <w:proofErr w:type="spellEnd"/>
            <w:r>
              <w:rPr>
                <w:rFonts w:ascii="Arial" w:hAnsi="Arial" w:cs="Arial"/>
                <w:color w:val="000000"/>
                <w:position w:val="-2"/>
                <w:sz w:val="18"/>
                <w:szCs w:val="18"/>
              </w:rPr>
              <w:t>-a - jeklenka 40 l plinastega helija za "</w:t>
            </w:r>
            <w:proofErr w:type="spellStart"/>
            <w:r>
              <w:rPr>
                <w:rFonts w:ascii="Arial" w:hAnsi="Arial" w:cs="Arial"/>
                <w:color w:val="000000"/>
                <w:position w:val="-2"/>
                <w:sz w:val="18"/>
                <w:szCs w:val="18"/>
              </w:rPr>
              <w:t>deice-ing</w:t>
            </w:r>
            <w:proofErr w:type="spellEnd"/>
            <w:r>
              <w:rPr>
                <w:rFonts w:ascii="Arial" w:hAnsi="Arial" w:cs="Arial"/>
                <w:color w:val="000000"/>
                <w:position w:val="-2"/>
                <w:sz w:val="18"/>
                <w:szCs w:val="18"/>
              </w:rPr>
              <w:t>" ali polnjenje tekočega helija z vsemi spremljajočimi stroški</w:t>
            </w:r>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roofErr w:type="spellStart"/>
            <w:r>
              <w:rPr>
                <w:rFonts w:ascii="Arial" w:hAnsi="Arial" w:cs="Arial"/>
                <w:color w:val="000000"/>
                <w:position w:val="-2"/>
                <w:sz w:val="18"/>
                <w:szCs w:val="18"/>
              </w:rPr>
              <w:t>kpl</w:t>
            </w:r>
            <w:proofErr w:type="spellEnd"/>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1</w:t>
            </w:r>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13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58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102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xml:space="preserve">3g. Odprava </w:t>
            </w:r>
            <w:proofErr w:type="spellStart"/>
            <w:r>
              <w:rPr>
                <w:rFonts w:ascii="Arial" w:hAnsi="Arial" w:cs="Arial"/>
                <w:color w:val="000000"/>
                <w:position w:val="-2"/>
                <w:sz w:val="18"/>
                <w:szCs w:val="18"/>
              </w:rPr>
              <w:t>Quench</w:t>
            </w:r>
            <w:proofErr w:type="spellEnd"/>
            <w:r>
              <w:rPr>
                <w:rFonts w:ascii="Arial" w:hAnsi="Arial" w:cs="Arial"/>
                <w:color w:val="000000"/>
                <w:position w:val="-2"/>
                <w:sz w:val="18"/>
                <w:szCs w:val="18"/>
              </w:rPr>
              <w:t xml:space="preserve">-a - tekoči helij 1x </w:t>
            </w:r>
            <w:proofErr w:type="spellStart"/>
            <w:r>
              <w:rPr>
                <w:rFonts w:ascii="Arial" w:hAnsi="Arial" w:cs="Arial"/>
                <w:color w:val="000000"/>
                <w:position w:val="-2"/>
                <w:sz w:val="18"/>
                <w:szCs w:val="18"/>
              </w:rPr>
              <w:t>devar</w:t>
            </w:r>
            <w:proofErr w:type="spellEnd"/>
            <w:r>
              <w:rPr>
                <w:rFonts w:ascii="Arial" w:hAnsi="Arial" w:cs="Arial"/>
                <w:color w:val="000000"/>
                <w:position w:val="-2"/>
                <w:sz w:val="18"/>
                <w:szCs w:val="18"/>
              </w:rPr>
              <w:t>, skupaj z vsemi spremljajočimi stroški</w:t>
            </w:r>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roofErr w:type="spellStart"/>
            <w:r>
              <w:rPr>
                <w:rFonts w:ascii="Arial" w:hAnsi="Arial" w:cs="Arial"/>
                <w:color w:val="000000"/>
                <w:position w:val="-2"/>
                <w:sz w:val="18"/>
                <w:szCs w:val="18"/>
              </w:rPr>
              <w:t>kpl</w:t>
            </w:r>
            <w:proofErr w:type="spellEnd"/>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1</w:t>
            </w:r>
          </w:p>
        </w:tc>
        <w:tc>
          <w:tcPr>
            <w:tcW w:w="43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13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58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c>
          <w:tcPr>
            <w:tcW w:w="102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15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CCCCCC"/>
              </w:rPr>
              <w:t>Skupaj</w:t>
            </w:r>
          </w:p>
        </w:tc>
        <w:tc>
          <w:tcPr>
            <w:tcW w:w="435"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C2161" w:rsidRDefault="00064A3E">
            <w:r>
              <w:rPr>
                <w:rFonts w:ascii="Arial" w:hAnsi="Arial" w:cs="Arial"/>
                <w:color w:val="000000"/>
                <w:position w:val="-2"/>
                <w:sz w:val="18"/>
                <w:szCs w:val="18"/>
                <w:shd w:val="clear" w:color="auto" w:fill="CCCCCC"/>
              </w:rPr>
              <w:t> </w:t>
            </w:r>
          </w:p>
        </w:tc>
        <w:tc>
          <w:tcPr>
            <w:tcW w:w="435"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C2161" w:rsidRDefault="00064A3E">
            <w:r>
              <w:rPr>
                <w:rFonts w:ascii="Arial" w:hAnsi="Arial" w:cs="Arial"/>
                <w:color w:val="000000"/>
                <w:position w:val="-2"/>
                <w:sz w:val="18"/>
                <w:szCs w:val="18"/>
                <w:shd w:val="clear" w:color="auto" w:fill="CCCCCC"/>
              </w:rPr>
              <w:t> </w:t>
            </w:r>
          </w:p>
        </w:tc>
        <w:tc>
          <w:tcPr>
            <w:tcW w:w="435"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C2161" w:rsidRDefault="00064A3E">
            <w:r>
              <w:rPr>
                <w:rFonts w:ascii="Arial" w:hAnsi="Arial" w:cs="Arial"/>
                <w:color w:val="000000"/>
                <w:position w:val="-2"/>
                <w:sz w:val="18"/>
                <w:szCs w:val="18"/>
                <w:shd w:val="clear" w:color="auto" w:fill="CCCCCC"/>
              </w:rPr>
              <w:t> </w:t>
            </w:r>
          </w:p>
        </w:tc>
        <w:tc>
          <w:tcPr>
            <w:tcW w:w="1305"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C2161" w:rsidRDefault="00064A3E">
            <w:r>
              <w:rPr>
                <w:rFonts w:ascii="Arial" w:hAnsi="Arial" w:cs="Arial"/>
                <w:color w:val="000000"/>
                <w:position w:val="-2"/>
                <w:sz w:val="18"/>
                <w:szCs w:val="18"/>
                <w:shd w:val="clear" w:color="auto" w:fill="CCCCCC"/>
              </w:rPr>
              <w:t> </w:t>
            </w:r>
          </w:p>
        </w:tc>
        <w:tc>
          <w:tcPr>
            <w:tcW w:w="585"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C2161" w:rsidRDefault="00064A3E">
            <w:r>
              <w:rPr>
                <w:rFonts w:ascii="Arial" w:hAnsi="Arial" w:cs="Arial"/>
                <w:color w:val="000000"/>
                <w:position w:val="-2"/>
                <w:sz w:val="18"/>
                <w:szCs w:val="18"/>
                <w:shd w:val="clear" w:color="auto" w:fill="CCCCCC"/>
              </w:rPr>
              <w:t> </w:t>
            </w:r>
          </w:p>
        </w:tc>
        <w:tc>
          <w:tcPr>
            <w:tcW w:w="10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C2161" w:rsidRDefault="00064A3E">
            <w:r>
              <w:rPr>
                <w:rFonts w:ascii="Arial" w:hAnsi="Arial" w:cs="Arial"/>
                <w:color w:val="000000"/>
                <w:position w:val="-2"/>
                <w:sz w:val="18"/>
                <w:szCs w:val="18"/>
                <w:shd w:val="clear" w:color="auto" w:fill="CCCCCC"/>
              </w:rPr>
              <w:t> </w:t>
            </w:r>
          </w:p>
        </w:tc>
      </w:tr>
    </w:tbl>
    <w:p w:rsidR="005C2161" w:rsidRDefault="00064A3E">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5C2161" w:rsidRDefault="00064A3E">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180 dni od roka za predložitev ponudb.</w:t>
      </w:r>
    </w:p>
    <w:p w:rsidR="005C2161" w:rsidRDefault="00064A3E">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5C2161" w:rsidRDefault="00064A3E">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5C2161" w:rsidRDefault="00064A3E">
      <w:pPr>
        <w:spacing w:before="225" w:after="225" w:line="240" w:lineRule="auto"/>
        <w:jc w:val="both"/>
      </w:pPr>
      <w:r>
        <w:rPr>
          <w:rFonts w:ascii="Arial" w:hAnsi="Arial" w:cs="Arial"/>
          <w:color w:val="000000"/>
          <w:sz w:val="18"/>
          <w:szCs w:val="18"/>
        </w:rPr>
        <w:t>Plačila se opravijo na podlagi izdanih računov. Rok plačila je 30 dni od datuma prejema računa. Če naročnik izpodbija del zneska, je dolžan plačati nesporni del zneska. Roki plačil podizvajalcem so enaki kot za izvajalca.</w:t>
      </w:r>
    </w:p>
    <w:p w:rsidR="005C2161" w:rsidRDefault="00064A3E">
      <w:pPr>
        <w:spacing w:before="225" w:after="225" w:line="240" w:lineRule="auto"/>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5C2161" w:rsidRDefault="00064A3E">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5C2161" w:rsidRDefault="00064A3E">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5C216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CCCCCC"/>
              </w:rPr>
              <w:lastRenderedPageBreak/>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bl>
    <w:p w:rsidR="005C2161" w:rsidRDefault="005C2161"/>
    <w:tbl>
      <w:tblPr>
        <w:tblStyle w:val="NormalTablePHPDOCX"/>
        <w:tblW w:w="8745" w:type="dxa"/>
        <w:tblInd w:w="108" w:type="dxa"/>
        <w:tblLook w:val="04A0" w:firstRow="1" w:lastRow="0" w:firstColumn="1" w:lastColumn="0" w:noHBand="0" w:noVBand="1"/>
      </w:tblPr>
      <w:tblGrid>
        <w:gridCol w:w="4080"/>
        <w:gridCol w:w="4665"/>
      </w:tblGrid>
      <w:tr w:rsidR="005C2161">
        <w:tc>
          <w:tcPr>
            <w:tcW w:w="4080" w:type="dxa"/>
            <w:gridSpan w:val="2"/>
            <w:tcMar>
              <w:top w:w="75" w:type="dxa"/>
              <w:bottom w:w="75" w:type="dxa"/>
            </w:tcMar>
            <w:vAlign w:val="center"/>
          </w:tcPr>
          <w:p w:rsidR="005C2161" w:rsidRDefault="00064A3E">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p w:rsidR="005C2161" w:rsidRDefault="00064A3E">
            <w:pPr>
              <w:spacing w:before="135" w:after="135"/>
              <w:jc w:val="both"/>
              <w:textAlignment w:val="center"/>
            </w:pPr>
            <w:r>
              <w:rPr>
                <w:rFonts w:ascii="Arial" w:hAnsi="Arial" w:cs="Arial"/>
                <w:color w:val="000000"/>
                <w:position w:val="-2"/>
                <w:sz w:val="18"/>
                <w:szCs w:val="18"/>
              </w:rPr>
              <w:t>Priloge:</w:t>
            </w:r>
          </w:p>
          <w:tbl>
            <w:tblPr>
              <w:tblStyle w:val="NormalTablePHPDOCX"/>
              <w:tblW w:w="0" w:type="auto"/>
              <w:tblLook w:val="04A0" w:firstRow="1" w:lastRow="0" w:firstColumn="1" w:lastColumn="0" w:noHBand="0" w:noVBand="1"/>
            </w:tblPr>
            <w:tblGrid>
              <w:gridCol w:w="7960"/>
            </w:tblGrid>
            <w:tr w:rsidR="005C2161">
              <w:tc>
                <w:tcPr>
                  <w:tcW w:w="0" w:type="auto"/>
                  <w:tcMar>
                    <w:top w:w="0" w:type="auto"/>
                    <w:bottom w:w="0" w:type="auto"/>
                  </w:tcMar>
                </w:tcPr>
                <w:p w:rsidR="005C2161" w:rsidRDefault="00064A3E">
                  <w:pPr>
                    <w:numPr>
                      <w:ilvl w:val="0"/>
                      <w:numId w:val="21"/>
                    </w:numPr>
                    <w:rPr>
                      <w:rFonts w:ascii="Arial" w:hAnsi="Arial" w:cs="Arial"/>
                      <w:color w:val="000000"/>
                      <w:sz w:val="18"/>
                      <w:szCs w:val="18"/>
                    </w:rPr>
                  </w:pPr>
                  <w:r>
                    <w:rPr>
                      <w:rFonts w:ascii="Arial" w:hAnsi="Arial" w:cs="Arial"/>
                      <w:color w:val="000000"/>
                      <w:position w:val="-2"/>
                      <w:sz w:val="18"/>
                      <w:szCs w:val="18"/>
                    </w:rPr>
                    <w:t xml:space="preserve">Cenik vseh potrebnih rezervnih delov in materiala za odpravo napak za primer </w:t>
                  </w:r>
                  <w:proofErr w:type="spellStart"/>
                  <w:r>
                    <w:rPr>
                      <w:rFonts w:ascii="Arial" w:hAnsi="Arial" w:cs="Arial"/>
                      <w:color w:val="000000"/>
                      <w:position w:val="-2"/>
                      <w:sz w:val="18"/>
                      <w:szCs w:val="18"/>
                    </w:rPr>
                    <w:t>quench</w:t>
                  </w:r>
                  <w:proofErr w:type="spellEnd"/>
                  <w:r>
                    <w:rPr>
                      <w:rFonts w:ascii="Arial" w:hAnsi="Arial" w:cs="Arial"/>
                      <w:color w:val="000000"/>
                      <w:position w:val="-2"/>
                      <w:sz w:val="18"/>
                      <w:szCs w:val="18"/>
                    </w:rPr>
                    <w:t>-a</w:t>
                  </w:r>
                </w:p>
              </w:tc>
            </w:tr>
          </w:tbl>
          <w:p w:rsidR="005C2161" w:rsidRDefault="005C2161"/>
          <w:p w:rsidR="005C2161" w:rsidRDefault="00064A3E">
            <w:pPr>
              <w:spacing w:before="135" w:after="135"/>
              <w:jc w:val="both"/>
              <w:textAlignment w:val="center"/>
            </w:pPr>
            <w:r>
              <w:rPr>
                <w:rFonts w:ascii="Arial" w:hAnsi="Arial" w:cs="Arial"/>
                <w:color w:val="000000"/>
                <w:position w:val="-2"/>
                <w:sz w:val="18"/>
                <w:szCs w:val="18"/>
              </w:rPr>
              <w:t> </w:t>
            </w:r>
          </w:p>
          <w:p w:rsidR="005C2161" w:rsidRDefault="00064A3E">
            <w:pPr>
              <w:spacing w:before="135" w:after="135"/>
              <w:jc w:val="both"/>
              <w:textAlignment w:val="center"/>
            </w:pPr>
            <w:r>
              <w:rPr>
                <w:rFonts w:ascii="Arial" w:hAnsi="Arial" w:cs="Arial"/>
                <w:color w:val="000000"/>
                <w:position w:val="-2"/>
                <w:sz w:val="18"/>
                <w:szCs w:val="18"/>
              </w:rPr>
              <w:t> </w:t>
            </w:r>
          </w:p>
        </w:tc>
      </w:tr>
      <w:tr w:rsidR="005C2161">
        <w:tc>
          <w:tcPr>
            <w:tcW w:w="4080" w:type="dxa"/>
            <w:tcMar>
              <w:top w:w="75" w:type="dxa"/>
              <w:bottom w:w="75" w:type="dxa"/>
            </w:tcMar>
            <w:vAlign w:val="center"/>
          </w:tcPr>
          <w:p w:rsidR="005C2161" w:rsidRDefault="00064A3E">
            <w:r>
              <w:rPr>
                <w:rFonts w:ascii="Arial" w:hAnsi="Arial" w:cs="Arial"/>
                <w:color w:val="000000"/>
                <w:position w:val="-2"/>
                <w:sz w:val="18"/>
                <w:szCs w:val="18"/>
              </w:rPr>
              <w:t>Kraj in datum:</w:t>
            </w:r>
          </w:p>
        </w:tc>
        <w:tc>
          <w:tcPr>
            <w:tcW w:w="0" w:type="auto"/>
            <w:tcMar>
              <w:top w:w="75" w:type="dxa"/>
              <w:bottom w:w="75" w:type="dxa"/>
            </w:tcMar>
            <w:vAlign w:val="center"/>
          </w:tcPr>
          <w:p w:rsidR="005C2161" w:rsidRDefault="00064A3E">
            <w:pPr>
              <w:jc w:val="center"/>
            </w:pPr>
            <w:r>
              <w:rPr>
                <w:rFonts w:ascii="Arial" w:hAnsi="Arial" w:cs="Arial"/>
                <w:color w:val="000000"/>
                <w:position w:val="-2"/>
                <w:sz w:val="18"/>
                <w:szCs w:val="18"/>
              </w:rPr>
              <w:t>Ime in priimek: _____________________</w:t>
            </w:r>
          </w:p>
        </w:tc>
      </w:tr>
      <w:tr w:rsidR="005C2161">
        <w:tc>
          <w:tcPr>
            <w:tcW w:w="4080" w:type="dxa"/>
            <w:tcMar>
              <w:top w:w="75" w:type="dxa"/>
              <w:bottom w:w="75" w:type="dxa"/>
            </w:tcMar>
            <w:vAlign w:val="center"/>
          </w:tcPr>
          <w:p w:rsidR="005C2161" w:rsidRDefault="00064A3E">
            <w:r>
              <w:rPr>
                <w:rFonts w:ascii="Arial" w:hAnsi="Arial" w:cs="Arial"/>
                <w:color w:val="000000"/>
                <w:position w:val="-2"/>
                <w:sz w:val="18"/>
                <w:szCs w:val="18"/>
              </w:rPr>
              <w:t> </w:t>
            </w:r>
          </w:p>
        </w:tc>
        <w:tc>
          <w:tcPr>
            <w:tcW w:w="0" w:type="auto"/>
            <w:tcMar>
              <w:top w:w="75" w:type="dxa"/>
              <w:bottom w:w="75" w:type="dxa"/>
            </w:tcMar>
            <w:vAlign w:val="center"/>
          </w:tcPr>
          <w:p w:rsidR="005C2161" w:rsidRDefault="005C2161"/>
          <w:p w:rsidR="005C2161" w:rsidRDefault="00064A3E">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5C2161" w:rsidRDefault="005C2161">
      <w:pPr>
        <w:sectPr w:rsidR="005C2161" w:rsidSect="006E7A2B">
          <w:footerReference w:type="default" r:id="rId12"/>
          <w:pgSz w:w="11906" w:h="16838"/>
          <w:pgMar w:top="1418" w:right="1418" w:bottom="1418" w:left="1418" w:header="567" w:footer="596" w:gutter="0"/>
          <w:cols w:space="708"/>
          <w:docGrid w:linePitch="360"/>
        </w:sectPr>
      </w:pPr>
    </w:p>
    <w:p w:rsidR="00252358" w:rsidRPr="00590863" w:rsidRDefault="00064A3E" w:rsidP="00252358">
      <w:pPr>
        <w:spacing w:after="0"/>
        <w:jc w:val="right"/>
        <w:rPr>
          <w:rFonts w:ascii="Arial" w:hAnsi="Arial" w:cs="Arial"/>
          <w:sz w:val="18"/>
          <w:szCs w:val="18"/>
        </w:rPr>
      </w:pPr>
      <w:r w:rsidRPr="00590863">
        <w:rPr>
          <w:rFonts w:ascii="Arial" w:hAnsi="Arial" w:cs="Arial"/>
          <w:sz w:val="18"/>
          <w:szCs w:val="18"/>
        </w:rPr>
        <w:lastRenderedPageBreak/>
        <w:t>Obrazec št: 2</w:t>
      </w:r>
    </w:p>
    <w:p w:rsidR="00252358" w:rsidRPr="00252358" w:rsidRDefault="00F06A2D" w:rsidP="00252358"/>
    <w:p w:rsidR="00EB2A75" w:rsidRDefault="00064A3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EB2A75" w:rsidRDefault="00F06A2D" w:rsidP="00EB2A75">
      <w:pPr>
        <w:spacing w:after="120"/>
        <w:rPr>
          <w:rFonts w:ascii="Arial" w:hAnsi="Arial" w:cs="Arial"/>
        </w:rPr>
      </w:pPr>
    </w:p>
    <w:p w:rsidR="005C2161" w:rsidRDefault="00064A3E">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 xml:space="preserve">Vzdrževanje magnetno resonančnega sistema Philips </w:t>
      </w:r>
      <w:proofErr w:type="spellStart"/>
      <w:r>
        <w:rPr>
          <w:rFonts w:ascii="Arial" w:hAnsi="Arial" w:cs="Arial"/>
          <w:b/>
          <w:bCs/>
          <w:color w:val="000000"/>
          <w:sz w:val="18"/>
          <w:szCs w:val="18"/>
        </w:rPr>
        <w:t>Achieva</w:t>
      </w:r>
      <w:proofErr w:type="spellEnd"/>
      <w:r>
        <w:rPr>
          <w:rFonts w:ascii="Arial" w:hAnsi="Arial" w:cs="Arial"/>
          <w:b/>
          <w:bCs/>
          <w:color w:val="000000"/>
          <w:sz w:val="18"/>
          <w:szCs w:val="18"/>
        </w:rPr>
        <w:t xml:space="preserve"> 1,5T</w:t>
      </w:r>
      <w:r>
        <w:rPr>
          <w:rFonts w:ascii="Arial" w:hAnsi="Arial" w:cs="Arial"/>
          <w:color w:val="000000"/>
          <w:sz w:val="18"/>
          <w:szCs w:val="18"/>
        </w:rPr>
        <w:t>«,</w:t>
      </w:r>
    </w:p>
    <w:p w:rsidR="005C2161" w:rsidRDefault="00064A3E">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5C2161" w:rsidRDefault="00064A3E">
      <w:pPr>
        <w:spacing w:before="225" w:after="225" w:line="240" w:lineRule="auto"/>
        <w:jc w:val="both"/>
      </w:pPr>
      <w:r>
        <w:rPr>
          <w:rFonts w:ascii="Arial" w:hAnsi="Arial" w:cs="Arial"/>
          <w:i/>
          <w:iCs/>
          <w:color w:val="000000"/>
          <w:sz w:val="18"/>
          <w:szCs w:val="18"/>
        </w:rPr>
        <w:t>(naziv ponudnika, partnerja v skupni ponudbi)</w:t>
      </w:r>
    </w:p>
    <w:p w:rsidR="005C2161" w:rsidRDefault="00064A3E">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numPr>
                <w:ilvl w:val="0"/>
                <w:numId w:val="22"/>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5C2161" w:rsidRDefault="00064A3E">
            <w:pPr>
              <w:numPr>
                <w:ilvl w:val="0"/>
                <w:numId w:val="22"/>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5C2161" w:rsidRDefault="00064A3E">
            <w:pPr>
              <w:numPr>
                <w:ilvl w:val="0"/>
                <w:numId w:val="22"/>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5C2161" w:rsidRDefault="00064A3E">
            <w:pPr>
              <w:numPr>
                <w:ilvl w:val="0"/>
                <w:numId w:val="22"/>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5C2161" w:rsidRDefault="00064A3E">
            <w:pPr>
              <w:numPr>
                <w:ilvl w:val="0"/>
                <w:numId w:val="22"/>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5C2161" w:rsidRDefault="00064A3E">
            <w:pPr>
              <w:numPr>
                <w:ilvl w:val="0"/>
                <w:numId w:val="22"/>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5C2161" w:rsidRDefault="00064A3E">
            <w:pPr>
              <w:numPr>
                <w:ilvl w:val="0"/>
                <w:numId w:val="22"/>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5C2161" w:rsidRDefault="00064A3E">
            <w:pPr>
              <w:numPr>
                <w:ilvl w:val="0"/>
                <w:numId w:val="22"/>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5C2161" w:rsidRDefault="00064A3E">
            <w:pPr>
              <w:numPr>
                <w:ilvl w:val="0"/>
                <w:numId w:val="22"/>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5C2161" w:rsidRDefault="00064A3E">
            <w:pPr>
              <w:numPr>
                <w:ilvl w:val="0"/>
                <w:numId w:val="22"/>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5C2161" w:rsidRDefault="00064A3E">
            <w:pPr>
              <w:numPr>
                <w:ilvl w:val="0"/>
                <w:numId w:val="22"/>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5C2161" w:rsidRDefault="00064A3E">
            <w:pPr>
              <w:numPr>
                <w:ilvl w:val="0"/>
                <w:numId w:val="22"/>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5C2161" w:rsidRDefault="00064A3E">
            <w:pPr>
              <w:numPr>
                <w:ilvl w:val="0"/>
                <w:numId w:val="22"/>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5C2161" w:rsidRDefault="00064A3E">
            <w:pPr>
              <w:numPr>
                <w:ilvl w:val="0"/>
                <w:numId w:val="22"/>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5C2161" w:rsidRDefault="00064A3E">
            <w:pPr>
              <w:numPr>
                <w:ilvl w:val="0"/>
                <w:numId w:val="22"/>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5C2161" w:rsidRDefault="00064A3E">
            <w:pPr>
              <w:numPr>
                <w:ilvl w:val="0"/>
                <w:numId w:val="22"/>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5C2161" w:rsidRDefault="00064A3E">
            <w:pPr>
              <w:numPr>
                <w:ilvl w:val="0"/>
                <w:numId w:val="22"/>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5C2161" w:rsidRDefault="00064A3E">
            <w:pPr>
              <w:numPr>
                <w:ilvl w:val="0"/>
                <w:numId w:val="22"/>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5C2161" w:rsidRDefault="00064A3E">
            <w:pPr>
              <w:numPr>
                <w:ilvl w:val="0"/>
                <w:numId w:val="22"/>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5C2161" w:rsidRDefault="00064A3E">
            <w:pPr>
              <w:numPr>
                <w:ilvl w:val="0"/>
                <w:numId w:val="22"/>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5C2161" w:rsidRDefault="00064A3E">
            <w:pPr>
              <w:numPr>
                <w:ilvl w:val="0"/>
                <w:numId w:val="22"/>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rsidR="005C2161" w:rsidRDefault="00064A3E">
            <w:pPr>
              <w:numPr>
                <w:ilvl w:val="0"/>
                <w:numId w:val="22"/>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5C2161" w:rsidRDefault="00064A3E">
      <w:pPr>
        <w:pageBreakBefore/>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numPr>
                <w:ilvl w:val="0"/>
                <w:numId w:val="23"/>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5C2161" w:rsidRDefault="00064A3E">
            <w:pPr>
              <w:numPr>
                <w:ilvl w:val="0"/>
                <w:numId w:val="23"/>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5C2161" w:rsidRDefault="00064A3E">
            <w:pPr>
              <w:numPr>
                <w:ilvl w:val="0"/>
                <w:numId w:val="23"/>
              </w:numPr>
              <w:jc w:val="both"/>
              <w:rPr>
                <w:rFonts w:ascii="Arial" w:hAnsi="Arial" w:cs="Arial"/>
                <w:color w:val="000000"/>
                <w:sz w:val="18"/>
                <w:szCs w:val="18"/>
              </w:rPr>
            </w:pPr>
            <w:r>
              <w:rPr>
                <w:rFonts w:ascii="Arial" w:hAnsi="Arial" w:cs="Arial"/>
                <w:color w:val="000000"/>
                <w:sz w:val="18"/>
                <w:szCs w:val="18"/>
              </w:rPr>
              <w:t>nismo bili pravnomočno obsojeni zaradi storitve kaznivega dejanja naštetega v prvem odstavku 75. člena ZJN-3,</w:t>
            </w:r>
          </w:p>
          <w:p w:rsidR="005C2161" w:rsidRDefault="00064A3E">
            <w:pPr>
              <w:numPr>
                <w:ilvl w:val="0"/>
                <w:numId w:val="23"/>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5C2161" w:rsidRDefault="00064A3E">
            <w:pPr>
              <w:numPr>
                <w:ilvl w:val="0"/>
                <w:numId w:val="23"/>
              </w:numPr>
              <w:jc w:val="both"/>
              <w:rPr>
                <w:rFonts w:ascii="Arial" w:hAnsi="Arial" w:cs="Arial"/>
                <w:color w:val="000000"/>
                <w:sz w:val="18"/>
                <w:szCs w:val="18"/>
              </w:rPr>
            </w:pPr>
            <w:r>
              <w:rPr>
                <w:rFonts w:ascii="Arial" w:hAnsi="Arial" w:cs="Arial"/>
                <w:color w:val="000000"/>
                <w:sz w:val="18"/>
                <w:szCs w:val="18"/>
              </w:rPr>
              <w:t>nimamo na dan, ko je bila oddana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5C2161" w:rsidRDefault="00064A3E">
            <w:pPr>
              <w:numPr>
                <w:ilvl w:val="0"/>
                <w:numId w:val="23"/>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5C2161" w:rsidRDefault="00064A3E">
            <w:pPr>
              <w:numPr>
                <w:ilvl w:val="0"/>
                <w:numId w:val="23"/>
              </w:numPr>
              <w:jc w:val="both"/>
              <w:rPr>
                <w:rFonts w:ascii="Arial" w:hAnsi="Arial" w:cs="Arial"/>
                <w:color w:val="000000"/>
                <w:sz w:val="18"/>
                <w:szCs w:val="18"/>
              </w:rPr>
            </w:pPr>
            <w:r>
              <w:rPr>
                <w:rFonts w:ascii="Arial" w:hAnsi="Arial" w:cs="Arial"/>
                <w:color w:val="000000"/>
                <w:sz w:val="18"/>
                <w:szCs w:val="18"/>
              </w:rPr>
              <w:t>v zadnjih treh letih pred potekom roka za oddajo ponudb ni bila s pravnomočno odločbo pristojnega organa Republike Slovenije ali druge države članice ali tretje države dvakrat izrečena globa zaradi prekrška v zvezi s plačilom za delo,</w:t>
            </w:r>
          </w:p>
          <w:p w:rsidR="005C2161" w:rsidRDefault="00064A3E">
            <w:pPr>
              <w:numPr>
                <w:ilvl w:val="0"/>
                <w:numId w:val="23"/>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5C2161" w:rsidRDefault="00064A3E">
            <w:pPr>
              <w:numPr>
                <w:ilvl w:val="0"/>
                <w:numId w:val="23"/>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5C2161" w:rsidRDefault="00064A3E">
            <w:pPr>
              <w:numPr>
                <w:ilvl w:val="0"/>
                <w:numId w:val="23"/>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5C2161" w:rsidRDefault="00064A3E">
            <w:pPr>
              <w:numPr>
                <w:ilvl w:val="0"/>
                <w:numId w:val="23"/>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5C2161" w:rsidRDefault="00064A3E">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5C2161" w:rsidRDefault="00064A3E">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 xml:space="preserve">Vzdrževanje magnetno resonančnega sistema Philips </w:t>
      </w:r>
      <w:proofErr w:type="spellStart"/>
      <w:r>
        <w:rPr>
          <w:rFonts w:ascii="Arial" w:hAnsi="Arial" w:cs="Arial"/>
          <w:b/>
          <w:bCs/>
          <w:color w:val="000000"/>
          <w:sz w:val="18"/>
          <w:szCs w:val="18"/>
        </w:rPr>
        <w:t>Achieva</w:t>
      </w:r>
      <w:proofErr w:type="spellEnd"/>
      <w:r>
        <w:rPr>
          <w:rFonts w:ascii="Arial" w:hAnsi="Arial" w:cs="Arial"/>
          <w:b/>
          <w:bCs/>
          <w:color w:val="000000"/>
          <w:sz w:val="18"/>
          <w:szCs w:val="18"/>
        </w:rPr>
        <w:t xml:space="preserve"> 1,5T,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rsidR="005C2161" w:rsidRDefault="00064A3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5C2161">
        <w:tc>
          <w:tcPr>
            <w:tcW w:w="2500" w:type="pct"/>
            <w:tcMar>
              <w:top w:w="75" w:type="dxa"/>
              <w:bottom w:w="75" w:type="dxa"/>
            </w:tcMar>
            <w:vAlign w:val="center"/>
          </w:tcPr>
          <w:p w:rsidR="005C2161" w:rsidRDefault="00064A3E">
            <w:r>
              <w:rPr>
                <w:rFonts w:ascii="Arial" w:hAnsi="Arial" w:cs="Arial"/>
                <w:color w:val="000000"/>
                <w:position w:val="-2"/>
                <w:sz w:val="18"/>
                <w:szCs w:val="18"/>
              </w:rPr>
              <w:t>Kraj in datum:</w:t>
            </w:r>
          </w:p>
        </w:tc>
        <w:tc>
          <w:tcPr>
            <w:tcW w:w="0" w:type="auto"/>
            <w:tcMar>
              <w:top w:w="75" w:type="dxa"/>
              <w:bottom w:w="75" w:type="dxa"/>
            </w:tcMar>
            <w:vAlign w:val="center"/>
          </w:tcPr>
          <w:p w:rsidR="005C2161" w:rsidRDefault="00064A3E">
            <w:r>
              <w:rPr>
                <w:rFonts w:ascii="Arial" w:hAnsi="Arial" w:cs="Arial"/>
                <w:color w:val="000000"/>
                <w:position w:val="-2"/>
                <w:sz w:val="18"/>
                <w:szCs w:val="18"/>
              </w:rPr>
              <w:t>Ime in priimek: _____________________</w:t>
            </w:r>
          </w:p>
        </w:tc>
      </w:tr>
      <w:tr w:rsidR="005C2161">
        <w:tc>
          <w:tcPr>
            <w:tcW w:w="2500" w:type="pct"/>
            <w:tcMar>
              <w:top w:w="75" w:type="dxa"/>
              <w:bottom w:w="75" w:type="dxa"/>
            </w:tcMar>
            <w:vAlign w:val="center"/>
          </w:tcPr>
          <w:p w:rsidR="005C2161" w:rsidRDefault="00064A3E">
            <w:r>
              <w:rPr>
                <w:rFonts w:ascii="Arial" w:hAnsi="Arial" w:cs="Arial"/>
                <w:color w:val="000000"/>
                <w:position w:val="-2"/>
                <w:sz w:val="18"/>
                <w:szCs w:val="18"/>
              </w:rPr>
              <w:t> </w:t>
            </w:r>
          </w:p>
        </w:tc>
        <w:tc>
          <w:tcPr>
            <w:tcW w:w="0" w:type="auto"/>
            <w:tcMar>
              <w:top w:w="75" w:type="dxa"/>
              <w:bottom w:w="75" w:type="dxa"/>
            </w:tcMar>
            <w:vAlign w:val="center"/>
          </w:tcPr>
          <w:p w:rsidR="005C2161" w:rsidRDefault="005C2161"/>
          <w:p w:rsidR="005C2161" w:rsidRDefault="00064A3E">
            <w:pPr>
              <w:jc w:val="center"/>
            </w:pPr>
            <w:r>
              <w:rPr>
                <w:rFonts w:ascii="Arial" w:hAnsi="Arial" w:cs="Arial"/>
                <w:color w:val="A9A9A9"/>
                <w:position w:val="-2"/>
                <w:sz w:val="18"/>
                <w:szCs w:val="18"/>
              </w:rPr>
              <w:t>(žig in podpis)</w:t>
            </w:r>
          </w:p>
        </w:tc>
      </w:tr>
    </w:tbl>
    <w:p w:rsidR="005C2161" w:rsidRDefault="00064A3E">
      <w:pPr>
        <w:spacing w:before="225" w:after="225" w:line="240" w:lineRule="auto"/>
        <w:jc w:val="both"/>
      </w:pPr>
      <w:r>
        <w:rPr>
          <w:rFonts w:ascii="Arial" w:hAnsi="Arial" w:cs="Arial"/>
          <w:color w:val="000000"/>
          <w:sz w:val="18"/>
          <w:szCs w:val="18"/>
        </w:rPr>
        <w:t> </w:t>
      </w:r>
    </w:p>
    <w:p w:rsidR="005C2161" w:rsidRDefault="005C2161">
      <w:pPr>
        <w:sectPr w:rsidR="005C2161" w:rsidSect="006E7A2B">
          <w:footerReference w:type="default" r:id="rId13"/>
          <w:pgSz w:w="11906" w:h="16838"/>
          <w:pgMar w:top="1418" w:right="1418" w:bottom="1418" w:left="1418" w:header="567" w:footer="596" w:gutter="0"/>
          <w:cols w:space="708"/>
          <w:docGrid w:linePitch="360"/>
        </w:sectPr>
      </w:pPr>
    </w:p>
    <w:p w:rsidR="00252358" w:rsidRPr="00590863" w:rsidRDefault="00064A3E" w:rsidP="00252358">
      <w:pPr>
        <w:spacing w:after="0"/>
        <w:jc w:val="right"/>
        <w:rPr>
          <w:rFonts w:ascii="Arial" w:hAnsi="Arial" w:cs="Arial"/>
          <w:sz w:val="18"/>
          <w:szCs w:val="18"/>
        </w:rPr>
      </w:pPr>
      <w:r w:rsidRPr="00590863">
        <w:rPr>
          <w:rFonts w:ascii="Arial" w:hAnsi="Arial" w:cs="Arial"/>
          <w:sz w:val="18"/>
          <w:szCs w:val="18"/>
        </w:rPr>
        <w:lastRenderedPageBreak/>
        <w:t>Obrazec št: 3</w:t>
      </w:r>
    </w:p>
    <w:p w:rsidR="00252358" w:rsidRPr="00252358" w:rsidRDefault="00F06A2D" w:rsidP="00252358"/>
    <w:p w:rsidR="00EB2A75" w:rsidRDefault="00064A3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EB2A75" w:rsidRDefault="00F06A2D" w:rsidP="00EB2A75">
      <w:pPr>
        <w:spacing w:after="120"/>
        <w:rPr>
          <w:rFonts w:ascii="Arial" w:hAnsi="Arial" w:cs="Arial"/>
        </w:rPr>
      </w:pPr>
    </w:p>
    <w:p w:rsidR="005C2161" w:rsidRDefault="00064A3E">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numPr>
                <w:ilvl w:val="0"/>
                <w:numId w:val="24"/>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5C2161" w:rsidRDefault="00064A3E">
            <w:pPr>
              <w:numPr>
                <w:ilvl w:val="0"/>
                <w:numId w:val="24"/>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5C2161" w:rsidRDefault="00064A3E">
            <w:pPr>
              <w:numPr>
                <w:ilvl w:val="0"/>
                <w:numId w:val="24"/>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5C2161" w:rsidRDefault="00064A3E">
      <w:pPr>
        <w:spacing w:before="225" w:after="225" w:line="240" w:lineRule="auto"/>
        <w:jc w:val="center"/>
      </w:pPr>
      <w:r>
        <w:rPr>
          <w:rFonts w:ascii="Arial" w:hAnsi="Arial" w:cs="Arial"/>
          <w:b/>
          <w:bCs/>
          <w:color w:val="000000"/>
          <w:sz w:val="21"/>
          <w:szCs w:val="21"/>
        </w:rPr>
        <w:t>POOBLASTILO</w:t>
      </w:r>
    </w:p>
    <w:p w:rsidR="005C2161" w:rsidRDefault="00064A3E">
      <w:pPr>
        <w:spacing w:before="225" w:after="225" w:line="240" w:lineRule="auto"/>
        <w:jc w:val="both"/>
      </w:pPr>
      <w:r>
        <w:rPr>
          <w:rFonts w:ascii="Arial" w:hAnsi="Arial" w:cs="Arial"/>
          <w:color w:val="000000"/>
          <w:sz w:val="18"/>
          <w:szCs w:val="18"/>
        </w:rPr>
        <w:t xml:space="preserve">Pooblaščamo naročnika SPLOŠNA BOLNIŠNICA NOVO </w:t>
      </w:r>
      <w:proofErr w:type="spellStart"/>
      <w:r>
        <w:rPr>
          <w:rFonts w:ascii="Arial" w:hAnsi="Arial" w:cs="Arial"/>
          <w:color w:val="000000"/>
          <w:sz w:val="18"/>
          <w:szCs w:val="18"/>
        </w:rPr>
        <w:t>MESTO,Šmihelska</w:t>
      </w:r>
      <w:proofErr w:type="spellEnd"/>
      <w:r>
        <w:rPr>
          <w:rFonts w:ascii="Arial" w:hAnsi="Arial" w:cs="Arial"/>
          <w:color w:val="000000"/>
          <w:sz w:val="18"/>
          <w:szCs w:val="18"/>
        </w:rPr>
        <w:t xml:space="preserve">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5C2161">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bl>
    <w:p w:rsidR="005C2161" w:rsidRDefault="00064A3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5C2161">
        <w:tc>
          <w:tcPr>
            <w:tcW w:w="2500" w:type="pct"/>
            <w:tcMar>
              <w:top w:w="75" w:type="dxa"/>
              <w:bottom w:w="75" w:type="dxa"/>
            </w:tcMar>
            <w:vAlign w:val="center"/>
          </w:tcPr>
          <w:p w:rsidR="005C2161" w:rsidRDefault="00064A3E">
            <w:r>
              <w:rPr>
                <w:rFonts w:ascii="Arial" w:hAnsi="Arial" w:cs="Arial"/>
                <w:color w:val="000000"/>
                <w:position w:val="-2"/>
                <w:sz w:val="18"/>
                <w:szCs w:val="18"/>
              </w:rPr>
              <w:t>Kraj in datum:</w:t>
            </w:r>
          </w:p>
        </w:tc>
        <w:tc>
          <w:tcPr>
            <w:tcW w:w="0" w:type="auto"/>
            <w:tcMar>
              <w:top w:w="75" w:type="dxa"/>
              <w:bottom w:w="75" w:type="dxa"/>
            </w:tcMar>
            <w:vAlign w:val="center"/>
          </w:tcPr>
          <w:p w:rsidR="005C2161" w:rsidRDefault="00064A3E">
            <w:r>
              <w:rPr>
                <w:rFonts w:ascii="Arial" w:hAnsi="Arial" w:cs="Arial"/>
                <w:color w:val="000000"/>
                <w:position w:val="-2"/>
                <w:sz w:val="18"/>
                <w:szCs w:val="18"/>
              </w:rPr>
              <w:t>Ime in priimek: _____________________</w:t>
            </w:r>
          </w:p>
        </w:tc>
      </w:tr>
      <w:tr w:rsidR="005C2161">
        <w:tc>
          <w:tcPr>
            <w:tcW w:w="2500" w:type="pct"/>
            <w:tcMar>
              <w:top w:w="75" w:type="dxa"/>
              <w:bottom w:w="75" w:type="dxa"/>
            </w:tcMar>
            <w:vAlign w:val="center"/>
          </w:tcPr>
          <w:p w:rsidR="005C2161" w:rsidRDefault="00064A3E">
            <w:r>
              <w:rPr>
                <w:rFonts w:ascii="Arial" w:hAnsi="Arial" w:cs="Arial"/>
                <w:color w:val="000000"/>
                <w:position w:val="-2"/>
                <w:sz w:val="18"/>
                <w:szCs w:val="18"/>
              </w:rPr>
              <w:t> </w:t>
            </w:r>
          </w:p>
        </w:tc>
        <w:tc>
          <w:tcPr>
            <w:tcW w:w="0" w:type="auto"/>
            <w:tcMar>
              <w:top w:w="75" w:type="dxa"/>
              <w:bottom w:w="75" w:type="dxa"/>
            </w:tcMar>
            <w:vAlign w:val="center"/>
          </w:tcPr>
          <w:p w:rsidR="005C2161" w:rsidRDefault="005C2161"/>
          <w:p w:rsidR="005C2161" w:rsidRDefault="00064A3E">
            <w:pPr>
              <w:jc w:val="center"/>
            </w:pPr>
            <w:r>
              <w:rPr>
                <w:rFonts w:ascii="Arial" w:hAnsi="Arial" w:cs="Arial"/>
                <w:color w:val="A9A9A9"/>
                <w:position w:val="-2"/>
                <w:sz w:val="18"/>
                <w:szCs w:val="18"/>
              </w:rPr>
              <w:t>(žig in podpis)</w:t>
            </w:r>
          </w:p>
        </w:tc>
      </w:tr>
    </w:tbl>
    <w:p w:rsidR="005C2161" w:rsidRDefault="00064A3E">
      <w:pPr>
        <w:spacing w:before="225" w:after="225" w:line="240" w:lineRule="auto"/>
        <w:jc w:val="both"/>
      </w:pPr>
      <w:r>
        <w:rPr>
          <w:rFonts w:ascii="Arial" w:hAnsi="Arial" w:cs="Arial"/>
          <w:color w:val="000000"/>
          <w:sz w:val="18"/>
          <w:szCs w:val="18"/>
        </w:rPr>
        <w:t> </w:t>
      </w:r>
    </w:p>
    <w:p w:rsidR="005C2161" w:rsidRDefault="00064A3E">
      <w:pPr>
        <w:spacing w:before="225" w:after="225" w:line="240" w:lineRule="auto"/>
        <w:jc w:val="both"/>
      </w:pPr>
      <w:r>
        <w:rPr>
          <w:rFonts w:ascii="Arial" w:hAnsi="Arial" w:cs="Arial"/>
          <w:color w:val="000000"/>
          <w:sz w:val="18"/>
          <w:szCs w:val="18"/>
        </w:rPr>
        <w:t> </w:t>
      </w:r>
    </w:p>
    <w:p w:rsidR="005C2161" w:rsidRDefault="00064A3E">
      <w:pPr>
        <w:spacing w:before="225" w:after="225" w:line="240" w:lineRule="auto"/>
        <w:jc w:val="both"/>
      </w:pPr>
      <w:r>
        <w:rPr>
          <w:rFonts w:ascii="Arial" w:hAnsi="Arial" w:cs="Arial"/>
          <w:color w:val="000000"/>
          <w:sz w:val="18"/>
          <w:szCs w:val="18"/>
        </w:rPr>
        <w:t> </w:t>
      </w:r>
    </w:p>
    <w:p w:rsidR="005C2161" w:rsidRDefault="005C2161">
      <w:pPr>
        <w:sectPr w:rsidR="005C2161" w:rsidSect="006E7A2B">
          <w:footerReference w:type="default" r:id="rId14"/>
          <w:pgSz w:w="11906" w:h="16838"/>
          <w:pgMar w:top="1418" w:right="1418" w:bottom="1418" w:left="1418" w:header="567" w:footer="596" w:gutter="0"/>
          <w:cols w:space="708"/>
          <w:docGrid w:linePitch="360"/>
        </w:sectPr>
      </w:pPr>
    </w:p>
    <w:p w:rsidR="00252358" w:rsidRPr="00590863" w:rsidRDefault="00064A3E" w:rsidP="00252358">
      <w:pPr>
        <w:spacing w:after="0"/>
        <w:jc w:val="right"/>
        <w:rPr>
          <w:rFonts w:ascii="Arial" w:hAnsi="Arial" w:cs="Arial"/>
          <w:sz w:val="18"/>
          <w:szCs w:val="18"/>
        </w:rPr>
      </w:pPr>
      <w:r w:rsidRPr="00590863">
        <w:rPr>
          <w:rFonts w:ascii="Arial" w:hAnsi="Arial" w:cs="Arial"/>
          <w:sz w:val="18"/>
          <w:szCs w:val="18"/>
        </w:rPr>
        <w:lastRenderedPageBreak/>
        <w:t>Obrazec št: 4</w:t>
      </w:r>
    </w:p>
    <w:p w:rsidR="00252358" w:rsidRPr="00252358" w:rsidRDefault="00F06A2D" w:rsidP="00252358"/>
    <w:p w:rsidR="00EB2A75" w:rsidRDefault="00064A3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EB2A75" w:rsidRDefault="00F06A2D" w:rsidP="00EB2A75">
      <w:pPr>
        <w:spacing w:after="120"/>
        <w:rPr>
          <w:rFonts w:ascii="Arial" w:hAnsi="Arial" w:cs="Arial"/>
        </w:rPr>
      </w:pPr>
    </w:p>
    <w:p w:rsidR="005C2161" w:rsidRDefault="00064A3E">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numPr>
                <w:ilvl w:val="0"/>
                <w:numId w:val="25"/>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5C2161" w:rsidRDefault="00064A3E">
            <w:pPr>
              <w:numPr>
                <w:ilvl w:val="0"/>
                <w:numId w:val="25"/>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5C2161" w:rsidRDefault="00064A3E">
      <w:pPr>
        <w:spacing w:before="225" w:after="225" w:line="240" w:lineRule="auto"/>
        <w:jc w:val="center"/>
      </w:pPr>
      <w:r>
        <w:rPr>
          <w:rFonts w:ascii="Arial" w:hAnsi="Arial" w:cs="Arial"/>
          <w:b/>
          <w:bCs/>
          <w:color w:val="000000"/>
          <w:sz w:val="21"/>
          <w:szCs w:val="21"/>
        </w:rPr>
        <w:t>POOBLASTILO</w:t>
      </w:r>
    </w:p>
    <w:p w:rsidR="005C2161" w:rsidRDefault="00064A3E">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 xml:space="preserve">SPLOŠNA BOLNIŠNICA NOVO </w:t>
      </w:r>
      <w:proofErr w:type="spellStart"/>
      <w:r>
        <w:rPr>
          <w:rFonts w:ascii="Arial" w:hAnsi="Arial" w:cs="Arial"/>
          <w:b/>
          <w:bCs/>
          <w:color w:val="000000"/>
          <w:sz w:val="18"/>
          <w:szCs w:val="18"/>
        </w:rPr>
        <w:t>MESTO,Šmihelska</w:t>
      </w:r>
      <w:proofErr w:type="spellEnd"/>
      <w:r>
        <w:rPr>
          <w:rFonts w:ascii="Arial" w:hAnsi="Arial" w:cs="Arial"/>
          <w:b/>
          <w:bCs/>
          <w:color w:val="000000"/>
          <w:sz w:val="18"/>
          <w:szCs w:val="18"/>
        </w:rPr>
        <w:t xml:space="preserve">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5C216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bl>
    <w:p w:rsidR="005C2161" w:rsidRDefault="00064A3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5C2161">
        <w:tc>
          <w:tcPr>
            <w:tcW w:w="2500" w:type="pct"/>
            <w:tcMar>
              <w:top w:w="75" w:type="dxa"/>
              <w:bottom w:w="75" w:type="dxa"/>
            </w:tcMar>
            <w:vAlign w:val="center"/>
          </w:tcPr>
          <w:p w:rsidR="005C2161" w:rsidRDefault="00064A3E">
            <w:r>
              <w:rPr>
                <w:rFonts w:ascii="Arial" w:hAnsi="Arial" w:cs="Arial"/>
                <w:color w:val="000000"/>
                <w:position w:val="-2"/>
                <w:sz w:val="18"/>
                <w:szCs w:val="18"/>
              </w:rPr>
              <w:t>Kraj in datum:</w:t>
            </w:r>
          </w:p>
        </w:tc>
        <w:tc>
          <w:tcPr>
            <w:tcW w:w="0" w:type="auto"/>
            <w:tcMar>
              <w:top w:w="75" w:type="dxa"/>
              <w:bottom w:w="75" w:type="dxa"/>
            </w:tcMar>
            <w:vAlign w:val="center"/>
          </w:tcPr>
          <w:p w:rsidR="005C2161" w:rsidRDefault="00064A3E">
            <w:r>
              <w:rPr>
                <w:rFonts w:ascii="Arial" w:hAnsi="Arial" w:cs="Arial"/>
                <w:color w:val="000000"/>
                <w:position w:val="-2"/>
                <w:sz w:val="18"/>
                <w:szCs w:val="18"/>
              </w:rPr>
              <w:t>Ime in priimek: _____________________</w:t>
            </w:r>
          </w:p>
        </w:tc>
      </w:tr>
      <w:tr w:rsidR="005C2161">
        <w:tc>
          <w:tcPr>
            <w:tcW w:w="2500" w:type="pct"/>
            <w:tcMar>
              <w:top w:w="75" w:type="dxa"/>
              <w:bottom w:w="75" w:type="dxa"/>
            </w:tcMar>
            <w:vAlign w:val="center"/>
          </w:tcPr>
          <w:p w:rsidR="005C2161" w:rsidRDefault="00064A3E">
            <w:r>
              <w:rPr>
                <w:rFonts w:ascii="Arial" w:hAnsi="Arial" w:cs="Arial"/>
                <w:color w:val="000000"/>
                <w:position w:val="-2"/>
                <w:sz w:val="18"/>
                <w:szCs w:val="18"/>
              </w:rPr>
              <w:t> </w:t>
            </w:r>
          </w:p>
        </w:tc>
        <w:tc>
          <w:tcPr>
            <w:tcW w:w="0" w:type="auto"/>
            <w:tcMar>
              <w:top w:w="75" w:type="dxa"/>
              <w:bottom w:w="75" w:type="dxa"/>
            </w:tcMar>
            <w:vAlign w:val="center"/>
          </w:tcPr>
          <w:p w:rsidR="005C2161" w:rsidRDefault="00064A3E">
            <w:pPr>
              <w:jc w:val="center"/>
            </w:pPr>
            <w:r>
              <w:rPr>
                <w:rFonts w:ascii="Arial" w:hAnsi="Arial" w:cs="Arial"/>
                <w:color w:val="A9A9A9"/>
                <w:position w:val="-2"/>
                <w:sz w:val="18"/>
                <w:szCs w:val="18"/>
              </w:rPr>
              <w:t>(podpis)</w:t>
            </w:r>
          </w:p>
        </w:tc>
      </w:tr>
    </w:tbl>
    <w:p w:rsidR="005C2161" w:rsidRDefault="00064A3E">
      <w:pPr>
        <w:spacing w:before="225" w:after="225" w:line="240" w:lineRule="auto"/>
        <w:jc w:val="both"/>
      </w:pPr>
      <w:r>
        <w:rPr>
          <w:rFonts w:ascii="Arial" w:hAnsi="Arial" w:cs="Arial"/>
          <w:color w:val="000000"/>
          <w:sz w:val="18"/>
          <w:szCs w:val="18"/>
        </w:rPr>
        <w:t> </w:t>
      </w:r>
    </w:p>
    <w:p w:rsidR="005C2161" w:rsidRDefault="00064A3E">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5C2161" w:rsidRDefault="00064A3E">
      <w:pPr>
        <w:spacing w:before="225" w:after="225" w:line="240" w:lineRule="auto"/>
        <w:jc w:val="both"/>
      </w:pPr>
      <w:r>
        <w:rPr>
          <w:rFonts w:ascii="Arial" w:hAnsi="Arial" w:cs="Arial"/>
          <w:color w:val="000000"/>
          <w:sz w:val="18"/>
          <w:szCs w:val="18"/>
        </w:rPr>
        <w:t> </w:t>
      </w:r>
    </w:p>
    <w:p w:rsidR="005C2161" w:rsidRDefault="005C2161">
      <w:pPr>
        <w:sectPr w:rsidR="005C2161" w:rsidSect="006E7A2B">
          <w:footerReference w:type="default" r:id="rId15"/>
          <w:pgSz w:w="11906" w:h="16838"/>
          <w:pgMar w:top="1418" w:right="1418" w:bottom="1418" w:left="1418" w:header="567" w:footer="596" w:gutter="0"/>
          <w:cols w:space="708"/>
          <w:docGrid w:linePitch="360"/>
        </w:sectPr>
      </w:pPr>
    </w:p>
    <w:p w:rsidR="00252358" w:rsidRPr="00590863" w:rsidRDefault="00064A3E" w:rsidP="00252358">
      <w:pPr>
        <w:spacing w:after="0"/>
        <w:jc w:val="right"/>
        <w:rPr>
          <w:rFonts w:ascii="Arial" w:hAnsi="Arial" w:cs="Arial"/>
          <w:sz w:val="18"/>
          <w:szCs w:val="18"/>
        </w:rPr>
      </w:pPr>
      <w:r w:rsidRPr="00590863">
        <w:rPr>
          <w:rFonts w:ascii="Arial" w:hAnsi="Arial" w:cs="Arial"/>
          <w:sz w:val="18"/>
          <w:szCs w:val="18"/>
        </w:rPr>
        <w:lastRenderedPageBreak/>
        <w:t>Obrazec št: 5</w:t>
      </w:r>
    </w:p>
    <w:p w:rsidR="00252358" w:rsidRPr="00252358" w:rsidRDefault="00F06A2D" w:rsidP="00252358"/>
    <w:p w:rsidR="00EB2A75" w:rsidRDefault="00064A3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EB2A75" w:rsidRDefault="00F06A2D" w:rsidP="00EB2A75">
      <w:pPr>
        <w:spacing w:after="120"/>
        <w:rPr>
          <w:rFonts w:ascii="Arial" w:hAnsi="Arial" w:cs="Arial"/>
        </w:rPr>
      </w:pPr>
    </w:p>
    <w:p w:rsidR="005C2161" w:rsidRDefault="00064A3E">
      <w:pPr>
        <w:spacing w:before="225" w:after="225" w:line="240" w:lineRule="auto"/>
        <w:jc w:val="both"/>
      </w:pPr>
      <w:r>
        <w:rPr>
          <w:rFonts w:ascii="Arial" w:hAnsi="Arial" w:cs="Arial"/>
          <w:color w:val="000000"/>
          <w:sz w:val="18"/>
          <w:szCs w:val="18"/>
        </w:rPr>
        <w:t>Pri izvedbi javnega naročila »</w:t>
      </w:r>
      <w:r>
        <w:rPr>
          <w:rFonts w:ascii="Arial" w:hAnsi="Arial" w:cs="Arial"/>
          <w:b/>
          <w:bCs/>
          <w:color w:val="000000"/>
          <w:sz w:val="18"/>
          <w:szCs w:val="18"/>
        </w:rPr>
        <w:t xml:space="preserve">Vzdrževanje magnetno resonančnega sistema Philips </w:t>
      </w:r>
      <w:proofErr w:type="spellStart"/>
      <w:r>
        <w:rPr>
          <w:rFonts w:ascii="Arial" w:hAnsi="Arial" w:cs="Arial"/>
          <w:b/>
          <w:bCs/>
          <w:color w:val="000000"/>
          <w:sz w:val="18"/>
          <w:szCs w:val="18"/>
        </w:rPr>
        <w:t>Achieva</w:t>
      </w:r>
      <w:proofErr w:type="spellEnd"/>
      <w:r>
        <w:rPr>
          <w:rFonts w:ascii="Arial" w:hAnsi="Arial" w:cs="Arial"/>
          <w:b/>
          <w:bCs/>
          <w:color w:val="000000"/>
          <w:sz w:val="18"/>
          <w:szCs w:val="18"/>
        </w:rPr>
        <w:t xml:space="preserve"> 1,5T</w:t>
      </w:r>
      <w:r>
        <w:rPr>
          <w:rFonts w:ascii="Arial" w:hAnsi="Arial" w:cs="Arial"/>
          <w:color w:val="000000"/>
          <w:sz w:val="18"/>
          <w:szCs w:val="18"/>
        </w:rPr>
        <w:t>«,</w:t>
      </w:r>
    </w:p>
    <w:p w:rsidR="005C2161" w:rsidRDefault="00064A3E">
      <w:pPr>
        <w:spacing w:before="225" w:after="225" w:line="240" w:lineRule="auto"/>
        <w:jc w:val="both"/>
      </w:pPr>
      <w:r>
        <w:rPr>
          <w:rFonts w:ascii="Arial" w:hAnsi="Arial" w:cs="Arial"/>
          <w:color w:val="000000"/>
          <w:sz w:val="18"/>
          <w:szCs w:val="18"/>
        </w:rPr>
        <w:t>izjavljamo, da (ustrezno označi in izpolni):</w:t>
      </w:r>
    </w:p>
    <w:p w:rsidR="005C2161" w:rsidRDefault="00064A3E">
      <w:pPr>
        <w:spacing w:before="225" w:after="225" w:line="240" w:lineRule="auto"/>
        <w:jc w:val="both"/>
      </w:pPr>
      <w:r>
        <w:rPr>
          <w:rFonts w:ascii="Arial" w:hAnsi="Arial" w:cs="Arial"/>
          <w:b/>
          <w:bCs/>
          <w:color w:val="000000"/>
          <w:sz w:val="18"/>
          <w:szCs w:val="18"/>
        </w:rPr>
        <w:t>[   ] ne nastopamo s podizvajalci</w:t>
      </w:r>
    </w:p>
    <w:p w:rsidR="005C2161" w:rsidRDefault="00064A3E">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033"/>
        <w:gridCol w:w="6397"/>
      </w:tblGrid>
      <w:tr w:rsidR="005C2161">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5C2161" w:rsidRDefault="00064A3E">
            <w:r>
              <w:rPr>
                <w:rFonts w:ascii="Arial" w:hAnsi="Arial" w:cs="Arial"/>
                <w:color w:val="000000"/>
                <w:position w:val="-2"/>
                <w:sz w:val="18"/>
                <w:szCs w:val="18"/>
              </w:rPr>
              <w:t> </w:t>
            </w:r>
          </w:p>
        </w:tc>
      </w:tr>
      <w:tr w:rsidR="005C2161">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5C2161" w:rsidRDefault="00064A3E">
            <w:pPr>
              <w:spacing w:before="135" w:after="135"/>
              <w:jc w:val="both"/>
              <w:textAlignment w:val="center"/>
            </w:pPr>
            <w:r>
              <w:rPr>
                <w:rFonts w:ascii="Arial" w:hAnsi="Arial" w:cs="Arial"/>
                <w:color w:val="000000"/>
                <w:position w:val="-2"/>
                <w:sz w:val="18"/>
                <w:szCs w:val="18"/>
              </w:rPr>
              <w:t>Opis del, ki jih bo izvedel podizvajalec:</w:t>
            </w:r>
          </w:p>
          <w:p w:rsidR="005C2161" w:rsidRDefault="00064A3E">
            <w:pPr>
              <w:spacing w:before="135" w:after="135"/>
              <w:jc w:val="both"/>
              <w:textAlignment w:val="center"/>
            </w:pPr>
            <w:r>
              <w:rPr>
                <w:rFonts w:ascii="Arial" w:hAnsi="Arial" w:cs="Arial"/>
                <w:color w:val="000000"/>
                <w:position w:val="-2"/>
                <w:sz w:val="18"/>
                <w:szCs w:val="18"/>
              </w:rPr>
              <w:t> </w:t>
            </w:r>
          </w:p>
          <w:p w:rsidR="005C2161" w:rsidRDefault="00064A3E">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5C2161">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5C2161" w:rsidRDefault="00064A3E">
            <w:r>
              <w:rPr>
                <w:rFonts w:ascii="Arial" w:hAnsi="Arial" w:cs="Arial"/>
                <w:color w:val="000000"/>
                <w:position w:val="-2"/>
                <w:sz w:val="18"/>
                <w:szCs w:val="18"/>
              </w:rPr>
              <w:t> </w:t>
            </w:r>
          </w:p>
        </w:tc>
      </w:tr>
      <w:tr w:rsidR="005C2161">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5C2161" w:rsidRDefault="00064A3E">
            <w:pPr>
              <w:spacing w:before="135" w:after="135"/>
              <w:jc w:val="both"/>
              <w:textAlignment w:val="center"/>
            </w:pPr>
            <w:r>
              <w:rPr>
                <w:rFonts w:ascii="Arial" w:hAnsi="Arial" w:cs="Arial"/>
                <w:color w:val="000000"/>
                <w:position w:val="-2"/>
                <w:sz w:val="18"/>
                <w:szCs w:val="18"/>
              </w:rPr>
              <w:t>Opis del, ki jih bo izvedel podizvajalec:</w:t>
            </w:r>
          </w:p>
          <w:p w:rsidR="005C2161" w:rsidRDefault="00064A3E">
            <w:pPr>
              <w:spacing w:before="135" w:after="135"/>
              <w:jc w:val="both"/>
              <w:textAlignment w:val="center"/>
            </w:pPr>
            <w:r>
              <w:rPr>
                <w:rFonts w:ascii="Arial" w:hAnsi="Arial" w:cs="Arial"/>
                <w:color w:val="000000"/>
                <w:position w:val="-2"/>
                <w:sz w:val="18"/>
                <w:szCs w:val="18"/>
              </w:rPr>
              <w:t> </w:t>
            </w:r>
          </w:p>
          <w:p w:rsidR="005C2161" w:rsidRDefault="00064A3E">
            <w:pPr>
              <w:spacing w:before="135" w:after="135"/>
              <w:jc w:val="both"/>
              <w:textAlignment w:val="center"/>
            </w:pPr>
            <w:r>
              <w:rPr>
                <w:rFonts w:ascii="Arial" w:hAnsi="Arial" w:cs="Arial"/>
                <w:color w:val="000000"/>
                <w:position w:val="-2"/>
                <w:sz w:val="18"/>
                <w:szCs w:val="18"/>
              </w:rPr>
              <w:t>% končne ponudbe vrednosti, ki jo bo izvedel podizvajalec: ____</w:t>
            </w:r>
          </w:p>
          <w:p w:rsidR="005C2161" w:rsidRDefault="00064A3E">
            <w:pPr>
              <w:spacing w:before="135" w:after="135"/>
              <w:jc w:val="both"/>
              <w:textAlignment w:val="center"/>
            </w:pPr>
            <w:r>
              <w:rPr>
                <w:rFonts w:ascii="Arial" w:hAnsi="Arial" w:cs="Arial"/>
                <w:color w:val="000000"/>
                <w:position w:val="-2"/>
                <w:sz w:val="18"/>
                <w:szCs w:val="18"/>
              </w:rPr>
              <w:t> </w:t>
            </w:r>
          </w:p>
        </w:tc>
      </w:tr>
    </w:tbl>
    <w:p w:rsidR="005C2161" w:rsidRDefault="00064A3E">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naročnik, če ponudnik ne bo priglasil vseh podizvajalcev, iz tega razloga pravico krivdno odpovedati sklenjeno pogodbo, če naknadno ugotovi, da ponudnik nastopa s podizvajalci ali s podizvajalci, ki jih ponudnik ni priglasil.</w:t>
      </w:r>
    </w:p>
    <w:p w:rsidR="005C2161" w:rsidRDefault="00064A3E">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5C2161">
        <w:tc>
          <w:tcPr>
            <w:tcW w:w="4080" w:type="dxa"/>
            <w:tcMar>
              <w:top w:w="135" w:type="dxa"/>
              <w:bottom w:w="135" w:type="dxa"/>
            </w:tcMar>
            <w:vAlign w:val="center"/>
          </w:tcPr>
          <w:p w:rsidR="005C2161" w:rsidRDefault="00064A3E">
            <w:r>
              <w:rPr>
                <w:rFonts w:ascii="Arial" w:hAnsi="Arial" w:cs="Arial"/>
                <w:color w:val="000000"/>
                <w:position w:val="-2"/>
                <w:sz w:val="18"/>
                <w:szCs w:val="18"/>
              </w:rPr>
              <w:t>Kraj in datum:</w:t>
            </w:r>
          </w:p>
        </w:tc>
        <w:tc>
          <w:tcPr>
            <w:tcW w:w="0" w:type="auto"/>
            <w:tcMar>
              <w:top w:w="135" w:type="dxa"/>
              <w:bottom w:w="135" w:type="dxa"/>
            </w:tcMar>
            <w:vAlign w:val="center"/>
          </w:tcPr>
          <w:p w:rsidR="005C2161" w:rsidRDefault="00064A3E">
            <w:r>
              <w:rPr>
                <w:rFonts w:ascii="Arial" w:hAnsi="Arial" w:cs="Arial"/>
                <w:color w:val="000000"/>
                <w:position w:val="-2"/>
                <w:sz w:val="18"/>
                <w:szCs w:val="18"/>
              </w:rPr>
              <w:t>Ime in priimek: _____________________</w:t>
            </w:r>
          </w:p>
        </w:tc>
      </w:tr>
      <w:tr w:rsidR="005C2161">
        <w:tc>
          <w:tcPr>
            <w:tcW w:w="4080" w:type="dxa"/>
            <w:tcMar>
              <w:top w:w="135" w:type="dxa"/>
              <w:bottom w:w="135" w:type="dxa"/>
            </w:tcMar>
            <w:vAlign w:val="center"/>
          </w:tcPr>
          <w:p w:rsidR="005C2161" w:rsidRDefault="00064A3E">
            <w:r>
              <w:rPr>
                <w:rFonts w:ascii="Arial" w:hAnsi="Arial" w:cs="Arial"/>
                <w:color w:val="000000"/>
                <w:position w:val="-2"/>
                <w:sz w:val="18"/>
                <w:szCs w:val="18"/>
              </w:rPr>
              <w:t> </w:t>
            </w:r>
          </w:p>
        </w:tc>
        <w:tc>
          <w:tcPr>
            <w:tcW w:w="0" w:type="auto"/>
            <w:tcMar>
              <w:top w:w="135" w:type="dxa"/>
              <w:bottom w:w="135" w:type="dxa"/>
            </w:tcMar>
            <w:vAlign w:val="center"/>
          </w:tcPr>
          <w:p w:rsidR="005C2161" w:rsidRDefault="005C2161"/>
          <w:p w:rsidR="005C2161" w:rsidRDefault="00064A3E">
            <w:pPr>
              <w:jc w:val="center"/>
            </w:pPr>
            <w:r>
              <w:rPr>
                <w:rFonts w:ascii="Arial" w:hAnsi="Arial" w:cs="Arial"/>
                <w:color w:val="A9A9A9"/>
                <w:position w:val="-2"/>
                <w:sz w:val="18"/>
                <w:szCs w:val="18"/>
              </w:rPr>
              <w:t>(žig in podpis)</w:t>
            </w:r>
          </w:p>
        </w:tc>
      </w:tr>
    </w:tbl>
    <w:p w:rsidR="005C2161" w:rsidRDefault="00064A3E">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da ponudnik nastopa z več podizvajalci, se obrazec ustrezno razmnoži.</w:t>
      </w:r>
    </w:p>
    <w:p w:rsidR="005C2161" w:rsidRDefault="005C2161">
      <w:pPr>
        <w:sectPr w:rsidR="005C2161" w:rsidSect="006E7A2B">
          <w:footerReference w:type="default" r:id="rId16"/>
          <w:pgSz w:w="11906" w:h="16838"/>
          <w:pgMar w:top="1418" w:right="1418" w:bottom="1418" w:left="1418" w:header="567" w:footer="596" w:gutter="0"/>
          <w:cols w:space="708"/>
          <w:docGrid w:linePitch="360"/>
        </w:sectPr>
      </w:pPr>
    </w:p>
    <w:p w:rsidR="00252358" w:rsidRPr="00590863" w:rsidRDefault="00064A3E" w:rsidP="00252358">
      <w:pPr>
        <w:spacing w:after="0"/>
        <w:jc w:val="right"/>
        <w:rPr>
          <w:rFonts w:ascii="Arial" w:hAnsi="Arial" w:cs="Arial"/>
          <w:sz w:val="18"/>
          <w:szCs w:val="18"/>
        </w:rPr>
      </w:pPr>
      <w:r w:rsidRPr="00590863">
        <w:rPr>
          <w:rFonts w:ascii="Arial" w:hAnsi="Arial" w:cs="Arial"/>
          <w:sz w:val="18"/>
          <w:szCs w:val="18"/>
        </w:rPr>
        <w:lastRenderedPageBreak/>
        <w:t>Obrazec št: 6</w:t>
      </w:r>
    </w:p>
    <w:p w:rsidR="00252358" w:rsidRPr="00252358" w:rsidRDefault="00F06A2D" w:rsidP="00252358"/>
    <w:p w:rsidR="00EB2A75" w:rsidRDefault="00064A3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EB2A75" w:rsidRDefault="00F06A2D" w:rsidP="00EB2A75">
      <w:pPr>
        <w:spacing w:after="120"/>
        <w:rPr>
          <w:rFonts w:ascii="Arial" w:hAnsi="Arial" w:cs="Arial"/>
        </w:rPr>
      </w:pPr>
    </w:p>
    <w:p w:rsidR="005C2161" w:rsidRDefault="00064A3E">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rsidR="005C2161" w:rsidRDefault="00064A3E">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numPr>
                <w:ilvl w:val="0"/>
                <w:numId w:val="26"/>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5C2161" w:rsidRDefault="00064A3E">
            <w:pPr>
              <w:numPr>
                <w:ilvl w:val="0"/>
                <w:numId w:val="26"/>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5C2161" w:rsidRDefault="00064A3E">
            <w:pPr>
              <w:numPr>
                <w:ilvl w:val="0"/>
                <w:numId w:val="26"/>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5C2161" w:rsidRDefault="00064A3E">
            <w:pPr>
              <w:numPr>
                <w:ilvl w:val="0"/>
                <w:numId w:val="26"/>
              </w:numPr>
              <w:jc w:val="both"/>
              <w:rPr>
                <w:rFonts w:ascii="Arial" w:hAnsi="Arial" w:cs="Arial"/>
                <w:color w:val="000000"/>
                <w:sz w:val="18"/>
                <w:szCs w:val="18"/>
              </w:rPr>
            </w:pPr>
            <w:r>
              <w:rPr>
                <w:rFonts w:ascii="Arial" w:hAnsi="Arial" w:cs="Arial"/>
                <w:color w:val="000000"/>
                <w:sz w:val="18"/>
                <w:szCs w:val="18"/>
              </w:rPr>
              <w:t>nam v zadnjih treh letih pred potekom roka za oddajo ponudb oziroma prijav s pravnomočno odločbo pristojnega organa Republike Slovenije ali druge države članice ali tretje države ni bila dvakrat izrečena globa zaradi prekrška v zvezi s plačilom za delo,</w:t>
            </w:r>
          </w:p>
          <w:p w:rsidR="005C2161" w:rsidRDefault="00064A3E">
            <w:pPr>
              <w:numPr>
                <w:ilvl w:val="0"/>
                <w:numId w:val="26"/>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5C2161" w:rsidRDefault="00064A3E">
            <w:pPr>
              <w:numPr>
                <w:ilvl w:val="0"/>
                <w:numId w:val="26"/>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5C2161" w:rsidRDefault="00064A3E">
            <w:pPr>
              <w:numPr>
                <w:ilvl w:val="0"/>
                <w:numId w:val="26"/>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5C2161" w:rsidRDefault="00064A3E">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5C2161" w:rsidRDefault="00FB10AB">
      <w:pPr>
        <w:spacing w:before="225" w:after="225" w:line="240" w:lineRule="auto"/>
        <w:jc w:val="center"/>
      </w:pPr>
      <w:r>
        <w:rPr>
          <w:rFonts w:ascii="Arial" w:hAnsi="Arial" w:cs="Arial"/>
          <w:b/>
          <w:bCs/>
          <w:color w:val="000000"/>
          <w:sz w:val="21"/>
          <w:szCs w:val="21"/>
        </w:rPr>
        <w:t>I</w:t>
      </w:r>
      <w:r w:rsidR="00064A3E">
        <w:rPr>
          <w:rFonts w:ascii="Arial" w:hAnsi="Arial" w:cs="Arial"/>
          <w:b/>
          <w:bCs/>
          <w:color w:val="000000"/>
          <w:sz w:val="21"/>
          <w:szCs w:val="21"/>
        </w:rPr>
        <w:t>n</w:t>
      </w:r>
      <w:r>
        <w:rPr>
          <w:rFonts w:ascii="Arial" w:hAnsi="Arial" w:cs="Arial"/>
          <w:b/>
          <w:bCs/>
          <w:color w:val="000000"/>
          <w:sz w:val="21"/>
          <w:szCs w:val="21"/>
        </w:rPr>
        <w:t xml:space="preserve">   </w:t>
      </w:r>
      <w:r w:rsidR="00064A3E">
        <w:rPr>
          <w:rFonts w:ascii="Arial" w:hAnsi="Arial" w:cs="Arial"/>
          <w:b/>
          <w:bCs/>
          <w:color w:val="000000"/>
          <w:sz w:val="21"/>
          <w:szCs w:val="21"/>
        </w:rPr>
        <w:t>POOBLASTILO</w:t>
      </w:r>
    </w:p>
    <w:p w:rsidR="005C2161" w:rsidRDefault="00064A3E">
      <w:pPr>
        <w:spacing w:before="225" w:after="225" w:line="240" w:lineRule="auto"/>
        <w:jc w:val="both"/>
      </w:pPr>
      <w:r>
        <w:rPr>
          <w:rFonts w:ascii="Arial" w:hAnsi="Arial" w:cs="Arial"/>
          <w:color w:val="000000"/>
          <w:sz w:val="18"/>
          <w:szCs w:val="18"/>
        </w:rPr>
        <w:t xml:space="preserve">Pooblaščamo naročnika SPLOŠNA BOLNIŠNICA NOVO </w:t>
      </w:r>
      <w:proofErr w:type="spellStart"/>
      <w:r>
        <w:rPr>
          <w:rFonts w:ascii="Arial" w:hAnsi="Arial" w:cs="Arial"/>
          <w:color w:val="000000"/>
          <w:sz w:val="18"/>
          <w:szCs w:val="18"/>
        </w:rPr>
        <w:t>MESTO,Šmihelska</w:t>
      </w:r>
      <w:proofErr w:type="spellEnd"/>
      <w:r>
        <w:rPr>
          <w:rFonts w:ascii="Arial" w:hAnsi="Arial" w:cs="Arial"/>
          <w:color w:val="000000"/>
          <w:sz w:val="18"/>
          <w:szCs w:val="18"/>
        </w:rPr>
        <w:t xml:space="preserve"> cesta 1, 8000 Novo mesto, da za potrebe preverjanja izpolnjevanja pogojev v postopku javnega naročila od pristojnih organov pridobi potrdila o izpolnjevanju zgoraj navedenih pogojev.</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325"/>
        <w:gridCol w:w="6420"/>
      </w:tblGrid>
      <w:tr w:rsidR="005C2161">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r w:rsidR="005C2161">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5C2161" w:rsidRDefault="00064A3E">
            <w:r>
              <w:rPr>
                <w:rFonts w:ascii="Arial" w:hAnsi="Arial" w:cs="Arial"/>
                <w:color w:val="000000"/>
                <w:position w:val="-2"/>
                <w:sz w:val="18"/>
                <w:szCs w:val="18"/>
              </w:rPr>
              <w:t> </w:t>
            </w:r>
          </w:p>
        </w:tc>
      </w:tr>
    </w:tbl>
    <w:tbl>
      <w:tblPr>
        <w:tblStyle w:val="NormalTablePHPDOCX"/>
        <w:tblW w:w="8745" w:type="dxa"/>
        <w:tblInd w:w="108" w:type="dxa"/>
        <w:tblLook w:val="04A0" w:firstRow="1" w:lastRow="0" w:firstColumn="1" w:lastColumn="0" w:noHBand="0" w:noVBand="1"/>
      </w:tblPr>
      <w:tblGrid>
        <w:gridCol w:w="4080"/>
        <w:gridCol w:w="4665"/>
      </w:tblGrid>
      <w:tr w:rsidR="005C2161">
        <w:tc>
          <w:tcPr>
            <w:tcW w:w="4080" w:type="dxa"/>
            <w:tcMar>
              <w:top w:w="75" w:type="dxa"/>
              <w:bottom w:w="75" w:type="dxa"/>
            </w:tcMar>
            <w:vAlign w:val="center"/>
          </w:tcPr>
          <w:p w:rsidR="005C2161" w:rsidRDefault="00064A3E">
            <w:r>
              <w:rPr>
                <w:rFonts w:ascii="Arial" w:hAnsi="Arial" w:cs="Arial"/>
                <w:color w:val="000000"/>
                <w:sz w:val="18"/>
                <w:szCs w:val="18"/>
              </w:rPr>
              <w:t> </w:t>
            </w:r>
            <w:r>
              <w:rPr>
                <w:rFonts w:ascii="Arial" w:hAnsi="Arial" w:cs="Arial"/>
                <w:color w:val="000000"/>
                <w:position w:val="-2"/>
                <w:sz w:val="18"/>
                <w:szCs w:val="18"/>
              </w:rPr>
              <w:t>Kraj in datum:</w:t>
            </w:r>
          </w:p>
        </w:tc>
        <w:tc>
          <w:tcPr>
            <w:tcW w:w="0" w:type="auto"/>
            <w:tcMar>
              <w:top w:w="75" w:type="dxa"/>
              <w:bottom w:w="75" w:type="dxa"/>
            </w:tcMar>
            <w:vAlign w:val="center"/>
          </w:tcPr>
          <w:p w:rsidR="005C2161" w:rsidRDefault="00064A3E">
            <w:r>
              <w:rPr>
                <w:rFonts w:ascii="Arial" w:hAnsi="Arial" w:cs="Arial"/>
                <w:color w:val="000000"/>
                <w:position w:val="-2"/>
                <w:sz w:val="18"/>
                <w:szCs w:val="18"/>
              </w:rPr>
              <w:t>Ime in priimek: _____________________</w:t>
            </w:r>
          </w:p>
        </w:tc>
      </w:tr>
      <w:tr w:rsidR="005C2161">
        <w:tc>
          <w:tcPr>
            <w:tcW w:w="4080" w:type="dxa"/>
            <w:tcMar>
              <w:top w:w="75" w:type="dxa"/>
              <w:bottom w:w="75" w:type="dxa"/>
            </w:tcMar>
            <w:vAlign w:val="center"/>
          </w:tcPr>
          <w:p w:rsidR="005C2161" w:rsidRDefault="00064A3E">
            <w:r>
              <w:rPr>
                <w:rFonts w:ascii="Arial" w:hAnsi="Arial" w:cs="Arial"/>
                <w:color w:val="000000"/>
                <w:position w:val="-2"/>
                <w:sz w:val="18"/>
                <w:szCs w:val="18"/>
              </w:rPr>
              <w:t> </w:t>
            </w:r>
          </w:p>
        </w:tc>
        <w:tc>
          <w:tcPr>
            <w:tcW w:w="0" w:type="auto"/>
            <w:tcMar>
              <w:top w:w="75" w:type="dxa"/>
              <w:bottom w:w="75" w:type="dxa"/>
            </w:tcMar>
            <w:vAlign w:val="center"/>
          </w:tcPr>
          <w:p w:rsidR="005C2161" w:rsidRDefault="005C2161"/>
          <w:p w:rsidR="005C2161" w:rsidRDefault="00064A3E">
            <w:pPr>
              <w:jc w:val="center"/>
            </w:pPr>
            <w:r>
              <w:rPr>
                <w:rFonts w:ascii="Arial" w:hAnsi="Arial" w:cs="Arial"/>
                <w:color w:val="A9A9A9"/>
                <w:position w:val="-2"/>
                <w:sz w:val="18"/>
                <w:szCs w:val="18"/>
              </w:rPr>
              <w:t>(žig in podpis)</w:t>
            </w:r>
          </w:p>
        </w:tc>
      </w:tr>
    </w:tbl>
    <w:p w:rsidR="00252358" w:rsidRPr="00590863" w:rsidRDefault="00064A3E" w:rsidP="00FB10AB">
      <w:pPr>
        <w:spacing w:before="225" w:after="225" w:line="240" w:lineRule="auto"/>
        <w:jc w:val="right"/>
        <w:rPr>
          <w:rFonts w:ascii="Arial" w:hAnsi="Arial" w:cs="Arial"/>
          <w:sz w:val="18"/>
          <w:szCs w:val="18"/>
        </w:rPr>
      </w:pPr>
      <w:r>
        <w:rPr>
          <w:rFonts w:ascii="Arial" w:hAnsi="Arial" w:cs="Arial"/>
          <w:color w:val="000000"/>
          <w:sz w:val="18"/>
          <w:szCs w:val="18"/>
        </w:rPr>
        <w:lastRenderedPageBreak/>
        <w:t> </w:t>
      </w:r>
      <w:r w:rsidRPr="00590863">
        <w:rPr>
          <w:rFonts w:ascii="Arial" w:hAnsi="Arial" w:cs="Arial"/>
          <w:sz w:val="18"/>
          <w:szCs w:val="18"/>
        </w:rPr>
        <w:t>Obrazec št: 7</w:t>
      </w:r>
    </w:p>
    <w:p w:rsidR="00252358" w:rsidRPr="00252358" w:rsidRDefault="00F06A2D" w:rsidP="00252358"/>
    <w:p w:rsidR="00EB2A75" w:rsidRDefault="00064A3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EB2A75" w:rsidRDefault="00F06A2D" w:rsidP="00EB2A75">
      <w:pPr>
        <w:spacing w:after="120"/>
        <w:rPr>
          <w:rFonts w:ascii="Arial" w:hAnsi="Arial" w:cs="Arial"/>
        </w:rPr>
      </w:pPr>
    </w:p>
    <w:p w:rsidR="005C2161" w:rsidRDefault="00064A3E">
      <w:pPr>
        <w:spacing w:before="225" w:after="225" w:line="240" w:lineRule="auto"/>
        <w:jc w:val="both"/>
      </w:pPr>
      <w:r>
        <w:rPr>
          <w:rFonts w:ascii="Arial" w:hAnsi="Arial" w:cs="Arial"/>
          <w:color w:val="000000"/>
          <w:sz w:val="18"/>
          <w:szCs w:val="18"/>
        </w:rPr>
        <w:t xml:space="preserve">V zvezi z javnim naročilom »Vzdrževanje magnetno resonančnega sistema Philips </w:t>
      </w:r>
      <w:proofErr w:type="spellStart"/>
      <w:r>
        <w:rPr>
          <w:rFonts w:ascii="Arial" w:hAnsi="Arial" w:cs="Arial"/>
          <w:color w:val="000000"/>
          <w:sz w:val="18"/>
          <w:szCs w:val="18"/>
        </w:rPr>
        <w:t>Achieva</w:t>
      </w:r>
      <w:proofErr w:type="spellEnd"/>
      <w:r>
        <w:rPr>
          <w:rFonts w:ascii="Arial" w:hAnsi="Arial" w:cs="Arial"/>
          <w:color w:val="000000"/>
          <w:sz w:val="18"/>
          <w:szCs w:val="18"/>
        </w:rPr>
        <w:t xml:space="preserve"> 1,5T«,</w:t>
      </w:r>
    </w:p>
    <w:p w:rsidR="005C2161" w:rsidRDefault="00064A3E">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5C2161" w:rsidRDefault="00064A3E">
      <w:pPr>
        <w:spacing w:before="225" w:after="225" w:line="240" w:lineRule="auto"/>
        <w:jc w:val="both"/>
      </w:pPr>
      <w:r>
        <w:rPr>
          <w:rFonts w:ascii="Arial" w:hAnsi="Arial" w:cs="Arial"/>
          <w:color w:val="000000"/>
          <w:sz w:val="18"/>
          <w:szCs w:val="18"/>
        </w:rPr>
        <w:t>Izjavljamo (ustrezno označi):</w:t>
      </w:r>
    </w:p>
    <w:p w:rsidR="005C2161" w:rsidRDefault="00064A3E">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5C2161" w:rsidRDefault="00064A3E">
      <w:pPr>
        <w:spacing w:before="225" w:after="225" w:line="240" w:lineRule="auto"/>
        <w:jc w:val="both"/>
      </w:pPr>
      <w:r>
        <w:rPr>
          <w:rFonts w:ascii="Arial" w:hAnsi="Arial" w:cs="Arial"/>
          <w:color w:val="000000"/>
          <w:sz w:val="18"/>
          <w:szCs w:val="18"/>
        </w:rPr>
        <w:t>[   ] NE zahtevamo izvedbe neposrednih plačil.</w:t>
      </w:r>
    </w:p>
    <w:p w:rsidR="005C2161" w:rsidRDefault="00064A3E">
      <w:pPr>
        <w:spacing w:before="225" w:after="225" w:line="240" w:lineRule="auto"/>
        <w:jc w:val="both"/>
      </w:pPr>
      <w:r>
        <w:rPr>
          <w:rFonts w:ascii="Arial" w:hAnsi="Arial" w:cs="Arial"/>
          <w:color w:val="000000"/>
          <w:sz w:val="18"/>
          <w:szCs w:val="18"/>
        </w:rPr>
        <w:t> </w:t>
      </w:r>
    </w:p>
    <w:p w:rsidR="005C2161" w:rsidRDefault="00064A3E">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5C2161">
        <w:tc>
          <w:tcPr>
            <w:tcW w:w="4080" w:type="dxa"/>
            <w:tcMar>
              <w:top w:w="75" w:type="dxa"/>
              <w:bottom w:w="75" w:type="dxa"/>
            </w:tcMar>
            <w:vAlign w:val="center"/>
          </w:tcPr>
          <w:p w:rsidR="005C2161" w:rsidRDefault="00064A3E">
            <w:r>
              <w:rPr>
                <w:rFonts w:ascii="Arial" w:hAnsi="Arial" w:cs="Arial"/>
                <w:color w:val="000000"/>
                <w:position w:val="-2"/>
                <w:sz w:val="18"/>
                <w:szCs w:val="18"/>
              </w:rPr>
              <w:t>Kraj in datum:</w:t>
            </w:r>
          </w:p>
        </w:tc>
        <w:tc>
          <w:tcPr>
            <w:tcW w:w="0" w:type="auto"/>
            <w:tcMar>
              <w:top w:w="75" w:type="dxa"/>
              <w:bottom w:w="75" w:type="dxa"/>
            </w:tcMar>
            <w:vAlign w:val="center"/>
          </w:tcPr>
          <w:p w:rsidR="005C2161" w:rsidRDefault="00064A3E">
            <w:r>
              <w:rPr>
                <w:rFonts w:ascii="Arial" w:hAnsi="Arial" w:cs="Arial"/>
                <w:color w:val="000000"/>
                <w:position w:val="-2"/>
                <w:sz w:val="18"/>
                <w:szCs w:val="18"/>
              </w:rPr>
              <w:t>Ime in priimek: _____________________</w:t>
            </w:r>
          </w:p>
        </w:tc>
      </w:tr>
      <w:tr w:rsidR="005C2161">
        <w:tc>
          <w:tcPr>
            <w:tcW w:w="4080" w:type="dxa"/>
            <w:tcMar>
              <w:top w:w="75" w:type="dxa"/>
              <w:bottom w:w="75" w:type="dxa"/>
            </w:tcMar>
            <w:vAlign w:val="center"/>
          </w:tcPr>
          <w:p w:rsidR="005C2161" w:rsidRDefault="00064A3E">
            <w:r>
              <w:rPr>
                <w:rFonts w:ascii="Arial" w:hAnsi="Arial" w:cs="Arial"/>
                <w:color w:val="000000"/>
                <w:position w:val="-2"/>
                <w:sz w:val="18"/>
                <w:szCs w:val="18"/>
              </w:rPr>
              <w:t> </w:t>
            </w:r>
          </w:p>
        </w:tc>
        <w:tc>
          <w:tcPr>
            <w:tcW w:w="0" w:type="auto"/>
            <w:tcMar>
              <w:top w:w="75" w:type="dxa"/>
              <w:bottom w:w="75" w:type="dxa"/>
            </w:tcMar>
            <w:vAlign w:val="center"/>
          </w:tcPr>
          <w:p w:rsidR="005C2161" w:rsidRDefault="005C2161"/>
          <w:p w:rsidR="005C2161" w:rsidRDefault="00064A3E">
            <w:pPr>
              <w:jc w:val="center"/>
            </w:pPr>
            <w:r>
              <w:rPr>
                <w:rFonts w:ascii="Arial" w:hAnsi="Arial" w:cs="Arial"/>
                <w:color w:val="A9A9A9"/>
                <w:position w:val="-2"/>
                <w:sz w:val="18"/>
                <w:szCs w:val="18"/>
              </w:rPr>
              <w:t>(žig in podpis)</w:t>
            </w:r>
          </w:p>
        </w:tc>
      </w:tr>
    </w:tbl>
    <w:p w:rsidR="005C2161" w:rsidRDefault="00064A3E">
      <w:pPr>
        <w:spacing w:before="225" w:after="225" w:line="240" w:lineRule="auto"/>
        <w:jc w:val="both"/>
      </w:pPr>
      <w:r>
        <w:rPr>
          <w:rFonts w:ascii="Arial" w:hAnsi="Arial" w:cs="Arial"/>
          <w:color w:val="000000"/>
          <w:sz w:val="18"/>
          <w:szCs w:val="18"/>
        </w:rPr>
        <w:t> </w:t>
      </w:r>
    </w:p>
    <w:p w:rsidR="005C2161" w:rsidRDefault="00064A3E">
      <w:pPr>
        <w:spacing w:before="225" w:after="225" w:line="240" w:lineRule="auto"/>
        <w:jc w:val="both"/>
      </w:pPr>
      <w:r>
        <w:rPr>
          <w:rFonts w:ascii="Arial" w:hAnsi="Arial" w:cs="Arial"/>
          <w:color w:val="000000"/>
          <w:sz w:val="18"/>
          <w:szCs w:val="18"/>
        </w:rPr>
        <w:t> </w:t>
      </w:r>
    </w:p>
    <w:p w:rsidR="005C2161" w:rsidRDefault="00064A3E">
      <w:pPr>
        <w:spacing w:before="225" w:after="225" w:line="240" w:lineRule="auto"/>
        <w:jc w:val="both"/>
      </w:pPr>
      <w:r>
        <w:rPr>
          <w:rFonts w:ascii="Arial" w:hAnsi="Arial" w:cs="Arial"/>
          <w:color w:val="000000"/>
          <w:sz w:val="18"/>
          <w:szCs w:val="18"/>
        </w:rPr>
        <w:t> </w:t>
      </w:r>
    </w:p>
    <w:p w:rsidR="005C2161" w:rsidRDefault="00064A3E">
      <w:pPr>
        <w:spacing w:before="225" w:after="225" w:line="240" w:lineRule="auto"/>
        <w:jc w:val="both"/>
      </w:pPr>
      <w:r>
        <w:rPr>
          <w:rFonts w:ascii="Arial" w:hAnsi="Arial" w:cs="Arial"/>
          <w:b/>
          <w:bCs/>
          <w:i/>
          <w:iCs/>
          <w:color w:val="000000"/>
          <w:sz w:val="18"/>
          <w:szCs w:val="18"/>
          <w:u w:val="single"/>
        </w:rPr>
        <w:t>Opomba:</w:t>
      </w:r>
    </w:p>
    <w:p w:rsidR="005C2161" w:rsidRDefault="00064A3E">
      <w:pPr>
        <w:spacing w:before="225" w:after="225" w:line="240" w:lineRule="auto"/>
        <w:jc w:val="both"/>
      </w:pPr>
      <w:r>
        <w:rPr>
          <w:rFonts w:ascii="Arial" w:hAnsi="Arial" w:cs="Arial"/>
          <w:i/>
          <w:iCs/>
          <w:color w:val="000000"/>
          <w:sz w:val="18"/>
          <w:szCs w:val="18"/>
        </w:rPr>
        <w:t>V primeru večjega števila podizvajalcev se obrazec fotokopira.</w:t>
      </w:r>
    </w:p>
    <w:p w:rsidR="005C2161" w:rsidRDefault="005C2161">
      <w:pPr>
        <w:sectPr w:rsidR="005C2161" w:rsidSect="006E7A2B">
          <w:footerReference w:type="default" r:id="rId17"/>
          <w:pgSz w:w="11906" w:h="16838"/>
          <w:pgMar w:top="1418" w:right="1418" w:bottom="1418" w:left="1418" w:header="567" w:footer="596" w:gutter="0"/>
          <w:cols w:space="708"/>
          <w:docGrid w:linePitch="360"/>
        </w:sectPr>
      </w:pPr>
    </w:p>
    <w:p w:rsidR="00252358" w:rsidRPr="00590863" w:rsidRDefault="00064A3E" w:rsidP="00252358">
      <w:pPr>
        <w:spacing w:after="0"/>
        <w:jc w:val="right"/>
        <w:rPr>
          <w:rFonts w:ascii="Arial" w:hAnsi="Arial" w:cs="Arial"/>
          <w:sz w:val="18"/>
          <w:szCs w:val="18"/>
        </w:rPr>
      </w:pPr>
      <w:r w:rsidRPr="00590863">
        <w:rPr>
          <w:rFonts w:ascii="Arial" w:hAnsi="Arial" w:cs="Arial"/>
          <w:sz w:val="18"/>
          <w:szCs w:val="18"/>
        </w:rPr>
        <w:lastRenderedPageBreak/>
        <w:t>Obrazec št: 8</w:t>
      </w:r>
    </w:p>
    <w:p w:rsidR="00252358" w:rsidRPr="00252358" w:rsidRDefault="00F06A2D" w:rsidP="00252358"/>
    <w:p w:rsidR="00EB2A75" w:rsidRDefault="00064A3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EB2A75" w:rsidRDefault="00F06A2D" w:rsidP="00EB2A75">
      <w:pPr>
        <w:spacing w:after="120"/>
        <w:rPr>
          <w:rFonts w:ascii="Arial" w:hAnsi="Arial" w:cs="Arial"/>
        </w:rPr>
      </w:pPr>
    </w:p>
    <w:p w:rsidR="005C2161" w:rsidRDefault="00064A3E">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5C2161" w:rsidRDefault="00064A3E">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5C216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b/>
                <w:bCs/>
                <w:color w:val="000000"/>
                <w:position w:val="-2"/>
                <w:sz w:val="18"/>
                <w:szCs w:val="18"/>
              </w:rPr>
              <w:t>Ime in priimek</w:t>
            </w:r>
          </w:p>
          <w:p w:rsidR="005C2161" w:rsidRDefault="00064A3E">
            <w:pPr>
              <w:spacing w:before="135" w:after="135"/>
              <w:jc w:val="both"/>
              <w:textAlignment w:val="center"/>
            </w:pPr>
            <w:r>
              <w:rPr>
                <w:rFonts w:ascii="Arial" w:hAnsi="Arial" w:cs="Arial"/>
                <w:b/>
                <w:bCs/>
                <w:color w:val="000000"/>
                <w:position w:val="-2"/>
                <w:sz w:val="18"/>
                <w:szCs w:val="18"/>
              </w:rPr>
              <w:t>ali</w:t>
            </w:r>
          </w:p>
          <w:p w:rsidR="005C2161" w:rsidRDefault="00064A3E">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b/>
                <w:bCs/>
                <w:color w:val="000000"/>
                <w:position w:val="-2"/>
                <w:sz w:val="18"/>
                <w:szCs w:val="18"/>
              </w:rPr>
              <w:t>Naslov prebivališča</w:t>
            </w:r>
          </w:p>
          <w:p w:rsidR="005C2161" w:rsidRDefault="00064A3E">
            <w:pPr>
              <w:spacing w:before="135" w:after="135"/>
              <w:jc w:val="both"/>
              <w:textAlignment w:val="center"/>
            </w:pPr>
            <w:r>
              <w:rPr>
                <w:rFonts w:ascii="Arial" w:hAnsi="Arial" w:cs="Arial"/>
                <w:b/>
                <w:bCs/>
                <w:color w:val="000000"/>
                <w:position w:val="-2"/>
                <w:sz w:val="18"/>
                <w:szCs w:val="18"/>
              </w:rPr>
              <w:t>ali</w:t>
            </w:r>
          </w:p>
          <w:p w:rsidR="005C2161" w:rsidRDefault="00064A3E">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b/>
                <w:bCs/>
                <w:color w:val="000000"/>
                <w:position w:val="-2"/>
                <w:sz w:val="18"/>
                <w:szCs w:val="18"/>
              </w:rPr>
              <w:t>Delež lastništva</w:t>
            </w:r>
          </w:p>
          <w:p w:rsidR="005C2161" w:rsidRDefault="00064A3E">
            <w:pPr>
              <w:spacing w:before="135" w:after="135"/>
              <w:jc w:val="both"/>
              <w:textAlignment w:val="center"/>
            </w:pPr>
            <w:r>
              <w:rPr>
                <w:rFonts w:ascii="Arial" w:hAnsi="Arial" w:cs="Arial"/>
                <w:b/>
                <w:bCs/>
                <w:color w:val="000000"/>
                <w:position w:val="-2"/>
                <w:sz w:val="18"/>
                <w:szCs w:val="18"/>
              </w:rPr>
              <w:t>ali</w:t>
            </w:r>
          </w:p>
          <w:p w:rsidR="005C2161" w:rsidRDefault="00064A3E">
            <w:pPr>
              <w:spacing w:before="135" w:after="135"/>
              <w:jc w:val="both"/>
              <w:textAlignment w:val="center"/>
            </w:pPr>
            <w:r>
              <w:rPr>
                <w:rFonts w:ascii="Arial" w:hAnsi="Arial" w:cs="Arial"/>
                <w:b/>
                <w:bCs/>
                <w:color w:val="000000"/>
                <w:position w:val="-2"/>
                <w:sz w:val="18"/>
                <w:szCs w:val="18"/>
              </w:rPr>
              <w:t>Delež lastništva gospodarskega subjekta</w:t>
            </w:r>
          </w:p>
        </w:tc>
      </w:tr>
      <w:tr w:rsidR="005C216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r>
      <w:tr w:rsidR="005C216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r>
      <w:tr w:rsidR="005C216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r>
      <w:tr w:rsidR="005C216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r>
    </w:tbl>
    <w:p w:rsidR="005C2161" w:rsidRDefault="00064A3E">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5C216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b/>
                <w:bCs/>
                <w:color w:val="000000"/>
                <w:position w:val="-2"/>
                <w:sz w:val="18"/>
                <w:szCs w:val="18"/>
              </w:rPr>
              <w:t>Delež lastništva gospodarskega subjekta</w:t>
            </w:r>
          </w:p>
        </w:tc>
      </w:tr>
      <w:tr w:rsidR="005C216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r>
      <w:tr w:rsidR="005C216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r>
      <w:tr w:rsidR="005C216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r>
      <w:tr w:rsidR="005C216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 </w:t>
            </w:r>
          </w:p>
        </w:tc>
      </w:tr>
    </w:tbl>
    <w:p w:rsidR="005C2161" w:rsidRDefault="00064A3E">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5C2161">
        <w:tc>
          <w:tcPr>
            <w:tcW w:w="4080" w:type="dxa"/>
            <w:tcMar>
              <w:top w:w="75" w:type="dxa"/>
              <w:bottom w:w="75" w:type="dxa"/>
            </w:tcMar>
            <w:vAlign w:val="center"/>
          </w:tcPr>
          <w:p w:rsidR="005C2161" w:rsidRDefault="00064A3E">
            <w:r>
              <w:rPr>
                <w:rFonts w:ascii="Arial" w:hAnsi="Arial" w:cs="Arial"/>
                <w:color w:val="000000"/>
                <w:position w:val="-2"/>
                <w:sz w:val="18"/>
                <w:szCs w:val="18"/>
              </w:rPr>
              <w:t>Kraj in datum:</w:t>
            </w:r>
          </w:p>
        </w:tc>
        <w:tc>
          <w:tcPr>
            <w:tcW w:w="0" w:type="auto"/>
            <w:tcMar>
              <w:top w:w="75" w:type="dxa"/>
              <w:bottom w:w="75" w:type="dxa"/>
            </w:tcMar>
            <w:vAlign w:val="center"/>
          </w:tcPr>
          <w:p w:rsidR="005C2161" w:rsidRDefault="00064A3E">
            <w:r>
              <w:rPr>
                <w:rFonts w:ascii="Arial" w:hAnsi="Arial" w:cs="Arial"/>
                <w:color w:val="000000"/>
                <w:position w:val="-2"/>
                <w:sz w:val="18"/>
                <w:szCs w:val="18"/>
              </w:rPr>
              <w:t>Ime in priimek: _____________________</w:t>
            </w:r>
          </w:p>
        </w:tc>
      </w:tr>
      <w:tr w:rsidR="005C2161">
        <w:tc>
          <w:tcPr>
            <w:tcW w:w="4080" w:type="dxa"/>
            <w:tcMar>
              <w:top w:w="75" w:type="dxa"/>
              <w:bottom w:w="75" w:type="dxa"/>
            </w:tcMar>
            <w:vAlign w:val="center"/>
          </w:tcPr>
          <w:p w:rsidR="005C2161" w:rsidRDefault="00064A3E">
            <w:r>
              <w:rPr>
                <w:rFonts w:ascii="Arial" w:hAnsi="Arial" w:cs="Arial"/>
                <w:color w:val="000000"/>
                <w:position w:val="-2"/>
                <w:sz w:val="18"/>
                <w:szCs w:val="18"/>
              </w:rPr>
              <w:t> </w:t>
            </w:r>
          </w:p>
        </w:tc>
        <w:tc>
          <w:tcPr>
            <w:tcW w:w="0" w:type="auto"/>
            <w:tcMar>
              <w:top w:w="75" w:type="dxa"/>
              <w:bottom w:w="75" w:type="dxa"/>
            </w:tcMar>
            <w:vAlign w:val="center"/>
          </w:tcPr>
          <w:p w:rsidR="005C2161" w:rsidRDefault="00064A3E">
            <w:pPr>
              <w:jc w:val="center"/>
            </w:pPr>
            <w:r>
              <w:rPr>
                <w:rFonts w:ascii="Arial" w:hAnsi="Arial" w:cs="Arial"/>
                <w:color w:val="000000"/>
                <w:position w:val="-2"/>
                <w:sz w:val="18"/>
                <w:szCs w:val="18"/>
              </w:rPr>
              <w:t>(žig in podpis)</w:t>
            </w:r>
          </w:p>
        </w:tc>
      </w:tr>
    </w:tbl>
    <w:p w:rsidR="005C2161" w:rsidRDefault="00064A3E">
      <w:pPr>
        <w:spacing w:before="225" w:after="225" w:line="240" w:lineRule="auto"/>
        <w:jc w:val="both"/>
      </w:pPr>
      <w:r>
        <w:rPr>
          <w:rFonts w:ascii="Arial" w:hAnsi="Arial" w:cs="Arial"/>
          <w:color w:val="000000"/>
          <w:sz w:val="18"/>
          <w:szCs w:val="18"/>
        </w:rPr>
        <w:t> </w:t>
      </w:r>
    </w:p>
    <w:p w:rsidR="005C2161" w:rsidRDefault="00064A3E">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5C2161" w:rsidRDefault="005C2161">
      <w:pPr>
        <w:sectPr w:rsidR="005C2161" w:rsidSect="006E7A2B">
          <w:footerReference w:type="default" r:id="rId18"/>
          <w:pgSz w:w="11906" w:h="16838"/>
          <w:pgMar w:top="1418" w:right="1418" w:bottom="1418" w:left="1418" w:header="567" w:footer="596" w:gutter="0"/>
          <w:cols w:space="708"/>
          <w:docGrid w:linePitch="360"/>
        </w:sectPr>
      </w:pPr>
    </w:p>
    <w:p w:rsidR="00252358" w:rsidRPr="00590863" w:rsidRDefault="00064A3E" w:rsidP="00252358">
      <w:pPr>
        <w:spacing w:after="0"/>
        <w:jc w:val="right"/>
        <w:rPr>
          <w:rFonts w:ascii="Arial" w:hAnsi="Arial" w:cs="Arial"/>
          <w:sz w:val="18"/>
          <w:szCs w:val="18"/>
        </w:rPr>
      </w:pPr>
      <w:r w:rsidRPr="00590863">
        <w:rPr>
          <w:rFonts w:ascii="Arial" w:hAnsi="Arial" w:cs="Arial"/>
          <w:sz w:val="18"/>
          <w:szCs w:val="18"/>
        </w:rPr>
        <w:lastRenderedPageBreak/>
        <w:t>Obrazec št: 9</w:t>
      </w:r>
    </w:p>
    <w:p w:rsidR="00252358" w:rsidRPr="00252358" w:rsidRDefault="00F06A2D" w:rsidP="00252358"/>
    <w:p w:rsidR="00EB2A75" w:rsidRDefault="00064A3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EB2A75" w:rsidRDefault="00F06A2D" w:rsidP="00EB2A75">
      <w:pPr>
        <w:spacing w:after="120"/>
        <w:rPr>
          <w:rFonts w:ascii="Arial" w:hAnsi="Arial" w:cs="Arial"/>
        </w:rPr>
      </w:pPr>
    </w:p>
    <w:p w:rsidR="005C2161" w:rsidRDefault="00064A3E">
      <w:pPr>
        <w:spacing w:before="225" w:after="225" w:line="240" w:lineRule="auto"/>
        <w:jc w:val="center"/>
      </w:pPr>
      <w:r>
        <w:rPr>
          <w:rFonts w:ascii="Arial" w:hAnsi="Arial" w:cs="Arial"/>
          <w:b/>
          <w:bCs/>
          <w:color w:val="000000"/>
          <w:sz w:val="24"/>
          <w:szCs w:val="24"/>
        </w:rPr>
        <w:t>MENIČNA IZJAVA</w:t>
      </w:r>
    </w:p>
    <w:p w:rsidR="005C2161" w:rsidRDefault="00064A3E">
      <w:pPr>
        <w:spacing w:before="225" w:after="225" w:line="240" w:lineRule="auto"/>
        <w:jc w:val="center"/>
      </w:pPr>
      <w:r>
        <w:rPr>
          <w:rFonts w:ascii="Arial" w:hAnsi="Arial" w:cs="Arial"/>
          <w:color w:val="000000"/>
          <w:sz w:val="21"/>
          <w:szCs w:val="21"/>
        </w:rPr>
        <w:t>s pooblastilom za izpolnitev in unovčenje menice</w:t>
      </w:r>
    </w:p>
    <w:p w:rsidR="005C2161" w:rsidRDefault="00064A3E">
      <w:pPr>
        <w:spacing w:before="225" w:after="225" w:line="240" w:lineRule="auto"/>
        <w:jc w:val="both"/>
      </w:pPr>
      <w:r>
        <w:rPr>
          <w:rFonts w:ascii="Arial" w:hAnsi="Arial" w:cs="Arial"/>
          <w:color w:val="000000"/>
          <w:sz w:val="18"/>
          <w:szCs w:val="18"/>
        </w:rPr>
        <w:t> </w:t>
      </w:r>
    </w:p>
    <w:p w:rsidR="005C2161" w:rsidRDefault="00064A3E">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5C2161" w:rsidRDefault="00064A3E">
      <w:pPr>
        <w:spacing w:before="225" w:after="225" w:line="240" w:lineRule="auto"/>
        <w:jc w:val="both"/>
      </w:pPr>
      <w:r>
        <w:rPr>
          <w:rFonts w:ascii="Arial" w:hAnsi="Arial" w:cs="Arial"/>
          <w:b/>
          <w:bCs/>
          <w:color w:val="000000"/>
          <w:sz w:val="18"/>
          <w:szCs w:val="18"/>
        </w:rPr>
        <w:t xml:space="preserve">Vzdrževanje magnetno resonančnega sistema Philips </w:t>
      </w:r>
      <w:proofErr w:type="spellStart"/>
      <w:r>
        <w:rPr>
          <w:rFonts w:ascii="Arial" w:hAnsi="Arial" w:cs="Arial"/>
          <w:b/>
          <w:bCs/>
          <w:color w:val="000000"/>
          <w:sz w:val="18"/>
          <w:szCs w:val="18"/>
        </w:rPr>
        <w:t>Achieva</w:t>
      </w:r>
      <w:proofErr w:type="spellEnd"/>
      <w:r>
        <w:rPr>
          <w:rFonts w:ascii="Arial" w:hAnsi="Arial" w:cs="Arial"/>
          <w:b/>
          <w:bCs/>
          <w:color w:val="000000"/>
          <w:sz w:val="18"/>
          <w:szCs w:val="18"/>
        </w:rPr>
        <w:t xml:space="preserve"> 1,5T</w:t>
      </w:r>
    </w:p>
    <w:p w:rsidR="005C2161" w:rsidRDefault="00064A3E">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5C2161" w:rsidRDefault="00064A3E">
      <w:pPr>
        <w:spacing w:before="225" w:after="225" w:line="240" w:lineRule="auto"/>
        <w:jc w:val="both"/>
      </w:pPr>
      <w:r>
        <w:rPr>
          <w:rFonts w:ascii="Arial" w:hAnsi="Arial" w:cs="Arial"/>
          <w:color w:val="000000"/>
          <w:sz w:val="18"/>
          <w:szCs w:val="18"/>
        </w:rPr>
        <w:t> </w:t>
      </w:r>
    </w:p>
    <w:p w:rsidR="005C2161" w:rsidRDefault="00064A3E">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najmanj 10,00 % pogodbene vrednosti z DDV, kar znaša </w:t>
      </w:r>
      <w:r>
        <w:rPr>
          <w:rFonts w:ascii="Arial" w:hAnsi="Arial" w:cs="Arial"/>
          <w:b/>
          <w:bCs/>
          <w:color w:val="000000"/>
          <w:sz w:val="18"/>
          <w:szCs w:val="18"/>
          <w:u w:val="single"/>
        </w:rPr>
        <w:t>__________</w:t>
      </w:r>
    </w:p>
    <w:p w:rsidR="005C2161" w:rsidRDefault="00064A3E">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5C2161" w:rsidRDefault="00064A3E">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še najmanj 1 teden po poteku veljavnosti vzdrževalne pogodbe.</w:t>
      </w:r>
    </w:p>
    <w:p w:rsidR="005C2161" w:rsidRDefault="00064A3E">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5C2161" w:rsidRDefault="00064A3E">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5C2161" w:rsidRDefault="00064A3E">
      <w:pPr>
        <w:spacing w:before="225" w:after="225" w:line="240" w:lineRule="auto"/>
        <w:jc w:val="both"/>
      </w:pPr>
      <w:r>
        <w:rPr>
          <w:rFonts w:ascii="Arial" w:hAnsi="Arial" w:cs="Arial"/>
          <w:color w:val="000000"/>
          <w:sz w:val="18"/>
          <w:szCs w:val="18"/>
        </w:rPr>
        <w:t> </w:t>
      </w:r>
    </w:p>
    <w:p w:rsidR="005C2161" w:rsidRDefault="00064A3E">
      <w:pPr>
        <w:spacing w:before="225" w:after="225" w:line="240" w:lineRule="auto"/>
        <w:jc w:val="both"/>
      </w:pPr>
      <w:r>
        <w:rPr>
          <w:rFonts w:ascii="Arial" w:hAnsi="Arial" w:cs="Arial"/>
          <w:color w:val="000000"/>
          <w:sz w:val="18"/>
          <w:szCs w:val="18"/>
        </w:rPr>
        <w:t>Priloga: </w:t>
      </w:r>
    </w:p>
    <w:p w:rsidR="005C2161" w:rsidRDefault="00064A3E">
      <w:pPr>
        <w:spacing w:before="225" w:after="225" w:line="240" w:lineRule="auto"/>
        <w:jc w:val="both"/>
      </w:pPr>
      <w:r>
        <w:rPr>
          <w:rFonts w:ascii="Arial" w:hAnsi="Arial" w:cs="Arial"/>
          <w:color w:val="000000"/>
          <w:sz w:val="18"/>
          <w:szCs w:val="18"/>
        </w:rPr>
        <w:t>- bianco menica, podpisana in žigosana</w:t>
      </w:r>
    </w:p>
    <w:p w:rsidR="005C2161" w:rsidRDefault="00064A3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5C2161">
        <w:tc>
          <w:tcPr>
            <w:tcW w:w="2500" w:type="pct"/>
            <w:tcMar>
              <w:top w:w="75" w:type="dxa"/>
              <w:bottom w:w="75" w:type="dxa"/>
            </w:tcMar>
            <w:vAlign w:val="center"/>
          </w:tcPr>
          <w:p w:rsidR="005C2161" w:rsidRDefault="00064A3E">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5C2161" w:rsidRDefault="00064A3E">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5C2161">
        <w:tc>
          <w:tcPr>
            <w:tcW w:w="2500" w:type="pct"/>
            <w:tcMar>
              <w:top w:w="75" w:type="dxa"/>
              <w:bottom w:w="75" w:type="dxa"/>
            </w:tcMar>
            <w:vAlign w:val="center"/>
          </w:tcPr>
          <w:p w:rsidR="005C2161" w:rsidRDefault="00064A3E">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5C2161" w:rsidRDefault="005C2161"/>
          <w:p w:rsidR="005C2161" w:rsidRDefault="00064A3E">
            <w:pPr>
              <w:jc w:val="center"/>
            </w:pPr>
            <w:r>
              <w:rPr>
                <w:rFonts w:ascii="Arial" w:hAnsi="Arial" w:cs="Arial"/>
                <w:color w:val="A9A9A9"/>
                <w:position w:val="-2"/>
                <w:sz w:val="18"/>
                <w:szCs w:val="18"/>
              </w:rPr>
              <w:t>(žig in podpis)</w:t>
            </w:r>
          </w:p>
        </w:tc>
      </w:tr>
    </w:tbl>
    <w:p w:rsidR="005C2161" w:rsidRDefault="00064A3E">
      <w:pPr>
        <w:spacing w:before="225" w:after="225" w:line="240" w:lineRule="auto"/>
        <w:jc w:val="both"/>
      </w:pPr>
      <w:r>
        <w:rPr>
          <w:rFonts w:ascii="Arial" w:hAnsi="Arial" w:cs="Arial"/>
          <w:color w:val="000000"/>
          <w:sz w:val="18"/>
          <w:szCs w:val="18"/>
        </w:rPr>
        <w:t> </w:t>
      </w:r>
    </w:p>
    <w:p w:rsidR="005C2161" w:rsidRDefault="00064A3E">
      <w:pPr>
        <w:spacing w:before="225" w:after="225" w:line="240" w:lineRule="auto"/>
        <w:jc w:val="both"/>
      </w:pPr>
      <w:r>
        <w:rPr>
          <w:rFonts w:ascii="Arial" w:hAnsi="Arial" w:cs="Arial"/>
          <w:color w:val="000000"/>
          <w:sz w:val="18"/>
          <w:szCs w:val="18"/>
        </w:rPr>
        <w:t> </w:t>
      </w:r>
    </w:p>
    <w:p w:rsidR="005C2161" w:rsidRDefault="005C2161">
      <w:pPr>
        <w:sectPr w:rsidR="005C2161" w:rsidSect="006E7A2B">
          <w:footerReference w:type="default" r:id="rId19"/>
          <w:pgSz w:w="11906" w:h="16838"/>
          <w:pgMar w:top="1418" w:right="1418" w:bottom="1418" w:left="1418" w:header="567" w:footer="596" w:gutter="0"/>
          <w:cols w:space="708"/>
          <w:docGrid w:linePitch="360"/>
        </w:sectPr>
      </w:pPr>
    </w:p>
    <w:p w:rsidR="00AC0380" w:rsidRPr="00116091" w:rsidRDefault="00064A3E"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AC0380" w:rsidRDefault="00F06A2D" w:rsidP="00AC0380">
      <w:pPr>
        <w:rPr>
          <w:rFonts w:ascii="Arial" w:hAnsi="Arial" w:cs="Arial"/>
        </w:rPr>
      </w:pPr>
    </w:p>
    <w:p w:rsidR="005C2161" w:rsidRDefault="00064A3E">
      <w:pPr>
        <w:spacing w:before="224" w:after="224" w:line="240" w:lineRule="auto"/>
        <w:jc w:val="center"/>
        <w:outlineLvl w:val="1"/>
      </w:pPr>
      <w:r>
        <w:rPr>
          <w:rFonts w:ascii="Arial" w:hAnsi="Arial" w:cs="Arial"/>
          <w:b/>
          <w:bCs/>
          <w:color w:val="000000"/>
          <w:sz w:val="27"/>
          <w:szCs w:val="27"/>
        </w:rPr>
        <w:t>POGODBA O VZDRŽEVANJU MEDICINSKE OPREME</w:t>
      </w:r>
    </w:p>
    <w:p w:rsidR="005C2161" w:rsidRDefault="00064A3E">
      <w:pPr>
        <w:spacing w:before="225" w:after="225" w:line="240" w:lineRule="auto"/>
        <w:jc w:val="center"/>
      </w:pPr>
      <w:r>
        <w:rPr>
          <w:rFonts w:ascii="Arial" w:hAnsi="Arial" w:cs="Arial"/>
          <w:color w:val="000000"/>
          <w:sz w:val="18"/>
          <w:szCs w:val="18"/>
        </w:rPr>
        <w:t>sklenjena med</w:t>
      </w:r>
    </w:p>
    <w:p w:rsidR="005C2161" w:rsidRDefault="00064A3E">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5C2161">
        <w:tc>
          <w:tcPr>
            <w:tcW w:w="3300" w:type="dxa"/>
            <w:tcMar>
              <w:top w:w="0" w:type="auto"/>
              <w:bottom w:w="0" w:type="auto"/>
            </w:tcMar>
            <w:vAlign w:val="center"/>
          </w:tcPr>
          <w:p w:rsidR="005C2161" w:rsidRDefault="00064A3E">
            <w:r>
              <w:rPr>
                <w:rFonts w:ascii="Arial" w:hAnsi="Arial" w:cs="Arial"/>
                <w:color w:val="000000"/>
                <w:position w:val="-2"/>
                <w:sz w:val="18"/>
                <w:szCs w:val="18"/>
              </w:rPr>
              <w:t>Matična številka:</w:t>
            </w:r>
          </w:p>
        </w:tc>
        <w:tc>
          <w:tcPr>
            <w:tcW w:w="0" w:type="auto"/>
            <w:tcMar>
              <w:top w:w="0" w:type="auto"/>
              <w:bottom w:w="0" w:type="auto"/>
            </w:tcMar>
            <w:vAlign w:val="center"/>
          </w:tcPr>
          <w:p w:rsidR="005C2161" w:rsidRDefault="00064A3E">
            <w:r>
              <w:rPr>
                <w:rFonts w:ascii="Arial" w:hAnsi="Arial" w:cs="Arial"/>
                <w:color w:val="000000"/>
                <w:position w:val="-2"/>
                <w:sz w:val="18"/>
                <w:szCs w:val="18"/>
              </w:rPr>
              <w:t>5054621000</w:t>
            </w:r>
          </w:p>
        </w:tc>
      </w:tr>
      <w:tr w:rsidR="005C2161">
        <w:tc>
          <w:tcPr>
            <w:tcW w:w="3300" w:type="dxa"/>
            <w:tcMar>
              <w:top w:w="0" w:type="auto"/>
              <w:bottom w:w="0" w:type="auto"/>
            </w:tcMar>
            <w:vAlign w:val="center"/>
          </w:tcPr>
          <w:p w:rsidR="005C2161" w:rsidRDefault="00064A3E">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5C2161" w:rsidRDefault="00064A3E">
            <w:r>
              <w:rPr>
                <w:rFonts w:ascii="Arial" w:hAnsi="Arial" w:cs="Arial"/>
                <w:color w:val="000000"/>
                <w:position w:val="-2"/>
                <w:sz w:val="18"/>
                <w:szCs w:val="18"/>
              </w:rPr>
              <w:t>SI 82657106</w:t>
            </w:r>
          </w:p>
        </w:tc>
      </w:tr>
      <w:tr w:rsidR="005C2161">
        <w:tc>
          <w:tcPr>
            <w:tcW w:w="3300" w:type="dxa"/>
            <w:tcMar>
              <w:top w:w="0" w:type="auto"/>
              <w:bottom w:w="0" w:type="auto"/>
            </w:tcMar>
            <w:vAlign w:val="center"/>
          </w:tcPr>
          <w:p w:rsidR="005C2161" w:rsidRDefault="00064A3E">
            <w:r>
              <w:rPr>
                <w:rFonts w:ascii="Arial" w:hAnsi="Arial" w:cs="Arial"/>
                <w:color w:val="000000"/>
                <w:position w:val="-2"/>
                <w:sz w:val="18"/>
                <w:szCs w:val="18"/>
              </w:rPr>
              <w:t>Transakcijski račun (TRR):</w:t>
            </w:r>
          </w:p>
        </w:tc>
        <w:tc>
          <w:tcPr>
            <w:tcW w:w="0" w:type="auto"/>
            <w:tcMar>
              <w:top w:w="0" w:type="auto"/>
              <w:bottom w:w="0" w:type="auto"/>
            </w:tcMar>
            <w:vAlign w:val="center"/>
          </w:tcPr>
          <w:p w:rsidR="005C2161" w:rsidRDefault="00064A3E">
            <w:r>
              <w:rPr>
                <w:rFonts w:ascii="Arial" w:hAnsi="Arial" w:cs="Arial"/>
                <w:color w:val="000000"/>
                <w:position w:val="-2"/>
                <w:sz w:val="18"/>
                <w:szCs w:val="18"/>
              </w:rPr>
              <w:t>SI56 0110 0603 0278 379</w:t>
            </w:r>
          </w:p>
        </w:tc>
      </w:tr>
    </w:tbl>
    <w:p w:rsidR="005C2161" w:rsidRDefault="005C2161"/>
    <w:p w:rsidR="005C2161" w:rsidRDefault="00064A3E">
      <w:pPr>
        <w:spacing w:before="225" w:after="225" w:line="240" w:lineRule="auto"/>
        <w:jc w:val="center"/>
      </w:pPr>
      <w:r>
        <w:rPr>
          <w:rFonts w:ascii="Arial" w:hAnsi="Arial" w:cs="Arial"/>
          <w:color w:val="000000"/>
          <w:sz w:val="18"/>
          <w:szCs w:val="18"/>
        </w:rPr>
        <w:t>in</w:t>
      </w:r>
    </w:p>
    <w:p w:rsidR="005C2161" w:rsidRDefault="00064A3E">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5C2161">
        <w:tc>
          <w:tcPr>
            <w:tcW w:w="3300" w:type="dxa"/>
            <w:tcMar>
              <w:top w:w="0" w:type="auto"/>
              <w:bottom w:w="0" w:type="auto"/>
            </w:tcMar>
            <w:vAlign w:val="center"/>
          </w:tcPr>
          <w:p w:rsidR="005C2161" w:rsidRDefault="00064A3E">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5C2161" w:rsidRDefault="00064A3E">
            <w:r>
              <w:rPr>
                <w:rFonts w:ascii="Arial" w:hAnsi="Arial" w:cs="Arial"/>
                <w:color w:val="000000"/>
                <w:position w:val="-2"/>
                <w:sz w:val="18"/>
                <w:szCs w:val="18"/>
              </w:rPr>
              <w:t> </w:t>
            </w:r>
          </w:p>
        </w:tc>
      </w:tr>
      <w:tr w:rsidR="005C2161">
        <w:tc>
          <w:tcPr>
            <w:tcW w:w="3300" w:type="dxa"/>
            <w:tcMar>
              <w:top w:w="0" w:type="auto"/>
              <w:bottom w:w="0" w:type="auto"/>
            </w:tcMar>
            <w:vAlign w:val="center"/>
          </w:tcPr>
          <w:p w:rsidR="005C2161" w:rsidRDefault="00064A3E">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5C2161" w:rsidRDefault="00064A3E">
            <w:r>
              <w:rPr>
                <w:rFonts w:ascii="Arial" w:hAnsi="Arial" w:cs="Arial"/>
                <w:color w:val="000000"/>
                <w:position w:val="-2"/>
                <w:sz w:val="18"/>
                <w:szCs w:val="18"/>
              </w:rPr>
              <w:t> </w:t>
            </w:r>
          </w:p>
        </w:tc>
      </w:tr>
      <w:tr w:rsidR="005C2161">
        <w:tc>
          <w:tcPr>
            <w:tcW w:w="3300" w:type="dxa"/>
            <w:tcMar>
              <w:top w:w="0" w:type="auto"/>
              <w:bottom w:w="0" w:type="auto"/>
            </w:tcMar>
            <w:vAlign w:val="center"/>
          </w:tcPr>
          <w:p w:rsidR="005C2161" w:rsidRDefault="00064A3E">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5C2161" w:rsidRDefault="00064A3E">
            <w:r>
              <w:rPr>
                <w:rFonts w:ascii="Arial" w:hAnsi="Arial" w:cs="Arial"/>
                <w:color w:val="000000"/>
                <w:position w:val="-2"/>
                <w:sz w:val="18"/>
                <w:szCs w:val="18"/>
              </w:rPr>
              <w:t> </w:t>
            </w:r>
          </w:p>
        </w:tc>
      </w:tr>
    </w:tbl>
    <w:p w:rsidR="005C2161" w:rsidRDefault="00064A3E">
      <w:pPr>
        <w:spacing w:before="225" w:after="225" w:line="240" w:lineRule="auto"/>
        <w:jc w:val="both"/>
      </w:pPr>
      <w:r>
        <w:rPr>
          <w:rFonts w:ascii="Arial" w:hAnsi="Arial" w:cs="Arial"/>
          <w:color w:val="000000"/>
          <w:sz w:val="18"/>
          <w:szCs w:val="18"/>
        </w:rPr>
        <w:t> </w:t>
      </w:r>
    </w:p>
    <w:p w:rsidR="005C2161" w:rsidRDefault="00064A3E">
      <w:pPr>
        <w:spacing w:before="225" w:after="225" w:line="240" w:lineRule="auto"/>
        <w:jc w:val="both"/>
      </w:pPr>
      <w:r>
        <w:rPr>
          <w:rFonts w:ascii="Arial" w:hAnsi="Arial" w:cs="Arial"/>
          <w:b/>
          <w:bCs/>
          <w:color w:val="000000"/>
          <w:sz w:val="18"/>
          <w:szCs w:val="18"/>
        </w:rPr>
        <w:t>I. UVODNE DOLOČBE</w:t>
      </w:r>
    </w:p>
    <w:p w:rsidR="005C2161" w:rsidRDefault="00064A3E">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Naročnik in izvajalec ugotavljata, da je bil na osnovi: </w:t>
            </w:r>
            <w:r>
              <w:rPr>
                <w:rFonts w:ascii="Arial" w:hAnsi="Arial" w:cs="Arial"/>
                <w:color w:val="000000"/>
                <w:sz w:val="18"/>
                <w:szCs w:val="18"/>
              </w:rPr>
              <w:br/>
              <w:t>-    javnega naročila, objavljenega na Portalu javnih naročil številka ______ z dne ______ z naslovom ____________________ </w:t>
            </w:r>
            <w:r>
              <w:rPr>
                <w:rFonts w:ascii="Arial" w:hAnsi="Arial" w:cs="Arial"/>
                <w:color w:val="000000"/>
                <w:sz w:val="18"/>
                <w:szCs w:val="18"/>
              </w:rPr>
              <w:br/>
              <w:t>-    naročnikove odločitve o oddaji javnega naročila številka ______ z dne ______ </w:t>
            </w:r>
            <w:r>
              <w:rPr>
                <w:rFonts w:ascii="Arial" w:hAnsi="Arial" w:cs="Arial"/>
                <w:color w:val="000000"/>
                <w:sz w:val="18"/>
                <w:szCs w:val="18"/>
              </w:rPr>
              <w:br/>
              <w:t>izbran izvajalec v okviru omenjenega javnega naročila, zaradi česar se sklepa predmetna pogodba.</w:t>
            </w:r>
          </w:p>
        </w:tc>
      </w:tr>
    </w:tbl>
    <w:p w:rsidR="005C2161" w:rsidRDefault="00064A3E">
      <w:pPr>
        <w:spacing w:before="225" w:after="225" w:line="240" w:lineRule="auto"/>
        <w:jc w:val="both"/>
      </w:pPr>
      <w:r>
        <w:rPr>
          <w:rFonts w:ascii="Arial" w:hAnsi="Arial" w:cs="Arial"/>
          <w:b/>
          <w:bCs/>
          <w:color w:val="000000"/>
          <w:sz w:val="18"/>
          <w:szCs w:val="18"/>
        </w:rPr>
        <w:t>II. PREDMET POGODBE</w:t>
      </w:r>
    </w:p>
    <w:p w:rsidR="005C2161" w:rsidRDefault="00064A3E">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Predmet pogodbe so storitve vzdrževanja naslednje medicinske opreme:</w:t>
            </w:r>
          </w:p>
          <w:p w:rsidR="005C2161" w:rsidRDefault="00064A3E">
            <w:pPr>
              <w:spacing w:before="225" w:after="225"/>
              <w:jc w:val="both"/>
            </w:pPr>
            <w:r>
              <w:rPr>
                <w:rFonts w:ascii="Arial" w:hAnsi="Arial" w:cs="Arial"/>
                <w:b/>
                <w:bCs/>
                <w:color w:val="000000"/>
                <w:sz w:val="18"/>
                <w:szCs w:val="18"/>
              </w:rPr>
              <w:t xml:space="preserve">Vzdrževanje magnetno resonančnega sistema Philips </w:t>
            </w:r>
            <w:proofErr w:type="spellStart"/>
            <w:r>
              <w:rPr>
                <w:rFonts w:ascii="Arial" w:hAnsi="Arial" w:cs="Arial"/>
                <w:b/>
                <w:bCs/>
                <w:color w:val="000000"/>
                <w:sz w:val="18"/>
                <w:szCs w:val="18"/>
              </w:rPr>
              <w:t>Achieva</w:t>
            </w:r>
            <w:proofErr w:type="spellEnd"/>
            <w:r>
              <w:rPr>
                <w:rFonts w:ascii="Arial" w:hAnsi="Arial" w:cs="Arial"/>
                <w:b/>
                <w:bCs/>
                <w:color w:val="000000"/>
                <w:sz w:val="18"/>
                <w:szCs w:val="18"/>
              </w:rPr>
              <w:t xml:space="preserve"> 1,5T</w:t>
            </w:r>
          </w:p>
          <w:p w:rsidR="005C2161" w:rsidRDefault="00064A3E">
            <w:pPr>
              <w:spacing w:before="225" w:after="225"/>
              <w:jc w:val="both"/>
            </w:pPr>
            <w:r>
              <w:rPr>
                <w:rFonts w:ascii="Arial" w:hAnsi="Arial" w:cs="Arial"/>
                <w:color w:val="000000"/>
                <w:sz w:val="18"/>
                <w:szCs w:val="18"/>
              </w:rPr>
              <w:t>(v nadaljevanju: izvedba storitev). </w:t>
            </w:r>
          </w:p>
          <w:p w:rsidR="005C2161" w:rsidRDefault="00064A3E">
            <w:pPr>
              <w:spacing w:before="225" w:after="225"/>
              <w:jc w:val="both"/>
            </w:pPr>
            <w:r>
              <w:rPr>
                <w:rFonts w:ascii="Arial" w:hAnsi="Arial" w:cs="Arial"/>
                <w:color w:val="000000"/>
                <w:sz w:val="18"/>
                <w:szCs w:val="18"/>
              </w:rPr>
              <w:t>Predmet te pogodbe so naslednja dela vzdrževanja medicinske opreme:</w:t>
            </w:r>
          </w:p>
          <w:tbl>
            <w:tblPr>
              <w:tblStyle w:val="NormalTablePHPDOCX"/>
              <w:tblW w:w="0" w:type="auto"/>
              <w:tblLook w:val="04A0" w:firstRow="1" w:lastRow="0" w:firstColumn="1" w:lastColumn="0" w:noHBand="0" w:noVBand="1"/>
            </w:tblPr>
            <w:tblGrid>
              <w:gridCol w:w="7059"/>
            </w:tblGrid>
            <w:tr w:rsidR="005C2161">
              <w:tc>
                <w:tcPr>
                  <w:tcW w:w="0" w:type="auto"/>
                  <w:tcMar>
                    <w:top w:w="0" w:type="auto"/>
                    <w:bottom w:w="0" w:type="auto"/>
                  </w:tcMar>
                </w:tcPr>
                <w:p w:rsidR="005C2161" w:rsidRDefault="00064A3E">
                  <w:pPr>
                    <w:numPr>
                      <w:ilvl w:val="0"/>
                      <w:numId w:val="27"/>
                    </w:numPr>
                    <w:jc w:val="both"/>
                    <w:rPr>
                      <w:rFonts w:ascii="Arial" w:hAnsi="Arial" w:cs="Arial"/>
                      <w:color w:val="000000"/>
                      <w:sz w:val="18"/>
                      <w:szCs w:val="18"/>
                    </w:rPr>
                  </w:pPr>
                  <w:r>
                    <w:rPr>
                      <w:rFonts w:ascii="Arial" w:hAnsi="Arial" w:cs="Arial"/>
                      <w:b/>
                      <w:bCs/>
                      <w:color w:val="000000"/>
                      <w:sz w:val="18"/>
                      <w:szCs w:val="18"/>
                      <w:shd w:val="clear" w:color="auto" w:fill="FFFFFF"/>
                    </w:rPr>
                    <w:t xml:space="preserve"> Nadgradnja sistema Philips </w:t>
                  </w:r>
                  <w:proofErr w:type="spellStart"/>
                  <w:r>
                    <w:rPr>
                      <w:rFonts w:ascii="Arial" w:hAnsi="Arial" w:cs="Arial"/>
                      <w:b/>
                      <w:bCs/>
                      <w:color w:val="000000"/>
                      <w:sz w:val="18"/>
                      <w:szCs w:val="18"/>
                      <w:shd w:val="clear" w:color="auto" w:fill="FFFFFF"/>
                    </w:rPr>
                    <w:t>Achieva</w:t>
                  </w:r>
                  <w:proofErr w:type="spellEnd"/>
                  <w:r>
                    <w:rPr>
                      <w:rFonts w:ascii="Arial" w:hAnsi="Arial" w:cs="Arial"/>
                      <w:b/>
                      <w:bCs/>
                      <w:color w:val="000000"/>
                      <w:sz w:val="18"/>
                      <w:szCs w:val="18"/>
                      <w:shd w:val="clear" w:color="auto" w:fill="FFFFFF"/>
                    </w:rPr>
                    <w:t xml:space="preserve"> 1,5T,</w:t>
                  </w:r>
                </w:p>
                <w:p w:rsidR="005C2161" w:rsidRDefault="00064A3E">
                  <w:pPr>
                    <w:numPr>
                      <w:ilvl w:val="0"/>
                      <w:numId w:val="27"/>
                    </w:numPr>
                    <w:jc w:val="both"/>
                    <w:rPr>
                      <w:rFonts w:ascii="Arial" w:hAnsi="Arial" w:cs="Arial"/>
                      <w:color w:val="000000"/>
                      <w:sz w:val="18"/>
                      <w:szCs w:val="18"/>
                    </w:rPr>
                  </w:pPr>
                  <w:r>
                    <w:rPr>
                      <w:rFonts w:ascii="Arial" w:hAnsi="Arial" w:cs="Arial"/>
                      <w:b/>
                      <w:bCs/>
                      <w:color w:val="000000"/>
                      <w:sz w:val="18"/>
                      <w:szCs w:val="18"/>
                      <w:shd w:val="clear" w:color="auto" w:fill="FFFFFF"/>
                    </w:rPr>
                    <w:t xml:space="preserve"> Vzdrževanje sistema Philips </w:t>
                  </w:r>
                  <w:proofErr w:type="spellStart"/>
                  <w:r>
                    <w:rPr>
                      <w:rFonts w:ascii="Arial" w:hAnsi="Arial" w:cs="Arial"/>
                      <w:b/>
                      <w:bCs/>
                      <w:color w:val="000000"/>
                      <w:sz w:val="18"/>
                      <w:szCs w:val="18"/>
                      <w:shd w:val="clear" w:color="auto" w:fill="FFFFFF"/>
                    </w:rPr>
                    <w:t>Achieva</w:t>
                  </w:r>
                  <w:proofErr w:type="spellEnd"/>
                  <w:r>
                    <w:rPr>
                      <w:rFonts w:ascii="Arial" w:hAnsi="Arial" w:cs="Arial"/>
                      <w:b/>
                      <w:bCs/>
                      <w:color w:val="000000"/>
                      <w:sz w:val="18"/>
                      <w:szCs w:val="18"/>
                      <w:shd w:val="clear" w:color="auto" w:fill="FFFFFF"/>
                    </w:rPr>
                    <w:t xml:space="preserve"> 1,5T po načelu "ALL INCLUSIVE",</w:t>
                  </w:r>
                </w:p>
                <w:p w:rsidR="005C2161" w:rsidRDefault="00064A3E">
                  <w:pPr>
                    <w:numPr>
                      <w:ilvl w:val="0"/>
                      <w:numId w:val="27"/>
                    </w:numPr>
                    <w:jc w:val="both"/>
                    <w:rPr>
                      <w:rFonts w:ascii="Arial" w:hAnsi="Arial" w:cs="Arial"/>
                      <w:color w:val="000000"/>
                      <w:sz w:val="18"/>
                      <w:szCs w:val="18"/>
                    </w:rPr>
                  </w:pPr>
                  <w:r>
                    <w:rPr>
                      <w:rFonts w:ascii="Arial" w:hAnsi="Arial" w:cs="Arial"/>
                      <w:b/>
                      <w:bCs/>
                      <w:color w:val="000000"/>
                      <w:sz w:val="18"/>
                      <w:szCs w:val="18"/>
                      <w:shd w:val="clear" w:color="auto" w:fill="FFFFFF"/>
                    </w:rPr>
                    <w:t xml:space="preserve"> Odprava </w:t>
                  </w:r>
                  <w:proofErr w:type="spellStart"/>
                  <w:r>
                    <w:rPr>
                      <w:rFonts w:ascii="Arial" w:hAnsi="Arial" w:cs="Arial"/>
                      <w:b/>
                      <w:bCs/>
                      <w:color w:val="000000"/>
                      <w:sz w:val="18"/>
                      <w:szCs w:val="18"/>
                      <w:shd w:val="clear" w:color="auto" w:fill="FFFFFF"/>
                    </w:rPr>
                    <w:t>Quench</w:t>
                  </w:r>
                  <w:proofErr w:type="spellEnd"/>
                  <w:r>
                    <w:rPr>
                      <w:rFonts w:ascii="Arial" w:hAnsi="Arial" w:cs="Arial"/>
                      <w:b/>
                      <w:bCs/>
                      <w:color w:val="000000"/>
                      <w:sz w:val="18"/>
                      <w:szCs w:val="18"/>
                      <w:shd w:val="clear" w:color="auto" w:fill="FFFFFF"/>
                    </w:rPr>
                    <w:t>-a,</w:t>
                  </w:r>
                </w:p>
              </w:tc>
            </w:tr>
          </w:tbl>
          <w:p w:rsidR="005C2161" w:rsidRDefault="005C2161"/>
          <w:p w:rsidR="005C2161" w:rsidRDefault="00064A3E">
            <w:pPr>
              <w:spacing w:before="225" w:after="225"/>
              <w:jc w:val="both"/>
            </w:pPr>
            <w:r>
              <w:rPr>
                <w:rFonts w:ascii="Arial" w:hAnsi="Arial" w:cs="Arial"/>
                <w:color w:val="000000"/>
                <w:sz w:val="18"/>
                <w:szCs w:val="18"/>
              </w:rPr>
              <w:t>v skladu s specifikacijo zahtev naročnika, ki so v prilogi te pogodbe.</w:t>
            </w:r>
          </w:p>
          <w:p w:rsidR="005C2161" w:rsidRDefault="00064A3E">
            <w:pPr>
              <w:spacing w:before="225" w:after="225"/>
              <w:jc w:val="both"/>
            </w:pPr>
            <w:r>
              <w:rPr>
                <w:rFonts w:ascii="Arial" w:hAnsi="Arial" w:cs="Arial"/>
                <w:color w:val="000000"/>
                <w:sz w:val="18"/>
                <w:szCs w:val="18"/>
              </w:rPr>
              <w:lastRenderedPageBreak/>
              <w:t>Predmet pogodbe so tudi vsa dela, ki jih naročnik ni navedel v razpisnih zahtevah, so pa potrebna, da se zagotovi brezhibno delovanje sistema.</w:t>
            </w:r>
          </w:p>
          <w:p w:rsidR="005C2161" w:rsidRDefault="00064A3E">
            <w:pPr>
              <w:spacing w:before="225" w:after="225"/>
              <w:jc w:val="both"/>
            </w:pPr>
            <w:r>
              <w:rPr>
                <w:rFonts w:ascii="Arial" w:hAnsi="Arial" w:cs="Arial"/>
                <w:color w:val="000000"/>
                <w:sz w:val="18"/>
                <w:szCs w:val="18"/>
              </w:rPr>
              <w:t>S to pogodbo naročnik oddaja, izvajalec pa prevzema v izvedbo storitve po tej pogodbi v skladu s specifikacijami in opredelitvijo del iz razpisne dokumentacije, ki predstavlja sestavni del te pogodbe, v kolikor v tej pogodbi ni kaj izrecno drugače urejeno.</w:t>
            </w:r>
          </w:p>
          <w:p w:rsidR="005C2161" w:rsidRDefault="00064A3E">
            <w:pPr>
              <w:spacing w:before="225" w:after="225"/>
              <w:jc w:val="both"/>
            </w:pPr>
            <w:r>
              <w:rPr>
                <w:rFonts w:ascii="Arial" w:hAnsi="Arial" w:cs="Arial"/>
                <w:color w:val="000000"/>
                <w:sz w:val="18"/>
                <w:szCs w:val="18"/>
              </w:rPr>
              <w:t>Izvajalec bo dela izvajal na podlagi in v skladu z:</w:t>
            </w:r>
          </w:p>
          <w:tbl>
            <w:tblPr>
              <w:tblStyle w:val="NormalTablePHPDOCX"/>
              <w:tblW w:w="0" w:type="auto"/>
              <w:tblLook w:val="04A0" w:firstRow="1" w:lastRow="0" w:firstColumn="1" w:lastColumn="0" w:noHBand="0" w:noVBand="1"/>
            </w:tblPr>
            <w:tblGrid>
              <w:gridCol w:w="8746"/>
            </w:tblGrid>
            <w:tr w:rsidR="005C2161">
              <w:tc>
                <w:tcPr>
                  <w:tcW w:w="0" w:type="auto"/>
                  <w:tcMar>
                    <w:top w:w="0" w:type="auto"/>
                    <w:bottom w:w="0" w:type="auto"/>
                  </w:tcMar>
                </w:tcPr>
                <w:p w:rsidR="005C2161" w:rsidRDefault="00064A3E">
                  <w:pPr>
                    <w:numPr>
                      <w:ilvl w:val="0"/>
                      <w:numId w:val="28"/>
                    </w:numPr>
                    <w:jc w:val="both"/>
                    <w:rPr>
                      <w:rFonts w:ascii="Arial" w:hAnsi="Arial" w:cs="Arial"/>
                      <w:color w:val="000000"/>
                      <w:sz w:val="18"/>
                      <w:szCs w:val="18"/>
                    </w:rPr>
                  </w:pPr>
                  <w:r>
                    <w:rPr>
                      <w:rFonts w:ascii="Arial" w:hAnsi="Arial" w:cs="Arial"/>
                      <w:color w:val="000000"/>
                      <w:sz w:val="18"/>
                      <w:szCs w:val="18"/>
                    </w:rPr>
                    <w:t>razpisno dokumentacijo v postopku oddaje javnega naročila [podatki o javnem naročilu] in vsemi prilogami, ki so njeni sestavni deli,</w:t>
                  </w:r>
                </w:p>
                <w:p w:rsidR="005C2161" w:rsidRDefault="00064A3E">
                  <w:pPr>
                    <w:numPr>
                      <w:ilvl w:val="0"/>
                      <w:numId w:val="28"/>
                    </w:numPr>
                    <w:jc w:val="both"/>
                    <w:rPr>
                      <w:rFonts w:ascii="Arial" w:hAnsi="Arial" w:cs="Arial"/>
                      <w:color w:val="000000"/>
                      <w:sz w:val="18"/>
                      <w:szCs w:val="18"/>
                    </w:rPr>
                  </w:pPr>
                  <w:r>
                    <w:rPr>
                      <w:rFonts w:ascii="Arial" w:hAnsi="Arial" w:cs="Arial"/>
                      <w:color w:val="000000"/>
                      <w:sz w:val="18"/>
                      <w:szCs w:val="18"/>
                    </w:rPr>
                    <w:t>s projektno in tehnično dokumentacijo [podatki o tehnični dokumentaciji], </w:t>
                  </w:r>
                </w:p>
                <w:p w:rsidR="005C2161" w:rsidRDefault="00064A3E">
                  <w:pPr>
                    <w:numPr>
                      <w:ilvl w:val="0"/>
                      <w:numId w:val="28"/>
                    </w:numPr>
                    <w:jc w:val="both"/>
                    <w:rPr>
                      <w:rFonts w:ascii="Arial" w:hAnsi="Arial" w:cs="Arial"/>
                      <w:color w:val="000000"/>
                      <w:sz w:val="18"/>
                      <w:szCs w:val="18"/>
                    </w:rPr>
                  </w:pPr>
                  <w:r>
                    <w:rPr>
                      <w:rFonts w:ascii="Arial" w:hAnsi="Arial" w:cs="Arial"/>
                      <w:color w:val="000000"/>
                      <w:sz w:val="18"/>
                      <w:szCs w:val="18"/>
                    </w:rPr>
                    <w:t>ponudbo izvajalca [podatki o ponudbi]</w:t>
                  </w:r>
                </w:p>
              </w:tc>
            </w:tr>
          </w:tbl>
          <w:p w:rsidR="005C2161" w:rsidRDefault="005C2161"/>
        </w:tc>
      </w:tr>
    </w:tbl>
    <w:p w:rsidR="005C2161" w:rsidRDefault="00064A3E">
      <w:pPr>
        <w:spacing w:after="0" w:line="240" w:lineRule="auto"/>
        <w:jc w:val="center"/>
      </w:pPr>
      <w:r>
        <w:rPr>
          <w:rFonts w:ascii="Arial" w:hAnsi="Arial" w:cs="Arial"/>
          <w:b/>
          <w:bCs/>
          <w:color w:val="000000"/>
          <w:sz w:val="18"/>
          <w:szCs w:val="18"/>
        </w:rPr>
        <w:lastRenderedPageBreak/>
        <w:t>3.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Izvajalec mora za vsako koledarsko leto izdelati terminski plan za redna vzdrževalna dela (preventivno vzdrževanje) in ga dostaviti pooblaščeni osebi naročnika v potrditev. Obojestransko potrjeni terminski plan za posamezno leto je vsakoletna priloga in sestavni del te pogodbe.</w:t>
            </w:r>
          </w:p>
        </w:tc>
      </w:tr>
    </w:tbl>
    <w:p w:rsidR="005C2161" w:rsidRDefault="00064A3E">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Naročnik si pridržuje pravico, da zmanjša obseg razpisanih del, ne da bi zato moral navajati posebne razloge. Naročnik si pridržuje pravico, da poveča obsege del na posameznih postavkah, predvsem takrat, kadar bo to gospodarno in v okviru določil zakona, ki ureja javno naročanje.</w:t>
            </w:r>
          </w:p>
          <w:p w:rsidR="005C2161" w:rsidRDefault="00064A3E">
            <w:pPr>
              <w:spacing w:before="225" w:after="225"/>
              <w:jc w:val="both"/>
            </w:pPr>
            <w:r>
              <w:rPr>
                <w:rFonts w:ascii="Arial" w:hAnsi="Arial" w:cs="Arial"/>
                <w:color w:val="000000"/>
                <w:sz w:val="18"/>
                <w:szCs w:val="18"/>
              </w:rPr>
              <w:t>Naročnik si pridržuje pravico do spremembe obsega pogodbenih storitev glede na spremenjene naročnikove potrebe v času trajanja pogodbe (odpis stare oz. nakup nove opreme). Vse tovrstne spremembe pogodbeni stranki določita z aneksom k tej pogodbi.</w:t>
            </w:r>
          </w:p>
        </w:tc>
      </w:tr>
    </w:tbl>
    <w:p w:rsidR="005C2161" w:rsidRDefault="00064A3E">
      <w:pPr>
        <w:spacing w:before="225" w:after="225" w:line="240" w:lineRule="auto"/>
        <w:jc w:val="both"/>
      </w:pPr>
      <w:r>
        <w:rPr>
          <w:rFonts w:ascii="Arial" w:hAnsi="Arial" w:cs="Arial"/>
          <w:b/>
          <w:bCs/>
          <w:color w:val="000000"/>
          <w:sz w:val="18"/>
          <w:szCs w:val="18"/>
        </w:rPr>
        <w:t>III. POGODBENA VREDNOST DEL</w:t>
      </w:r>
    </w:p>
    <w:p w:rsidR="005C2161" w:rsidRDefault="00064A3E">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Okvirna dvoletna pogodbena vrednost storitev, določena na osnovi ponudbe izvajalca: </w:t>
            </w:r>
          </w:p>
          <w:p w:rsidR="005C2161" w:rsidRDefault="00064A3E">
            <w:pPr>
              <w:spacing w:before="225" w:after="225"/>
              <w:jc w:val="both"/>
            </w:pPr>
            <w:r>
              <w:rPr>
                <w:rFonts w:ascii="Arial" w:hAnsi="Arial" w:cs="Arial"/>
                <w:color w:val="000000"/>
                <w:sz w:val="18"/>
                <w:szCs w:val="18"/>
              </w:rPr>
              <w:t>_____________________ EUR brez DDV</w:t>
            </w:r>
            <w:r>
              <w:rPr>
                <w:rFonts w:ascii="Arial" w:hAnsi="Arial" w:cs="Arial"/>
                <w:color w:val="000000"/>
                <w:sz w:val="18"/>
                <w:szCs w:val="18"/>
              </w:rPr>
              <w:br/>
              <w:t>_____________________ davek na dodano vrednost (DDV) v EUR</w:t>
            </w:r>
            <w:r>
              <w:rPr>
                <w:rFonts w:ascii="Arial" w:hAnsi="Arial" w:cs="Arial"/>
                <w:color w:val="000000"/>
                <w:sz w:val="18"/>
                <w:szCs w:val="18"/>
              </w:rPr>
              <w:br/>
              <w:t>_____________________ pogodbena vrednost vključno z DDV v EUR</w:t>
            </w:r>
          </w:p>
          <w:p w:rsidR="005C2161" w:rsidRDefault="00064A3E">
            <w:pPr>
              <w:spacing w:before="225" w:after="225"/>
              <w:jc w:val="both"/>
            </w:pPr>
            <w:r>
              <w:rPr>
                <w:rFonts w:ascii="Arial" w:hAnsi="Arial" w:cs="Arial"/>
                <w:color w:val="000000"/>
                <w:sz w:val="18"/>
                <w:szCs w:val="18"/>
              </w:rPr>
              <w:t>Od tega znaša: </w:t>
            </w:r>
          </w:p>
          <w:tbl>
            <w:tblPr>
              <w:tblStyle w:val="NormalTablePHPDOCX"/>
              <w:tblW w:w="0" w:type="auto"/>
              <w:tblLook w:val="04A0" w:firstRow="1" w:lastRow="0" w:firstColumn="1" w:lastColumn="0" w:noHBand="0" w:noVBand="1"/>
            </w:tblPr>
            <w:tblGrid>
              <w:gridCol w:w="8746"/>
            </w:tblGrid>
            <w:tr w:rsidR="005C2161">
              <w:tc>
                <w:tcPr>
                  <w:tcW w:w="0" w:type="auto"/>
                  <w:tcMar>
                    <w:top w:w="0" w:type="auto"/>
                    <w:bottom w:w="0" w:type="auto"/>
                  </w:tcMar>
                </w:tcPr>
                <w:p w:rsidR="005C2161" w:rsidRDefault="00064A3E">
                  <w:pPr>
                    <w:numPr>
                      <w:ilvl w:val="0"/>
                      <w:numId w:val="29"/>
                    </w:numPr>
                    <w:jc w:val="both"/>
                    <w:rPr>
                      <w:rFonts w:ascii="Arial" w:hAnsi="Arial" w:cs="Arial"/>
                      <w:color w:val="000000"/>
                      <w:sz w:val="18"/>
                      <w:szCs w:val="18"/>
                    </w:rPr>
                  </w:pPr>
                  <w:r>
                    <w:rPr>
                      <w:rFonts w:ascii="Arial" w:hAnsi="Arial" w:cs="Arial"/>
                      <w:color w:val="000000"/>
                      <w:sz w:val="18"/>
                      <w:szCs w:val="18"/>
                    </w:rPr>
                    <w:t xml:space="preserve">pogodbena vrednost postavke 1 Nadgradnja sistema Philips </w:t>
                  </w:r>
                  <w:proofErr w:type="spellStart"/>
                  <w:r>
                    <w:rPr>
                      <w:rFonts w:ascii="Arial" w:hAnsi="Arial" w:cs="Arial"/>
                      <w:color w:val="000000"/>
                      <w:sz w:val="18"/>
                      <w:szCs w:val="18"/>
                    </w:rPr>
                    <w:t>Achieva</w:t>
                  </w:r>
                  <w:proofErr w:type="spellEnd"/>
                  <w:r>
                    <w:rPr>
                      <w:rFonts w:ascii="Arial" w:hAnsi="Arial" w:cs="Arial"/>
                      <w:color w:val="000000"/>
                      <w:sz w:val="18"/>
                      <w:szCs w:val="18"/>
                    </w:rPr>
                    <w:t xml:space="preserve"> 1,5T______________ EUR brez DDV oz. ____________ EUR z DDV;</w:t>
                  </w:r>
                </w:p>
                <w:p w:rsidR="005C2161" w:rsidRDefault="00064A3E">
                  <w:pPr>
                    <w:numPr>
                      <w:ilvl w:val="0"/>
                      <w:numId w:val="29"/>
                    </w:numPr>
                    <w:jc w:val="both"/>
                    <w:rPr>
                      <w:rFonts w:ascii="Arial" w:hAnsi="Arial" w:cs="Arial"/>
                      <w:color w:val="000000"/>
                      <w:sz w:val="18"/>
                      <w:szCs w:val="18"/>
                    </w:rPr>
                  </w:pPr>
                  <w:r>
                    <w:rPr>
                      <w:rFonts w:ascii="Arial" w:hAnsi="Arial" w:cs="Arial"/>
                      <w:color w:val="000000"/>
                      <w:sz w:val="18"/>
                      <w:szCs w:val="18"/>
                    </w:rPr>
                    <w:t xml:space="preserve">okvirna dvoletna pogodbena vrednost za postavko 2 Vzdrževanje sistema Philips </w:t>
                  </w:r>
                  <w:proofErr w:type="spellStart"/>
                  <w:r>
                    <w:rPr>
                      <w:rFonts w:ascii="Arial" w:hAnsi="Arial" w:cs="Arial"/>
                      <w:color w:val="000000"/>
                      <w:sz w:val="18"/>
                      <w:szCs w:val="18"/>
                    </w:rPr>
                    <w:t>Achieva</w:t>
                  </w:r>
                  <w:proofErr w:type="spellEnd"/>
                  <w:r>
                    <w:rPr>
                      <w:rFonts w:ascii="Arial" w:hAnsi="Arial" w:cs="Arial"/>
                      <w:color w:val="000000"/>
                      <w:sz w:val="18"/>
                      <w:szCs w:val="18"/>
                    </w:rPr>
                    <w:t xml:space="preserve"> 1,5T po načelu "ALL INCLUSIVE" ____________________ EUR brez DDV oz. _________________EUR z DDV, pri čemer znaša mesečni pavšal ___________________ EUR brez DDV oz. _______________EUR z DDV;</w:t>
                  </w:r>
                </w:p>
                <w:p w:rsidR="005C2161" w:rsidRDefault="00064A3E">
                  <w:pPr>
                    <w:numPr>
                      <w:ilvl w:val="0"/>
                      <w:numId w:val="29"/>
                    </w:numPr>
                    <w:jc w:val="both"/>
                    <w:rPr>
                      <w:rFonts w:ascii="Arial" w:hAnsi="Arial" w:cs="Arial"/>
                      <w:color w:val="000000"/>
                      <w:sz w:val="18"/>
                      <w:szCs w:val="18"/>
                    </w:rPr>
                  </w:pPr>
                  <w:r>
                    <w:rPr>
                      <w:rFonts w:ascii="Arial" w:hAnsi="Arial" w:cs="Arial"/>
                      <w:color w:val="000000"/>
                      <w:sz w:val="18"/>
                      <w:szCs w:val="18"/>
                    </w:rPr>
                    <w:t xml:space="preserve">Naročnik količin in vrednosti za postavko 3 Odprava </w:t>
                  </w:r>
                  <w:proofErr w:type="spellStart"/>
                  <w:r>
                    <w:rPr>
                      <w:rFonts w:ascii="Arial" w:hAnsi="Arial" w:cs="Arial"/>
                      <w:color w:val="000000"/>
                      <w:sz w:val="18"/>
                      <w:szCs w:val="18"/>
                    </w:rPr>
                    <w:t>quench</w:t>
                  </w:r>
                  <w:proofErr w:type="spellEnd"/>
                  <w:r>
                    <w:rPr>
                      <w:rFonts w:ascii="Arial" w:hAnsi="Arial" w:cs="Arial"/>
                      <w:color w:val="000000"/>
                      <w:sz w:val="18"/>
                      <w:szCs w:val="18"/>
                    </w:rPr>
                    <w:t>-a ne more v naprej predvideti in natančno opredeliti. Vrednost storitev se obračunava po dejansko nastalih stroških po cenah iz ponudbe izvajalca in cenika, ki je tudi sestavni del te pogodbe.</w:t>
                  </w:r>
                </w:p>
              </w:tc>
            </w:tr>
          </w:tbl>
          <w:p w:rsidR="005C2161" w:rsidRDefault="005C2161"/>
          <w:p w:rsidR="005C2161" w:rsidRDefault="00064A3E">
            <w:pPr>
              <w:spacing w:before="225" w:after="225"/>
              <w:jc w:val="both"/>
            </w:pPr>
            <w:r>
              <w:rPr>
                <w:rFonts w:ascii="Arial" w:hAnsi="Arial" w:cs="Arial"/>
                <w:color w:val="000000"/>
                <w:sz w:val="18"/>
                <w:szCs w:val="18"/>
              </w:rPr>
              <w:t>V ceni so vključeni vsi  stroški izvajalca, popusti in rabati. </w:t>
            </w:r>
          </w:p>
          <w:p w:rsidR="005C2161" w:rsidRDefault="00064A3E">
            <w:pPr>
              <w:spacing w:before="225" w:after="225"/>
              <w:jc w:val="both"/>
            </w:pPr>
            <w:r>
              <w:rPr>
                <w:rFonts w:ascii="Arial" w:hAnsi="Arial" w:cs="Arial"/>
                <w:color w:val="000000"/>
                <w:sz w:val="18"/>
                <w:szCs w:val="18"/>
              </w:rPr>
              <w:t>Cene po ponudbi izvajalca in po ceniku rezervnih delov izvajalca (ki je bil predložen v okviru ponudbene dokumentacije) so fiksne za obdobje enega leta od datuma sklenitve pogodbe. Po preteku tega enega leta od datuma sklenitve pogodbe, se cene lahko usklajujejo z indeksom rasti cen življenjskih potrebščin (v nadaljevanju: indeks), skladno s Pravilnikom o načinih valorizacije denarnih obveznosti, ki jih v večletnih pogodbah dogovarjajo pravne osebe javnega sektorja, (</w:t>
            </w:r>
            <w:proofErr w:type="spellStart"/>
            <w:r>
              <w:rPr>
                <w:rFonts w:ascii="Arial" w:hAnsi="Arial" w:cs="Arial"/>
                <w:color w:val="000000"/>
                <w:sz w:val="18"/>
                <w:szCs w:val="18"/>
              </w:rPr>
              <w:t>Ur.l</w:t>
            </w:r>
            <w:proofErr w:type="spellEnd"/>
            <w:r>
              <w:rPr>
                <w:rFonts w:ascii="Arial" w:hAnsi="Arial" w:cs="Arial"/>
                <w:color w:val="000000"/>
                <w:sz w:val="18"/>
                <w:szCs w:val="18"/>
              </w:rPr>
              <w:t xml:space="preserve">. RS št.1-11/2004 in morebitnimi spremembami) oziroma drugim predpisom, ki ureja valorizacijo cen v večletnih pogodbah, če pride do sprememb </w:t>
            </w:r>
            <w:r>
              <w:rPr>
                <w:rFonts w:ascii="Arial" w:hAnsi="Arial" w:cs="Arial"/>
                <w:color w:val="000000"/>
                <w:sz w:val="18"/>
                <w:szCs w:val="18"/>
              </w:rPr>
              <w:lastRenderedPageBreak/>
              <w:t>predpisov. Izvajalec se zavezuje naročnika pisno zaprositi za spremembo cen. O spremembi cen pogodbeni stranki skleneta aneks k tej pogodbi.</w:t>
            </w:r>
          </w:p>
        </w:tc>
      </w:tr>
    </w:tbl>
    <w:p w:rsidR="005C2161" w:rsidRDefault="00064A3E">
      <w:pPr>
        <w:spacing w:after="0" w:line="240" w:lineRule="auto"/>
        <w:jc w:val="center"/>
      </w:pPr>
      <w:r>
        <w:rPr>
          <w:rFonts w:ascii="Arial" w:hAnsi="Arial" w:cs="Arial"/>
          <w:b/>
          <w:bCs/>
          <w:color w:val="000000"/>
          <w:sz w:val="18"/>
          <w:szCs w:val="18"/>
        </w:rPr>
        <w:lastRenderedPageBreak/>
        <w:t>6.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 xml:space="preserve">Izvajalec za postavko 1 Nadgradnja sistema Philips </w:t>
            </w:r>
            <w:proofErr w:type="spellStart"/>
            <w:r>
              <w:rPr>
                <w:rFonts w:ascii="Arial" w:hAnsi="Arial" w:cs="Arial"/>
                <w:color w:val="000000"/>
                <w:sz w:val="18"/>
                <w:szCs w:val="18"/>
              </w:rPr>
              <w:t>Achieva</w:t>
            </w:r>
            <w:proofErr w:type="spellEnd"/>
            <w:r>
              <w:rPr>
                <w:rFonts w:ascii="Arial" w:hAnsi="Arial" w:cs="Arial"/>
                <w:color w:val="000000"/>
                <w:sz w:val="18"/>
                <w:szCs w:val="18"/>
              </w:rPr>
              <w:t xml:space="preserve"> 1,5T izstavi račun po opravljeni storitvi, obvezna priloga računu je s strani naročnika potrjeno servisno poročilo o opravljeni storitvi. </w:t>
            </w:r>
          </w:p>
          <w:p w:rsidR="005C2161" w:rsidRDefault="00064A3E">
            <w:pPr>
              <w:spacing w:before="225" w:after="225"/>
              <w:jc w:val="both"/>
            </w:pPr>
            <w:r>
              <w:rPr>
                <w:rFonts w:ascii="Arial" w:hAnsi="Arial" w:cs="Arial"/>
                <w:color w:val="000000"/>
                <w:sz w:val="18"/>
                <w:szCs w:val="18"/>
              </w:rPr>
              <w:t xml:space="preserve">Za postavko 2 Vzdrževanje sistema Philips </w:t>
            </w:r>
            <w:proofErr w:type="spellStart"/>
            <w:r>
              <w:rPr>
                <w:rFonts w:ascii="Arial" w:hAnsi="Arial" w:cs="Arial"/>
                <w:color w:val="000000"/>
                <w:sz w:val="18"/>
                <w:szCs w:val="18"/>
              </w:rPr>
              <w:t>Achieva</w:t>
            </w:r>
            <w:proofErr w:type="spellEnd"/>
            <w:r>
              <w:rPr>
                <w:rFonts w:ascii="Arial" w:hAnsi="Arial" w:cs="Arial"/>
                <w:color w:val="000000"/>
                <w:sz w:val="18"/>
                <w:szCs w:val="18"/>
              </w:rPr>
              <w:t xml:space="preserve"> 1,5T po načelu "ALL INCLUSIVE" izvajalec izstavi naročniku račun za opravljene storitve do 5. v mesecu za pretekli mesec. Obvezna priloga računu je poročilo o opravljenih storitvah za pretekli mesec. </w:t>
            </w:r>
          </w:p>
          <w:p w:rsidR="005C2161" w:rsidRDefault="00064A3E">
            <w:pPr>
              <w:spacing w:before="225" w:after="225"/>
              <w:jc w:val="both"/>
            </w:pPr>
            <w:r>
              <w:rPr>
                <w:rFonts w:ascii="Arial" w:hAnsi="Arial" w:cs="Arial"/>
                <w:color w:val="000000"/>
                <w:sz w:val="18"/>
                <w:szCs w:val="18"/>
              </w:rPr>
              <w:t xml:space="preserve">Izvajalec za postavko 3 Odprava </w:t>
            </w:r>
            <w:proofErr w:type="spellStart"/>
            <w:r>
              <w:rPr>
                <w:rFonts w:ascii="Arial" w:hAnsi="Arial" w:cs="Arial"/>
                <w:color w:val="000000"/>
                <w:sz w:val="18"/>
                <w:szCs w:val="18"/>
              </w:rPr>
              <w:t>quencha</w:t>
            </w:r>
            <w:proofErr w:type="spellEnd"/>
            <w:r>
              <w:rPr>
                <w:rFonts w:ascii="Arial" w:hAnsi="Arial" w:cs="Arial"/>
                <w:color w:val="000000"/>
                <w:sz w:val="18"/>
                <w:szCs w:val="18"/>
              </w:rPr>
              <w:t xml:space="preserve"> izstavi račun po opravljeni storitvi, obvezna priloga računu je s strani naročnika potrjeno servisno poročilo o opravljeni storitvi. V primeru, da se </w:t>
            </w:r>
            <w:proofErr w:type="spellStart"/>
            <w:r>
              <w:rPr>
                <w:rFonts w:ascii="Arial" w:hAnsi="Arial" w:cs="Arial"/>
                <w:color w:val="000000"/>
                <w:sz w:val="18"/>
                <w:szCs w:val="18"/>
              </w:rPr>
              <w:t>quench</w:t>
            </w:r>
            <w:proofErr w:type="spellEnd"/>
            <w:r>
              <w:rPr>
                <w:rFonts w:ascii="Arial" w:hAnsi="Arial" w:cs="Arial"/>
                <w:color w:val="000000"/>
                <w:sz w:val="18"/>
                <w:szCs w:val="18"/>
              </w:rPr>
              <w:t xml:space="preserve"> pojavi med samim izvajanjem storitev vzdrževanja oz. kot posledica posegov izvajalca na sistemu, je strošek na strani izvajalca oz. je zajet v okviru postavke 2. V takem primeru izvajalec za storitev odprave </w:t>
            </w:r>
            <w:proofErr w:type="spellStart"/>
            <w:r>
              <w:rPr>
                <w:rFonts w:ascii="Arial" w:hAnsi="Arial" w:cs="Arial"/>
                <w:color w:val="000000"/>
                <w:sz w:val="18"/>
                <w:szCs w:val="18"/>
              </w:rPr>
              <w:t>quencha</w:t>
            </w:r>
            <w:proofErr w:type="spellEnd"/>
            <w:r>
              <w:rPr>
                <w:rFonts w:ascii="Arial" w:hAnsi="Arial" w:cs="Arial"/>
                <w:color w:val="000000"/>
                <w:sz w:val="18"/>
                <w:szCs w:val="18"/>
              </w:rPr>
              <w:t xml:space="preserve"> ne izstavi nobene fakture.    </w:t>
            </w:r>
          </w:p>
        </w:tc>
      </w:tr>
    </w:tbl>
    <w:p w:rsidR="005C2161" w:rsidRDefault="00064A3E">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Naročnik bo opravljene storitve plačal v roku 60 dni po prejemu pravilno izstavljenega računa z zahtevanimi prilogami.  </w:t>
            </w:r>
          </w:p>
          <w:p w:rsidR="005C2161" w:rsidRDefault="00064A3E">
            <w:pPr>
              <w:spacing w:before="225" w:after="225"/>
              <w:jc w:val="both"/>
            </w:pPr>
            <w:r>
              <w:rPr>
                <w:rFonts w:ascii="Arial" w:hAnsi="Arial" w:cs="Arial"/>
                <w:color w:val="000000"/>
                <w:sz w:val="18"/>
                <w:szCs w:val="18"/>
              </w:rPr>
              <w:t>V kolikor naročnik računa ne zavrne v roku 8 delovnih dni od prejema, se račun šteje za potrjenega.  Izvajalec izda naročniku račun v osmih (8) dneh po opravljeni storitvi. 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5C2161" w:rsidRDefault="00064A3E">
            <w:pPr>
              <w:spacing w:before="225" w:after="225"/>
              <w:jc w:val="both"/>
            </w:pPr>
            <w:r>
              <w:rPr>
                <w:rFonts w:ascii="Arial" w:hAnsi="Arial" w:cs="Arial"/>
                <w:color w:val="000000"/>
                <w:sz w:val="18"/>
                <w:szCs w:val="18"/>
              </w:rPr>
              <w:t>Za zamudo pri plačilu storitev lahko izvajalec naročniku zaračuna zakonite zamudne obresti.</w:t>
            </w:r>
          </w:p>
          <w:p w:rsidR="005C2161" w:rsidRDefault="00064A3E">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naveden pri podatkih o izvajalcu.</w:t>
            </w:r>
          </w:p>
          <w:p w:rsidR="005C2161" w:rsidRDefault="00064A3E">
            <w:pPr>
              <w:spacing w:before="225" w:after="225"/>
              <w:jc w:val="both"/>
            </w:pPr>
            <w:r>
              <w:rPr>
                <w:rFonts w:ascii="Arial" w:hAnsi="Arial" w:cs="Arial"/>
                <w:color w:val="000000"/>
                <w:sz w:val="18"/>
                <w:szCs w:val="18"/>
              </w:rPr>
              <w:t>Izvajalec bo izdane račune in ostale spremljajoče dokumente naročniku pošiljal izključno v elektronski obliki (e-račun).</w:t>
            </w:r>
          </w:p>
          <w:p w:rsidR="005C2161" w:rsidRDefault="00064A3E">
            <w:pPr>
              <w:spacing w:before="225" w:after="225"/>
              <w:jc w:val="both"/>
            </w:pPr>
            <w:r>
              <w:rPr>
                <w:rFonts w:ascii="Arial" w:hAnsi="Arial" w:cs="Arial"/>
                <w:color w:val="000000"/>
                <w:sz w:val="18"/>
                <w:szCs w:val="18"/>
              </w:rPr>
              <w:t>V primeru, da pri izvedbi naročila sodelujejo podizvajalci, bo naročnik skladno z določili zakona, ki ureja javno naročanje, plačeval izvedena dela s strani podizvajalcev, neposredno le-tem.</w:t>
            </w:r>
          </w:p>
        </w:tc>
      </w:tr>
    </w:tbl>
    <w:p w:rsidR="005C2161" w:rsidRDefault="00064A3E">
      <w:pPr>
        <w:spacing w:before="225" w:after="225" w:line="240" w:lineRule="auto"/>
        <w:jc w:val="both"/>
      </w:pPr>
      <w:r>
        <w:rPr>
          <w:rFonts w:ascii="Arial" w:hAnsi="Arial" w:cs="Arial"/>
          <w:b/>
          <w:bCs/>
          <w:color w:val="000000"/>
          <w:sz w:val="18"/>
          <w:szCs w:val="18"/>
        </w:rPr>
        <w:t>IV. DOLŽNOSTI NAROČNIKA</w:t>
      </w:r>
    </w:p>
    <w:p w:rsidR="005C2161" w:rsidRDefault="00064A3E">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Naročnik se zavezuje, da:</w:t>
            </w:r>
          </w:p>
          <w:tbl>
            <w:tblPr>
              <w:tblStyle w:val="NormalTablePHPDOCX"/>
              <w:tblW w:w="0" w:type="auto"/>
              <w:tblLook w:val="04A0" w:firstRow="1" w:lastRow="0" w:firstColumn="1" w:lastColumn="0" w:noHBand="0" w:noVBand="1"/>
            </w:tblPr>
            <w:tblGrid>
              <w:gridCol w:w="8746"/>
            </w:tblGrid>
            <w:tr w:rsidR="005C2161">
              <w:tc>
                <w:tcPr>
                  <w:tcW w:w="0" w:type="auto"/>
                  <w:tcMar>
                    <w:top w:w="0" w:type="auto"/>
                    <w:bottom w:w="0" w:type="auto"/>
                  </w:tcMar>
                </w:tcPr>
                <w:p w:rsidR="005C2161" w:rsidRDefault="00064A3E">
                  <w:pPr>
                    <w:numPr>
                      <w:ilvl w:val="0"/>
                      <w:numId w:val="30"/>
                    </w:numPr>
                    <w:jc w:val="both"/>
                    <w:rPr>
                      <w:rFonts w:ascii="Arial" w:hAnsi="Arial" w:cs="Arial"/>
                      <w:color w:val="000000"/>
                      <w:sz w:val="18"/>
                      <w:szCs w:val="18"/>
                    </w:rPr>
                  </w:pPr>
                  <w:r>
                    <w:rPr>
                      <w:rFonts w:ascii="Arial" w:hAnsi="Arial" w:cs="Arial"/>
                      <w:color w:val="000000"/>
                      <w:sz w:val="18"/>
                      <w:szCs w:val="18"/>
                    </w:rPr>
                    <w:t>bo prostor, v katerem se nahaja  oprema, ki je predmet te pogodbe, redno vzdrževal glede na higieno ter klimatske, električne in ostale pogoje, ki so določeni s tehnično dokumentacijo proizvajalca; </w:t>
                  </w:r>
                </w:p>
                <w:p w:rsidR="005C2161" w:rsidRDefault="00064A3E">
                  <w:pPr>
                    <w:numPr>
                      <w:ilvl w:val="0"/>
                      <w:numId w:val="30"/>
                    </w:numPr>
                    <w:jc w:val="both"/>
                    <w:rPr>
                      <w:rFonts w:ascii="Arial" w:hAnsi="Arial" w:cs="Arial"/>
                      <w:color w:val="000000"/>
                      <w:sz w:val="18"/>
                      <w:szCs w:val="18"/>
                    </w:rPr>
                  </w:pPr>
                  <w:r>
                    <w:rPr>
                      <w:rFonts w:ascii="Arial" w:hAnsi="Arial" w:cs="Arial"/>
                      <w:color w:val="000000"/>
                      <w:sz w:val="18"/>
                      <w:szCs w:val="18"/>
                    </w:rPr>
                    <w:t>bo izvajalcu zagotovil primeren prostor glede na pogoje iz prejšnje alineje, za nemoteno izvajanje s to pogodbo določenih obveznosti; </w:t>
                  </w:r>
                </w:p>
                <w:p w:rsidR="005C2161" w:rsidRDefault="00064A3E">
                  <w:pPr>
                    <w:numPr>
                      <w:ilvl w:val="0"/>
                      <w:numId w:val="30"/>
                    </w:numPr>
                    <w:jc w:val="both"/>
                    <w:rPr>
                      <w:rFonts w:ascii="Arial" w:hAnsi="Arial" w:cs="Arial"/>
                      <w:color w:val="000000"/>
                      <w:sz w:val="18"/>
                      <w:szCs w:val="18"/>
                    </w:rPr>
                  </w:pPr>
                  <w:r>
                    <w:rPr>
                      <w:rFonts w:ascii="Arial" w:hAnsi="Arial" w:cs="Arial"/>
                      <w:color w:val="000000"/>
                      <w:sz w:val="18"/>
                      <w:szCs w:val="18"/>
                    </w:rPr>
                    <w:t>bo izvajalcu za nemoteno izvajanje pogodbenih obveznosti omogočil dostop do predmeta vzdrževanja;</w:t>
                  </w:r>
                </w:p>
                <w:p w:rsidR="005C2161" w:rsidRDefault="00064A3E">
                  <w:pPr>
                    <w:numPr>
                      <w:ilvl w:val="0"/>
                      <w:numId w:val="30"/>
                    </w:numPr>
                    <w:jc w:val="both"/>
                    <w:rPr>
                      <w:rFonts w:ascii="Arial" w:hAnsi="Arial" w:cs="Arial"/>
                      <w:color w:val="000000"/>
                      <w:sz w:val="18"/>
                      <w:szCs w:val="18"/>
                    </w:rPr>
                  </w:pPr>
                  <w:r>
                    <w:rPr>
                      <w:rFonts w:ascii="Arial" w:hAnsi="Arial" w:cs="Arial"/>
                      <w:color w:val="000000"/>
                      <w:sz w:val="18"/>
                      <w:szCs w:val="18"/>
                    </w:rPr>
                    <w:t>brez predhodnega dogovora z  izvajalcem ne bo sam ali po tretji osebi posegal v aparaturo, ki je predmet te pogodbe;</w:t>
                  </w:r>
                </w:p>
                <w:p w:rsidR="005C2161" w:rsidRDefault="00064A3E">
                  <w:pPr>
                    <w:numPr>
                      <w:ilvl w:val="0"/>
                      <w:numId w:val="30"/>
                    </w:numPr>
                    <w:jc w:val="both"/>
                    <w:rPr>
                      <w:rFonts w:ascii="Arial" w:hAnsi="Arial" w:cs="Arial"/>
                      <w:color w:val="000000"/>
                      <w:sz w:val="18"/>
                      <w:szCs w:val="18"/>
                    </w:rPr>
                  </w:pPr>
                  <w:r>
                    <w:rPr>
                      <w:rFonts w:ascii="Arial" w:hAnsi="Arial" w:cs="Arial"/>
                      <w:color w:val="000000"/>
                      <w:sz w:val="18"/>
                      <w:szCs w:val="18"/>
                    </w:rPr>
                    <w:t>bo za nemoteno izvajanje pogodbenih obveznosti izvajalca zagotovil sodelovanje oseb, ki bodo v stiku z izvajalcem;</w:t>
                  </w:r>
                </w:p>
                <w:p w:rsidR="005C2161" w:rsidRDefault="00064A3E">
                  <w:pPr>
                    <w:numPr>
                      <w:ilvl w:val="0"/>
                      <w:numId w:val="30"/>
                    </w:numPr>
                    <w:jc w:val="both"/>
                    <w:rPr>
                      <w:rFonts w:ascii="Arial" w:hAnsi="Arial" w:cs="Arial"/>
                      <w:color w:val="000000"/>
                      <w:sz w:val="18"/>
                      <w:szCs w:val="18"/>
                    </w:rPr>
                  </w:pPr>
                  <w:r>
                    <w:rPr>
                      <w:rFonts w:ascii="Arial" w:hAnsi="Arial" w:cs="Arial"/>
                      <w:color w:val="000000"/>
                      <w:sz w:val="18"/>
                      <w:szCs w:val="18"/>
                    </w:rPr>
                    <w:t>bo poravnal pogodbeno ceno za pravilno opravljene storitve na podlagi te pogodbe. </w:t>
                  </w:r>
                </w:p>
              </w:tc>
            </w:tr>
          </w:tbl>
          <w:p w:rsidR="005C2161" w:rsidRDefault="005C2161"/>
        </w:tc>
      </w:tr>
    </w:tbl>
    <w:p w:rsidR="005C2161" w:rsidRDefault="00064A3E">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Naročnik oz. pooblaščena oseba je v naročilu dolžna po resnici in popolno navesti vsa dejstva in okoliščine, ki bi lahko vplivale na vsebino, izvedbo, možnost, dopustnost ali druge pomembne okoliščine predvidenega posla. Če tega ne stori, je izvajalec prost vsake odgovornosti, ki iz posla izhaja. </w:t>
            </w:r>
          </w:p>
        </w:tc>
      </w:tr>
    </w:tbl>
    <w:p w:rsidR="005C2161" w:rsidRDefault="00064A3E">
      <w:pPr>
        <w:spacing w:before="225" w:after="225" w:line="240" w:lineRule="auto"/>
        <w:jc w:val="both"/>
      </w:pPr>
      <w:r>
        <w:rPr>
          <w:rFonts w:ascii="Arial" w:hAnsi="Arial" w:cs="Arial"/>
          <w:b/>
          <w:bCs/>
          <w:color w:val="000000"/>
          <w:sz w:val="18"/>
          <w:szCs w:val="18"/>
        </w:rPr>
        <w:lastRenderedPageBreak/>
        <w:t>V. DOLŽNOSTI IZVAJALCA</w:t>
      </w:r>
    </w:p>
    <w:p w:rsidR="005C2161" w:rsidRDefault="00064A3E">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tbl>
            <w:tblPr>
              <w:tblStyle w:val="NormalTablePHPDOCX"/>
              <w:tblW w:w="0" w:type="auto"/>
              <w:tblLook w:val="04A0" w:firstRow="1" w:lastRow="0" w:firstColumn="1" w:lastColumn="0" w:noHBand="0" w:noVBand="1"/>
            </w:tblPr>
            <w:tblGrid>
              <w:gridCol w:w="3409"/>
            </w:tblGrid>
            <w:tr w:rsidR="005C2161">
              <w:tc>
                <w:tcPr>
                  <w:tcW w:w="0" w:type="auto"/>
                  <w:tcMar>
                    <w:top w:w="0" w:type="auto"/>
                    <w:bottom w:w="0" w:type="auto"/>
                  </w:tcMar>
                </w:tcPr>
                <w:p w:rsidR="005C2161" w:rsidRDefault="00064A3E">
                  <w:pPr>
                    <w:jc w:val="both"/>
                  </w:pPr>
                  <w:r>
                    <w:rPr>
                      <w:rFonts w:ascii="Arial" w:hAnsi="Arial" w:cs="Arial"/>
                      <w:color w:val="000000"/>
                      <w:sz w:val="18"/>
                      <w:szCs w:val="18"/>
                    </w:rPr>
                    <w:t>Izvajalec se s to pogodbo zavezuje, da: </w:t>
                  </w:r>
                </w:p>
              </w:tc>
            </w:tr>
          </w:tbl>
          <w:p w:rsidR="005C2161" w:rsidRDefault="005C2161"/>
          <w:tbl>
            <w:tblPr>
              <w:tblStyle w:val="NormalTablePHPDOCX"/>
              <w:tblW w:w="0" w:type="auto"/>
              <w:tblLook w:val="04A0" w:firstRow="1" w:lastRow="0" w:firstColumn="1" w:lastColumn="0" w:noHBand="0" w:noVBand="1"/>
            </w:tblPr>
            <w:tblGrid>
              <w:gridCol w:w="8746"/>
            </w:tblGrid>
            <w:tr w:rsidR="005C2161">
              <w:tc>
                <w:tcPr>
                  <w:tcW w:w="0" w:type="auto"/>
                  <w:tcMar>
                    <w:top w:w="0" w:type="auto"/>
                    <w:bottom w:w="0" w:type="auto"/>
                  </w:tcMar>
                </w:tcPr>
                <w:p w:rsidR="005C2161" w:rsidRDefault="00064A3E">
                  <w:pPr>
                    <w:numPr>
                      <w:ilvl w:val="0"/>
                      <w:numId w:val="31"/>
                    </w:numPr>
                    <w:jc w:val="both"/>
                    <w:rPr>
                      <w:rFonts w:ascii="Arial" w:hAnsi="Arial" w:cs="Arial"/>
                      <w:color w:val="000000"/>
                      <w:sz w:val="18"/>
                      <w:szCs w:val="18"/>
                    </w:rPr>
                  </w:pPr>
                  <w:r>
                    <w:rPr>
                      <w:rFonts w:ascii="Arial" w:hAnsi="Arial" w:cs="Arial"/>
                      <w:color w:val="000000"/>
                      <w:sz w:val="18"/>
                      <w:szCs w:val="18"/>
                    </w:rPr>
                    <w:t>bo pri opravljanju storitev ravnal kot dober strokovnjak; </w:t>
                  </w:r>
                </w:p>
                <w:p w:rsidR="005C2161" w:rsidRDefault="00064A3E">
                  <w:pPr>
                    <w:numPr>
                      <w:ilvl w:val="0"/>
                      <w:numId w:val="31"/>
                    </w:numPr>
                    <w:jc w:val="both"/>
                    <w:rPr>
                      <w:rFonts w:ascii="Arial" w:hAnsi="Arial" w:cs="Arial"/>
                      <w:color w:val="000000"/>
                      <w:sz w:val="18"/>
                      <w:szCs w:val="18"/>
                    </w:rPr>
                  </w:pPr>
                  <w:r>
                    <w:rPr>
                      <w:rFonts w:ascii="Arial" w:hAnsi="Arial" w:cs="Arial"/>
                      <w:color w:val="000000"/>
                      <w:sz w:val="18"/>
                      <w:szCs w:val="18"/>
                    </w:rPr>
                    <w:t>bo naročniku povrnil škodo, ki bo nastala na opremi, ki je predmet te pogodbe zaradi njegovega malomarnega ali nestrokovnega ravnanja oz. zaradi vgradnje  neustreznega materiala; </w:t>
                  </w:r>
                </w:p>
                <w:p w:rsidR="005C2161" w:rsidRDefault="00064A3E">
                  <w:pPr>
                    <w:numPr>
                      <w:ilvl w:val="0"/>
                      <w:numId w:val="31"/>
                    </w:numPr>
                    <w:jc w:val="both"/>
                    <w:rPr>
                      <w:rFonts w:ascii="Arial" w:hAnsi="Arial" w:cs="Arial"/>
                      <w:color w:val="000000"/>
                      <w:sz w:val="18"/>
                      <w:szCs w:val="18"/>
                    </w:rPr>
                  </w:pPr>
                  <w:r>
                    <w:rPr>
                      <w:rFonts w:ascii="Arial" w:hAnsi="Arial" w:cs="Arial"/>
                      <w:color w:val="000000"/>
                      <w:sz w:val="18"/>
                      <w:szCs w:val="18"/>
                    </w:rPr>
                    <w:t>bo naročniku povrnil odškodnino, ki bi jo moral naročnik poravnati pacientom kot posledico ravnanja iz prejšnje alineje oz. opustitve ali zamude s popravilom; </w:t>
                  </w:r>
                </w:p>
                <w:p w:rsidR="005C2161" w:rsidRDefault="00064A3E">
                  <w:pPr>
                    <w:numPr>
                      <w:ilvl w:val="0"/>
                      <w:numId w:val="31"/>
                    </w:numPr>
                    <w:jc w:val="both"/>
                    <w:rPr>
                      <w:rFonts w:ascii="Arial" w:hAnsi="Arial" w:cs="Arial"/>
                      <w:color w:val="000000"/>
                      <w:sz w:val="18"/>
                      <w:szCs w:val="18"/>
                    </w:rPr>
                  </w:pPr>
                  <w:r>
                    <w:rPr>
                      <w:rFonts w:ascii="Arial" w:hAnsi="Arial" w:cs="Arial"/>
                      <w:color w:val="000000"/>
                      <w:sz w:val="18"/>
                      <w:szCs w:val="18"/>
                    </w:rPr>
                    <w:t>bo naročniku povrnil vso škodo, nastalo zaradi neizpolnjevanja te pogodbe; </w:t>
                  </w:r>
                </w:p>
                <w:p w:rsidR="005C2161" w:rsidRDefault="00064A3E">
                  <w:pPr>
                    <w:numPr>
                      <w:ilvl w:val="0"/>
                      <w:numId w:val="31"/>
                    </w:numPr>
                    <w:jc w:val="both"/>
                    <w:rPr>
                      <w:rFonts w:ascii="Arial" w:hAnsi="Arial" w:cs="Arial"/>
                      <w:color w:val="000000"/>
                      <w:sz w:val="18"/>
                      <w:szCs w:val="18"/>
                    </w:rPr>
                  </w:pPr>
                  <w:r>
                    <w:rPr>
                      <w:rFonts w:ascii="Arial" w:hAnsi="Arial" w:cs="Arial"/>
                      <w:color w:val="000000"/>
                      <w:sz w:val="18"/>
                      <w:szCs w:val="18"/>
                    </w:rPr>
                    <w:t>ne bo nikomur sporočal zdravstvenih in ostalih podatkov o pacientih, s katerimi se bo seznanil pri opravljanju storitev po tej pogodbi; </w:t>
                  </w:r>
                </w:p>
              </w:tc>
            </w:tr>
          </w:tbl>
          <w:p w:rsidR="005C2161" w:rsidRDefault="005C2161"/>
          <w:tbl>
            <w:tblPr>
              <w:tblStyle w:val="NormalTablePHPDOCX"/>
              <w:tblW w:w="0" w:type="auto"/>
              <w:tblLook w:val="04A0" w:firstRow="1" w:lastRow="0" w:firstColumn="1" w:lastColumn="0" w:noHBand="0" w:noVBand="1"/>
            </w:tblPr>
            <w:tblGrid>
              <w:gridCol w:w="8746"/>
            </w:tblGrid>
            <w:tr w:rsidR="005C2161">
              <w:tc>
                <w:tcPr>
                  <w:tcW w:w="0" w:type="auto"/>
                  <w:tcMar>
                    <w:top w:w="0" w:type="auto"/>
                    <w:bottom w:w="0" w:type="auto"/>
                  </w:tcMar>
                </w:tcPr>
                <w:p w:rsidR="005C2161" w:rsidRDefault="00064A3E">
                  <w:pPr>
                    <w:jc w:val="both"/>
                  </w:pPr>
                  <w:r>
                    <w:rPr>
                      <w:rFonts w:ascii="Arial" w:hAnsi="Arial" w:cs="Arial"/>
                      <w:color w:val="000000"/>
                      <w:sz w:val="18"/>
                      <w:szCs w:val="18"/>
                    </w:rPr>
                    <w:t>Izvajalec je dolžan poravnati škodo, ki bi nastala v zvezi z izvajalčevo obveznostjo po tej pogodbi, če naročnik dokaže, da je škoda nastala po izvajalčevi krivdi. </w:t>
                  </w:r>
                </w:p>
              </w:tc>
            </w:tr>
          </w:tbl>
          <w:p w:rsidR="005C2161" w:rsidRDefault="005C2161"/>
        </w:tc>
      </w:tr>
    </w:tbl>
    <w:p w:rsidR="005C2161" w:rsidRDefault="00064A3E">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Izvajalec je dolžan izvajati storitve vzdrževanja in servisiranja predmeta te pogodbe v skladu z veljavno zakonodajo oziroma predpisi, ki urejajo način in kakovost izvedbe navedenih storitev ter pravilih stroke, in hkrati poskrbeti, da se storitve opravijo na čim bolj ekonomičen način. Izvajalec je dolžan naročnikovim uslužbencem, ki so zadolženi za strokovno rokovanje s predmetom javnega naročila, dajati navodila za pravilno in strokovno ravnanje s temi predmeti.</w:t>
            </w:r>
          </w:p>
          <w:p w:rsidR="005C2161" w:rsidRDefault="00064A3E">
            <w:pPr>
              <w:spacing w:before="225" w:after="225"/>
              <w:jc w:val="both"/>
            </w:pPr>
            <w:r>
              <w:rPr>
                <w:rFonts w:ascii="Arial" w:hAnsi="Arial" w:cs="Arial"/>
                <w:color w:val="000000"/>
                <w:sz w:val="18"/>
                <w:szCs w:val="18"/>
              </w:rPr>
              <w:t>Prav tako je izvajalec dolžan, za potrebe vzdrževanja predmeta te pogodbe, zagotoviti strokovno usposobljene kadre in potrebno servisno oziroma vzdrževalno opremo. Izvajalec si bo za vzdrževanje zagotovil tehnološko dokumentacijo vzdrževanega predmeta.</w:t>
            </w:r>
          </w:p>
          <w:p w:rsidR="005C2161" w:rsidRDefault="00064A3E">
            <w:pPr>
              <w:spacing w:before="225" w:after="225"/>
              <w:jc w:val="both"/>
            </w:pPr>
            <w:r>
              <w:rPr>
                <w:rFonts w:ascii="Arial" w:hAnsi="Arial" w:cs="Arial"/>
                <w:color w:val="000000"/>
                <w:sz w:val="18"/>
                <w:szCs w:val="18"/>
              </w:rPr>
              <w:t>Izvajalec je dolžan naročnika pisno obveščati v primeru izrednega posega, ko napake ni bilo mogoče odpraviti v pogodbenem roku (višja sila – strela, grom, nedostopnost lokacije, ugotovitev večje napake ipd.).</w:t>
            </w:r>
          </w:p>
          <w:p w:rsidR="005C2161" w:rsidRDefault="00064A3E">
            <w:pPr>
              <w:spacing w:before="225" w:after="225"/>
              <w:jc w:val="both"/>
            </w:pPr>
            <w:r>
              <w:rPr>
                <w:rFonts w:ascii="Arial" w:hAnsi="Arial" w:cs="Arial"/>
                <w:color w:val="000000"/>
                <w:sz w:val="18"/>
                <w:szCs w:val="18"/>
              </w:rPr>
              <w:t>Izvajalec se zavezuje, da bo imel stalno na zalogi potrebno količino nadomestnih in rezervnih delov za najpogostejša popravila in redno vzdrževanje.</w:t>
            </w:r>
          </w:p>
          <w:p w:rsidR="005C2161" w:rsidRDefault="00064A3E">
            <w:pPr>
              <w:spacing w:before="225" w:after="225"/>
              <w:jc w:val="both"/>
            </w:pPr>
            <w:r>
              <w:rPr>
                <w:rFonts w:ascii="Arial" w:hAnsi="Arial" w:cs="Arial"/>
                <w:color w:val="000000"/>
                <w:sz w:val="18"/>
                <w:szCs w:val="18"/>
              </w:rPr>
              <w:t>Naročnik oziroma pooblaščena oseba naročnika ima pravico, da kadarkoli preverja in nadzoruje delo izvajalca. V ta namen izvajalec dovoljuje pooblaščeni osebi naročnika vstop v svoje poslovne prostore, kjer opravlja popravila in vzdrževanje. Izvajalec mora naročniku omogočiti ustrezne pogoje za nadzor nad kvaliteto izvajanja del med samim izvajanjem del in ob prevzemu. Omogočiti mora vpogled v tehniško in tehnološko dokumentacijo, ki jo uporablja pri popravilih.</w:t>
            </w:r>
          </w:p>
        </w:tc>
      </w:tr>
    </w:tbl>
    <w:p w:rsidR="005C2161" w:rsidRDefault="00064A3E">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Izvajalec se obvezuje ob podpisu pogodbe podpisati tudi Izjavo o  zagotavljanju varnosti in zdravja pri delu in požarnega varstva pri izvajanju pogodbenih del, ki je v Prilogi - 2 in je sestavni de te pogodbe.</w:t>
            </w:r>
          </w:p>
        </w:tc>
      </w:tr>
    </w:tbl>
    <w:p w:rsidR="005C2161" w:rsidRDefault="00064A3E">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Izvajalec zagotavlja dosegljivost servisne službe na:</w:t>
            </w:r>
          </w:p>
          <w:tbl>
            <w:tblPr>
              <w:tblStyle w:val="NormalTablePHPDOCX"/>
              <w:tblW w:w="0" w:type="auto"/>
              <w:tblLook w:val="04A0" w:firstRow="1" w:lastRow="0" w:firstColumn="1" w:lastColumn="0" w:noHBand="0" w:noVBand="1"/>
            </w:tblPr>
            <w:tblGrid>
              <w:gridCol w:w="3659"/>
            </w:tblGrid>
            <w:tr w:rsidR="005C2161">
              <w:tc>
                <w:tcPr>
                  <w:tcW w:w="0" w:type="auto"/>
                  <w:tcMar>
                    <w:top w:w="0" w:type="auto"/>
                    <w:bottom w:w="0" w:type="auto"/>
                  </w:tcMar>
                </w:tcPr>
                <w:p w:rsidR="005C2161" w:rsidRDefault="00064A3E">
                  <w:pPr>
                    <w:jc w:val="both"/>
                  </w:pPr>
                  <w:r>
                    <w:rPr>
                      <w:rFonts w:ascii="Arial" w:hAnsi="Arial" w:cs="Arial"/>
                      <w:color w:val="000000"/>
                      <w:sz w:val="18"/>
                      <w:szCs w:val="18"/>
                    </w:rPr>
                    <w:t>telefonski/</w:t>
                  </w:r>
                  <w:proofErr w:type="spellStart"/>
                  <w:r>
                    <w:rPr>
                      <w:rFonts w:ascii="Arial" w:hAnsi="Arial" w:cs="Arial"/>
                      <w:color w:val="000000"/>
                      <w:sz w:val="18"/>
                      <w:szCs w:val="18"/>
                    </w:rPr>
                    <w:t>gsm</w:t>
                  </w:r>
                  <w:proofErr w:type="spellEnd"/>
                  <w:r>
                    <w:rPr>
                      <w:rFonts w:ascii="Arial" w:hAnsi="Arial" w:cs="Arial"/>
                      <w:color w:val="000000"/>
                      <w:sz w:val="18"/>
                      <w:szCs w:val="18"/>
                    </w:rPr>
                    <w:t xml:space="preserve"> številki: ________________</w:t>
                  </w:r>
                </w:p>
              </w:tc>
            </w:tr>
          </w:tbl>
          <w:p w:rsidR="005C2161" w:rsidRDefault="005C2161"/>
          <w:tbl>
            <w:tblPr>
              <w:tblStyle w:val="NormalTablePHPDOCX"/>
              <w:tblW w:w="0" w:type="auto"/>
              <w:tblLook w:val="04A0" w:firstRow="1" w:lastRow="0" w:firstColumn="1" w:lastColumn="0" w:noHBand="0" w:noVBand="1"/>
            </w:tblPr>
            <w:tblGrid>
              <w:gridCol w:w="2158"/>
            </w:tblGrid>
            <w:tr w:rsidR="005C2161">
              <w:tc>
                <w:tcPr>
                  <w:tcW w:w="0" w:type="auto"/>
                  <w:tcMar>
                    <w:top w:w="0" w:type="auto"/>
                    <w:bottom w:w="0" w:type="auto"/>
                  </w:tcMar>
                </w:tcPr>
                <w:p w:rsidR="005C2161" w:rsidRDefault="00064A3E">
                  <w:pPr>
                    <w:jc w:val="both"/>
                  </w:pPr>
                  <w:proofErr w:type="spellStart"/>
                  <w:r>
                    <w:rPr>
                      <w:rFonts w:ascii="Arial" w:hAnsi="Arial" w:cs="Arial"/>
                      <w:color w:val="000000"/>
                      <w:sz w:val="18"/>
                      <w:szCs w:val="18"/>
                    </w:rPr>
                    <w:t>fax</w:t>
                  </w:r>
                  <w:proofErr w:type="spellEnd"/>
                  <w:r>
                    <w:rPr>
                      <w:rFonts w:ascii="Arial" w:hAnsi="Arial" w:cs="Arial"/>
                      <w:color w:val="000000"/>
                      <w:sz w:val="18"/>
                      <w:szCs w:val="18"/>
                    </w:rPr>
                    <w:t>: ________________</w:t>
                  </w:r>
                </w:p>
              </w:tc>
            </w:tr>
          </w:tbl>
          <w:p w:rsidR="005C2161" w:rsidRDefault="005C2161"/>
          <w:tbl>
            <w:tblPr>
              <w:tblStyle w:val="NormalTablePHPDOCX"/>
              <w:tblW w:w="0" w:type="auto"/>
              <w:tblLook w:val="04A0" w:firstRow="1" w:lastRow="0" w:firstColumn="1" w:lastColumn="0" w:noHBand="0" w:noVBand="1"/>
            </w:tblPr>
            <w:tblGrid>
              <w:gridCol w:w="2809"/>
            </w:tblGrid>
            <w:tr w:rsidR="005C2161">
              <w:tc>
                <w:tcPr>
                  <w:tcW w:w="0" w:type="auto"/>
                  <w:tcMar>
                    <w:top w:w="0" w:type="auto"/>
                    <w:bottom w:w="0" w:type="auto"/>
                  </w:tcMar>
                </w:tcPr>
                <w:p w:rsidR="005C2161" w:rsidRDefault="00064A3E">
                  <w:pPr>
                    <w:jc w:val="both"/>
                  </w:pPr>
                  <w:r>
                    <w:rPr>
                      <w:rFonts w:ascii="Arial" w:hAnsi="Arial" w:cs="Arial"/>
                      <w:color w:val="000000"/>
                      <w:sz w:val="18"/>
                      <w:szCs w:val="18"/>
                    </w:rPr>
                    <w:t>e-mail: ____________________</w:t>
                  </w:r>
                </w:p>
              </w:tc>
            </w:tr>
          </w:tbl>
          <w:p w:rsidR="005C2161" w:rsidRDefault="005C2161"/>
          <w:tbl>
            <w:tblPr>
              <w:tblStyle w:val="NormalTablePHPDOCX"/>
              <w:tblW w:w="0" w:type="auto"/>
              <w:tblLook w:val="04A0" w:firstRow="1" w:lastRow="0" w:firstColumn="1" w:lastColumn="0" w:noHBand="0" w:noVBand="1"/>
            </w:tblPr>
            <w:tblGrid>
              <w:gridCol w:w="3820"/>
            </w:tblGrid>
            <w:tr w:rsidR="005C2161">
              <w:tc>
                <w:tcPr>
                  <w:tcW w:w="0" w:type="auto"/>
                  <w:tcMar>
                    <w:top w:w="0" w:type="auto"/>
                    <w:bottom w:w="0" w:type="auto"/>
                  </w:tcMar>
                </w:tcPr>
                <w:p w:rsidR="005C2161" w:rsidRDefault="00064A3E">
                  <w:pPr>
                    <w:jc w:val="both"/>
                  </w:pPr>
                  <w:r>
                    <w:rPr>
                      <w:rFonts w:ascii="Arial" w:hAnsi="Arial" w:cs="Arial"/>
                      <w:color w:val="000000"/>
                      <w:sz w:val="18"/>
                      <w:szCs w:val="18"/>
                    </w:rPr>
                    <w:t>Kontaktna oseba: _____________________.</w:t>
                  </w:r>
                </w:p>
              </w:tc>
            </w:tr>
          </w:tbl>
          <w:p w:rsidR="005C2161" w:rsidRDefault="005C2161"/>
          <w:p w:rsidR="005C2161" w:rsidRDefault="00064A3E">
            <w:pPr>
              <w:spacing w:before="225" w:after="225"/>
              <w:jc w:val="both"/>
            </w:pPr>
            <w:r>
              <w:rPr>
                <w:rFonts w:ascii="Arial" w:hAnsi="Arial" w:cs="Arial"/>
                <w:color w:val="000000"/>
                <w:sz w:val="18"/>
                <w:szCs w:val="18"/>
              </w:rPr>
              <w:t xml:space="preserve">Izvajalec zagotavlja odzivni čas največ 24 ur po prejemu prijave obvestila o okvari (pisno po e-pošti, v nujnih primerih tudi telefonsko) s strani pooblaščene osebe naročnika oz. izjemoma več po predhodnem dogovoru s </w:t>
            </w:r>
            <w:r>
              <w:rPr>
                <w:rFonts w:ascii="Arial" w:hAnsi="Arial" w:cs="Arial"/>
                <w:color w:val="000000"/>
                <w:sz w:val="18"/>
                <w:szCs w:val="18"/>
              </w:rPr>
              <w:lastRenderedPageBreak/>
              <w:t>pooblaščeno osebo naročnika za nadzor nad izvajanjem pogodbe. Odzivni čas je čas, ko izvajalec pristopi k odpravljanju okvare.</w:t>
            </w:r>
          </w:p>
          <w:p w:rsidR="005C2161" w:rsidRDefault="00064A3E">
            <w:pPr>
              <w:spacing w:before="225" w:after="225"/>
              <w:jc w:val="both"/>
            </w:pPr>
            <w:r>
              <w:rPr>
                <w:rFonts w:ascii="Arial" w:hAnsi="Arial" w:cs="Arial"/>
                <w:color w:val="000000"/>
                <w:sz w:val="18"/>
                <w:szCs w:val="18"/>
              </w:rPr>
              <w:t>Izvajalec zagotavlja dobavo rezervnih delov in čas odprave napake v roku 48 ur po prejemu prijave obvestila o okvari (pisno po e-pošti, v nujnih primerih tudi telefonsko) s strani pooblaščene osebe naročnika oz. izjemoma več po predhodnem dogovoru s pooblaščeno osebo naročnika za nadzor nad izvajanjem pogodbe. V primeru, da okvare ni možno odpraviti v roku 48 ur in se je izvajalec z naročnikom uskladil za daljši rok odprave napake, je dolžan izvajalec naročnika sproti obveščati o poteku odpravljanja okvare in terminom odprave napake.  </w:t>
            </w:r>
          </w:p>
        </w:tc>
      </w:tr>
    </w:tbl>
    <w:p w:rsidR="005C2161" w:rsidRDefault="00064A3E">
      <w:pPr>
        <w:spacing w:after="0" w:line="240" w:lineRule="auto"/>
        <w:jc w:val="center"/>
      </w:pPr>
      <w:r>
        <w:rPr>
          <w:rFonts w:ascii="Arial" w:hAnsi="Arial" w:cs="Arial"/>
          <w:b/>
          <w:bCs/>
          <w:color w:val="000000"/>
          <w:sz w:val="18"/>
          <w:szCs w:val="18"/>
        </w:rPr>
        <w:lastRenderedPageBreak/>
        <w:t>14.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Izvajalec se obvezuje po vsakokratnem opravljanju storitev na opremi, ki je predmet te pogodbe, vpisati vsa opravljena dela v servisno knjigo aparatur ter izdati poročilo o opravljenih storitvah in pisno izjavo o ustreznosti rezultatov delovanja naprave v skladu s predpisanimi normativi. </w:t>
            </w:r>
          </w:p>
          <w:p w:rsidR="005C2161" w:rsidRDefault="00064A3E">
            <w:pPr>
              <w:spacing w:before="225" w:after="225"/>
              <w:jc w:val="both"/>
            </w:pPr>
            <w:r>
              <w:rPr>
                <w:rFonts w:ascii="Arial" w:hAnsi="Arial" w:cs="Arial"/>
                <w:color w:val="000000"/>
                <w:sz w:val="18"/>
                <w:szCs w:val="18"/>
              </w:rPr>
              <w:t>Izvajalec se obvezuje po vsakokratnem opravljanju storitev izrednega vzdrževanja, v poročilo o opravljenih storitvah navesti podatke o zamenjanih rezervnih delih, porabljenem potrošnem materialu, število ur dela serviserja,  potovalnih urah in podatke o kilometrini.</w:t>
            </w:r>
          </w:p>
        </w:tc>
      </w:tr>
    </w:tbl>
    <w:p w:rsidR="005C2161" w:rsidRDefault="00064A3E">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Izvajalec se obvezuje servisno dokumentacijo (servisne naloge in pisne  izjave o ustreznosti rezultatov delovanja servisirane  naprave, poročila,…) po vsakokratnem opravljanju storitev, ki so predmet pogodbe dostaviti naročniku v dveh izvodih (original in kopija), od katerih prejme en izvod (kopijo) odgovorna oseba naročnika na RTG oddelku ob napravi, en izvod pa vodja tehnično vzdrževalnih služb naročnika.</w:t>
            </w:r>
          </w:p>
        </w:tc>
      </w:tr>
    </w:tbl>
    <w:p w:rsidR="005C2161" w:rsidRDefault="00064A3E">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Za poslovno upoštevno komunikacijo med naročnikom in izvajalcem šteje samo komunikacija preko pošte na poslovni naslov izvajalca in elektronske pošte z navedenim naslovom oziroma kadar je primerno, izjave podane na zapisnik o sestanku. Elektronska komunikacija je enakovredna pisni komunikaciji, v kolikor izvira od naročnika oziroma izvajalca. V primeru zlorabe ali suma zlorabe elektronskega sistema je pogodbena stranka nemudoma dolžna obvestiti drugo stranko, v nasprotnem primeru je dolžna poravnati izvedene storitve, ki jih je na podlagi takšne komunikacije opravila druga stranka.</w:t>
            </w:r>
          </w:p>
        </w:tc>
      </w:tr>
    </w:tbl>
    <w:p w:rsidR="005C2161" w:rsidRDefault="00064A3E">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Izvajalec mora posel opravljati v skladu z naročnikovimi navodili, ki morajo biti izdana na način, kot je predviden za poslovno komunikacijo. Če meni, da so naročnikova navodila nestrokovna ali zanj škodljiva, mora na to opozoriti na način, kot je predviden za poslovno komunikacijo. Če naročnik vztraja pri navodilih, kar mora izraziti na enak način, mora izvajalec navodilo izvršiti. Izvajalec navodila ni dolžan izvršiti, če bi s tem kršil kazenske predpise, dobre poslovne običaje ali tretjemu povzročil nezakrivljeno škodo.</w:t>
            </w:r>
          </w:p>
        </w:tc>
      </w:tr>
    </w:tbl>
    <w:p w:rsidR="005C2161" w:rsidRDefault="00064A3E">
      <w:pPr>
        <w:spacing w:before="225" w:after="225" w:line="240" w:lineRule="auto"/>
        <w:jc w:val="both"/>
      </w:pPr>
      <w:r>
        <w:rPr>
          <w:rFonts w:ascii="Arial" w:hAnsi="Arial" w:cs="Arial"/>
          <w:b/>
          <w:bCs/>
          <w:color w:val="000000"/>
          <w:sz w:val="18"/>
          <w:szCs w:val="18"/>
        </w:rPr>
        <w:t>VI. PODIZVAJALCI</w:t>
      </w:r>
    </w:p>
    <w:p w:rsidR="005C2161" w:rsidRDefault="00064A3E">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Podatki o podizvajalcih:          </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5C2161">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5C2161" w:rsidRDefault="005C2161"/>
              </w:tc>
            </w:tr>
            <w:tr w:rsidR="005C2161">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Opis del, ki jih bo izvedel podizvajalec:</w:t>
                  </w:r>
                </w:p>
                <w:p w:rsidR="005C2161" w:rsidRDefault="00064A3E">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5C2161">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5C2161" w:rsidRDefault="005C2161"/>
              </w:tc>
            </w:tr>
            <w:tr w:rsidR="005C2161">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C2161" w:rsidRDefault="00064A3E">
                  <w:pPr>
                    <w:jc w:val="right"/>
                  </w:pPr>
                  <w:r>
                    <w:rPr>
                      <w:rFonts w:ascii="Arial" w:hAnsi="Arial" w:cs="Arial"/>
                      <w:b/>
                      <w:bCs/>
                      <w:color w:val="000000"/>
                      <w:position w:val="-2"/>
                      <w:sz w:val="18"/>
                      <w:szCs w:val="18"/>
                      <w:shd w:val="clear" w:color="auto" w:fill="D1D1D1"/>
                    </w:rPr>
                    <w:lastRenderedPageBreak/>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5C2161" w:rsidRDefault="00064A3E">
                  <w:pPr>
                    <w:spacing w:before="135" w:after="135"/>
                    <w:jc w:val="both"/>
                    <w:textAlignment w:val="center"/>
                  </w:pPr>
                  <w:r>
                    <w:rPr>
                      <w:rFonts w:ascii="Arial" w:hAnsi="Arial" w:cs="Arial"/>
                      <w:color w:val="000000"/>
                      <w:position w:val="-2"/>
                      <w:sz w:val="18"/>
                      <w:szCs w:val="18"/>
                    </w:rPr>
                    <w:t>Opis del, ki jih bo izvedel podizvajalec:</w:t>
                  </w:r>
                </w:p>
                <w:p w:rsidR="005C2161" w:rsidRDefault="00064A3E">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5C2161" w:rsidRDefault="005C2161"/>
          <w:p w:rsidR="005C2161" w:rsidRDefault="00064A3E">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5C2161" w:rsidRDefault="00064A3E">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5C2161">
              <w:tc>
                <w:tcPr>
                  <w:tcW w:w="0" w:type="auto"/>
                  <w:tcMar>
                    <w:top w:w="0" w:type="auto"/>
                    <w:bottom w:w="0" w:type="auto"/>
                  </w:tcMar>
                </w:tcPr>
                <w:p w:rsidR="005C2161" w:rsidRDefault="00064A3E">
                  <w:pPr>
                    <w:numPr>
                      <w:ilvl w:val="0"/>
                      <w:numId w:val="32"/>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5C2161" w:rsidRDefault="00064A3E">
                  <w:pPr>
                    <w:numPr>
                      <w:ilvl w:val="0"/>
                      <w:numId w:val="32"/>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5C2161" w:rsidRDefault="00064A3E">
                  <w:pPr>
                    <w:numPr>
                      <w:ilvl w:val="0"/>
                      <w:numId w:val="32"/>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5C2161" w:rsidRDefault="005C2161"/>
          <w:p w:rsidR="005C2161" w:rsidRDefault="00064A3E">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5C2161" w:rsidRDefault="00064A3E">
            <w:pPr>
              <w:spacing w:before="225" w:after="225"/>
              <w:jc w:val="both"/>
            </w:pPr>
            <w:r>
              <w:rPr>
                <w:rFonts w:ascii="Arial" w:hAnsi="Arial" w:cs="Arial"/>
                <w:color w:val="000000"/>
                <w:sz w:val="18"/>
                <w:szCs w:val="18"/>
              </w:rPr>
              <w:t>Plačila podizvajalcem se izvedejo v rokih in na enak način kot velja za plačila izvajalcu.</w:t>
            </w:r>
          </w:p>
          <w:p w:rsidR="005C2161" w:rsidRDefault="00064A3E">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5C2161" w:rsidRDefault="00064A3E">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5C2161" w:rsidRDefault="00064A3E">
            <w:pPr>
              <w:spacing w:before="225" w:after="225"/>
              <w:jc w:val="both"/>
            </w:pPr>
            <w:r>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izvajalca pred Državno revizijsko komisijo. Poleg globe je sankcija tudi izločitev iz postopkov naročanja za predpisano obdobje.</w:t>
            </w:r>
          </w:p>
        </w:tc>
      </w:tr>
    </w:tbl>
    <w:p w:rsidR="005C2161" w:rsidRDefault="00064A3E">
      <w:pPr>
        <w:spacing w:before="225" w:after="225" w:line="240" w:lineRule="auto"/>
        <w:jc w:val="both"/>
      </w:pPr>
      <w:r>
        <w:rPr>
          <w:rFonts w:ascii="Arial" w:hAnsi="Arial" w:cs="Arial"/>
          <w:b/>
          <w:bCs/>
          <w:color w:val="000000"/>
          <w:sz w:val="18"/>
          <w:szCs w:val="18"/>
        </w:rPr>
        <w:lastRenderedPageBreak/>
        <w:t>VII. SKRBNIKI IN POOBLAŠČENE OSEBE</w:t>
      </w:r>
    </w:p>
    <w:p w:rsidR="005C2161" w:rsidRDefault="00064A3E">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Skrbnik pogodbe za naročnika: Stanislava Majerle, vodja nabavne službe (</w:t>
            </w:r>
            <w:proofErr w:type="spellStart"/>
            <w:r>
              <w:rPr>
                <w:rFonts w:ascii="Arial" w:hAnsi="Arial" w:cs="Arial"/>
                <w:color w:val="000000"/>
                <w:sz w:val="18"/>
                <w:szCs w:val="18"/>
              </w:rPr>
              <w:t>tel</w:t>
            </w:r>
            <w:proofErr w:type="spellEnd"/>
            <w:r>
              <w:rPr>
                <w:rFonts w:ascii="Arial" w:hAnsi="Arial" w:cs="Arial"/>
                <w:color w:val="000000"/>
                <w:sz w:val="18"/>
                <w:szCs w:val="18"/>
              </w:rPr>
              <w:t xml:space="preserve"> 07 39 16 135). </w:t>
            </w:r>
          </w:p>
          <w:tbl>
            <w:tblPr>
              <w:tblStyle w:val="NormalTablePHPDOCX"/>
              <w:tblW w:w="0" w:type="auto"/>
              <w:tblLook w:val="04A0" w:firstRow="1" w:lastRow="0" w:firstColumn="1" w:lastColumn="0" w:noHBand="0" w:noVBand="1"/>
            </w:tblPr>
            <w:tblGrid>
              <w:gridCol w:w="8746"/>
            </w:tblGrid>
            <w:tr w:rsidR="005C2161">
              <w:tc>
                <w:tcPr>
                  <w:tcW w:w="0" w:type="auto"/>
                  <w:tcMar>
                    <w:top w:w="0" w:type="auto"/>
                    <w:bottom w:w="0" w:type="auto"/>
                  </w:tcMar>
                </w:tcPr>
                <w:p w:rsidR="005C2161" w:rsidRDefault="00064A3E">
                  <w:pPr>
                    <w:jc w:val="both"/>
                  </w:pPr>
                  <w:r>
                    <w:rPr>
                      <w:rFonts w:ascii="Arial" w:hAnsi="Arial" w:cs="Arial"/>
                      <w:color w:val="000000"/>
                      <w:sz w:val="18"/>
                      <w:szCs w:val="18"/>
                    </w:rPr>
                    <w:t xml:space="preserve">Pooblaščen predstavnik naročnika za nadzor nad izvajanjem te pogodbe je Božidar Podobnik (tel. 07 39 16 141), vodja tehnično vzdrževalnih službe, v njegovi odsotnosti pa Andrej </w:t>
                  </w:r>
                  <w:proofErr w:type="spellStart"/>
                  <w:r>
                    <w:rPr>
                      <w:rFonts w:ascii="Arial" w:hAnsi="Arial" w:cs="Arial"/>
                      <w:color w:val="000000"/>
                      <w:sz w:val="18"/>
                      <w:szCs w:val="18"/>
                    </w:rPr>
                    <w:t>Petakovič</w:t>
                  </w:r>
                  <w:proofErr w:type="spellEnd"/>
                  <w:r>
                    <w:rPr>
                      <w:rFonts w:ascii="Arial" w:hAnsi="Arial" w:cs="Arial"/>
                      <w:color w:val="000000"/>
                      <w:sz w:val="18"/>
                      <w:szCs w:val="18"/>
                    </w:rPr>
                    <w:t>, glavni RTG inženir (tel. 07 39 16 609). Pooblaščeni predstavnik naročnika je pooblaščen, da zastopa naročnika v vseh vprašanjih, ki se nanašajo na izvajanje te pogodbe.</w:t>
                  </w:r>
                </w:p>
              </w:tc>
            </w:tr>
          </w:tbl>
          <w:p w:rsidR="005C2161" w:rsidRDefault="005C2161"/>
          <w:tbl>
            <w:tblPr>
              <w:tblStyle w:val="NormalTablePHPDOCX"/>
              <w:tblW w:w="0" w:type="auto"/>
              <w:tblLook w:val="04A0" w:firstRow="1" w:lastRow="0" w:firstColumn="1" w:lastColumn="0" w:noHBand="0" w:noVBand="1"/>
            </w:tblPr>
            <w:tblGrid>
              <w:gridCol w:w="8632"/>
            </w:tblGrid>
            <w:tr w:rsidR="005C2161">
              <w:tc>
                <w:tcPr>
                  <w:tcW w:w="0" w:type="auto"/>
                  <w:tcMar>
                    <w:top w:w="0" w:type="auto"/>
                    <w:bottom w:w="0" w:type="auto"/>
                  </w:tcMar>
                </w:tcPr>
                <w:p w:rsidR="005C2161" w:rsidRDefault="00064A3E">
                  <w:pPr>
                    <w:jc w:val="both"/>
                  </w:pPr>
                  <w:r>
                    <w:rPr>
                      <w:rFonts w:ascii="Arial" w:hAnsi="Arial" w:cs="Arial"/>
                      <w:color w:val="000000"/>
                      <w:sz w:val="18"/>
                      <w:szCs w:val="18"/>
                    </w:rPr>
                    <w:t>Skrbnik pogodbe za izvajalca: __________________________ [ime, priimek, funkcija,  kontaktni podatki].</w:t>
                  </w:r>
                </w:p>
              </w:tc>
            </w:tr>
          </w:tbl>
          <w:p w:rsidR="005C2161" w:rsidRDefault="005C2161"/>
          <w:tbl>
            <w:tblPr>
              <w:tblStyle w:val="NormalTablePHPDOCX"/>
              <w:tblW w:w="0" w:type="auto"/>
              <w:tblLook w:val="04A0" w:firstRow="1" w:lastRow="0" w:firstColumn="1" w:lastColumn="0" w:noHBand="0" w:noVBand="1"/>
            </w:tblPr>
            <w:tblGrid>
              <w:gridCol w:w="5050"/>
            </w:tblGrid>
            <w:tr w:rsidR="005C2161">
              <w:tc>
                <w:tcPr>
                  <w:tcW w:w="0" w:type="auto"/>
                  <w:tcMar>
                    <w:top w:w="0" w:type="auto"/>
                    <w:bottom w:w="0" w:type="auto"/>
                  </w:tcMar>
                </w:tcPr>
                <w:p w:rsidR="005C2161" w:rsidRDefault="00064A3E">
                  <w:pPr>
                    <w:jc w:val="both"/>
                  </w:pPr>
                  <w:r>
                    <w:rPr>
                      <w:rFonts w:ascii="Arial" w:hAnsi="Arial" w:cs="Arial"/>
                      <w:color w:val="000000"/>
                      <w:sz w:val="18"/>
                      <w:szCs w:val="18"/>
                    </w:rPr>
                    <w:t>Pooblaščeni predstavnik izvajalca je __________________ .</w:t>
                  </w:r>
                </w:p>
              </w:tc>
            </w:tr>
          </w:tbl>
          <w:p w:rsidR="005C2161" w:rsidRDefault="005C2161"/>
          <w:tbl>
            <w:tblPr>
              <w:tblStyle w:val="NormalTablePHPDOCX"/>
              <w:tblW w:w="0" w:type="auto"/>
              <w:tblLook w:val="04A0" w:firstRow="1" w:lastRow="0" w:firstColumn="1" w:lastColumn="0" w:noHBand="0" w:noVBand="1"/>
            </w:tblPr>
            <w:tblGrid>
              <w:gridCol w:w="8746"/>
            </w:tblGrid>
            <w:tr w:rsidR="005C2161">
              <w:tc>
                <w:tcPr>
                  <w:tcW w:w="0" w:type="auto"/>
                  <w:tcMar>
                    <w:top w:w="0" w:type="auto"/>
                    <w:bottom w:w="0" w:type="auto"/>
                  </w:tcMar>
                </w:tcPr>
                <w:p w:rsidR="005C2161" w:rsidRDefault="00064A3E">
                  <w:pPr>
                    <w:jc w:val="both"/>
                  </w:pPr>
                  <w:proofErr w:type="spellStart"/>
                  <w:r>
                    <w:rPr>
                      <w:rFonts w:ascii="Arial" w:hAnsi="Arial" w:cs="Arial"/>
                      <w:color w:val="000000"/>
                      <w:sz w:val="18"/>
                      <w:szCs w:val="18"/>
                    </w:rPr>
                    <w:t>Poobleščeni</w:t>
                  </w:r>
                  <w:proofErr w:type="spellEnd"/>
                  <w:r>
                    <w:rPr>
                      <w:rFonts w:ascii="Arial" w:hAnsi="Arial" w:cs="Arial"/>
                      <w:color w:val="000000"/>
                      <w:sz w:val="18"/>
                      <w:szCs w:val="18"/>
                    </w:rPr>
                    <w:t xml:space="preserve"> predstavnik izvajalca je pooblaščen, da zastopa izvajalca v vseh vprašanjih, ki se nanašajo na izvajanje te pogodbe.</w:t>
                  </w:r>
                </w:p>
              </w:tc>
            </w:tr>
          </w:tbl>
          <w:p w:rsidR="005C2161" w:rsidRDefault="005C2161"/>
        </w:tc>
      </w:tr>
    </w:tbl>
    <w:p w:rsidR="005C2161" w:rsidRDefault="00064A3E">
      <w:pPr>
        <w:spacing w:before="225" w:after="225" w:line="240" w:lineRule="auto"/>
        <w:jc w:val="both"/>
      </w:pPr>
      <w:r>
        <w:rPr>
          <w:rFonts w:ascii="Arial" w:hAnsi="Arial" w:cs="Arial"/>
          <w:b/>
          <w:bCs/>
          <w:color w:val="000000"/>
          <w:sz w:val="18"/>
          <w:szCs w:val="18"/>
        </w:rPr>
        <w:lastRenderedPageBreak/>
        <w:t>VIII. ODSTOP OD POGODBE</w:t>
      </w:r>
    </w:p>
    <w:p w:rsidR="005C2161" w:rsidRDefault="00064A3E">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5C2161" w:rsidRDefault="00064A3E">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5C2161" w:rsidRDefault="00064A3E">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5000" w:type="pct"/>
              <w:tblLook w:val="04A0" w:firstRow="1" w:lastRow="0" w:firstColumn="1" w:lastColumn="0" w:noHBand="0" w:noVBand="1"/>
            </w:tblPr>
            <w:tblGrid>
              <w:gridCol w:w="8746"/>
            </w:tblGrid>
            <w:tr w:rsidR="005C2161">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530"/>
                  </w:tblGrid>
                  <w:tr w:rsidR="005C2161">
                    <w:tc>
                      <w:tcPr>
                        <w:tcW w:w="0" w:type="auto"/>
                        <w:tcMar>
                          <w:top w:w="0" w:type="auto"/>
                          <w:bottom w:w="0" w:type="auto"/>
                        </w:tcMar>
                      </w:tcPr>
                      <w:p w:rsidR="005C2161" w:rsidRDefault="00064A3E">
                        <w:pPr>
                          <w:numPr>
                            <w:ilvl w:val="0"/>
                            <w:numId w:val="33"/>
                          </w:numPr>
                          <w:rPr>
                            <w:rFonts w:ascii="Arial" w:hAnsi="Arial" w:cs="Arial"/>
                            <w:color w:val="000000"/>
                            <w:sz w:val="18"/>
                            <w:szCs w:val="18"/>
                          </w:rPr>
                        </w:pPr>
                        <w:r>
                          <w:rPr>
                            <w:rFonts w:ascii="Arial" w:hAnsi="Arial" w:cs="Arial"/>
                            <w:color w:val="000000"/>
                            <w:position w:val="-2"/>
                            <w:sz w:val="18"/>
                            <w:szCs w:val="18"/>
                          </w:rPr>
                          <w:t>pride izvajalec v takšno finančno situacijo, ki bi mu onemogočila izvedbo pogodbenih obveznosti;</w:t>
                        </w:r>
                      </w:p>
                      <w:p w:rsidR="005C2161" w:rsidRDefault="00064A3E">
                        <w:pPr>
                          <w:numPr>
                            <w:ilvl w:val="0"/>
                            <w:numId w:val="33"/>
                          </w:numPr>
                          <w:rPr>
                            <w:rFonts w:ascii="Arial" w:hAnsi="Arial" w:cs="Arial"/>
                            <w:color w:val="000000"/>
                            <w:sz w:val="18"/>
                            <w:szCs w:val="18"/>
                          </w:rPr>
                        </w:pPr>
                        <w:r>
                          <w:rPr>
                            <w:rFonts w:ascii="Arial" w:hAnsi="Arial" w:cs="Arial"/>
                            <w:color w:val="000000"/>
                            <w:position w:val="-2"/>
                            <w:sz w:val="18"/>
                            <w:szCs w:val="18"/>
                          </w:rPr>
                          <w:t>izvajalec po svoji krivdi v roku 14 dni od veljavnosti pogodbe in uvedbe v delo ne prične z delom;</w:t>
                        </w:r>
                      </w:p>
                      <w:p w:rsidR="005C2161" w:rsidRDefault="00064A3E">
                        <w:pPr>
                          <w:numPr>
                            <w:ilvl w:val="0"/>
                            <w:numId w:val="33"/>
                          </w:numPr>
                          <w:rPr>
                            <w:rFonts w:ascii="Arial" w:hAnsi="Arial" w:cs="Arial"/>
                            <w:color w:val="000000"/>
                            <w:sz w:val="18"/>
                            <w:szCs w:val="18"/>
                          </w:rPr>
                        </w:pPr>
                        <w:r>
                          <w:rPr>
                            <w:rFonts w:ascii="Arial" w:hAnsi="Arial" w:cs="Arial"/>
                            <w:color w:val="000000"/>
                            <w:position w:val="-2"/>
                            <w:sz w:val="18"/>
                            <w:szCs w:val="18"/>
                          </w:rPr>
                          <w:t>izvajalec  po svoji krivdi kasni z deli po faznih rokih iz potrjenega terminskega plana del več kot 30 dni, oziroma če ne dosega pogodbeno dogovorjene kvalitete in standardov in je ne more vzpostaviti niti v naknadno dogovorjenem roku, ki mu ga določi naročnik.</w:t>
                        </w:r>
                      </w:p>
                    </w:tc>
                  </w:tr>
                </w:tbl>
                <w:p w:rsidR="005C2161" w:rsidRDefault="005C2161"/>
              </w:tc>
            </w:tr>
          </w:tbl>
          <w:p w:rsidR="005C2161" w:rsidRDefault="005C2161"/>
          <w:p w:rsidR="005C2161" w:rsidRDefault="00064A3E">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5000" w:type="pct"/>
              <w:tblLook w:val="04A0" w:firstRow="1" w:lastRow="0" w:firstColumn="1" w:lastColumn="0" w:noHBand="0" w:noVBand="1"/>
            </w:tblPr>
            <w:tblGrid>
              <w:gridCol w:w="8746"/>
            </w:tblGrid>
            <w:tr w:rsidR="005C2161">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530"/>
                  </w:tblGrid>
                  <w:tr w:rsidR="005C2161">
                    <w:tc>
                      <w:tcPr>
                        <w:tcW w:w="0" w:type="auto"/>
                        <w:tcMar>
                          <w:top w:w="0" w:type="auto"/>
                          <w:bottom w:w="0" w:type="auto"/>
                        </w:tcMar>
                      </w:tcPr>
                      <w:p w:rsidR="005C2161" w:rsidRDefault="00064A3E">
                        <w:pPr>
                          <w:numPr>
                            <w:ilvl w:val="0"/>
                            <w:numId w:val="34"/>
                          </w:numPr>
                          <w:rPr>
                            <w:rFonts w:ascii="Arial" w:hAnsi="Arial" w:cs="Arial"/>
                            <w:color w:val="000000"/>
                            <w:sz w:val="18"/>
                            <w:szCs w:val="18"/>
                          </w:rPr>
                        </w:pPr>
                        <w:r>
                          <w:rPr>
                            <w:rFonts w:ascii="Arial" w:hAnsi="Arial" w:cs="Arial"/>
                            <w:color w:val="000000"/>
                            <w:position w:val="-2"/>
                            <w:sz w:val="18"/>
                            <w:szCs w:val="18"/>
                          </w:rPr>
                          <w:t>javno naročilo je bilo bistveno spremenjeno, kar terja nov postopek javnega naročanja;</w:t>
                        </w:r>
                      </w:p>
                      <w:p w:rsidR="005C2161" w:rsidRDefault="00064A3E">
                        <w:pPr>
                          <w:numPr>
                            <w:ilvl w:val="0"/>
                            <w:numId w:val="34"/>
                          </w:numPr>
                          <w:rPr>
                            <w:rFonts w:ascii="Arial" w:hAnsi="Arial" w:cs="Arial"/>
                            <w:color w:val="000000"/>
                            <w:sz w:val="18"/>
                            <w:szCs w:val="18"/>
                          </w:rPr>
                        </w:pPr>
                        <w:r>
                          <w:rPr>
                            <w:rFonts w:ascii="Arial" w:hAnsi="Arial" w:cs="Arial"/>
                            <w:color w:val="000000"/>
                            <w:position w:val="-2"/>
                            <w:sz w:val="18"/>
                            <w:szCs w:val="18"/>
                          </w:rPr>
                          <w:t>v času oddaje javnega naročila je bil izvajalec  v enem od položajev, zaradi katerega bi ga naročnik moral izključiti iz postopka javnega naročanja, pa s tem dejstvom naročnik ni bil seznanjen v postopku javnega naročanja;</w:t>
                        </w:r>
                      </w:p>
                      <w:p w:rsidR="005C2161" w:rsidRDefault="00064A3E">
                        <w:pPr>
                          <w:numPr>
                            <w:ilvl w:val="0"/>
                            <w:numId w:val="34"/>
                          </w:numPr>
                          <w:rPr>
                            <w:rFonts w:ascii="Arial" w:hAnsi="Arial" w:cs="Arial"/>
                            <w:color w:val="000000"/>
                            <w:sz w:val="18"/>
                            <w:szCs w:val="18"/>
                          </w:rPr>
                        </w:pPr>
                        <w:r>
                          <w:rPr>
                            <w:rFonts w:ascii="Arial" w:hAnsi="Arial" w:cs="Arial"/>
                            <w:color w:val="000000"/>
                            <w:position w:val="-2"/>
                            <w:sz w:val="18"/>
                            <w:szCs w:val="18"/>
                          </w:rPr>
                          <w:t>zaradi hudih kršitev obveznosti iz PEU, PDEU in ZJN-3, ki jih je po postopku v skladu z 258. členom PDEU ugotovilo Sodišče Evropske unije, javno naročilo ne bi smelo biti oddano izvajalcu.</w:t>
                        </w:r>
                      </w:p>
                    </w:tc>
                  </w:tr>
                </w:tbl>
                <w:p w:rsidR="005C2161" w:rsidRDefault="005C2161"/>
              </w:tc>
            </w:tr>
          </w:tbl>
          <w:p w:rsidR="005C2161" w:rsidRDefault="005C2161"/>
          <w:p w:rsidR="005C2161" w:rsidRDefault="00064A3E">
            <w:pPr>
              <w:spacing w:before="225" w:after="225"/>
              <w:jc w:val="both"/>
            </w:pPr>
            <w:r>
              <w:rPr>
                <w:rFonts w:ascii="Arial" w:hAnsi="Arial" w:cs="Arial"/>
                <w:color w:val="000000"/>
                <w:sz w:val="18"/>
                <w:szCs w:val="18"/>
              </w:rPr>
              <w:t>Odstop od pogodbe v zgoraj navedenih primerih učinkuje z dnem, ko izvajalec prejme pisno izjavo naročnika o odstopu.</w:t>
            </w:r>
          </w:p>
          <w:p w:rsidR="005C2161" w:rsidRDefault="00064A3E">
            <w:pPr>
              <w:spacing w:before="225" w:after="225"/>
              <w:jc w:val="both"/>
            </w:pPr>
            <w:r>
              <w:rPr>
                <w:rFonts w:ascii="Arial" w:hAnsi="Arial" w:cs="Arial"/>
                <w:color w:val="000000"/>
                <w:sz w:val="18"/>
                <w:szCs w:val="18"/>
              </w:rPr>
              <w:t xml:space="preserve">Pogodba preneha veljati, če je naročnik seznanjen, da je pristojni državni organ ali sodišče s pravnomočno odločitvijo ugotovilo kršitev delovne, </w:t>
            </w:r>
            <w:proofErr w:type="spellStart"/>
            <w:r>
              <w:rPr>
                <w:rFonts w:ascii="Arial" w:hAnsi="Arial" w:cs="Arial"/>
                <w:color w:val="000000"/>
                <w:sz w:val="18"/>
                <w:szCs w:val="18"/>
              </w:rPr>
              <w:t>okoljske</w:t>
            </w:r>
            <w:proofErr w:type="spellEnd"/>
            <w:r>
              <w:rPr>
                <w:rFonts w:ascii="Arial" w:hAnsi="Arial" w:cs="Arial"/>
                <w:color w:val="000000"/>
                <w:sz w:val="18"/>
                <w:szCs w:val="18"/>
              </w:rPr>
              <w:t xml:space="preserve"> ali socialne zakonodaje s strani izvajalca pogodbe o izvedbi javnega naročila ali njegovega podizvajalca. Izvajalec je dolžan pisno obvestiti naročnika o ugotovljeni kršitvi najkasneje v roku 5 delovnih dneh od pravnomočnosti odločitve državnega organa ali sodišča o kršitvah delovne, </w:t>
            </w:r>
            <w:proofErr w:type="spellStart"/>
            <w:r>
              <w:rPr>
                <w:rFonts w:ascii="Arial" w:hAnsi="Arial" w:cs="Arial"/>
                <w:color w:val="000000"/>
                <w:sz w:val="18"/>
                <w:szCs w:val="18"/>
              </w:rPr>
              <w:t>okoljske</w:t>
            </w:r>
            <w:proofErr w:type="spellEnd"/>
            <w:r>
              <w:rPr>
                <w:rFonts w:ascii="Arial" w:hAnsi="Arial" w:cs="Arial"/>
                <w:color w:val="000000"/>
                <w:sz w:val="18"/>
                <w:szCs w:val="18"/>
              </w:rPr>
              <w:t xml:space="preserve"> ali socialne zakonodaje s strani izvajalca pogodbe o izvedbi javnega naročila ali njegovega podizvajalca.</w:t>
            </w:r>
          </w:p>
          <w:p w:rsidR="005C2161" w:rsidRDefault="00064A3E">
            <w:pPr>
              <w:spacing w:before="225" w:after="225"/>
              <w:jc w:val="both"/>
            </w:pPr>
            <w:r>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5C2161" w:rsidRDefault="00064A3E">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5C2161" w:rsidRDefault="00064A3E">
            <w:pPr>
              <w:spacing w:before="225" w:after="225"/>
              <w:jc w:val="both"/>
            </w:pPr>
            <w:r>
              <w:rPr>
                <w:rFonts w:ascii="Arial" w:hAnsi="Arial" w:cs="Arial"/>
                <w:color w:val="000000"/>
                <w:sz w:val="18"/>
                <w:szCs w:val="18"/>
              </w:rPr>
              <w:t xml:space="preserve">Ne glede na določila te pogodbe o prekinitvi ali odstopu od pogodbe zaradi kršitev pogodbenih obveznosti lahko katera koli od pogodbenih strank brez posebnega razloga pisno odstopi od pogodbe, za kar stranki dogovorita </w:t>
            </w:r>
            <w:r>
              <w:rPr>
                <w:rFonts w:ascii="Arial" w:hAnsi="Arial" w:cs="Arial"/>
                <w:color w:val="000000"/>
                <w:sz w:val="18"/>
                <w:szCs w:val="18"/>
              </w:rPr>
              <w:lastRenderedPageBreak/>
              <w:t>3 (tri) mesečni odpovedni rok. Odpovedni rok prične teči  z dnem, ko je nasprotne stranka prejela pisno obvestilo o odpovedi pogodbe.</w:t>
            </w:r>
          </w:p>
          <w:p w:rsidR="005C2161" w:rsidRDefault="00064A3E">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5C2161" w:rsidRDefault="00064A3E">
            <w:pPr>
              <w:spacing w:before="225" w:after="225"/>
              <w:jc w:val="both"/>
            </w:pPr>
            <w:r>
              <w:rPr>
                <w:rFonts w:ascii="Arial" w:hAnsi="Arial" w:cs="Arial"/>
                <w:color w:val="000000"/>
                <w:sz w:val="18"/>
                <w:szCs w:val="18"/>
              </w:rPr>
              <w:t>Odstop od pogodbe učinkuje z dnem, ko izvajalec prejme pisno izjavo naročnika o odstopu.</w:t>
            </w:r>
          </w:p>
          <w:p w:rsidR="005C2161" w:rsidRDefault="00064A3E">
            <w:pPr>
              <w:spacing w:before="225" w:after="225"/>
              <w:jc w:val="both"/>
            </w:pPr>
            <w:r>
              <w:rPr>
                <w:rFonts w:ascii="Arial" w:hAnsi="Arial" w:cs="Arial"/>
                <w:color w:val="000000"/>
                <w:sz w:val="18"/>
                <w:szCs w:val="18"/>
              </w:rPr>
              <w:t>Naročnik bo istočasno z odstopom od pogodbe zaradi kršitev pogodbe s strani dobavitelja, pričel s postopki za unovčenje zavarovanja za dobro izvedbo pogodbenih obveznosti.</w:t>
            </w:r>
          </w:p>
        </w:tc>
      </w:tr>
    </w:tbl>
    <w:p w:rsidR="005C2161" w:rsidRDefault="00064A3E">
      <w:pPr>
        <w:spacing w:before="225" w:after="225" w:line="240" w:lineRule="auto"/>
        <w:jc w:val="both"/>
      </w:pPr>
      <w:r>
        <w:rPr>
          <w:rFonts w:ascii="Arial" w:hAnsi="Arial" w:cs="Arial"/>
          <w:b/>
          <w:bCs/>
          <w:color w:val="000000"/>
          <w:sz w:val="18"/>
          <w:szCs w:val="18"/>
        </w:rPr>
        <w:lastRenderedPageBreak/>
        <w:t>IX. ZAVAROVANJE ZA DOBRO IN PRAVOČASNO IZVEDBO POGODBENIH OBVEZNOSTI</w:t>
      </w:r>
    </w:p>
    <w:p w:rsidR="005C2161" w:rsidRDefault="00064A3E">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ZAVAROVANJE ZA DOBRO IZVEDBO</w:t>
            </w:r>
          </w:p>
          <w:p w:rsidR="005C2161" w:rsidRDefault="00064A3E">
            <w:pPr>
              <w:spacing w:before="225" w:after="225"/>
              <w:jc w:val="both"/>
            </w:pPr>
            <w:r>
              <w:rPr>
                <w:rFonts w:ascii="Arial" w:hAnsi="Arial" w:cs="Arial"/>
                <w:color w:val="000000"/>
                <w:sz w:val="18"/>
                <w:szCs w:val="18"/>
              </w:rPr>
              <w:t>Instrument zavarovanja: menica.</w:t>
            </w:r>
          </w:p>
          <w:p w:rsidR="005C2161" w:rsidRDefault="00064A3E">
            <w:pPr>
              <w:spacing w:before="225" w:after="225"/>
              <w:jc w:val="both"/>
            </w:pPr>
            <w:r>
              <w:rPr>
                <w:rFonts w:ascii="Arial" w:hAnsi="Arial" w:cs="Arial"/>
                <w:color w:val="000000"/>
                <w:sz w:val="18"/>
                <w:szCs w:val="18"/>
              </w:rPr>
              <w:t>Višina zavarovanja: 10% pogodbene vrednosti z DDV.</w:t>
            </w:r>
          </w:p>
          <w:p w:rsidR="005C2161" w:rsidRDefault="00064A3E">
            <w:pPr>
              <w:spacing w:before="225" w:after="225"/>
              <w:jc w:val="both"/>
            </w:pPr>
            <w:r>
              <w:rPr>
                <w:rFonts w:ascii="Arial" w:hAnsi="Arial" w:cs="Arial"/>
                <w:color w:val="000000"/>
                <w:sz w:val="18"/>
                <w:szCs w:val="18"/>
              </w:rPr>
              <w:t>Čas veljavnosti: še najmanj 1 teden po poteku veljavnosti te pogodbe.</w:t>
            </w:r>
          </w:p>
          <w:p w:rsidR="005C2161" w:rsidRDefault="00064A3E">
            <w:pPr>
              <w:spacing w:before="225" w:after="225"/>
              <w:jc w:val="both"/>
            </w:pPr>
            <w:r>
              <w:rPr>
                <w:rFonts w:ascii="Arial" w:hAnsi="Arial" w:cs="Arial"/>
                <w:color w:val="000000"/>
                <w:sz w:val="18"/>
                <w:szCs w:val="18"/>
              </w:rPr>
              <w:t>Izvajalec mora najpozneje v desetih dneh od sklenitve pogodbe kot pogoj za veljavnost pogodbe izročiti naročniku zavarovanje za dobro izvedbo pogodbenih obveznosti, v nasprotnem primeru lahko naročnik odstopi od pogodbe.</w:t>
            </w:r>
          </w:p>
          <w:p w:rsidR="005C2161" w:rsidRDefault="00064A3E">
            <w:pPr>
              <w:spacing w:before="225" w:after="225"/>
              <w:jc w:val="both"/>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tc>
      </w:tr>
    </w:tbl>
    <w:p w:rsidR="005C2161" w:rsidRDefault="00064A3E">
      <w:pPr>
        <w:spacing w:before="225" w:after="225" w:line="240" w:lineRule="auto"/>
        <w:jc w:val="both"/>
      </w:pPr>
      <w:r>
        <w:rPr>
          <w:rFonts w:ascii="Arial" w:hAnsi="Arial" w:cs="Arial"/>
          <w:b/>
          <w:bCs/>
          <w:color w:val="000000"/>
          <w:sz w:val="18"/>
          <w:szCs w:val="18"/>
        </w:rPr>
        <w:t>X. POSLOVNA SKRIVNOST IN VAROVANJE OSEBNIH PODATKOV</w:t>
      </w:r>
    </w:p>
    <w:p w:rsidR="005C2161" w:rsidRDefault="00064A3E">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Pogodbeni stranki sta dolžni vse podatke, do katerih prideta pri izpolnjevanju poslovnih obveznosti ali v zvezi z njimi, varovati kot poslovno skrivnost in sta za to odškodninsko odgovorni. 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 s katero se seznanijo pri svojem delu. Za poslovno skrivnost se ne štejejo podatki, ki so po zakonu javni ali podatki o kršitvi zakona ali dobrih poslovnih običajev.</w:t>
            </w:r>
          </w:p>
          <w:p w:rsidR="005C2161" w:rsidRDefault="00064A3E">
            <w:pPr>
              <w:spacing w:before="225" w:after="225"/>
              <w:jc w:val="both"/>
            </w:pPr>
            <w:r>
              <w:rPr>
                <w:rFonts w:ascii="Arial" w:hAnsi="Arial" w:cs="Arial"/>
                <w:color w:val="000000"/>
                <w:sz w:val="18"/>
                <w:szCs w:val="18"/>
              </w:rPr>
              <w:t>Za izvajalca so vsi podatki, do katerih pride pri naročniku zaradi opravljanja pogodbenih obveznosti, kakor zaradi ostalih intervencij strogo zaupne narave, razen, če naročnik določi drugače. V tem primeru mora naročnik natančno določiti vrsto podatkov (ali katero od drugih oznak) za katere zaupnost ni potrebna.  </w:t>
            </w:r>
          </w:p>
        </w:tc>
      </w:tr>
    </w:tbl>
    <w:p w:rsidR="005C2161" w:rsidRDefault="00064A3E">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Pogodbeni stranki se zavezujeta, da bosta pri izvajanju določil te pogodbe v celoti spoštovali določila zakona, ki ureja osebne podatke in določila Uredbe (EU) 2016/679 Evropskega parlamenta in Sveta z dne 27. aprila 2016 o varstvu posameznikov pri obdelavi osebnih podatkov, ne glede na to ali se bosta z osebnimi podatki seznanili pri neposrednem opravljanju storitev na lokaciji upravljavca ali pogodbenega obdelovalca, pri nadzoru izvajanja določil te pogodbe, preko pisne dokumentacije ali na kakršenkoli drug način.</w:t>
            </w:r>
          </w:p>
          <w:p w:rsidR="005C2161" w:rsidRDefault="00064A3E">
            <w:pPr>
              <w:spacing w:before="225" w:after="225"/>
              <w:jc w:val="both"/>
            </w:pPr>
            <w:r>
              <w:rPr>
                <w:rFonts w:ascii="Arial" w:hAnsi="Arial" w:cs="Arial"/>
                <w:color w:val="000000"/>
                <w:sz w:val="18"/>
                <w:szCs w:val="18"/>
              </w:rPr>
              <w:t>Osebni podatki, ki jih izvajalec lahko obdeluje za namen izvajanja predmeta te pogodbe, se nahajajo v zbirki osebnih podatkov naročnika, in so kot priloga2: Zbirka podatkov, sestavni del te pogodbe. O osebnih podatkih, katere obdeluje, mora izvajalec voditi ustrezno evidenco, ki jo posreduje naročnik po vsakem vzdrževanju predmetne medicinske opreme.</w:t>
            </w:r>
          </w:p>
          <w:p w:rsidR="005C2161" w:rsidRDefault="00064A3E">
            <w:pPr>
              <w:spacing w:before="225" w:after="225"/>
              <w:jc w:val="both"/>
            </w:pPr>
            <w:r>
              <w:rPr>
                <w:rFonts w:ascii="Arial" w:hAnsi="Arial" w:cs="Arial"/>
                <w:color w:val="000000"/>
                <w:sz w:val="18"/>
                <w:szCs w:val="18"/>
              </w:rPr>
              <w:lastRenderedPageBreak/>
              <w:t>Za obdelavo iz prejšnjega odstavka se šteje vsako dejanje ali niz dejanj, ki se izvaja v zvezi z osebnimi podatki ali nizi osebnih podatkov z avtomatiziranimi sredstvi ali brez njih, kot je zbiranje, beleženje urejanje, strukturiranje, shranjevanje, prilagajanje ali spreminjanje, priklic, vpogled, uporaba, razkritje s posredovanjem, razširjanje ali drugačno omogočanje dostopa, prilagajanje ali kombiniranje, omejevanje, izbris ali uničenje.</w:t>
            </w:r>
          </w:p>
          <w:p w:rsidR="005C2161" w:rsidRDefault="00064A3E">
            <w:pPr>
              <w:spacing w:before="225" w:after="225"/>
              <w:jc w:val="both"/>
            </w:pPr>
            <w:r>
              <w:rPr>
                <w:rFonts w:ascii="Arial" w:hAnsi="Arial" w:cs="Arial"/>
                <w:color w:val="000000"/>
                <w:sz w:val="18"/>
                <w:szCs w:val="18"/>
              </w:rPr>
              <w:t>Izvajalec se zavezuje, da bo:</w:t>
            </w:r>
          </w:p>
          <w:tbl>
            <w:tblPr>
              <w:tblStyle w:val="NormalTablePHPDOCX"/>
              <w:tblW w:w="0" w:type="auto"/>
              <w:tblLook w:val="04A0" w:firstRow="1" w:lastRow="0" w:firstColumn="1" w:lastColumn="0" w:noHBand="0" w:noVBand="1"/>
            </w:tblPr>
            <w:tblGrid>
              <w:gridCol w:w="8746"/>
            </w:tblGrid>
            <w:tr w:rsidR="005C2161">
              <w:tc>
                <w:tcPr>
                  <w:tcW w:w="0" w:type="auto"/>
                  <w:tcMar>
                    <w:top w:w="0" w:type="auto"/>
                    <w:bottom w:w="0" w:type="auto"/>
                  </w:tcMar>
                </w:tcPr>
                <w:p w:rsidR="005C2161" w:rsidRDefault="00064A3E">
                  <w:pPr>
                    <w:numPr>
                      <w:ilvl w:val="0"/>
                      <w:numId w:val="35"/>
                    </w:numPr>
                    <w:jc w:val="both"/>
                    <w:rPr>
                      <w:rFonts w:ascii="Arial" w:hAnsi="Arial" w:cs="Arial"/>
                      <w:color w:val="000000"/>
                      <w:sz w:val="18"/>
                      <w:szCs w:val="18"/>
                    </w:rPr>
                  </w:pPr>
                  <w:r>
                    <w:rPr>
                      <w:rFonts w:ascii="Arial" w:hAnsi="Arial" w:cs="Arial"/>
                      <w:color w:val="000000"/>
                      <w:sz w:val="18"/>
                      <w:szCs w:val="18"/>
                    </w:rPr>
                    <w:t>osebne podatke obdeloval samo po dokumentiranih navodilih naročnika, vključno glede prenosov osebnih podatkov v tretjo državo ali mednarodno organizacijo, razen če to od njega zahteva zakonodaja, ki velja za obdelovalce. V slednjem primeru bo izvajalec o tej pravni zahtevi pred obdelavo podatkov obvestil naročnika, razen če zadevno pravo prepoveduje takšno obvestilo na podlagi pomembnih razlogov v javnem interesu;</w:t>
                  </w:r>
                </w:p>
                <w:p w:rsidR="005C2161" w:rsidRDefault="00064A3E">
                  <w:pPr>
                    <w:numPr>
                      <w:ilvl w:val="0"/>
                      <w:numId w:val="35"/>
                    </w:numPr>
                    <w:jc w:val="both"/>
                    <w:rPr>
                      <w:rFonts w:ascii="Arial" w:hAnsi="Arial" w:cs="Arial"/>
                      <w:color w:val="000000"/>
                      <w:sz w:val="18"/>
                      <w:szCs w:val="18"/>
                    </w:rPr>
                  </w:pPr>
                  <w:r>
                    <w:rPr>
                      <w:rFonts w:ascii="Arial" w:hAnsi="Arial" w:cs="Arial"/>
                      <w:color w:val="000000"/>
                      <w:sz w:val="18"/>
                      <w:szCs w:val="18"/>
                    </w:rPr>
                    <w:t>zagotovil, da so zaposleni izvajalca, ki so pooblaščeni za obdelavo osebnih podatkov, zavezani k zaupnosti ali jih k zaupnosti zavezuje ustrezen zakon;</w:t>
                  </w:r>
                </w:p>
                <w:p w:rsidR="005C2161" w:rsidRDefault="00064A3E">
                  <w:pPr>
                    <w:numPr>
                      <w:ilvl w:val="0"/>
                      <w:numId w:val="35"/>
                    </w:numPr>
                    <w:jc w:val="both"/>
                    <w:rPr>
                      <w:rFonts w:ascii="Arial" w:hAnsi="Arial" w:cs="Arial"/>
                      <w:color w:val="000000"/>
                      <w:sz w:val="18"/>
                      <w:szCs w:val="18"/>
                    </w:rPr>
                  </w:pPr>
                  <w:r>
                    <w:rPr>
                      <w:rFonts w:ascii="Arial" w:hAnsi="Arial" w:cs="Arial"/>
                      <w:color w:val="000000"/>
                      <w:sz w:val="18"/>
                      <w:szCs w:val="18"/>
                    </w:rPr>
                    <w:t>z izvajanjem ustreznih tehničnih in organizacijskih ukrepov zagotovil ustrezno raven varnosti glede na tveganje ob upoštevanju najnovejšega tehnološkega razvoja in stroškov izvajanja ter narave, obsega, okoliščin in namenov obdelave, pa tudi tveganj za pravice in svoboščine posameznikov, ki se razlikujejo po verjetnosti in resnosti kot primeroma:</w:t>
                  </w:r>
                </w:p>
                <w:p w:rsidR="005C2161" w:rsidRDefault="00064A3E">
                  <w:pPr>
                    <w:numPr>
                      <w:ilvl w:val="0"/>
                      <w:numId w:val="35"/>
                    </w:numPr>
                    <w:jc w:val="both"/>
                    <w:rPr>
                      <w:rFonts w:ascii="Arial" w:hAnsi="Arial" w:cs="Arial"/>
                      <w:color w:val="000000"/>
                      <w:sz w:val="18"/>
                      <w:szCs w:val="18"/>
                    </w:rPr>
                  </w:pPr>
                  <w:proofErr w:type="spellStart"/>
                  <w:r>
                    <w:rPr>
                      <w:rFonts w:ascii="Arial" w:hAnsi="Arial" w:cs="Arial"/>
                      <w:color w:val="000000"/>
                      <w:sz w:val="18"/>
                      <w:szCs w:val="18"/>
                    </w:rPr>
                    <w:t>psevdonimizacijo</w:t>
                  </w:r>
                  <w:proofErr w:type="spellEnd"/>
                  <w:r>
                    <w:rPr>
                      <w:rFonts w:ascii="Arial" w:hAnsi="Arial" w:cs="Arial"/>
                      <w:color w:val="000000"/>
                      <w:sz w:val="18"/>
                      <w:szCs w:val="18"/>
                    </w:rPr>
                    <w:t xml:space="preserve"> in šifriranjem osebnih podatkov;</w:t>
                  </w:r>
                </w:p>
                <w:p w:rsidR="005C2161" w:rsidRDefault="00064A3E">
                  <w:pPr>
                    <w:numPr>
                      <w:ilvl w:val="0"/>
                      <w:numId w:val="35"/>
                    </w:numPr>
                    <w:jc w:val="both"/>
                    <w:rPr>
                      <w:rFonts w:ascii="Arial" w:hAnsi="Arial" w:cs="Arial"/>
                      <w:color w:val="000000"/>
                      <w:sz w:val="18"/>
                      <w:szCs w:val="18"/>
                    </w:rPr>
                  </w:pPr>
                  <w:r>
                    <w:rPr>
                      <w:rFonts w:ascii="Arial" w:hAnsi="Arial" w:cs="Arial"/>
                      <w:color w:val="000000"/>
                      <w:sz w:val="18"/>
                      <w:szCs w:val="18"/>
                    </w:rPr>
                    <w:t>zmožnostjo zagotoviti stalno zaupnost, celovitost, dostopnost in odpornost sistemov in storitev za obdelavo;</w:t>
                  </w:r>
                </w:p>
                <w:p w:rsidR="005C2161" w:rsidRDefault="00064A3E">
                  <w:pPr>
                    <w:numPr>
                      <w:ilvl w:val="0"/>
                      <w:numId w:val="35"/>
                    </w:numPr>
                    <w:jc w:val="both"/>
                    <w:rPr>
                      <w:rFonts w:ascii="Arial" w:hAnsi="Arial" w:cs="Arial"/>
                      <w:color w:val="000000"/>
                      <w:sz w:val="18"/>
                      <w:szCs w:val="18"/>
                    </w:rPr>
                  </w:pPr>
                  <w:r>
                    <w:rPr>
                      <w:rFonts w:ascii="Arial" w:hAnsi="Arial" w:cs="Arial"/>
                      <w:color w:val="000000"/>
                      <w:sz w:val="18"/>
                      <w:szCs w:val="18"/>
                    </w:rPr>
                    <w:t>zmožnostjo pravočasno povrniti razpoložljivost in dostop do osebnih podatkov v primeru fizičnega ali tehničnega incidenta;</w:t>
                  </w:r>
                </w:p>
                <w:p w:rsidR="005C2161" w:rsidRDefault="00064A3E">
                  <w:pPr>
                    <w:numPr>
                      <w:ilvl w:val="0"/>
                      <w:numId w:val="35"/>
                    </w:numPr>
                    <w:jc w:val="both"/>
                    <w:rPr>
                      <w:rFonts w:ascii="Arial" w:hAnsi="Arial" w:cs="Arial"/>
                      <w:color w:val="000000"/>
                      <w:sz w:val="18"/>
                      <w:szCs w:val="18"/>
                    </w:rPr>
                  </w:pPr>
                  <w:r>
                    <w:rPr>
                      <w:rFonts w:ascii="Arial" w:hAnsi="Arial" w:cs="Arial"/>
                      <w:color w:val="000000"/>
                      <w:sz w:val="18"/>
                      <w:szCs w:val="18"/>
                    </w:rPr>
                    <w:t>postopkom rednega testiranja, ocenjevanja in vrednotenja učinkovitosti tehničnih in organizacijskih ukrepov za zagotavljanje varnostni obdelave;</w:t>
                  </w:r>
                </w:p>
                <w:p w:rsidR="005C2161" w:rsidRDefault="00064A3E">
                  <w:pPr>
                    <w:numPr>
                      <w:ilvl w:val="0"/>
                      <w:numId w:val="35"/>
                    </w:numPr>
                    <w:jc w:val="both"/>
                    <w:rPr>
                      <w:rFonts w:ascii="Arial" w:hAnsi="Arial" w:cs="Arial"/>
                      <w:color w:val="000000"/>
                      <w:sz w:val="18"/>
                      <w:szCs w:val="18"/>
                    </w:rPr>
                  </w:pPr>
                  <w:r>
                    <w:rPr>
                      <w:rFonts w:ascii="Arial" w:hAnsi="Arial" w:cs="Arial"/>
                      <w:color w:val="000000"/>
                      <w:sz w:val="18"/>
                      <w:szCs w:val="18"/>
                    </w:rPr>
                    <w:t>ne bo angažiral drugega obdelovalca brez predhodnega posebnega pisnega dovoljenja naročnika (vključno z angažiranjem drugega obdelovalca, ki bi hkrati pomenil iznos podatkov v tretje države);</w:t>
                  </w:r>
                </w:p>
                <w:p w:rsidR="005C2161" w:rsidRDefault="00064A3E">
                  <w:pPr>
                    <w:numPr>
                      <w:ilvl w:val="0"/>
                      <w:numId w:val="35"/>
                    </w:numPr>
                    <w:jc w:val="both"/>
                    <w:rPr>
                      <w:rFonts w:ascii="Arial" w:hAnsi="Arial" w:cs="Arial"/>
                      <w:color w:val="000000"/>
                      <w:sz w:val="18"/>
                      <w:szCs w:val="18"/>
                    </w:rPr>
                  </w:pPr>
                  <w:r>
                    <w:rPr>
                      <w:rFonts w:ascii="Arial" w:hAnsi="Arial" w:cs="Arial"/>
                      <w:color w:val="000000"/>
                      <w:sz w:val="18"/>
                      <w:szCs w:val="18"/>
                    </w:rPr>
                    <w:t>ob upoštevanju narave obdelave pomagal naročniku z ustreznimi tehničnimi in organizacijskimi ukrepi, kolikor je to mogoče, pri izpolnjevanju naročnikovih obveznosti, ki so povezane z zahtevami za uresničevanje pravic posameznika, na katerega se nanašajo osebni podatki, kot to določa relevantna zakonodaja;</w:t>
                  </w:r>
                </w:p>
                <w:p w:rsidR="005C2161" w:rsidRDefault="00064A3E">
                  <w:pPr>
                    <w:numPr>
                      <w:ilvl w:val="0"/>
                      <w:numId w:val="35"/>
                    </w:numPr>
                    <w:jc w:val="both"/>
                    <w:rPr>
                      <w:rFonts w:ascii="Arial" w:hAnsi="Arial" w:cs="Arial"/>
                      <w:color w:val="000000"/>
                      <w:sz w:val="18"/>
                      <w:szCs w:val="18"/>
                    </w:rPr>
                  </w:pPr>
                  <w:r>
                    <w:rPr>
                      <w:rFonts w:ascii="Arial" w:hAnsi="Arial" w:cs="Arial"/>
                      <w:color w:val="000000"/>
                      <w:sz w:val="18"/>
                      <w:szCs w:val="18"/>
                    </w:rPr>
                    <w:t>v roku 24 ur obvestil o kršitvi, ki jo je zaznal ter zagotovil vso pomoč, ki jo naročnik potrebuje, da kršitev odstrani in izpolni vse svoje, s kršitvijo povezane obveznosti;</w:t>
                  </w:r>
                </w:p>
                <w:p w:rsidR="005C2161" w:rsidRDefault="00064A3E">
                  <w:pPr>
                    <w:numPr>
                      <w:ilvl w:val="0"/>
                      <w:numId w:val="35"/>
                    </w:numPr>
                    <w:jc w:val="both"/>
                    <w:rPr>
                      <w:rFonts w:ascii="Arial" w:hAnsi="Arial" w:cs="Arial"/>
                      <w:color w:val="000000"/>
                      <w:sz w:val="18"/>
                      <w:szCs w:val="18"/>
                    </w:rPr>
                  </w:pPr>
                  <w:r>
                    <w:rPr>
                      <w:rFonts w:ascii="Arial" w:hAnsi="Arial" w:cs="Arial"/>
                      <w:color w:val="000000"/>
                      <w:sz w:val="18"/>
                      <w:szCs w:val="18"/>
                    </w:rPr>
                    <w:t>po zaključku pogodb izbrisal vse osebne podatke, ki jih je prejel;</w:t>
                  </w:r>
                </w:p>
                <w:p w:rsidR="005C2161" w:rsidRDefault="00064A3E">
                  <w:pPr>
                    <w:numPr>
                      <w:ilvl w:val="0"/>
                      <w:numId w:val="35"/>
                    </w:numPr>
                    <w:jc w:val="both"/>
                    <w:rPr>
                      <w:rFonts w:ascii="Arial" w:hAnsi="Arial" w:cs="Arial"/>
                      <w:color w:val="000000"/>
                      <w:sz w:val="18"/>
                      <w:szCs w:val="18"/>
                    </w:rPr>
                  </w:pPr>
                  <w:r>
                    <w:rPr>
                      <w:rFonts w:ascii="Arial" w:hAnsi="Arial" w:cs="Arial"/>
                      <w:color w:val="000000"/>
                      <w:sz w:val="18"/>
                      <w:szCs w:val="18"/>
                    </w:rPr>
                    <w:t>po zaključku pogodb vrnil naročniku vse podatke ter uničil obstoječe kopije, razen če zakonodaja predpisuje shranjevanje osebnih podatkov; ali jih na zahtevo naročnika proti ponudbi ustrezno arhiviral ali hranil;</w:t>
                  </w:r>
                </w:p>
              </w:tc>
            </w:tr>
          </w:tbl>
          <w:p w:rsidR="005C2161" w:rsidRDefault="00064A3E">
            <w:pPr>
              <w:spacing w:before="225" w:after="225"/>
              <w:jc w:val="both"/>
            </w:pPr>
            <w:r>
              <w:rPr>
                <w:rFonts w:ascii="Arial" w:hAnsi="Arial" w:cs="Arial"/>
                <w:color w:val="000000"/>
                <w:sz w:val="18"/>
                <w:szCs w:val="18"/>
              </w:rPr>
              <w:t>dal naročniku ali kateremukoli organu ali organizaciji, ki izvaja nadzor nad naročnikom na razpolago vse podatke, ki jih naročnik potrebuje, da bi dokazal, da s podatki ravna skladno z zakonodajo.</w:t>
            </w:r>
          </w:p>
        </w:tc>
      </w:tr>
    </w:tbl>
    <w:p w:rsidR="005C2161" w:rsidRDefault="00064A3E">
      <w:pPr>
        <w:spacing w:before="225" w:after="225" w:line="240" w:lineRule="auto"/>
        <w:jc w:val="both"/>
      </w:pPr>
      <w:r>
        <w:rPr>
          <w:rFonts w:ascii="Arial" w:hAnsi="Arial" w:cs="Arial"/>
          <w:b/>
          <w:bCs/>
          <w:color w:val="000000"/>
          <w:sz w:val="18"/>
          <w:szCs w:val="18"/>
        </w:rPr>
        <w:lastRenderedPageBreak/>
        <w:t>XI. REVIZIJSKA SLED</w:t>
      </w:r>
    </w:p>
    <w:p w:rsidR="005C2161" w:rsidRDefault="00064A3E">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Vsa dokumentacija, povezana z izvedbo projekta, mora biti hranjena na način, da zagotavlja revizijsko sled izvedbe projekta.</w:t>
            </w:r>
          </w:p>
          <w:p w:rsidR="005C2161" w:rsidRDefault="00064A3E">
            <w:pPr>
              <w:spacing w:before="225" w:after="225"/>
              <w:jc w:val="both"/>
            </w:pPr>
            <w:r>
              <w:rPr>
                <w:rFonts w:ascii="Arial" w:hAnsi="Arial" w:cs="Arial"/>
                <w:color w:val="000000"/>
                <w:sz w:val="18"/>
                <w:szCs w:val="18"/>
              </w:rPr>
              <w:t>Izvajalec je vso dokumentacijo, povezano z izvajanjem projekta, dolžan hraniti v skladu z veljavno zakonodajo oziroma še najmanj 10 let po izpolnitvi pogodbenih obveznosti za potrebe naknadnih preverjanj. Pred iztekom tega roka ga lahko naročnik podaljša. Dokumentacija o projektu je podlaga za spremljanje in nadzor nad izvedbo projekta.</w:t>
            </w:r>
          </w:p>
          <w:p w:rsidR="005C2161" w:rsidRDefault="00064A3E">
            <w:pPr>
              <w:spacing w:before="225" w:after="225"/>
              <w:jc w:val="both"/>
            </w:pPr>
            <w:r>
              <w:rPr>
                <w:rFonts w:ascii="Arial" w:hAnsi="Arial" w:cs="Arial"/>
                <w:color w:val="000000"/>
                <w:sz w:val="18"/>
                <w:szCs w:val="18"/>
              </w:rPr>
              <w:t>Izvajalec se zavezuje, da bo zagotovil dostop do celotne dokumentacije v zvezi s projektom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projekta.</w:t>
            </w:r>
          </w:p>
          <w:p w:rsidR="005C2161" w:rsidRDefault="00064A3E">
            <w:pPr>
              <w:spacing w:before="225" w:after="225"/>
              <w:jc w:val="both"/>
            </w:pPr>
            <w:r>
              <w:rPr>
                <w:rFonts w:ascii="Arial" w:hAnsi="Arial" w:cs="Arial"/>
                <w:color w:val="000000"/>
                <w:sz w:val="18"/>
                <w:szCs w:val="18"/>
              </w:rPr>
              <w:t xml:space="preserve">Revizijska sled mora omogočati predstavitev časovnega zaporedja vseh dogodkov, povezanih z izvedbo posamezne aktivnosti projekta, in poslovnih dogodkov, shranjenih v računovodskih in drugih evidencah. Revizijska sled je skupek vseh informacij, ki so potrebne, da se predstavi zgodovinski zapis o pomembnejših </w:t>
            </w:r>
            <w:r>
              <w:rPr>
                <w:rFonts w:ascii="Arial" w:hAnsi="Arial" w:cs="Arial"/>
                <w:color w:val="000000"/>
                <w:sz w:val="18"/>
                <w:szCs w:val="18"/>
              </w:rPr>
              <w:lastRenderedPageBreak/>
              <w:t>dogodkih oziroma aktivnostih povezanih s shranjenimi podatki in informacijami ter sistemi za zbiranje, obdelovanje in arhiviranje podatkov.</w:t>
            </w:r>
          </w:p>
          <w:p w:rsidR="005C2161" w:rsidRDefault="00064A3E">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5C2161" w:rsidRDefault="00064A3E">
      <w:pPr>
        <w:spacing w:before="225" w:after="225" w:line="240" w:lineRule="auto"/>
        <w:jc w:val="both"/>
      </w:pPr>
      <w:r>
        <w:rPr>
          <w:rFonts w:ascii="Arial" w:hAnsi="Arial" w:cs="Arial"/>
          <w:b/>
          <w:bCs/>
          <w:color w:val="000000"/>
          <w:sz w:val="18"/>
          <w:szCs w:val="18"/>
        </w:rPr>
        <w:lastRenderedPageBreak/>
        <w:t>XII. REŠEVANJE SPOROV</w:t>
      </w:r>
    </w:p>
    <w:p w:rsidR="005C2161" w:rsidRDefault="00064A3E">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Morebitne spore, ki bi nastali v zvezi z izvajanjem te pogodbe, bodo stranke skušale rešiti sporazumno. Če spornega vprašanja ne bo mogoče rešiti sporazumno, lahko vsaka pogodbena stranka sproži spor pri stvarno pristojnem sodišču po sedežu naročnika.</w:t>
            </w:r>
          </w:p>
        </w:tc>
      </w:tr>
    </w:tbl>
    <w:p w:rsidR="005C2161" w:rsidRDefault="00064A3E">
      <w:pPr>
        <w:spacing w:before="225" w:after="225" w:line="240" w:lineRule="auto"/>
        <w:jc w:val="both"/>
      </w:pPr>
      <w:r>
        <w:rPr>
          <w:rFonts w:ascii="Arial" w:hAnsi="Arial" w:cs="Arial"/>
          <w:b/>
          <w:bCs/>
          <w:color w:val="000000"/>
          <w:sz w:val="18"/>
          <w:szCs w:val="18"/>
        </w:rPr>
        <w:t>XIII. KONČNE DOLOČBE</w:t>
      </w:r>
    </w:p>
    <w:p w:rsidR="005C2161" w:rsidRDefault="00064A3E">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Pogodbeni stranki se obvezujeta, da bosta naredili vse, kar je potrebno za izvršitev pogodbe in da bosta ravnali s skrbnostjo dobrega gospodarja. </w:t>
            </w:r>
          </w:p>
          <w:p w:rsidR="005C2161" w:rsidRDefault="00064A3E">
            <w:pPr>
              <w:spacing w:before="225" w:after="225"/>
              <w:jc w:val="both"/>
            </w:pPr>
            <w:r>
              <w:rPr>
                <w:rFonts w:ascii="Arial" w:hAnsi="Arial" w:cs="Arial"/>
                <w:color w:val="000000"/>
                <w:sz w:val="18"/>
                <w:szCs w:val="18"/>
              </w:rPr>
              <w:t>Vse morebitne spremembe po tej pogodbi  pogodbeni stranki dogovorita pisno, z aneksom k tej pogodbi.</w:t>
            </w:r>
          </w:p>
        </w:tc>
      </w:tr>
    </w:tbl>
    <w:p w:rsidR="005C2161" w:rsidRDefault="00064A3E">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 kakšno nedovoljeno korist za: </w:t>
            </w:r>
          </w:p>
          <w:tbl>
            <w:tblPr>
              <w:tblStyle w:val="NormalTablePHPDOCX"/>
              <w:tblW w:w="0" w:type="auto"/>
              <w:tblLook w:val="04A0" w:firstRow="1" w:lastRow="0" w:firstColumn="1" w:lastColumn="0" w:noHBand="0" w:noVBand="1"/>
            </w:tblPr>
            <w:tblGrid>
              <w:gridCol w:w="8746"/>
            </w:tblGrid>
            <w:tr w:rsidR="005C2161">
              <w:tc>
                <w:tcPr>
                  <w:tcW w:w="0" w:type="auto"/>
                  <w:tcMar>
                    <w:top w:w="0" w:type="auto"/>
                    <w:bottom w:w="0" w:type="auto"/>
                  </w:tcMar>
                </w:tcPr>
                <w:p w:rsidR="005C2161" w:rsidRDefault="00064A3E">
                  <w:pPr>
                    <w:numPr>
                      <w:ilvl w:val="0"/>
                      <w:numId w:val="36"/>
                    </w:numPr>
                    <w:jc w:val="both"/>
                    <w:rPr>
                      <w:rFonts w:ascii="Arial" w:hAnsi="Arial" w:cs="Arial"/>
                      <w:color w:val="000000"/>
                      <w:sz w:val="18"/>
                      <w:szCs w:val="18"/>
                    </w:rPr>
                  </w:pPr>
                  <w:r>
                    <w:rPr>
                      <w:rFonts w:ascii="Arial" w:hAnsi="Arial" w:cs="Arial"/>
                      <w:color w:val="000000"/>
                      <w:sz w:val="18"/>
                      <w:szCs w:val="18"/>
                    </w:rPr>
                    <w:t>pridobitev posla ali</w:t>
                  </w:r>
                </w:p>
                <w:p w:rsidR="005C2161" w:rsidRDefault="00064A3E">
                  <w:pPr>
                    <w:numPr>
                      <w:ilvl w:val="0"/>
                      <w:numId w:val="36"/>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5C2161" w:rsidRDefault="00064A3E">
                  <w:pPr>
                    <w:numPr>
                      <w:ilvl w:val="0"/>
                      <w:numId w:val="36"/>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 </w:t>
                  </w:r>
                </w:p>
                <w:p w:rsidR="005C2161" w:rsidRDefault="00064A3E">
                  <w:pPr>
                    <w:numPr>
                      <w:ilvl w:val="0"/>
                      <w:numId w:val="36"/>
                    </w:numPr>
                    <w:jc w:val="both"/>
                    <w:rPr>
                      <w:rFonts w:ascii="Arial" w:hAnsi="Arial" w:cs="Arial"/>
                      <w:color w:val="000000"/>
                      <w:sz w:val="18"/>
                      <w:szCs w:val="18"/>
                    </w:rPr>
                  </w:pPr>
                  <w:r>
                    <w:rPr>
                      <w:rFonts w:ascii="Arial" w:hAnsi="Arial" w:cs="Arial"/>
                      <w:color w:val="000000"/>
                      <w:sz w:val="18"/>
                      <w:szCs w:val="18"/>
                    </w:rPr>
                    <w:t>za drugo ravnanje ali opustitev, s katerim je organu ali organizaciji javnega sektorja povzročena škoda ali je omogočena pridobitev nedovoljene koristi predstavniku organa, posredniku ali organizaciji iz javnega sektorja, drugi pogodbeni stranki ali njenemu predstavniku, zastopniku, posredniku;</w:t>
                  </w:r>
                </w:p>
              </w:tc>
            </w:tr>
          </w:tbl>
          <w:p w:rsidR="005C2161" w:rsidRDefault="00064A3E">
            <w:pPr>
              <w:spacing w:before="225" w:after="225"/>
              <w:jc w:val="both"/>
            </w:pPr>
            <w:r>
              <w:rPr>
                <w:rFonts w:ascii="Arial" w:hAnsi="Arial" w:cs="Arial"/>
                <w:color w:val="000000"/>
                <w:sz w:val="18"/>
                <w:szCs w:val="18"/>
              </w:rPr>
              <w:t>je pogodba nična.</w:t>
            </w:r>
          </w:p>
        </w:tc>
      </w:tr>
    </w:tbl>
    <w:p w:rsidR="005C2161" w:rsidRDefault="00064A3E">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Za vsa vprašanja, ki s to pogodbo niso posebej opredeljena, se uporabljajo določbe zakona, ki ureja obligacijska razmerja.</w:t>
            </w:r>
          </w:p>
        </w:tc>
      </w:tr>
    </w:tbl>
    <w:p w:rsidR="005C2161" w:rsidRDefault="00064A3E">
      <w:pPr>
        <w:spacing w:after="0" w:line="240" w:lineRule="auto"/>
        <w:jc w:val="center"/>
      </w:pPr>
      <w:r>
        <w:rPr>
          <w:rFonts w:ascii="Arial" w:hAnsi="Arial" w:cs="Arial"/>
          <w:b/>
          <w:bCs/>
          <w:color w:val="000000"/>
          <w:sz w:val="18"/>
          <w:szCs w:val="18"/>
        </w:rPr>
        <w:t>29. člen</w:t>
      </w:r>
    </w:p>
    <w:tbl>
      <w:tblPr>
        <w:tblStyle w:val="NormalTablePHPDOCX"/>
        <w:tblW w:w="0" w:type="auto"/>
        <w:tblInd w:w="108" w:type="dxa"/>
        <w:tblLook w:val="04A0" w:firstRow="1" w:lastRow="0" w:firstColumn="1" w:lastColumn="0" w:noHBand="0" w:noVBand="1"/>
      </w:tblPr>
      <w:tblGrid>
        <w:gridCol w:w="896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 xml:space="preserve">Pogodba je sklenjena, ko jo podpišeta obe pogodbeni stranki,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da izvajalec v 10 dneh po podpisu pogodbe naročniku predloži zavarovanje za dobro izvedbo pogodbenih obveznosti skladno z določili te pogodbe. </w:t>
            </w:r>
          </w:p>
        </w:tc>
      </w:tr>
    </w:tbl>
    <w:p w:rsidR="005C2161" w:rsidRDefault="00064A3E">
      <w:pPr>
        <w:spacing w:after="0" w:line="240" w:lineRule="auto"/>
        <w:jc w:val="center"/>
      </w:pPr>
      <w:r>
        <w:rPr>
          <w:rFonts w:ascii="Arial" w:hAnsi="Arial" w:cs="Arial"/>
          <w:b/>
          <w:bCs/>
          <w:color w:val="000000"/>
          <w:sz w:val="18"/>
          <w:szCs w:val="18"/>
        </w:rPr>
        <w:t>30. člen</w:t>
      </w:r>
    </w:p>
    <w:tbl>
      <w:tblPr>
        <w:tblStyle w:val="NormalTablePHPDOCX"/>
        <w:tblW w:w="0" w:type="auto"/>
        <w:tblInd w:w="108" w:type="dxa"/>
        <w:tblLook w:val="04A0" w:firstRow="1" w:lastRow="0" w:firstColumn="1" w:lastColumn="0" w:noHBand="0" w:noVBand="1"/>
      </w:tblPr>
      <w:tblGrid>
        <w:gridCol w:w="7672"/>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Ta pogodba se sklepa za obdobje 2 (dveh) let od datuma obojestranskega podpisa pogodbe. </w:t>
            </w:r>
          </w:p>
        </w:tc>
      </w:tr>
    </w:tbl>
    <w:p w:rsidR="005C2161" w:rsidRDefault="00064A3E">
      <w:pPr>
        <w:spacing w:after="0" w:line="240" w:lineRule="auto"/>
        <w:jc w:val="center"/>
      </w:pPr>
      <w:r>
        <w:rPr>
          <w:rFonts w:ascii="Arial" w:hAnsi="Arial" w:cs="Arial"/>
          <w:b/>
          <w:bCs/>
          <w:color w:val="000000"/>
          <w:sz w:val="18"/>
          <w:szCs w:val="18"/>
        </w:rPr>
        <w:t>31. člen</w:t>
      </w:r>
    </w:p>
    <w:tbl>
      <w:tblPr>
        <w:tblStyle w:val="NormalTablePHPDOCX"/>
        <w:tblW w:w="0" w:type="auto"/>
        <w:tblInd w:w="108" w:type="dxa"/>
        <w:tblLook w:val="04A0" w:firstRow="1" w:lastRow="0" w:firstColumn="1" w:lastColumn="0" w:noHBand="0" w:noVBand="1"/>
      </w:tblPr>
      <w:tblGrid>
        <w:gridCol w:w="8071"/>
      </w:tblGrid>
      <w:tr w:rsidR="005C2161">
        <w:tc>
          <w:tcPr>
            <w:tcW w:w="0" w:type="auto"/>
            <w:tcMar>
              <w:top w:w="0" w:type="auto"/>
              <w:bottom w:w="0" w:type="auto"/>
            </w:tcMar>
          </w:tcPr>
          <w:p w:rsidR="005C2161" w:rsidRDefault="00064A3E">
            <w:pPr>
              <w:spacing w:before="225" w:after="225"/>
              <w:jc w:val="both"/>
            </w:pPr>
            <w:r>
              <w:rPr>
                <w:rFonts w:ascii="Arial" w:hAnsi="Arial" w:cs="Arial"/>
                <w:color w:val="000000"/>
                <w:sz w:val="18"/>
                <w:szCs w:val="18"/>
              </w:rPr>
              <w:t>Ta pogodba je napisana v 2 enakih izvodih, od katerih prejme izvajalec 1 izvod in naročnik 1 izvod.</w:t>
            </w:r>
          </w:p>
        </w:tc>
      </w:tr>
    </w:tbl>
    <w:p w:rsidR="005C2161" w:rsidRDefault="00064A3E">
      <w:pPr>
        <w:spacing w:after="0" w:line="240" w:lineRule="auto"/>
        <w:jc w:val="both"/>
      </w:pPr>
      <w:r>
        <w:rPr>
          <w:rFonts w:ascii="Arial" w:hAnsi="Arial" w:cs="Arial"/>
          <w:color w:val="000000"/>
          <w:sz w:val="18"/>
          <w:szCs w:val="18"/>
        </w:rPr>
        <w:t>PRILOGE:</w:t>
      </w:r>
    </w:p>
    <w:tbl>
      <w:tblPr>
        <w:tblStyle w:val="NormalTablePHPDOCX"/>
        <w:tblW w:w="0" w:type="auto"/>
        <w:tblInd w:w="108" w:type="dxa"/>
        <w:tblLook w:val="04A0" w:firstRow="1" w:lastRow="0" w:firstColumn="1" w:lastColumn="0" w:noHBand="0" w:noVBand="1"/>
      </w:tblPr>
      <w:tblGrid>
        <w:gridCol w:w="6360"/>
      </w:tblGrid>
      <w:tr w:rsidR="005C2161">
        <w:tc>
          <w:tcPr>
            <w:tcW w:w="0" w:type="auto"/>
            <w:tcMar>
              <w:top w:w="0" w:type="auto"/>
              <w:bottom w:w="0" w:type="auto"/>
            </w:tcMar>
          </w:tcPr>
          <w:p w:rsidR="005C2161" w:rsidRDefault="00064A3E">
            <w:pPr>
              <w:numPr>
                <w:ilvl w:val="0"/>
                <w:numId w:val="37"/>
              </w:numPr>
              <w:rPr>
                <w:rFonts w:ascii="Arial" w:hAnsi="Arial" w:cs="Arial"/>
                <w:color w:val="000000"/>
                <w:sz w:val="18"/>
                <w:szCs w:val="18"/>
              </w:rPr>
            </w:pPr>
            <w:r>
              <w:rPr>
                <w:rFonts w:ascii="Arial" w:hAnsi="Arial" w:cs="Arial"/>
                <w:color w:val="000000"/>
                <w:sz w:val="18"/>
                <w:szCs w:val="18"/>
              </w:rPr>
              <w:t>priloga_2_zbirka_podatkov.docx</w:t>
            </w:r>
          </w:p>
          <w:p w:rsidR="005C2161" w:rsidRDefault="00064A3E">
            <w:pPr>
              <w:numPr>
                <w:ilvl w:val="0"/>
                <w:numId w:val="37"/>
              </w:numPr>
              <w:rPr>
                <w:rFonts w:ascii="Arial" w:hAnsi="Arial" w:cs="Arial"/>
                <w:color w:val="000000"/>
                <w:sz w:val="18"/>
                <w:szCs w:val="18"/>
              </w:rPr>
            </w:pPr>
            <w:r>
              <w:rPr>
                <w:rFonts w:ascii="Arial" w:hAnsi="Arial" w:cs="Arial"/>
                <w:color w:val="000000"/>
                <w:sz w:val="18"/>
                <w:szCs w:val="18"/>
              </w:rPr>
              <w:lastRenderedPageBreak/>
              <w:t>priloga_2_izjava_o_zagotavljanju_varstva_in_zdravja_pri_delu.docx</w:t>
            </w:r>
          </w:p>
        </w:tc>
      </w:tr>
    </w:tbl>
    <w:p w:rsidR="005C2161" w:rsidRDefault="00064A3E">
      <w:pPr>
        <w:spacing w:before="975" w:after="225" w:line="240" w:lineRule="auto"/>
        <w:jc w:val="both"/>
      </w:pPr>
      <w:r>
        <w:rPr>
          <w:rFonts w:ascii="Arial" w:hAnsi="Arial" w:cs="Arial"/>
          <w:color w:val="000000"/>
          <w:sz w:val="18"/>
          <w:szCs w:val="18"/>
        </w:rPr>
        <w:lastRenderedPageBreak/>
        <w:t>V/na ________________, dne ________________</w:t>
      </w:r>
    </w:p>
    <w:sectPr w:rsidR="005C2161"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A2D" w:rsidRDefault="00F06A2D" w:rsidP="006975C6">
      <w:pPr>
        <w:spacing w:after="0" w:line="240" w:lineRule="auto"/>
      </w:pPr>
      <w:r>
        <w:separator/>
      </w:r>
    </w:p>
  </w:endnote>
  <w:endnote w:type="continuationSeparator" w:id="0">
    <w:p w:rsidR="00F06A2D" w:rsidRDefault="00F06A2D"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11" w:rsidRPr="006F1DA5" w:rsidRDefault="00F06A2D"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064A3E" w:rsidRPr="006F1DA5">
          <w:rPr>
            <w:rFonts w:ascii="Arial" w:hAnsi="Arial" w:cs="Arial"/>
          </w:rPr>
          <w:fldChar w:fldCharType="begin"/>
        </w:r>
        <w:r w:rsidR="00064A3E" w:rsidRPr="006F1DA5">
          <w:rPr>
            <w:rFonts w:ascii="Arial" w:hAnsi="Arial" w:cs="Arial"/>
          </w:rPr>
          <w:instrText xml:space="preserve"> PAGE   \* MERGEFORMAT </w:instrText>
        </w:r>
        <w:r w:rsidR="00064A3E" w:rsidRPr="006F1DA5">
          <w:rPr>
            <w:rFonts w:ascii="Arial" w:hAnsi="Arial" w:cs="Arial"/>
          </w:rPr>
          <w:fldChar w:fldCharType="separate"/>
        </w:r>
        <w:r w:rsidR="00DE6CD3">
          <w:rPr>
            <w:rFonts w:ascii="Arial" w:hAnsi="Arial" w:cs="Arial"/>
            <w:noProof/>
          </w:rPr>
          <w:t>22</w:t>
        </w:r>
        <w:r w:rsidR="00064A3E" w:rsidRPr="006F1DA5">
          <w:rPr>
            <w:rFonts w:ascii="Arial" w:hAnsi="Arial" w:cs="Arial"/>
            <w:noProof/>
          </w:rPr>
          <w:fldChar w:fldCharType="end"/>
        </w:r>
      </w:sdtContent>
    </w:sdt>
  </w:p>
  <w:p w:rsidR="00BA5911" w:rsidRDefault="00F06A2D"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A2D" w:rsidRDefault="00F06A2D" w:rsidP="006975C6">
      <w:pPr>
        <w:spacing w:after="0" w:line="240" w:lineRule="auto"/>
      </w:pPr>
      <w:r>
        <w:separator/>
      </w:r>
    </w:p>
  </w:footnote>
  <w:footnote w:type="continuationSeparator" w:id="0">
    <w:p w:rsidR="00F06A2D" w:rsidRDefault="00F06A2D"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B05771" w:rsidRPr="006F1DA5" w:rsidTr="007C4767">
      <w:trPr>
        <w:trHeight w:val="1268"/>
      </w:trPr>
      <w:tc>
        <w:tcPr>
          <w:tcW w:w="1668"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05771" w:rsidRPr="006F1DA5" w:rsidRDefault="00B05771" w:rsidP="007C4767">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B05771" w:rsidRDefault="00B0577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BA5911" w:rsidRPr="006F1DA5" w:rsidTr="00B169F3">
      <w:trPr>
        <w:trHeight w:val="1268"/>
      </w:trPr>
      <w:tc>
        <w:tcPr>
          <w:tcW w:w="1668" w:type="dxa"/>
        </w:tcPr>
        <w:p w:rsidR="00BA5911" w:rsidRPr="006F1DA5" w:rsidRDefault="00064A3E"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A5911" w:rsidRPr="006F1DA5" w:rsidRDefault="00064A3E"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A5911" w:rsidRPr="006F1DA5" w:rsidRDefault="00064A3E"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A5911" w:rsidRPr="006F1DA5" w:rsidRDefault="00064A3E"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A5911" w:rsidRPr="006F1DA5" w:rsidRDefault="00064A3E"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A5911" w:rsidRPr="006F1DA5" w:rsidRDefault="00064A3E" w:rsidP="00FB3258">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BA5911" w:rsidRPr="006F1DA5" w:rsidRDefault="00064A3E"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BA5911" w:rsidRPr="006F1DA5" w:rsidRDefault="00F06A2D"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D0599"/>
    <w:multiLevelType w:val="hybridMultilevel"/>
    <w:tmpl w:val="FF146410"/>
    <w:lvl w:ilvl="0" w:tplc="394ED0F2">
      <w:start w:val="1"/>
      <w:numFmt w:val="bullet"/>
      <w:lvlText w:val=""/>
      <w:lvlJc w:val="left"/>
      <w:pPr>
        <w:ind w:left="720" w:hanging="360"/>
      </w:pPr>
      <w:rPr>
        <w:rFonts w:ascii="Symbol" w:hAnsi="Symbol" w:cs="Symbol" w:hint="default"/>
        <w:sz w:val="18"/>
        <w:szCs w:val="18"/>
      </w:rPr>
    </w:lvl>
    <w:lvl w:ilvl="1" w:tplc="4FC23B06">
      <w:start w:val="1"/>
      <w:numFmt w:val="bullet"/>
      <w:lvlText w:val="o"/>
      <w:lvlJc w:val="left"/>
      <w:pPr>
        <w:ind w:left="1440" w:hanging="360"/>
      </w:pPr>
      <w:rPr>
        <w:rFonts w:ascii="Courier New" w:hAnsi="Courier New" w:cs="Courier New" w:hint="default"/>
      </w:rPr>
    </w:lvl>
    <w:lvl w:ilvl="2" w:tplc="AFC0D0C8">
      <w:start w:val="1"/>
      <w:numFmt w:val="bullet"/>
      <w:lvlText w:val=""/>
      <w:lvlJc w:val="left"/>
      <w:pPr>
        <w:ind w:left="2160" w:hanging="360"/>
      </w:pPr>
      <w:rPr>
        <w:rFonts w:ascii="Wingdings" w:hAnsi="Wingdings" w:cs="Wingdings" w:hint="default"/>
      </w:rPr>
    </w:lvl>
    <w:lvl w:ilvl="3" w:tplc="198EBAA4">
      <w:start w:val="1"/>
      <w:numFmt w:val="bullet"/>
      <w:lvlText w:val=""/>
      <w:lvlJc w:val="left"/>
      <w:pPr>
        <w:ind w:left="2880" w:hanging="360"/>
      </w:pPr>
      <w:rPr>
        <w:rFonts w:ascii="Symbol" w:hAnsi="Symbol" w:cs="Symbol" w:hint="default"/>
      </w:rPr>
    </w:lvl>
    <w:lvl w:ilvl="4" w:tplc="A448101E">
      <w:start w:val="1"/>
      <w:numFmt w:val="bullet"/>
      <w:lvlText w:val="o"/>
      <w:lvlJc w:val="left"/>
      <w:pPr>
        <w:ind w:left="3600" w:hanging="360"/>
      </w:pPr>
      <w:rPr>
        <w:rFonts w:ascii="Courier New" w:hAnsi="Courier New" w:cs="Courier New" w:hint="default"/>
      </w:rPr>
    </w:lvl>
    <w:lvl w:ilvl="5" w:tplc="B704CBA8">
      <w:start w:val="1"/>
      <w:numFmt w:val="bullet"/>
      <w:lvlText w:val=""/>
      <w:lvlJc w:val="left"/>
      <w:pPr>
        <w:ind w:left="4320" w:hanging="360"/>
      </w:pPr>
      <w:rPr>
        <w:rFonts w:ascii="Wingdings" w:hAnsi="Wingdings" w:cs="Wingdings" w:hint="default"/>
      </w:rPr>
    </w:lvl>
    <w:lvl w:ilvl="6" w:tplc="7952E46C">
      <w:start w:val="1"/>
      <w:numFmt w:val="bullet"/>
      <w:lvlText w:val=""/>
      <w:lvlJc w:val="left"/>
      <w:pPr>
        <w:ind w:left="5040" w:hanging="360"/>
      </w:pPr>
      <w:rPr>
        <w:rFonts w:ascii="Symbol" w:hAnsi="Symbol" w:cs="Symbol" w:hint="default"/>
      </w:rPr>
    </w:lvl>
    <w:lvl w:ilvl="7" w:tplc="85C0A9A6">
      <w:start w:val="1"/>
      <w:numFmt w:val="bullet"/>
      <w:lvlText w:val="o"/>
      <w:lvlJc w:val="left"/>
      <w:pPr>
        <w:ind w:left="5760" w:hanging="360"/>
      </w:pPr>
      <w:rPr>
        <w:rFonts w:ascii="Courier New" w:hAnsi="Courier New" w:cs="Courier New" w:hint="default"/>
      </w:rPr>
    </w:lvl>
    <w:lvl w:ilvl="8" w:tplc="E050F0CA">
      <w:start w:val="1"/>
      <w:numFmt w:val="bullet"/>
      <w:lvlText w:val=""/>
      <w:lvlJc w:val="left"/>
      <w:pPr>
        <w:ind w:left="6480" w:hanging="360"/>
      </w:pPr>
      <w:rPr>
        <w:rFonts w:ascii="Wingdings" w:hAnsi="Wingdings" w:cs="Wingdings" w:hint="default"/>
      </w:rPr>
    </w:lvl>
  </w:abstractNum>
  <w:abstractNum w:abstractNumId="1" w15:restartNumberingAfterBreak="0">
    <w:nsid w:val="09011DB3"/>
    <w:multiLevelType w:val="hybridMultilevel"/>
    <w:tmpl w:val="19565D04"/>
    <w:lvl w:ilvl="0" w:tplc="D11251F4">
      <w:start w:val="1"/>
      <w:numFmt w:val="bullet"/>
      <w:lvlText w:val=""/>
      <w:lvlJc w:val="left"/>
      <w:pPr>
        <w:ind w:left="720" w:hanging="360"/>
      </w:pPr>
      <w:rPr>
        <w:rFonts w:ascii="Symbol" w:hAnsi="Symbol" w:cs="Symbol" w:hint="default"/>
        <w:sz w:val="18"/>
        <w:szCs w:val="18"/>
      </w:rPr>
    </w:lvl>
    <w:lvl w:ilvl="1" w:tplc="5782910C">
      <w:start w:val="1"/>
      <w:numFmt w:val="bullet"/>
      <w:lvlText w:val="o"/>
      <w:lvlJc w:val="left"/>
      <w:pPr>
        <w:ind w:left="1440" w:hanging="360"/>
      </w:pPr>
      <w:rPr>
        <w:rFonts w:ascii="Courier New" w:hAnsi="Courier New" w:cs="Courier New" w:hint="default"/>
      </w:rPr>
    </w:lvl>
    <w:lvl w:ilvl="2" w:tplc="E5F463B0">
      <w:start w:val="1"/>
      <w:numFmt w:val="bullet"/>
      <w:lvlText w:val=""/>
      <w:lvlJc w:val="left"/>
      <w:pPr>
        <w:ind w:left="2160" w:hanging="360"/>
      </w:pPr>
      <w:rPr>
        <w:rFonts w:ascii="Wingdings" w:hAnsi="Wingdings" w:cs="Wingdings" w:hint="default"/>
      </w:rPr>
    </w:lvl>
    <w:lvl w:ilvl="3" w:tplc="F5EAD256">
      <w:start w:val="1"/>
      <w:numFmt w:val="bullet"/>
      <w:lvlText w:val=""/>
      <w:lvlJc w:val="left"/>
      <w:pPr>
        <w:ind w:left="2880" w:hanging="360"/>
      </w:pPr>
      <w:rPr>
        <w:rFonts w:ascii="Symbol" w:hAnsi="Symbol" w:cs="Symbol" w:hint="default"/>
      </w:rPr>
    </w:lvl>
    <w:lvl w:ilvl="4" w:tplc="C2A26E9A">
      <w:start w:val="1"/>
      <w:numFmt w:val="bullet"/>
      <w:lvlText w:val="o"/>
      <w:lvlJc w:val="left"/>
      <w:pPr>
        <w:ind w:left="3600" w:hanging="360"/>
      </w:pPr>
      <w:rPr>
        <w:rFonts w:ascii="Courier New" w:hAnsi="Courier New" w:cs="Courier New" w:hint="default"/>
      </w:rPr>
    </w:lvl>
    <w:lvl w:ilvl="5" w:tplc="896A27F4">
      <w:start w:val="1"/>
      <w:numFmt w:val="bullet"/>
      <w:lvlText w:val=""/>
      <w:lvlJc w:val="left"/>
      <w:pPr>
        <w:ind w:left="4320" w:hanging="360"/>
      </w:pPr>
      <w:rPr>
        <w:rFonts w:ascii="Wingdings" w:hAnsi="Wingdings" w:cs="Wingdings" w:hint="default"/>
      </w:rPr>
    </w:lvl>
    <w:lvl w:ilvl="6" w:tplc="345C29EE">
      <w:start w:val="1"/>
      <w:numFmt w:val="bullet"/>
      <w:lvlText w:val=""/>
      <w:lvlJc w:val="left"/>
      <w:pPr>
        <w:ind w:left="5040" w:hanging="360"/>
      </w:pPr>
      <w:rPr>
        <w:rFonts w:ascii="Symbol" w:hAnsi="Symbol" w:cs="Symbol" w:hint="default"/>
      </w:rPr>
    </w:lvl>
    <w:lvl w:ilvl="7" w:tplc="0FBE40C2">
      <w:start w:val="1"/>
      <w:numFmt w:val="bullet"/>
      <w:lvlText w:val="o"/>
      <w:lvlJc w:val="left"/>
      <w:pPr>
        <w:ind w:left="5760" w:hanging="360"/>
      </w:pPr>
      <w:rPr>
        <w:rFonts w:ascii="Courier New" w:hAnsi="Courier New" w:cs="Courier New" w:hint="default"/>
      </w:rPr>
    </w:lvl>
    <w:lvl w:ilvl="8" w:tplc="C9A439D0">
      <w:start w:val="1"/>
      <w:numFmt w:val="bullet"/>
      <w:lvlText w:val=""/>
      <w:lvlJc w:val="left"/>
      <w:pPr>
        <w:ind w:left="6480" w:hanging="360"/>
      </w:pPr>
      <w:rPr>
        <w:rFonts w:ascii="Wingdings" w:hAnsi="Wingdings" w:cs="Wingdings" w:hint="default"/>
      </w:rPr>
    </w:lvl>
  </w:abstractNum>
  <w:abstractNum w:abstractNumId="2" w15:restartNumberingAfterBreak="0">
    <w:nsid w:val="099000D5"/>
    <w:multiLevelType w:val="hybridMultilevel"/>
    <w:tmpl w:val="4044DCD6"/>
    <w:lvl w:ilvl="0" w:tplc="865449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722C13"/>
    <w:multiLevelType w:val="hybridMultilevel"/>
    <w:tmpl w:val="21504DE2"/>
    <w:lvl w:ilvl="0" w:tplc="365CD71E">
      <w:start w:val="1"/>
      <w:numFmt w:val="bullet"/>
      <w:lvlText w:val=""/>
      <w:lvlJc w:val="left"/>
      <w:pPr>
        <w:ind w:left="720" w:hanging="360"/>
      </w:pPr>
      <w:rPr>
        <w:rFonts w:ascii="Symbol" w:hAnsi="Symbol" w:cs="Symbol" w:hint="default"/>
        <w:sz w:val="18"/>
        <w:szCs w:val="18"/>
      </w:rPr>
    </w:lvl>
    <w:lvl w:ilvl="1" w:tplc="28222A48">
      <w:start w:val="1"/>
      <w:numFmt w:val="bullet"/>
      <w:lvlText w:val="o"/>
      <w:lvlJc w:val="left"/>
      <w:pPr>
        <w:ind w:left="1440" w:hanging="360"/>
      </w:pPr>
      <w:rPr>
        <w:rFonts w:ascii="Courier New" w:hAnsi="Courier New" w:cs="Courier New" w:hint="default"/>
      </w:rPr>
    </w:lvl>
    <w:lvl w:ilvl="2" w:tplc="87427BD4">
      <w:start w:val="1"/>
      <w:numFmt w:val="bullet"/>
      <w:lvlText w:val=""/>
      <w:lvlJc w:val="left"/>
      <w:pPr>
        <w:ind w:left="2160" w:hanging="360"/>
      </w:pPr>
      <w:rPr>
        <w:rFonts w:ascii="Wingdings" w:hAnsi="Wingdings" w:cs="Wingdings" w:hint="default"/>
      </w:rPr>
    </w:lvl>
    <w:lvl w:ilvl="3" w:tplc="0D84EAD2">
      <w:start w:val="1"/>
      <w:numFmt w:val="bullet"/>
      <w:lvlText w:val=""/>
      <w:lvlJc w:val="left"/>
      <w:pPr>
        <w:ind w:left="2880" w:hanging="360"/>
      </w:pPr>
      <w:rPr>
        <w:rFonts w:ascii="Symbol" w:hAnsi="Symbol" w:cs="Symbol" w:hint="default"/>
      </w:rPr>
    </w:lvl>
    <w:lvl w:ilvl="4" w:tplc="FBF0F34A">
      <w:start w:val="1"/>
      <w:numFmt w:val="bullet"/>
      <w:lvlText w:val="o"/>
      <w:lvlJc w:val="left"/>
      <w:pPr>
        <w:ind w:left="3600" w:hanging="360"/>
      </w:pPr>
      <w:rPr>
        <w:rFonts w:ascii="Courier New" w:hAnsi="Courier New" w:cs="Courier New" w:hint="default"/>
      </w:rPr>
    </w:lvl>
    <w:lvl w:ilvl="5" w:tplc="DE282038">
      <w:start w:val="1"/>
      <w:numFmt w:val="bullet"/>
      <w:lvlText w:val=""/>
      <w:lvlJc w:val="left"/>
      <w:pPr>
        <w:ind w:left="4320" w:hanging="360"/>
      </w:pPr>
      <w:rPr>
        <w:rFonts w:ascii="Wingdings" w:hAnsi="Wingdings" w:cs="Wingdings" w:hint="default"/>
      </w:rPr>
    </w:lvl>
    <w:lvl w:ilvl="6" w:tplc="833027B2">
      <w:start w:val="1"/>
      <w:numFmt w:val="bullet"/>
      <w:lvlText w:val=""/>
      <w:lvlJc w:val="left"/>
      <w:pPr>
        <w:ind w:left="5040" w:hanging="360"/>
      </w:pPr>
      <w:rPr>
        <w:rFonts w:ascii="Symbol" w:hAnsi="Symbol" w:cs="Symbol" w:hint="default"/>
      </w:rPr>
    </w:lvl>
    <w:lvl w:ilvl="7" w:tplc="2FE0FB3E">
      <w:start w:val="1"/>
      <w:numFmt w:val="bullet"/>
      <w:lvlText w:val="o"/>
      <w:lvlJc w:val="left"/>
      <w:pPr>
        <w:ind w:left="5760" w:hanging="360"/>
      </w:pPr>
      <w:rPr>
        <w:rFonts w:ascii="Courier New" w:hAnsi="Courier New" w:cs="Courier New" w:hint="default"/>
      </w:rPr>
    </w:lvl>
    <w:lvl w:ilvl="8" w:tplc="1D58FE0C">
      <w:start w:val="1"/>
      <w:numFmt w:val="bullet"/>
      <w:lvlText w:val=""/>
      <w:lvlJc w:val="left"/>
      <w:pPr>
        <w:ind w:left="6480" w:hanging="360"/>
      </w:pPr>
      <w:rPr>
        <w:rFonts w:ascii="Wingdings" w:hAnsi="Wingdings" w:cs="Wingdings" w:hint="default"/>
      </w:rPr>
    </w:lvl>
  </w:abstractNum>
  <w:abstractNum w:abstractNumId="4" w15:restartNumberingAfterBreak="0">
    <w:nsid w:val="0DDB2CF9"/>
    <w:multiLevelType w:val="hybridMultilevel"/>
    <w:tmpl w:val="34A64350"/>
    <w:lvl w:ilvl="0" w:tplc="C3AC3018">
      <w:start w:val="1"/>
      <w:numFmt w:val="bullet"/>
      <w:lvlText w:val=""/>
      <w:lvlJc w:val="left"/>
      <w:pPr>
        <w:ind w:left="720" w:hanging="360"/>
      </w:pPr>
      <w:rPr>
        <w:rFonts w:ascii="Symbol" w:hAnsi="Symbol" w:cs="Symbol" w:hint="default"/>
        <w:sz w:val="18"/>
        <w:szCs w:val="18"/>
      </w:rPr>
    </w:lvl>
    <w:lvl w:ilvl="1" w:tplc="63AAEBC8">
      <w:start w:val="1"/>
      <w:numFmt w:val="bullet"/>
      <w:lvlText w:val="o"/>
      <w:lvlJc w:val="left"/>
      <w:pPr>
        <w:ind w:left="1440" w:hanging="360"/>
      </w:pPr>
      <w:rPr>
        <w:rFonts w:ascii="Courier New" w:hAnsi="Courier New" w:cs="Courier New" w:hint="default"/>
      </w:rPr>
    </w:lvl>
    <w:lvl w:ilvl="2" w:tplc="DBE21640">
      <w:start w:val="1"/>
      <w:numFmt w:val="bullet"/>
      <w:lvlText w:val=""/>
      <w:lvlJc w:val="left"/>
      <w:pPr>
        <w:ind w:left="2160" w:hanging="360"/>
      </w:pPr>
      <w:rPr>
        <w:rFonts w:ascii="Wingdings" w:hAnsi="Wingdings" w:cs="Wingdings" w:hint="default"/>
      </w:rPr>
    </w:lvl>
    <w:lvl w:ilvl="3" w:tplc="F738D1AA">
      <w:start w:val="1"/>
      <w:numFmt w:val="bullet"/>
      <w:lvlText w:val=""/>
      <w:lvlJc w:val="left"/>
      <w:pPr>
        <w:ind w:left="2880" w:hanging="360"/>
      </w:pPr>
      <w:rPr>
        <w:rFonts w:ascii="Symbol" w:hAnsi="Symbol" w:cs="Symbol" w:hint="default"/>
      </w:rPr>
    </w:lvl>
    <w:lvl w:ilvl="4" w:tplc="DE6EA002">
      <w:start w:val="1"/>
      <w:numFmt w:val="bullet"/>
      <w:lvlText w:val="o"/>
      <w:lvlJc w:val="left"/>
      <w:pPr>
        <w:ind w:left="3600" w:hanging="360"/>
      </w:pPr>
      <w:rPr>
        <w:rFonts w:ascii="Courier New" w:hAnsi="Courier New" w:cs="Courier New" w:hint="default"/>
      </w:rPr>
    </w:lvl>
    <w:lvl w:ilvl="5" w:tplc="D9BA4F5C">
      <w:start w:val="1"/>
      <w:numFmt w:val="bullet"/>
      <w:lvlText w:val=""/>
      <w:lvlJc w:val="left"/>
      <w:pPr>
        <w:ind w:left="4320" w:hanging="360"/>
      </w:pPr>
      <w:rPr>
        <w:rFonts w:ascii="Wingdings" w:hAnsi="Wingdings" w:cs="Wingdings" w:hint="default"/>
      </w:rPr>
    </w:lvl>
    <w:lvl w:ilvl="6" w:tplc="149E6CDC">
      <w:start w:val="1"/>
      <w:numFmt w:val="bullet"/>
      <w:lvlText w:val=""/>
      <w:lvlJc w:val="left"/>
      <w:pPr>
        <w:ind w:left="5040" w:hanging="360"/>
      </w:pPr>
      <w:rPr>
        <w:rFonts w:ascii="Symbol" w:hAnsi="Symbol" w:cs="Symbol" w:hint="default"/>
      </w:rPr>
    </w:lvl>
    <w:lvl w:ilvl="7" w:tplc="8CF4F47C">
      <w:start w:val="1"/>
      <w:numFmt w:val="bullet"/>
      <w:lvlText w:val="o"/>
      <w:lvlJc w:val="left"/>
      <w:pPr>
        <w:ind w:left="5760" w:hanging="360"/>
      </w:pPr>
      <w:rPr>
        <w:rFonts w:ascii="Courier New" w:hAnsi="Courier New" w:cs="Courier New" w:hint="default"/>
      </w:rPr>
    </w:lvl>
    <w:lvl w:ilvl="8" w:tplc="E9CE115C">
      <w:start w:val="1"/>
      <w:numFmt w:val="bullet"/>
      <w:lvlText w:val=""/>
      <w:lvlJc w:val="left"/>
      <w:pPr>
        <w:ind w:left="6480" w:hanging="360"/>
      </w:pPr>
      <w:rPr>
        <w:rFonts w:ascii="Wingdings" w:hAnsi="Wingdings" w:cs="Wingdings" w:hint="default"/>
      </w:rPr>
    </w:lvl>
  </w:abstractNum>
  <w:abstractNum w:abstractNumId="5" w15:restartNumberingAfterBreak="0">
    <w:nsid w:val="16BE3491"/>
    <w:multiLevelType w:val="hybridMultilevel"/>
    <w:tmpl w:val="BB625794"/>
    <w:lvl w:ilvl="0" w:tplc="62F81F98">
      <w:start w:val="1"/>
      <w:numFmt w:val="bullet"/>
      <w:lvlText w:val=""/>
      <w:lvlJc w:val="left"/>
      <w:pPr>
        <w:ind w:left="720" w:hanging="360"/>
      </w:pPr>
      <w:rPr>
        <w:rFonts w:ascii="Symbol" w:hAnsi="Symbol" w:cs="Symbol" w:hint="default"/>
        <w:sz w:val="18"/>
        <w:szCs w:val="18"/>
      </w:rPr>
    </w:lvl>
    <w:lvl w:ilvl="1" w:tplc="511620A8">
      <w:start w:val="1"/>
      <w:numFmt w:val="bullet"/>
      <w:lvlText w:val="o"/>
      <w:lvlJc w:val="left"/>
      <w:pPr>
        <w:ind w:left="1440" w:hanging="360"/>
      </w:pPr>
      <w:rPr>
        <w:rFonts w:ascii="Courier New" w:hAnsi="Courier New" w:cs="Courier New" w:hint="default"/>
      </w:rPr>
    </w:lvl>
    <w:lvl w:ilvl="2" w:tplc="472CDBAA">
      <w:start w:val="1"/>
      <w:numFmt w:val="bullet"/>
      <w:lvlText w:val=""/>
      <w:lvlJc w:val="left"/>
      <w:pPr>
        <w:ind w:left="2160" w:hanging="360"/>
      </w:pPr>
      <w:rPr>
        <w:rFonts w:ascii="Wingdings" w:hAnsi="Wingdings" w:cs="Wingdings" w:hint="default"/>
      </w:rPr>
    </w:lvl>
    <w:lvl w:ilvl="3" w:tplc="B5866C8A">
      <w:start w:val="1"/>
      <w:numFmt w:val="bullet"/>
      <w:lvlText w:val=""/>
      <w:lvlJc w:val="left"/>
      <w:pPr>
        <w:ind w:left="2880" w:hanging="360"/>
      </w:pPr>
      <w:rPr>
        <w:rFonts w:ascii="Symbol" w:hAnsi="Symbol" w:cs="Symbol" w:hint="default"/>
      </w:rPr>
    </w:lvl>
    <w:lvl w:ilvl="4" w:tplc="79DC7AD6">
      <w:start w:val="1"/>
      <w:numFmt w:val="bullet"/>
      <w:lvlText w:val="o"/>
      <w:lvlJc w:val="left"/>
      <w:pPr>
        <w:ind w:left="3600" w:hanging="360"/>
      </w:pPr>
      <w:rPr>
        <w:rFonts w:ascii="Courier New" w:hAnsi="Courier New" w:cs="Courier New" w:hint="default"/>
      </w:rPr>
    </w:lvl>
    <w:lvl w:ilvl="5" w:tplc="CB422AB2">
      <w:start w:val="1"/>
      <w:numFmt w:val="bullet"/>
      <w:lvlText w:val=""/>
      <w:lvlJc w:val="left"/>
      <w:pPr>
        <w:ind w:left="4320" w:hanging="360"/>
      </w:pPr>
      <w:rPr>
        <w:rFonts w:ascii="Wingdings" w:hAnsi="Wingdings" w:cs="Wingdings" w:hint="default"/>
      </w:rPr>
    </w:lvl>
    <w:lvl w:ilvl="6" w:tplc="3686FB36">
      <w:start w:val="1"/>
      <w:numFmt w:val="bullet"/>
      <w:lvlText w:val=""/>
      <w:lvlJc w:val="left"/>
      <w:pPr>
        <w:ind w:left="5040" w:hanging="360"/>
      </w:pPr>
      <w:rPr>
        <w:rFonts w:ascii="Symbol" w:hAnsi="Symbol" w:cs="Symbol" w:hint="default"/>
      </w:rPr>
    </w:lvl>
    <w:lvl w:ilvl="7" w:tplc="D3DAEA78">
      <w:start w:val="1"/>
      <w:numFmt w:val="bullet"/>
      <w:lvlText w:val="o"/>
      <w:lvlJc w:val="left"/>
      <w:pPr>
        <w:ind w:left="5760" w:hanging="360"/>
      </w:pPr>
      <w:rPr>
        <w:rFonts w:ascii="Courier New" w:hAnsi="Courier New" w:cs="Courier New" w:hint="default"/>
      </w:rPr>
    </w:lvl>
    <w:lvl w:ilvl="8" w:tplc="93DE0F30">
      <w:start w:val="1"/>
      <w:numFmt w:val="bullet"/>
      <w:lvlText w:val=""/>
      <w:lvlJc w:val="left"/>
      <w:pPr>
        <w:ind w:left="6480" w:hanging="360"/>
      </w:pPr>
      <w:rPr>
        <w:rFonts w:ascii="Wingdings" w:hAnsi="Wingdings" w:cs="Wingdings" w:hint="default"/>
      </w:rPr>
    </w:lvl>
  </w:abstractNum>
  <w:abstractNum w:abstractNumId="6" w15:restartNumberingAfterBreak="0">
    <w:nsid w:val="1BCA58E7"/>
    <w:multiLevelType w:val="hybridMultilevel"/>
    <w:tmpl w:val="AE4AEAD8"/>
    <w:lvl w:ilvl="0" w:tplc="265A9D4E">
      <w:start w:val="1"/>
      <w:numFmt w:val="decimal"/>
      <w:lvlText w:val="%1."/>
      <w:lvlJc w:val="left"/>
      <w:pPr>
        <w:ind w:left="720" w:hanging="360"/>
      </w:pPr>
      <w:rPr>
        <w:rFonts w:ascii="Arial" w:hAnsi="Arial" w:cs="Arial" w:hint="default"/>
        <w:sz w:val="18"/>
        <w:szCs w:val="18"/>
      </w:rPr>
    </w:lvl>
    <w:lvl w:ilvl="1" w:tplc="4FA29310">
      <w:start w:val="1"/>
      <w:numFmt w:val="decimal"/>
      <w:lvlText w:val="%2."/>
      <w:lvlJc w:val="left"/>
      <w:pPr>
        <w:ind w:left="1440" w:hanging="360"/>
      </w:pPr>
    </w:lvl>
    <w:lvl w:ilvl="2" w:tplc="426EF582">
      <w:start w:val="1"/>
      <w:numFmt w:val="decimal"/>
      <w:lvlText w:val="%3."/>
      <w:lvlJc w:val="left"/>
      <w:pPr>
        <w:ind w:left="2160" w:hanging="360"/>
      </w:pPr>
    </w:lvl>
    <w:lvl w:ilvl="3" w:tplc="FE8E28A6">
      <w:start w:val="1"/>
      <w:numFmt w:val="decimal"/>
      <w:lvlText w:val="%4."/>
      <w:lvlJc w:val="left"/>
      <w:pPr>
        <w:ind w:left="2880" w:hanging="360"/>
      </w:pPr>
    </w:lvl>
    <w:lvl w:ilvl="4" w:tplc="E5D229BC">
      <w:start w:val="1"/>
      <w:numFmt w:val="decimal"/>
      <w:lvlText w:val="%5."/>
      <w:lvlJc w:val="left"/>
      <w:pPr>
        <w:ind w:left="3600" w:hanging="360"/>
      </w:pPr>
    </w:lvl>
    <w:lvl w:ilvl="5" w:tplc="9D1A8398">
      <w:start w:val="1"/>
      <w:numFmt w:val="decimal"/>
      <w:lvlText w:val="%6."/>
      <w:lvlJc w:val="left"/>
      <w:pPr>
        <w:ind w:left="4320" w:hanging="360"/>
      </w:pPr>
    </w:lvl>
    <w:lvl w:ilvl="6" w:tplc="F8823E52">
      <w:start w:val="1"/>
      <w:numFmt w:val="decimal"/>
      <w:lvlText w:val="%7."/>
      <w:lvlJc w:val="left"/>
      <w:pPr>
        <w:ind w:left="5040" w:hanging="360"/>
      </w:pPr>
    </w:lvl>
    <w:lvl w:ilvl="7" w:tplc="31665DBE">
      <w:start w:val="1"/>
      <w:numFmt w:val="decimal"/>
      <w:lvlText w:val="%8."/>
      <w:lvlJc w:val="left"/>
      <w:pPr>
        <w:ind w:left="5760" w:hanging="360"/>
      </w:pPr>
    </w:lvl>
    <w:lvl w:ilvl="8" w:tplc="A9EEB11C">
      <w:start w:val="1"/>
      <w:numFmt w:val="decimal"/>
      <w:lvlText w:val="%9."/>
      <w:lvlJc w:val="left"/>
      <w:pPr>
        <w:ind w:left="6480" w:hanging="360"/>
      </w:pPr>
    </w:lvl>
  </w:abstractNum>
  <w:abstractNum w:abstractNumId="7" w15:restartNumberingAfterBreak="0">
    <w:nsid w:val="1F9831F1"/>
    <w:multiLevelType w:val="hybridMultilevel"/>
    <w:tmpl w:val="6D3AA8BE"/>
    <w:lvl w:ilvl="0" w:tplc="2B1C4D16">
      <w:start w:val="1"/>
      <w:numFmt w:val="bullet"/>
      <w:lvlText w:val=""/>
      <w:lvlJc w:val="left"/>
      <w:pPr>
        <w:ind w:left="720" w:hanging="360"/>
      </w:pPr>
      <w:rPr>
        <w:rFonts w:ascii="Symbol" w:hAnsi="Symbol" w:cs="Symbol" w:hint="default"/>
        <w:sz w:val="18"/>
        <w:szCs w:val="18"/>
      </w:rPr>
    </w:lvl>
    <w:lvl w:ilvl="1" w:tplc="A4968C58">
      <w:start w:val="1"/>
      <w:numFmt w:val="bullet"/>
      <w:lvlText w:val="o"/>
      <w:lvlJc w:val="left"/>
      <w:pPr>
        <w:ind w:left="1440" w:hanging="360"/>
      </w:pPr>
      <w:rPr>
        <w:rFonts w:ascii="Courier New" w:hAnsi="Courier New" w:cs="Courier New" w:hint="default"/>
      </w:rPr>
    </w:lvl>
    <w:lvl w:ilvl="2" w:tplc="71121D1E">
      <w:start w:val="1"/>
      <w:numFmt w:val="bullet"/>
      <w:lvlText w:val=""/>
      <w:lvlJc w:val="left"/>
      <w:pPr>
        <w:ind w:left="2160" w:hanging="360"/>
      </w:pPr>
      <w:rPr>
        <w:rFonts w:ascii="Wingdings" w:hAnsi="Wingdings" w:cs="Wingdings" w:hint="default"/>
      </w:rPr>
    </w:lvl>
    <w:lvl w:ilvl="3" w:tplc="5218E230">
      <w:start w:val="1"/>
      <w:numFmt w:val="bullet"/>
      <w:lvlText w:val=""/>
      <w:lvlJc w:val="left"/>
      <w:pPr>
        <w:ind w:left="2880" w:hanging="360"/>
      </w:pPr>
      <w:rPr>
        <w:rFonts w:ascii="Symbol" w:hAnsi="Symbol" w:cs="Symbol" w:hint="default"/>
      </w:rPr>
    </w:lvl>
    <w:lvl w:ilvl="4" w:tplc="FA8C54F2">
      <w:start w:val="1"/>
      <w:numFmt w:val="bullet"/>
      <w:lvlText w:val="o"/>
      <w:lvlJc w:val="left"/>
      <w:pPr>
        <w:ind w:left="3600" w:hanging="360"/>
      </w:pPr>
      <w:rPr>
        <w:rFonts w:ascii="Courier New" w:hAnsi="Courier New" w:cs="Courier New" w:hint="default"/>
      </w:rPr>
    </w:lvl>
    <w:lvl w:ilvl="5" w:tplc="20BE87AA">
      <w:start w:val="1"/>
      <w:numFmt w:val="bullet"/>
      <w:lvlText w:val=""/>
      <w:lvlJc w:val="left"/>
      <w:pPr>
        <w:ind w:left="4320" w:hanging="360"/>
      </w:pPr>
      <w:rPr>
        <w:rFonts w:ascii="Wingdings" w:hAnsi="Wingdings" w:cs="Wingdings" w:hint="default"/>
      </w:rPr>
    </w:lvl>
    <w:lvl w:ilvl="6" w:tplc="1DF49AF6">
      <w:start w:val="1"/>
      <w:numFmt w:val="bullet"/>
      <w:lvlText w:val=""/>
      <w:lvlJc w:val="left"/>
      <w:pPr>
        <w:ind w:left="5040" w:hanging="360"/>
      </w:pPr>
      <w:rPr>
        <w:rFonts w:ascii="Symbol" w:hAnsi="Symbol" w:cs="Symbol" w:hint="default"/>
      </w:rPr>
    </w:lvl>
    <w:lvl w:ilvl="7" w:tplc="5D6451E4">
      <w:start w:val="1"/>
      <w:numFmt w:val="bullet"/>
      <w:lvlText w:val="o"/>
      <w:lvlJc w:val="left"/>
      <w:pPr>
        <w:ind w:left="5760" w:hanging="360"/>
      </w:pPr>
      <w:rPr>
        <w:rFonts w:ascii="Courier New" w:hAnsi="Courier New" w:cs="Courier New" w:hint="default"/>
      </w:rPr>
    </w:lvl>
    <w:lvl w:ilvl="8" w:tplc="0C92ABCA">
      <w:start w:val="1"/>
      <w:numFmt w:val="bullet"/>
      <w:lvlText w:val=""/>
      <w:lvlJc w:val="left"/>
      <w:pPr>
        <w:ind w:left="6480" w:hanging="360"/>
      </w:pPr>
      <w:rPr>
        <w:rFonts w:ascii="Wingdings" w:hAnsi="Wingdings" w:cs="Wingdings" w:hint="default"/>
      </w:rPr>
    </w:lvl>
  </w:abstractNum>
  <w:abstractNum w:abstractNumId="8" w15:restartNumberingAfterBreak="0">
    <w:nsid w:val="223051C6"/>
    <w:multiLevelType w:val="hybridMultilevel"/>
    <w:tmpl w:val="9E825160"/>
    <w:lvl w:ilvl="0" w:tplc="386E66B4">
      <w:start w:val="1"/>
      <w:numFmt w:val="bullet"/>
      <w:lvlText w:val=""/>
      <w:lvlJc w:val="left"/>
      <w:pPr>
        <w:ind w:left="720" w:hanging="360"/>
      </w:pPr>
      <w:rPr>
        <w:rFonts w:ascii="Symbol" w:hAnsi="Symbol" w:cs="Symbol" w:hint="default"/>
        <w:sz w:val="18"/>
        <w:szCs w:val="18"/>
      </w:rPr>
    </w:lvl>
    <w:lvl w:ilvl="1" w:tplc="8E20C390">
      <w:start w:val="1"/>
      <w:numFmt w:val="bullet"/>
      <w:lvlText w:val="o"/>
      <w:lvlJc w:val="left"/>
      <w:pPr>
        <w:ind w:left="1440" w:hanging="360"/>
      </w:pPr>
      <w:rPr>
        <w:rFonts w:ascii="Courier New" w:hAnsi="Courier New" w:cs="Courier New" w:hint="default"/>
      </w:rPr>
    </w:lvl>
    <w:lvl w:ilvl="2" w:tplc="0B36506A">
      <w:start w:val="1"/>
      <w:numFmt w:val="bullet"/>
      <w:lvlText w:val=""/>
      <w:lvlJc w:val="left"/>
      <w:pPr>
        <w:ind w:left="2160" w:hanging="360"/>
      </w:pPr>
      <w:rPr>
        <w:rFonts w:ascii="Wingdings" w:hAnsi="Wingdings" w:cs="Wingdings" w:hint="default"/>
      </w:rPr>
    </w:lvl>
    <w:lvl w:ilvl="3" w:tplc="56B86B0A">
      <w:start w:val="1"/>
      <w:numFmt w:val="bullet"/>
      <w:lvlText w:val=""/>
      <w:lvlJc w:val="left"/>
      <w:pPr>
        <w:ind w:left="2880" w:hanging="360"/>
      </w:pPr>
      <w:rPr>
        <w:rFonts w:ascii="Symbol" w:hAnsi="Symbol" w:cs="Symbol" w:hint="default"/>
      </w:rPr>
    </w:lvl>
    <w:lvl w:ilvl="4" w:tplc="D116EFD4">
      <w:start w:val="1"/>
      <w:numFmt w:val="bullet"/>
      <w:lvlText w:val="o"/>
      <w:lvlJc w:val="left"/>
      <w:pPr>
        <w:ind w:left="3600" w:hanging="360"/>
      </w:pPr>
      <w:rPr>
        <w:rFonts w:ascii="Courier New" w:hAnsi="Courier New" w:cs="Courier New" w:hint="default"/>
      </w:rPr>
    </w:lvl>
    <w:lvl w:ilvl="5" w:tplc="39C0F342">
      <w:start w:val="1"/>
      <w:numFmt w:val="bullet"/>
      <w:lvlText w:val=""/>
      <w:lvlJc w:val="left"/>
      <w:pPr>
        <w:ind w:left="4320" w:hanging="360"/>
      </w:pPr>
      <w:rPr>
        <w:rFonts w:ascii="Wingdings" w:hAnsi="Wingdings" w:cs="Wingdings" w:hint="default"/>
      </w:rPr>
    </w:lvl>
    <w:lvl w:ilvl="6" w:tplc="ED989BEE">
      <w:start w:val="1"/>
      <w:numFmt w:val="bullet"/>
      <w:lvlText w:val=""/>
      <w:lvlJc w:val="left"/>
      <w:pPr>
        <w:ind w:left="5040" w:hanging="360"/>
      </w:pPr>
      <w:rPr>
        <w:rFonts w:ascii="Symbol" w:hAnsi="Symbol" w:cs="Symbol" w:hint="default"/>
      </w:rPr>
    </w:lvl>
    <w:lvl w:ilvl="7" w:tplc="6798D23E">
      <w:start w:val="1"/>
      <w:numFmt w:val="bullet"/>
      <w:lvlText w:val="o"/>
      <w:lvlJc w:val="left"/>
      <w:pPr>
        <w:ind w:left="5760" w:hanging="360"/>
      </w:pPr>
      <w:rPr>
        <w:rFonts w:ascii="Courier New" w:hAnsi="Courier New" w:cs="Courier New" w:hint="default"/>
      </w:rPr>
    </w:lvl>
    <w:lvl w:ilvl="8" w:tplc="0F08E7DA">
      <w:start w:val="1"/>
      <w:numFmt w:val="bullet"/>
      <w:lvlText w:val=""/>
      <w:lvlJc w:val="left"/>
      <w:pPr>
        <w:ind w:left="6480" w:hanging="360"/>
      </w:pPr>
      <w:rPr>
        <w:rFonts w:ascii="Wingdings" w:hAnsi="Wingdings" w:cs="Wingdings" w:hint="default"/>
      </w:rPr>
    </w:lvl>
  </w:abstractNum>
  <w:abstractNum w:abstractNumId="9"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2A7A443D"/>
    <w:multiLevelType w:val="hybridMultilevel"/>
    <w:tmpl w:val="3BE88622"/>
    <w:lvl w:ilvl="0" w:tplc="5C5E0838">
      <w:start w:val="1"/>
      <w:numFmt w:val="bullet"/>
      <w:lvlText w:val=""/>
      <w:lvlJc w:val="left"/>
      <w:pPr>
        <w:ind w:left="720" w:hanging="360"/>
      </w:pPr>
      <w:rPr>
        <w:rFonts w:ascii="Symbol" w:hAnsi="Symbol" w:cs="Symbol" w:hint="default"/>
        <w:sz w:val="18"/>
        <w:szCs w:val="18"/>
      </w:rPr>
    </w:lvl>
    <w:lvl w:ilvl="1" w:tplc="B3E02B84">
      <w:start w:val="1"/>
      <w:numFmt w:val="bullet"/>
      <w:lvlText w:val="o"/>
      <w:lvlJc w:val="left"/>
      <w:pPr>
        <w:ind w:left="1440" w:hanging="360"/>
      </w:pPr>
      <w:rPr>
        <w:rFonts w:ascii="Courier New" w:hAnsi="Courier New" w:cs="Courier New" w:hint="default"/>
      </w:rPr>
    </w:lvl>
    <w:lvl w:ilvl="2" w:tplc="D8500382">
      <w:start w:val="1"/>
      <w:numFmt w:val="bullet"/>
      <w:lvlText w:val=""/>
      <w:lvlJc w:val="left"/>
      <w:pPr>
        <w:ind w:left="2160" w:hanging="360"/>
      </w:pPr>
      <w:rPr>
        <w:rFonts w:ascii="Wingdings" w:hAnsi="Wingdings" w:cs="Wingdings" w:hint="default"/>
      </w:rPr>
    </w:lvl>
    <w:lvl w:ilvl="3" w:tplc="E15622B6">
      <w:start w:val="1"/>
      <w:numFmt w:val="bullet"/>
      <w:lvlText w:val=""/>
      <w:lvlJc w:val="left"/>
      <w:pPr>
        <w:ind w:left="2880" w:hanging="360"/>
      </w:pPr>
      <w:rPr>
        <w:rFonts w:ascii="Symbol" w:hAnsi="Symbol" w:cs="Symbol" w:hint="default"/>
      </w:rPr>
    </w:lvl>
    <w:lvl w:ilvl="4" w:tplc="21B22E78">
      <w:start w:val="1"/>
      <w:numFmt w:val="bullet"/>
      <w:lvlText w:val="o"/>
      <w:lvlJc w:val="left"/>
      <w:pPr>
        <w:ind w:left="3600" w:hanging="360"/>
      </w:pPr>
      <w:rPr>
        <w:rFonts w:ascii="Courier New" w:hAnsi="Courier New" w:cs="Courier New" w:hint="default"/>
      </w:rPr>
    </w:lvl>
    <w:lvl w:ilvl="5" w:tplc="FAFE8200">
      <w:start w:val="1"/>
      <w:numFmt w:val="bullet"/>
      <w:lvlText w:val=""/>
      <w:lvlJc w:val="left"/>
      <w:pPr>
        <w:ind w:left="4320" w:hanging="360"/>
      </w:pPr>
      <w:rPr>
        <w:rFonts w:ascii="Wingdings" w:hAnsi="Wingdings" w:cs="Wingdings" w:hint="default"/>
      </w:rPr>
    </w:lvl>
    <w:lvl w:ilvl="6" w:tplc="BEFC4CEA">
      <w:start w:val="1"/>
      <w:numFmt w:val="bullet"/>
      <w:lvlText w:val=""/>
      <w:lvlJc w:val="left"/>
      <w:pPr>
        <w:ind w:left="5040" w:hanging="360"/>
      </w:pPr>
      <w:rPr>
        <w:rFonts w:ascii="Symbol" w:hAnsi="Symbol" w:cs="Symbol" w:hint="default"/>
      </w:rPr>
    </w:lvl>
    <w:lvl w:ilvl="7" w:tplc="2FD207DA">
      <w:start w:val="1"/>
      <w:numFmt w:val="bullet"/>
      <w:lvlText w:val="o"/>
      <w:lvlJc w:val="left"/>
      <w:pPr>
        <w:ind w:left="5760" w:hanging="360"/>
      </w:pPr>
      <w:rPr>
        <w:rFonts w:ascii="Courier New" w:hAnsi="Courier New" w:cs="Courier New" w:hint="default"/>
      </w:rPr>
    </w:lvl>
    <w:lvl w:ilvl="8" w:tplc="A446B8D2">
      <w:start w:val="1"/>
      <w:numFmt w:val="bullet"/>
      <w:lvlText w:val=""/>
      <w:lvlJc w:val="left"/>
      <w:pPr>
        <w:ind w:left="6480" w:hanging="360"/>
      </w:pPr>
      <w:rPr>
        <w:rFonts w:ascii="Wingdings" w:hAnsi="Wingdings" w:cs="Wingdings" w:hint="default"/>
      </w:rPr>
    </w:lvl>
  </w:abstractNum>
  <w:abstractNum w:abstractNumId="11" w15:restartNumberingAfterBreak="0">
    <w:nsid w:val="2B325E4C"/>
    <w:multiLevelType w:val="hybridMultilevel"/>
    <w:tmpl w:val="9DDC8C00"/>
    <w:lvl w:ilvl="0" w:tplc="5B6E1C24">
      <w:start w:val="1"/>
      <w:numFmt w:val="bullet"/>
      <w:lvlText w:val=""/>
      <w:lvlJc w:val="left"/>
      <w:pPr>
        <w:ind w:left="720" w:hanging="360"/>
      </w:pPr>
      <w:rPr>
        <w:rFonts w:ascii="Symbol" w:hAnsi="Symbol" w:cs="Symbol" w:hint="default"/>
        <w:sz w:val="18"/>
        <w:szCs w:val="18"/>
      </w:rPr>
    </w:lvl>
    <w:lvl w:ilvl="1" w:tplc="E3B63B88">
      <w:start w:val="1"/>
      <w:numFmt w:val="bullet"/>
      <w:lvlText w:val="o"/>
      <w:lvlJc w:val="left"/>
      <w:pPr>
        <w:ind w:left="1440" w:hanging="360"/>
      </w:pPr>
      <w:rPr>
        <w:rFonts w:ascii="Courier New" w:hAnsi="Courier New" w:cs="Courier New" w:hint="default"/>
      </w:rPr>
    </w:lvl>
    <w:lvl w:ilvl="2" w:tplc="254AE302">
      <w:start w:val="1"/>
      <w:numFmt w:val="bullet"/>
      <w:lvlText w:val=""/>
      <w:lvlJc w:val="left"/>
      <w:pPr>
        <w:ind w:left="2160" w:hanging="360"/>
      </w:pPr>
      <w:rPr>
        <w:rFonts w:ascii="Wingdings" w:hAnsi="Wingdings" w:cs="Wingdings" w:hint="default"/>
      </w:rPr>
    </w:lvl>
    <w:lvl w:ilvl="3" w:tplc="8864EA22">
      <w:start w:val="1"/>
      <w:numFmt w:val="bullet"/>
      <w:lvlText w:val=""/>
      <w:lvlJc w:val="left"/>
      <w:pPr>
        <w:ind w:left="2880" w:hanging="360"/>
      </w:pPr>
      <w:rPr>
        <w:rFonts w:ascii="Symbol" w:hAnsi="Symbol" w:cs="Symbol" w:hint="default"/>
      </w:rPr>
    </w:lvl>
    <w:lvl w:ilvl="4" w:tplc="A56C9754">
      <w:start w:val="1"/>
      <w:numFmt w:val="bullet"/>
      <w:lvlText w:val="o"/>
      <w:lvlJc w:val="left"/>
      <w:pPr>
        <w:ind w:left="3600" w:hanging="360"/>
      </w:pPr>
      <w:rPr>
        <w:rFonts w:ascii="Courier New" w:hAnsi="Courier New" w:cs="Courier New" w:hint="default"/>
      </w:rPr>
    </w:lvl>
    <w:lvl w:ilvl="5" w:tplc="D5B2B876">
      <w:start w:val="1"/>
      <w:numFmt w:val="bullet"/>
      <w:lvlText w:val=""/>
      <w:lvlJc w:val="left"/>
      <w:pPr>
        <w:ind w:left="4320" w:hanging="360"/>
      </w:pPr>
      <w:rPr>
        <w:rFonts w:ascii="Wingdings" w:hAnsi="Wingdings" w:cs="Wingdings" w:hint="default"/>
      </w:rPr>
    </w:lvl>
    <w:lvl w:ilvl="6" w:tplc="1870E5D8">
      <w:start w:val="1"/>
      <w:numFmt w:val="bullet"/>
      <w:lvlText w:val=""/>
      <w:lvlJc w:val="left"/>
      <w:pPr>
        <w:ind w:left="5040" w:hanging="360"/>
      </w:pPr>
      <w:rPr>
        <w:rFonts w:ascii="Symbol" w:hAnsi="Symbol" w:cs="Symbol" w:hint="default"/>
      </w:rPr>
    </w:lvl>
    <w:lvl w:ilvl="7" w:tplc="2D383F1E">
      <w:start w:val="1"/>
      <w:numFmt w:val="bullet"/>
      <w:lvlText w:val="o"/>
      <w:lvlJc w:val="left"/>
      <w:pPr>
        <w:ind w:left="5760" w:hanging="360"/>
      </w:pPr>
      <w:rPr>
        <w:rFonts w:ascii="Courier New" w:hAnsi="Courier New" w:cs="Courier New" w:hint="default"/>
      </w:rPr>
    </w:lvl>
    <w:lvl w:ilvl="8" w:tplc="C8669CCA">
      <w:start w:val="1"/>
      <w:numFmt w:val="bullet"/>
      <w:lvlText w:val=""/>
      <w:lvlJc w:val="left"/>
      <w:pPr>
        <w:ind w:left="6480" w:hanging="360"/>
      </w:pPr>
      <w:rPr>
        <w:rFonts w:ascii="Wingdings" w:hAnsi="Wingdings" w:cs="Wingdings" w:hint="default"/>
      </w:rPr>
    </w:lvl>
  </w:abstractNum>
  <w:abstractNum w:abstractNumId="12" w15:restartNumberingAfterBreak="0">
    <w:nsid w:val="2D844AB5"/>
    <w:multiLevelType w:val="hybridMultilevel"/>
    <w:tmpl w:val="A0B48126"/>
    <w:lvl w:ilvl="0" w:tplc="08EC9B06">
      <w:start w:val="1"/>
      <w:numFmt w:val="bullet"/>
      <w:lvlText w:val=""/>
      <w:lvlJc w:val="left"/>
      <w:pPr>
        <w:ind w:left="720" w:hanging="360"/>
      </w:pPr>
      <w:rPr>
        <w:rFonts w:ascii="Symbol" w:hAnsi="Symbol" w:cs="Symbol" w:hint="default"/>
        <w:sz w:val="18"/>
        <w:szCs w:val="18"/>
      </w:rPr>
    </w:lvl>
    <w:lvl w:ilvl="1" w:tplc="A66C2EC6">
      <w:start w:val="1"/>
      <w:numFmt w:val="bullet"/>
      <w:lvlText w:val="o"/>
      <w:lvlJc w:val="left"/>
      <w:pPr>
        <w:ind w:left="1440" w:hanging="360"/>
      </w:pPr>
      <w:rPr>
        <w:rFonts w:ascii="Courier New" w:hAnsi="Courier New" w:cs="Courier New" w:hint="default"/>
      </w:rPr>
    </w:lvl>
    <w:lvl w:ilvl="2" w:tplc="F2483F26">
      <w:start w:val="1"/>
      <w:numFmt w:val="bullet"/>
      <w:lvlText w:val=""/>
      <w:lvlJc w:val="left"/>
      <w:pPr>
        <w:ind w:left="2160" w:hanging="360"/>
      </w:pPr>
      <w:rPr>
        <w:rFonts w:ascii="Wingdings" w:hAnsi="Wingdings" w:cs="Wingdings" w:hint="default"/>
      </w:rPr>
    </w:lvl>
    <w:lvl w:ilvl="3" w:tplc="0E7035B0">
      <w:start w:val="1"/>
      <w:numFmt w:val="bullet"/>
      <w:lvlText w:val=""/>
      <w:lvlJc w:val="left"/>
      <w:pPr>
        <w:ind w:left="2880" w:hanging="360"/>
      </w:pPr>
      <w:rPr>
        <w:rFonts w:ascii="Symbol" w:hAnsi="Symbol" w:cs="Symbol" w:hint="default"/>
      </w:rPr>
    </w:lvl>
    <w:lvl w:ilvl="4" w:tplc="19B83026">
      <w:start w:val="1"/>
      <w:numFmt w:val="bullet"/>
      <w:lvlText w:val="o"/>
      <w:lvlJc w:val="left"/>
      <w:pPr>
        <w:ind w:left="3600" w:hanging="360"/>
      </w:pPr>
      <w:rPr>
        <w:rFonts w:ascii="Courier New" w:hAnsi="Courier New" w:cs="Courier New" w:hint="default"/>
      </w:rPr>
    </w:lvl>
    <w:lvl w:ilvl="5" w:tplc="8946E81C">
      <w:start w:val="1"/>
      <w:numFmt w:val="bullet"/>
      <w:lvlText w:val=""/>
      <w:lvlJc w:val="left"/>
      <w:pPr>
        <w:ind w:left="4320" w:hanging="360"/>
      </w:pPr>
      <w:rPr>
        <w:rFonts w:ascii="Wingdings" w:hAnsi="Wingdings" w:cs="Wingdings" w:hint="default"/>
      </w:rPr>
    </w:lvl>
    <w:lvl w:ilvl="6" w:tplc="264A6166">
      <w:start w:val="1"/>
      <w:numFmt w:val="bullet"/>
      <w:lvlText w:val=""/>
      <w:lvlJc w:val="left"/>
      <w:pPr>
        <w:ind w:left="5040" w:hanging="360"/>
      </w:pPr>
      <w:rPr>
        <w:rFonts w:ascii="Symbol" w:hAnsi="Symbol" w:cs="Symbol" w:hint="default"/>
      </w:rPr>
    </w:lvl>
    <w:lvl w:ilvl="7" w:tplc="00BA5C98">
      <w:start w:val="1"/>
      <w:numFmt w:val="bullet"/>
      <w:lvlText w:val="o"/>
      <w:lvlJc w:val="left"/>
      <w:pPr>
        <w:ind w:left="5760" w:hanging="360"/>
      </w:pPr>
      <w:rPr>
        <w:rFonts w:ascii="Courier New" w:hAnsi="Courier New" w:cs="Courier New" w:hint="default"/>
      </w:rPr>
    </w:lvl>
    <w:lvl w:ilvl="8" w:tplc="A91AFAB6">
      <w:start w:val="1"/>
      <w:numFmt w:val="bullet"/>
      <w:lvlText w:val=""/>
      <w:lvlJc w:val="left"/>
      <w:pPr>
        <w:ind w:left="6480" w:hanging="360"/>
      </w:pPr>
      <w:rPr>
        <w:rFonts w:ascii="Wingdings" w:hAnsi="Wingdings" w:cs="Wingdings" w:hint="default"/>
      </w:rPr>
    </w:lvl>
  </w:abstractNum>
  <w:abstractNum w:abstractNumId="13"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30B66D12"/>
    <w:multiLevelType w:val="hybridMultilevel"/>
    <w:tmpl w:val="5A8C3174"/>
    <w:lvl w:ilvl="0" w:tplc="88B2838E">
      <w:start w:val="1"/>
      <w:numFmt w:val="bullet"/>
      <w:lvlText w:val=""/>
      <w:lvlJc w:val="left"/>
      <w:pPr>
        <w:ind w:left="720" w:hanging="360"/>
      </w:pPr>
      <w:rPr>
        <w:rFonts w:ascii="Symbol" w:hAnsi="Symbol" w:cs="Symbol" w:hint="default"/>
        <w:sz w:val="18"/>
        <w:szCs w:val="18"/>
      </w:rPr>
    </w:lvl>
    <w:lvl w:ilvl="1" w:tplc="7F9855DC">
      <w:start w:val="1"/>
      <w:numFmt w:val="bullet"/>
      <w:lvlText w:val="o"/>
      <w:lvlJc w:val="left"/>
      <w:pPr>
        <w:ind w:left="1440" w:hanging="360"/>
      </w:pPr>
      <w:rPr>
        <w:rFonts w:ascii="Courier New" w:hAnsi="Courier New" w:cs="Courier New" w:hint="default"/>
      </w:rPr>
    </w:lvl>
    <w:lvl w:ilvl="2" w:tplc="6FF44E66">
      <w:start w:val="1"/>
      <w:numFmt w:val="bullet"/>
      <w:lvlText w:val=""/>
      <w:lvlJc w:val="left"/>
      <w:pPr>
        <w:ind w:left="2160" w:hanging="360"/>
      </w:pPr>
      <w:rPr>
        <w:rFonts w:ascii="Wingdings" w:hAnsi="Wingdings" w:cs="Wingdings" w:hint="default"/>
      </w:rPr>
    </w:lvl>
    <w:lvl w:ilvl="3" w:tplc="2BCC9D52">
      <w:start w:val="1"/>
      <w:numFmt w:val="bullet"/>
      <w:lvlText w:val=""/>
      <w:lvlJc w:val="left"/>
      <w:pPr>
        <w:ind w:left="2880" w:hanging="360"/>
      </w:pPr>
      <w:rPr>
        <w:rFonts w:ascii="Symbol" w:hAnsi="Symbol" w:cs="Symbol" w:hint="default"/>
      </w:rPr>
    </w:lvl>
    <w:lvl w:ilvl="4" w:tplc="D4429E7C">
      <w:start w:val="1"/>
      <w:numFmt w:val="bullet"/>
      <w:lvlText w:val="o"/>
      <w:lvlJc w:val="left"/>
      <w:pPr>
        <w:ind w:left="3600" w:hanging="360"/>
      </w:pPr>
      <w:rPr>
        <w:rFonts w:ascii="Courier New" w:hAnsi="Courier New" w:cs="Courier New" w:hint="default"/>
      </w:rPr>
    </w:lvl>
    <w:lvl w:ilvl="5" w:tplc="64BCEF6C">
      <w:start w:val="1"/>
      <w:numFmt w:val="bullet"/>
      <w:lvlText w:val=""/>
      <w:lvlJc w:val="left"/>
      <w:pPr>
        <w:ind w:left="4320" w:hanging="360"/>
      </w:pPr>
      <w:rPr>
        <w:rFonts w:ascii="Wingdings" w:hAnsi="Wingdings" w:cs="Wingdings" w:hint="default"/>
      </w:rPr>
    </w:lvl>
    <w:lvl w:ilvl="6" w:tplc="81D2F850">
      <w:start w:val="1"/>
      <w:numFmt w:val="bullet"/>
      <w:lvlText w:val=""/>
      <w:lvlJc w:val="left"/>
      <w:pPr>
        <w:ind w:left="5040" w:hanging="360"/>
      </w:pPr>
      <w:rPr>
        <w:rFonts w:ascii="Symbol" w:hAnsi="Symbol" w:cs="Symbol" w:hint="default"/>
      </w:rPr>
    </w:lvl>
    <w:lvl w:ilvl="7" w:tplc="C414BB26">
      <w:start w:val="1"/>
      <w:numFmt w:val="bullet"/>
      <w:lvlText w:val="o"/>
      <w:lvlJc w:val="left"/>
      <w:pPr>
        <w:ind w:left="5760" w:hanging="360"/>
      </w:pPr>
      <w:rPr>
        <w:rFonts w:ascii="Courier New" w:hAnsi="Courier New" w:cs="Courier New" w:hint="default"/>
      </w:rPr>
    </w:lvl>
    <w:lvl w:ilvl="8" w:tplc="309AD6E6">
      <w:start w:val="1"/>
      <w:numFmt w:val="bullet"/>
      <w:lvlText w:val=""/>
      <w:lvlJc w:val="left"/>
      <w:pPr>
        <w:ind w:left="6480" w:hanging="360"/>
      </w:pPr>
      <w:rPr>
        <w:rFonts w:ascii="Wingdings" w:hAnsi="Wingdings" w:cs="Wingdings" w:hint="default"/>
      </w:rPr>
    </w:lvl>
  </w:abstractNum>
  <w:abstractNum w:abstractNumId="15" w15:restartNumberingAfterBreak="0">
    <w:nsid w:val="360E6E98"/>
    <w:multiLevelType w:val="hybridMultilevel"/>
    <w:tmpl w:val="F3688E36"/>
    <w:lvl w:ilvl="0" w:tplc="5A3C0370">
      <w:start w:val="1"/>
      <w:numFmt w:val="bullet"/>
      <w:lvlText w:val=""/>
      <w:lvlJc w:val="left"/>
      <w:pPr>
        <w:ind w:left="720" w:hanging="360"/>
      </w:pPr>
      <w:rPr>
        <w:rFonts w:ascii="Symbol" w:hAnsi="Symbol" w:cs="Symbol" w:hint="default"/>
        <w:sz w:val="18"/>
        <w:szCs w:val="18"/>
      </w:rPr>
    </w:lvl>
    <w:lvl w:ilvl="1" w:tplc="1D6ACDF2">
      <w:start w:val="1"/>
      <w:numFmt w:val="bullet"/>
      <w:lvlText w:val="o"/>
      <w:lvlJc w:val="left"/>
      <w:pPr>
        <w:ind w:left="1440" w:hanging="360"/>
      </w:pPr>
      <w:rPr>
        <w:rFonts w:ascii="Courier New" w:hAnsi="Courier New" w:cs="Courier New" w:hint="default"/>
      </w:rPr>
    </w:lvl>
    <w:lvl w:ilvl="2" w:tplc="5648A39C">
      <w:start w:val="1"/>
      <w:numFmt w:val="bullet"/>
      <w:lvlText w:val=""/>
      <w:lvlJc w:val="left"/>
      <w:pPr>
        <w:ind w:left="2160" w:hanging="360"/>
      </w:pPr>
      <w:rPr>
        <w:rFonts w:ascii="Wingdings" w:hAnsi="Wingdings" w:cs="Wingdings" w:hint="default"/>
      </w:rPr>
    </w:lvl>
    <w:lvl w:ilvl="3" w:tplc="3DE263D6">
      <w:start w:val="1"/>
      <w:numFmt w:val="bullet"/>
      <w:lvlText w:val=""/>
      <w:lvlJc w:val="left"/>
      <w:pPr>
        <w:ind w:left="2880" w:hanging="360"/>
      </w:pPr>
      <w:rPr>
        <w:rFonts w:ascii="Symbol" w:hAnsi="Symbol" w:cs="Symbol" w:hint="default"/>
      </w:rPr>
    </w:lvl>
    <w:lvl w:ilvl="4" w:tplc="92264D5A">
      <w:start w:val="1"/>
      <w:numFmt w:val="bullet"/>
      <w:lvlText w:val="o"/>
      <w:lvlJc w:val="left"/>
      <w:pPr>
        <w:ind w:left="3600" w:hanging="360"/>
      </w:pPr>
      <w:rPr>
        <w:rFonts w:ascii="Courier New" w:hAnsi="Courier New" w:cs="Courier New" w:hint="default"/>
      </w:rPr>
    </w:lvl>
    <w:lvl w:ilvl="5" w:tplc="C9EAB848">
      <w:start w:val="1"/>
      <w:numFmt w:val="bullet"/>
      <w:lvlText w:val=""/>
      <w:lvlJc w:val="left"/>
      <w:pPr>
        <w:ind w:left="4320" w:hanging="360"/>
      </w:pPr>
      <w:rPr>
        <w:rFonts w:ascii="Wingdings" w:hAnsi="Wingdings" w:cs="Wingdings" w:hint="default"/>
      </w:rPr>
    </w:lvl>
    <w:lvl w:ilvl="6" w:tplc="3F3EBCFE">
      <w:start w:val="1"/>
      <w:numFmt w:val="bullet"/>
      <w:lvlText w:val=""/>
      <w:lvlJc w:val="left"/>
      <w:pPr>
        <w:ind w:left="5040" w:hanging="360"/>
      </w:pPr>
      <w:rPr>
        <w:rFonts w:ascii="Symbol" w:hAnsi="Symbol" w:cs="Symbol" w:hint="default"/>
      </w:rPr>
    </w:lvl>
    <w:lvl w:ilvl="7" w:tplc="EB247D04">
      <w:start w:val="1"/>
      <w:numFmt w:val="bullet"/>
      <w:lvlText w:val="o"/>
      <w:lvlJc w:val="left"/>
      <w:pPr>
        <w:ind w:left="5760" w:hanging="360"/>
      </w:pPr>
      <w:rPr>
        <w:rFonts w:ascii="Courier New" w:hAnsi="Courier New" w:cs="Courier New" w:hint="default"/>
      </w:rPr>
    </w:lvl>
    <w:lvl w:ilvl="8" w:tplc="9B32352C">
      <w:start w:val="1"/>
      <w:numFmt w:val="bullet"/>
      <w:lvlText w:val=""/>
      <w:lvlJc w:val="left"/>
      <w:pPr>
        <w:ind w:left="6480" w:hanging="360"/>
      </w:pPr>
      <w:rPr>
        <w:rFonts w:ascii="Wingdings" w:hAnsi="Wingdings" w:cs="Wingdings" w:hint="default"/>
      </w:rPr>
    </w:lvl>
  </w:abstractNum>
  <w:abstractNum w:abstractNumId="16" w15:restartNumberingAfterBreak="0">
    <w:nsid w:val="36366D3F"/>
    <w:multiLevelType w:val="hybridMultilevel"/>
    <w:tmpl w:val="AEC691B8"/>
    <w:lvl w:ilvl="0" w:tplc="E10C2710">
      <w:start w:val="1"/>
      <w:numFmt w:val="bullet"/>
      <w:lvlText w:val=""/>
      <w:lvlJc w:val="left"/>
      <w:pPr>
        <w:ind w:left="720" w:hanging="360"/>
      </w:pPr>
      <w:rPr>
        <w:rFonts w:ascii="Symbol" w:hAnsi="Symbol" w:cs="Symbol" w:hint="default"/>
        <w:sz w:val="18"/>
        <w:szCs w:val="18"/>
      </w:rPr>
    </w:lvl>
    <w:lvl w:ilvl="1" w:tplc="EC4E09DC">
      <w:start w:val="1"/>
      <w:numFmt w:val="bullet"/>
      <w:lvlText w:val="o"/>
      <w:lvlJc w:val="left"/>
      <w:pPr>
        <w:ind w:left="1440" w:hanging="360"/>
      </w:pPr>
      <w:rPr>
        <w:rFonts w:ascii="Courier New" w:hAnsi="Courier New" w:cs="Courier New" w:hint="default"/>
      </w:rPr>
    </w:lvl>
    <w:lvl w:ilvl="2" w:tplc="80466A54">
      <w:start w:val="1"/>
      <w:numFmt w:val="bullet"/>
      <w:lvlText w:val=""/>
      <w:lvlJc w:val="left"/>
      <w:pPr>
        <w:ind w:left="2160" w:hanging="360"/>
      </w:pPr>
      <w:rPr>
        <w:rFonts w:ascii="Wingdings" w:hAnsi="Wingdings" w:cs="Wingdings" w:hint="default"/>
      </w:rPr>
    </w:lvl>
    <w:lvl w:ilvl="3" w:tplc="A2646A2E">
      <w:start w:val="1"/>
      <w:numFmt w:val="bullet"/>
      <w:lvlText w:val=""/>
      <w:lvlJc w:val="left"/>
      <w:pPr>
        <w:ind w:left="2880" w:hanging="360"/>
      </w:pPr>
      <w:rPr>
        <w:rFonts w:ascii="Symbol" w:hAnsi="Symbol" w:cs="Symbol" w:hint="default"/>
      </w:rPr>
    </w:lvl>
    <w:lvl w:ilvl="4" w:tplc="08AE60AE">
      <w:start w:val="1"/>
      <w:numFmt w:val="bullet"/>
      <w:lvlText w:val="o"/>
      <w:lvlJc w:val="left"/>
      <w:pPr>
        <w:ind w:left="3600" w:hanging="360"/>
      </w:pPr>
      <w:rPr>
        <w:rFonts w:ascii="Courier New" w:hAnsi="Courier New" w:cs="Courier New" w:hint="default"/>
      </w:rPr>
    </w:lvl>
    <w:lvl w:ilvl="5" w:tplc="87AA0058">
      <w:start w:val="1"/>
      <w:numFmt w:val="bullet"/>
      <w:lvlText w:val=""/>
      <w:lvlJc w:val="left"/>
      <w:pPr>
        <w:ind w:left="4320" w:hanging="360"/>
      </w:pPr>
      <w:rPr>
        <w:rFonts w:ascii="Wingdings" w:hAnsi="Wingdings" w:cs="Wingdings" w:hint="default"/>
      </w:rPr>
    </w:lvl>
    <w:lvl w:ilvl="6" w:tplc="88EC31A6">
      <w:start w:val="1"/>
      <w:numFmt w:val="bullet"/>
      <w:lvlText w:val=""/>
      <w:lvlJc w:val="left"/>
      <w:pPr>
        <w:ind w:left="5040" w:hanging="360"/>
      </w:pPr>
      <w:rPr>
        <w:rFonts w:ascii="Symbol" w:hAnsi="Symbol" w:cs="Symbol" w:hint="default"/>
      </w:rPr>
    </w:lvl>
    <w:lvl w:ilvl="7" w:tplc="1BF6FE8C">
      <w:start w:val="1"/>
      <w:numFmt w:val="bullet"/>
      <w:lvlText w:val="o"/>
      <w:lvlJc w:val="left"/>
      <w:pPr>
        <w:ind w:left="5760" w:hanging="360"/>
      </w:pPr>
      <w:rPr>
        <w:rFonts w:ascii="Courier New" w:hAnsi="Courier New" w:cs="Courier New" w:hint="default"/>
      </w:rPr>
    </w:lvl>
    <w:lvl w:ilvl="8" w:tplc="D6EE1972">
      <w:start w:val="1"/>
      <w:numFmt w:val="bullet"/>
      <w:lvlText w:val=""/>
      <w:lvlJc w:val="left"/>
      <w:pPr>
        <w:ind w:left="6480" w:hanging="360"/>
      </w:pPr>
      <w:rPr>
        <w:rFonts w:ascii="Wingdings" w:hAnsi="Wingdings" w:cs="Wingdings" w:hint="default"/>
      </w:rPr>
    </w:lvl>
  </w:abstractNum>
  <w:abstractNum w:abstractNumId="17" w15:restartNumberingAfterBreak="0">
    <w:nsid w:val="38C93A4F"/>
    <w:multiLevelType w:val="hybridMultilevel"/>
    <w:tmpl w:val="77184356"/>
    <w:lvl w:ilvl="0" w:tplc="93023136">
      <w:start w:val="1"/>
      <w:numFmt w:val="bullet"/>
      <w:lvlText w:val=""/>
      <w:lvlJc w:val="left"/>
      <w:pPr>
        <w:ind w:left="720" w:hanging="360"/>
      </w:pPr>
      <w:rPr>
        <w:rFonts w:ascii="Symbol" w:hAnsi="Symbol" w:cs="Symbol" w:hint="default"/>
        <w:sz w:val="18"/>
        <w:szCs w:val="18"/>
      </w:rPr>
    </w:lvl>
    <w:lvl w:ilvl="1" w:tplc="557838D2">
      <w:start w:val="1"/>
      <w:numFmt w:val="bullet"/>
      <w:lvlText w:val="o"/>
      <w:lvlJc w:val="left"/>
      <w:pPr>
        <w:ind w:left="1440" w:hanging="360"/>
      </w:pPr>
      <w:rPr>
        <w:rFonts w:ascii="Courier New" w:hAnsi="Courier New" w:cs="Courier New" w:hint="default"/>
      </w:rPr>
    </w:lvl>
    <w:lvl w:ilvl="2" w:tplc="54AC9CF2">
      <w:start w:val="1"/>
      <w:numFmt w:val="bullet"/>
      <w:lvlText w:val=""/>
      <w:lvlJc w:val="left"/>
      <w:pPr>
        <w:ind w:left="2160" w:hanging="360"/>
      </w:pPr>
      <w:rPr>
        <w:rFonts w:ascii="Wingdings" w:hAnsi="Wingdings" w:cs="Wingdings" w:hint="default"/>
      </w:rPr>
    </w:lvl>
    <w:lvl w:ilvl="3" w:tplc="72DE1650">
      <w:start w:val="1"/>
      <w:numFmt w:val="bullet"/>
      <w:lvlText w:val=""/>
      <w:lvlJc w:val="left"/>
      <w:pPr>
        <w:ind w:left="2880" w:hanging="360"/>
      </w:pPr>
      <w:rPr>
        <w:rFonts w:ascii="Symbol" w:hAnsi="Symbol" w:cs="Symbol" w:hint="default"/>
      </w:rPr>
    </w:lvl>
    <w:lvl w:ilvl="4" w:tplc="3B4AE5D8">
      <w:start w:val="1"/>
      <w:numFmt w:val="bullet"/>
      <w:lvlText w:val="o"/>
      <w:lvlJc w:val="left"/>
      <w:pPr>
        <w:ind w:left="3600" w:hanging="360"/>
      </w:pPr>
      <w:rPr>
        <w:rFonts w:ascii="Courier New" w:hAnsi="Courier New" w:cs="Courier New" w:hint="default"/>
      </w:rPr>
    </w:lvl>
    <w:lvl w:ilvl="5" w:tplc="4E360600">
      <w:start w:val="1"/>
      <w:numFmt w:val="bullet"/>
      <w:lvlText w:val=""/>
      <w:lvlJc w:val="left"/>
      <w:pPr>
        <w:ind w:left="4320" w:hanging="360"/>
      </w:pPr>
      <w:rPr>
        <w:rFonts w:ascii="Wingdings" w:hAnsi="Wingdings" w:cs="Wingdings" w:hint="default"/>
      </w:rPr>
    </w:lvl>
    <w:lvl w:ilvl="6" w:tplc="8A02F0B2">
      <w:start w:val="1"/>
      <w:numFmt w:val="bullet"/>
      <w:lvlText w:val=""/>
      <w:lvlJc w:val="left"/>
      <w:pPr>
        <w:ind w:left="5040" w:hanging="360"/>
      </w:pPr>
      <w:rPr>
        <w:rFonts w:ascii="Symbol" w:hAnsi="Symbol" w:cs="Symbol" w:hint="default"/>
      </w:rPr>
    </w:lvl>
    <w:lvl w:ilvl="7" w:tplc="72CC9DC0">
      <w:start w:val="1"/>
      <w:numFmt w:val="bullet"/>
      <w:lvlText w:val="o"/>
      <w:lvlJc w:val="left"/>
      <w:pPr>
        <w:ind w:left="5760" w:hanging="360"/>
      </w:pPr>
      <w:rPr>
        <w:rFonts w:ascii="Courier New" w:hAnsi="Courier New" w:cs="Courier New" w:hint="default"/>
      </w:rPr>
    </w:lvl>
    <w:lvl w:ilvl="8" w:tplc="78A61C4A">
      <w:start w:val="1"/>
      <w:numFmt w:val="bullet"/>
      <w:lvlText w:val=""/>
      <w:lvlJc w:val="left"/>
      <w:pPr>
        <w:ind w:left="6480" w:hanging="360"/>
      </w:pPr>
      <w:rPr>
        <w:rFonts w:ascii="Wingdings" w:hAnsi="Wingdings" w:cs="Wingdings" w:hint="default"/>
      </w:rPr>
    </w:lvl>
  </w:abstractNum>
  <w:abstractNum w:abstractNumId="18" w15:restartNumberingAfterBreak="0">
    <w:nsid w:val="3B57312A"/>
    <w:multiLevelType w:val="hybridMultilevel"/>
    <w:tmpl w:val="A7305E9C"/>
    <w:lvl w:ilvl="0" w:tplc="16F043B2">
      <w:start w:val="1"/>
      <w:numFmt w:val="bullet"/>
      <w:lvlText w:val=""/>
      <w:lvlJc w:val="left"/>
      <w:pPr>
        <w:ind w:left="720" w:hanging="360"/>
      </w:pPr>
      <w:rPr>
        <w:rFonts w:ascii="Symbol" w:hAnsi="Symbol" w:cs="Symbol" w:hint="default"/>
        <w:sz w:val="18"/>
        <w:szCs w:val="18"/>
      </w:rPr>
    </w:lvl>
    <w:lvl w:ilvl="1" w:tplc="718698EC">
      <w:start w:val="1"/>
      <w:numFmt w:val="bullet"/>
      <w:lvlText w:val="o"/>
      <w:lvlJc w:val="left"/>
      <w:pPr>
        <w:ind w:left="1440" w:hanging="360"/>
      </w:pPr>
      <w:rPr>
        <w:rFonts w:ascii="Courier New" w:hAnsi="Courier New" w:cs="Courier New" w:hint="default"/>
      </w:rPr>
    </w:lvl>
    <w:lvl w:ilvl="2" w:tplc="0C94C446">
      <w:start w:val="1"/>
      <w:numFmt w:val="bullet"/>
      <w:lvlText w:val=""/>
      <w:lvlJc w:val="left"/>
      <w:pPr>
        <w:ind w:left="2160" w:hanging="360"/>
      </w:pPr>
      <w:rPr>
        <w:rFonts w:ascii="Wingdings" w:hAnsi="Wingdings" w:cs="Wingdings" w:hint="default"/>
      </w:rPr>
    </w:lvl>
    <w:lvl w:ilvl="3" w:tplc="39468084">
      <w:start w:val="1"/>
      <w:numFmt w:val="bullet"/>
      <w:lvlText w:val=""/>
      <w:lvlJc w:val="left"/>
      <w:pPr>
        <w:ind w:left="2880" w:hanging="360"/>
      </w:pPr>
      <w:rPr>
        <w:rFonts w:ascii="Symbol" w:hAnsi="Symbol" w:cs="Symbol" w:hint="default"/>
      </w:rPr>
    </w:lvl>
    <w:lvl w:ilvl="4" w:tplc="ACCA6B02">
      <w:start w:val="1"/>
      <w:numFmt w:val="bullet"/>
      <w:lvlText w:val="o"/>
      <w:lvlJc w:val="left"/>
      <w:pPr>
        <w:ind w:left="3600" w:hanging="360"/>
      </w:pPr>
      <w:rPr>
        <w:rFonts w:ascii="Courier New" w:hAnsi="Courier New" w:cs="Courier New" w:hint="default"/>
      </w:rPr>
    </w:lvl>
    <w:lvl w:ilvl="5" w:tplc="870A0C26">
      <w:start w:val="1"/>
      <w:numFmt w:val="bullet"/>
      <w:lvlText w:val=""/>
      <w:lvlJc w:val="left"/>
      <w:pPr>
        <w:ind w:left="4320" w:hanging="360"/>
      </w:pPr>
      <w:rPr>
        <w:rFonts w:ascii="Wingdings" w:hAnsi="Wingdings" w:cs="Wingdings" w:hint="default"/>
      </w:rPr>
    </w:lvl>
    <w:lvl w:ilvl="6" w:tplc="4D8C5900">
      <w:start w:val="1"/>
      <w:numFmt w:val="bullet"/>
      <w:lvlText w:val=""/>
      <w:lvlJc w:val="left"/>
      <w:pPr>
        <w:ind w:left="5040" w:hanging="360"/>
      </w:pPr>
      <w:rPr>
        <w:rFonts w:ascii="Symbol" w:hAnsi="Symbol" w:cs="Symbol" w:hint="default"/>
      </w:rPr>
    </w:lvl>
    <w:lvl w:ilvl="7" w:tplc="B566AEE4">
      <w:start w:val="1"/>
      <w:numFmt w:val="bullet"/>
      <w:lvlText w:val="o"/>
      <w:lvlJc w:val="left"/>
      <w:pPr>
        <w:ind w:left="5760" w:hanging="360"/>
      </w:pPr>
      <w:rPr>
        <w:rFonts w:ascii="Courier New" w:hAnsi="Courier New" w:cs="Courier New" w:hint="default"/>
      </w:rPr>
    </w:lvl>
    <w:lvl w:ilvl="8" w:tplc="F39C2C0C">
      <w:start w:val="1"/>
      <w:numFmt w:val="bullet"/>
      <w:lvlText w:val=""/>
      <w:lvlJc w:val="left"/>
      <w:pPr>
        <w:ind w:left="6480" w:hanging="360"/>
      </w:pPr>
      <w:rPr>
        <w:rFonts w:ascii="Wingdings" w:hAnsi="Wingdings" w:cs="Wingdings" w:hint="default"/>
      </w:rPr>
    </w:lvl>
  </w:abstractNum>
  <w:abstractNum w:abstractNumId="19" w15:restartNumberingAfterBreak="0">
    <w:nsid w:val="3C0A162F"/>
    <w:multiLevelType w:val="hybridMultilevel"/>
    <w:tmpl w:val="6D4ED9AA"/>
    <w:lvl w:ilvl="0" w:tplc="E9888F38">
      <w:start w:val="1"/>
      <w:numFmt w:val="bullet"/>
      <w:lvlText w:val=""/>
      <w:lvlJc w:val="left"/>
      <w:pPr>
        <w:ind w:left="720" w:hanging="360"/>
      </w:pPr>
      <w:rPr>
        <w:rFonts w:ascii="Symbol" w:hAnsi="Symbol" w:cs="Symbol" w:hint="default"/>
        <w:sz w:val="18"/>
        <w:szCs w:val="18"/>
      </w:rPr>
    </w:lvl>
    <w:lvl w:ilvl="1" w:tplc="FCCCA09A">
      <w:start w:val="1"/>
      <w:numFmt w:val="bullet"/>
      <w:lvlText w:val="o"/>
      <w:lvlJc w:val="left"/>
      <w:pPr>
        <w:ind w:left="1440" w:hanging="360"/>
      </w:pPr>
      <w:rPr>
        <w:rFonts w:ascii="Courier New" w:hAnsi="Courier New" w:cs="Courier New" w:hint="default"/>
      </w:rPr>
    </w:lvl>
    <w:lvl w:ilvl="2" w:tplc="A61E7E1E">
      <w:start w:val="1"/>
      <w:numFmt w:val="bullet"/>
      <w:lvlText w:val=""/>
      <w:lvlJc w:val="left"/>
      <w:pPr>
        <w:ind w:left="2160" w:hanging="360"/>
      </w:pPr>
      <w:rPr>
        <w:rFonts w:ascii="Wingdings" w:hAnsi="Wingdings" w:cs="Wingdings" w:hint="default"/>
      </w:rPr>
    </w:lvl>
    <w:lvl w:ilvl="3" w:tplc="AE08F5AA">
      <w:start w:val="1"/>
      <w:numFmt w:val="bullet"/>
      <w:lvlText w:val=""/>
      <w:lvlJc w:val="left"/>
      <w:pPr>
        <w:ind w:left="2880" w:hanging="360"/>
      </w:pPr>
      <w:rPr>
        <w:rFonts w:ascii="Symbol" w:hAnsi="Symbol" w:cs="Symbol" w:hint="default"/>
      </w:rPr>
    </w:lvl>
    <w:lvl w:ilvl="4" w:tplc="0DD8598A">
      <w:start w:val="1"/>
      <w:numFmt w:val="bullet"/>
      <w:lvlText w:val="o"/>
      <w:lvlJc w:val="left"/>
      <w:pPr>
        <w:ind w:left="3600" w:hanging="360"/>
      </w:pPr>
      <w:rPr>
        <w:rFonts w:ascii="Courier New" w:hAnsi="Courier New" w:cs="Courier New" w:hint="default"/>
      </w:rPr>
    </w:lvl>
    <w:lvl w:ilvl="5" w:tplc="899A3B8C">
      <w:start w:val="1"/>
      <w:numFmt w:val="bullet"/>
      <w:lvlText w:val=""/>
      <w:lvlJc w:val="left"/>
      <w:pPr>
        <w:ind w:left="4320" w:hanging="360"/>
      </w:pPr>
      <w:rPr>
        <w:rFonts w:ascii="Wingdings" w:hAnsi="Wingdings" w:cs="Wingdings" w:hint="default"/>
      </w:rPr>
    </w:lvl>
    <w:lvl w:ilvl="6" w:tplc="E6C249B8">
      <w:start w:val="1"/>
      <w:numFmt w:val="bullet"/>
      <w:lvlText w:val=""/>
      <w:lvlJc w:val="left"/>
      <w:pPr>
        <w:ind w:left="5040" w:hanging="360"/>
      </w:pPr>
      <w:rPr>
        <w:rFonts w:ascii="Symbol" w:hAnsi="Symbol" w:cs="Symbol" w:hint="default"/>
      </w:rPr>
    </w:lvl>
    <w:lvl w:ilvl="7" w:tplc="6ECAA3C0">
      <w:start w:val="1"/>
      <w:numFmt w:val="bullet"/>
      <w:lvlText w:val="o"/>
      <w:lvlJc w:val="left"/>
      <w:pPr>
        <w:ind w:left="5760" w:hanging="360"/>
      </w:pPr>
      <w:rPr>
        <w:rFonts w:ascii="Courier New" w:hAnsi="Courier New" w:cs="Courier New" w:hint="default"/>
      </w:rPr>
    </w:lvl>
    <w:lvl w:ilvl="8" w:tplc="9E14D692">
      <w:start w:val="1"/>
      <w:numFmt w:val="bullet"/>
      <w:lvlText w:val=""/>
      <w:lvlJc w:val="left"/>
      <w:pPr>
        <w:ind w:left="6480" w:hanging="360"/>
      </w:pPr>
      <w:rPr>
        <w:rFonts w:ascii="Wingdings" w:hAnsi="Wingdings" w:cs="Wingdings" w:hint="default"/>
      </w:rPr>
    </w:lvl>
  </w:abstractNum>
  <w:abstractNum w:abstractNumId="20" w15:restartNumberingAfterBreak="0">
    <w:nsid w:val="3D633F0A"/>
    <w:multiLevelType w:val="hybridMultilevel"/>
    <w:tmpl w:val="3EB8AE00"/>
    <w:lvl w:ilvl="0" w:tplc="B298DE52">
      <w:start w:val="1"/>
      <w:numFmt w:val="decimal"/>
      <w:lvlText w:val="%1."/>
      <w:lvlJc w:val="left"/>
      <w:pPr>
        <w:ind w:left="720" w:hanging="360"/>
      </w:pPr>
      <w:rPr>
        <w:rFonts w:ascii="Arial" w:hAnsi="Arial" w:cs="Arial" w:hint="default"/>
        <w:sz w:val="18"/>
        <w:szCs w:val="18"/>
      </w:rPr>
    </w:lvl>
    <w:lvl w:ilvl="1" w:tplc="A9D27446">
      <w:start w:val="1"/>
      <w:numFmt w:val="decimal"/>
      <w:lvlText w:val="%2."/>
      <w:lvlJc w:val="left"/>
      <w:pPr>
        <w:ind w:left="1440" w:hanging="360"/>
      </w:pPr>
    </w:lvl>
    <w:lvl w:ilvl="2" w:tplc="3B521918">
      <w:start w:val="1"/>
      <w:numFmt w:val="decimal"/>
      <w:lvlText w:val="%3."/>
      <w:lvlJc w:val="left"/>
      <w:pPr>
        <w:ind w:left="2160" w:hanging="360"/>
      </w:pPr>
    </w:lvl>
    <w:lvl w:ilvl="3" w:tplc="028858D0">
      <w:start w:val="1"/>
      <w:numFmt w:val="decimal"/>
      <w:lvlText w:val="%4."/>
      <w:lvlJc w:val="left"/>
      <w:pPr>
        <w:ind w:left="2880" w:hanging="360"/>
      </w:pPr>
    </w:lvl>
    <w:lvl w:ilvl="4" w:tplc="B4A254DA">
      <w:start w:val="1"/>
      <w:numFmt w:val="decimal"/>
      <w:lvlText w:val="%5."/>
      <w:lvlJc w:val="left"/>
      <w:pPr>
        <w:ind w:left="3600" w:hanging="360"/>
      </w:pPr>
    </w:lvl>
    <w:lvl w:ilvl="5" w:tplc="AD1A74A2">
      <w:start w:val="1"/>
      <w:numFmt w:val="decimal"/>
      <w:lvlText w:val="%6."/>
      <w:lvlJc w:val="left"/>
      <w:pPr>
        <w:ind w:left="4320" w:hanging="360"/>
      </w:pPr>
    </w:lvl>
    <w:lvl w:ilvl="6" w:tplc="D938DB24">
      <w:start w:val="1"/>
      <w:numFmt w:val="decimal"/>
      <w:lvlText w:val="%7."/>
      <w:lvlJc w:val="left"/>
      <w:pPr>
        <w:ind w:left="5040" w:hanging="360"/>
      </w:pPr>
    </w:lvl>
    <w:lvl w:ilvl="7" w:tplc="72D248FE">
      <w:start w:val="1"/>
      <w:numFmt w:val="decimal"/>
      <w:lvlText w:val="%8."/>
      <w:lvlJc w:val="left"/>
      <w:pPr>
        <w:ind w:left="5760" w:hanging="360"/>
      </w:pPr>
    </w:lvl>
    <w:lvl w:ilvl="8" w:tplc="CB9A83B2">
      <w:start w:val="1"/>
      <w:numFmt w:val="decimal"/>
      <w:lvlText w:val="%9."/>
      <w:lvlJc w:val="left"/>
      <w:pPr>
        <w:ind w:left="6480" w:hanging="360"/>
      </w:pPr>
    </w:lvl>
  </w:abstractNum>
  <w:abstractNum w:abstractNumId="21" w15:restartNumberingAfterBreak="0">
    <w:nsid w:val="4DE62DF3"/>
    <w:multiLevelType w:val="hybridMultilevel"/>
    <w:tmpl w:val="217869B4"/>
    <w:lvl w:ilvl="0" w:tplc="7E0E7D88">
      <w:start w:val="1"/>
      <w:numFmt w:val="bullet"/>
      <w:lvlText w:val=""/>
      <w:lvlJc w:val="left"/>
      <w:pPr>
        <w:ind w:left="720" w:hanging="360"/>
      </w:pPr>
      <w:rPr>
        <w:rFonts w:ascii="Symbol" w:hAnsi="Symbol" w:cs="Symbol" w:hint="default"/>
        <w:sz w:val="18"/>
        <w:szCs w:val="18"/>
      </w:rPr>
    </w:lvl>
    <w:lvl w:ilvl="1" w:tplc="5E22C042">
      <w:start w:val="1"/>
      <w:numFmt w:val="bullet"/>
      <w:lvlText w:val="o"/>
      <w:lvlJc w:val="left"/>
      <w:pPr>
        <w:ind w:left="1440" w:hanging="360"/>
      </w:pPr>
      <w:rPr>
        <w:rFonts w:ascii="Courier New" w:hAnsi="Courier New" w:cs="Courier New" w:hint="default"/>
      </w:rPr>
    </w:lvl>
    <w:lvl w:ilvl="2" w:tplc="53429B8A">
      <w:start w:val="1"/>
      <w:numFmt w:val="bullet"/>
      <w:lvlText w:val=""/>
      <w:lvlJc w:val="left"/>
      <w:pPr>
        <w:ind w:left="2160" w:hanging="360"/>
      </w:pPr>
      <w:rPr>
        <w:rFonts w:ascii="Wingdings" w:hAnsi="Wingdings" w:cs="Wingdings" w:hint="default"/>
      </w:rPr>
    </w:lvl>
    <w:lvl w:ilvl="3" w:tplc="9FBED1CA">
      <w:start w:val="1"/>
      <w:numFmt w:val="bullet"/>
      <w:lvlText w:val=""/>
      <w:lvlJc w:val="left"/>
      <w:pPr>
        <w:ind w:left="2880" w:hanging="360"/>
      </w:pPr>
      <w:rPr>
        <w:rFonts w:ascii="Symbol" w:hAnsi="Symbol" w:cs="Symbol" w:hint="default"/>
      </w:rPr>
    </w:lvl>
    <w:lvl w:ilvl="4" w:tplc="E4227A30">
      <w:start w:val="1"/>
      <w:numFmt w:val="bullet"/>
      <w:lvlText w:val="o"/>
      <w:lvlJc w:val="left"/>
      <w:pPr>
        <w:ind w:left="3600" w:hanging="360"/>
      </w:pPr>
      <w:rPr>
        <w:rFonts w:ascii="Courier New" w:hAnsi="Courier New" w:cs="Courier New" w:hint="default"/>
      </w:rPr>
    </w:lvl>
    <w:lvl w:ilvl="5" w:tplc="E4984B70">
      <w:start w:val="1"/>
      <w:numFmt w:val="bullet"/>
      <w:lvlText w:val=""/>
      <w:lvlJc w:val="left"/>
      <w:pPr>
        <w:ind w:left="4320" w:hanging="360"/>
      </w:pPr>
      <w:rPr>
        <w:rFonts w:ascii="Wingdings" w:hAnsi="Wingdings" w:cs="Wingdings" w:hint="default"/>
      </w:rPr>
    </w:lvl>
    <w:lvl w:ilvl="6" w:tplc="8342E264">
      <w:start w:val="1"/>
      <w:numFmt w:val="bullet"/>
      <w:lvlText w:val=""/>
      <w:lvlJc w:val="left"/>
      <w:pPr>
        <w:ind w:left="5040" w:hanging="360"/>
      </w:pPr>
      <w:rPr>
        <w:rFonts w:ascii="Symbol" w:hAnsi="Symbol" w:cs="Symbol" w:hint="default"/>
      </w:rPr>
    </w:lvl>
    <w:lvl w:ilvl="7" w:tplc="BBE822BE">
      <w:start w:val="1"/>
      <w:numFmt w:val="bullet"/>
      <w:lvlText w:val="o"/>
      <w:lvlJc w:val="left"/>
      <w:pPr>
        <w:ind w:left="5760" w:hanging="360"/>
      </w:pPr>
      <w:rPr>
        <w:rFonts w:ascii="Courier New" w:hAnsi="Courier New" w:cs="Courier New" w:hint="default"/>
      </w:rPr>
    </w:lvl>
    <w:lvl w:ilvl="8" w:tplc="23A4A7B4">
      <w:start w:val="1"/>
      <w:numFmt w:val="bullet"/>
      <w:lvlText w:val=""/>
      <w:lvlJc w:val="left"/>
      <w:pPr>
        <w:ind w:left="6480" w:hanging="360"/>
      </w:pPr>
      <w:rPr>
        <w:rFonts w:ascii="Wingdings" w:hAnsi="Wingdings" w:cs="Wingdings" w:hint="default"/>
      </w:rPr>
    </w:lvl>
  </w:abstractNum>
  <w:abstractNum w:abstractNumId="22"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6D61C74"/>
    <w:multiLevelType w:val="hybridMultilevel"/>
    <w:tmpl w:val="8B34BA00"/>
    <w:lvl w:ilvl="0" w:tplc="03180DC2">
      <w:start w:val="1"/>
      <w:numFmt w:val="bullet"/>
      <w:lvlText w:val=""/>
      <w:lvlJc w:val="left"/>
      <w:pPr>
        <w:ind w:left="720" w:hanging="360"/>
      </w:pPr>
      <w:rPr>
        <w:rFonts w:ascii="Symbol" w:hAnsi="Symbol" w:cs="Symbol" w:hint="default"/>
        <w:sz w:val="18"/>
        <w:szCs w:val="18"/>
      </w:rPr>
    </w:lvl>
    <w:lvl w:ilvl="1" w:tplc="0928ABD2">
      <w:start w:val="1"/>
      <w:numFmt w:val="bullet"/>
      <w:lvlText w:val="o"/>
      <w:lvlJc w:val="left"/>
      <w:pPr>
        <w:ind w:left="1440" w:hanging="360"/>
      </w:pPr>
      <w:rPr>
        <w:rFonts w:ascii="Courier New" w:hAnsi="Courier New" w:cs="Courier New" w:hint="default"/>
      </w:rPr>
    </w:lvl>
    <w:lvl w:ilvl="2" w:tplc="3BBAC9A8">
      <w:start w:val="1"/>
      <w:numFmt w:val="bullet"/>
      <w:lvlText w:val=""/>
      <w:lvlJc w:val="left"/>
      <w:pPr>
        <w:ind w:left="2160" w:hanging="360"/>
      </w:pPr>
      <w:rPr>
        <w:rFonts w:ascii="Wingdings" w:hAnsi="Wingdings" w:cs="Wingdings" w:hint="default"/>
      </w:rPr>
    </w:lvl>
    <w:lvl w:ilvl="3" w:tplc="EFA40826">
      <w:start w:val="1"/>
      <w:numFmt w:val="bullet"/>
      <w:lvlText w:val=""/>
      <w:lvlJc w:val="left"/>
      <w:pPr>
        <w:ind w:left="2880" w:hanging="360"/>
      </w:pPr>
      <w:rPr>
        <w:rFonts w:ascii="Symbol" w:hAnsi="Symbol" w:cs="Symbol" w:hint="default"/>
      </w:rPr>
    </w:lvl>
    <w:lvl w:ilvl="4" w:tplc="E76A7064">
      <w:start w:val="1"/>
      <w:numFmt w:val="bullet"/>
      <w:lvlText w:val="o"/>
      <w:lvlJc w:val="left"/>
      <w:pPr>
        <w:ind w:left="3600" w:hanging="360"/>
      </w:pPr>
      <w:rPr>
        <w:rFonts w:ascii="Courier New" w:hAnsi="Courier New" w:cs="Courier New" w:hint="default"/>
      </w:rPr>
    </w:lvl>
    <w:lvl w:ilvl="5" w:tplc="13FAAFEC">
      <w:start w:val="1"/>
      <w:numFmt w:val="bullet"/>
      <w:lvlText w:val=""/>
      <w:lvlJc w:val="left"/>
      <w:pPr>
        <w:ind w:left="4320" w:hanging="360"/>
      </w:pPr>
      <w:rPr>
        <w:rFonts w:ascii="Wingdings" w:hAnsi="Wingdings" w:cs="Wingdings" w:hint="default"/>
      </w:rPr>
    </w:lvl>
    <w:lvl w:ilvl="6" w:tplc="847AA55E">
      <w:start w:val="1"/>
      <w:numFmt w:val="bullet"/>
      <w:lvlText w:val=""/>
      <w:lvlJc w:val="left"/>
      <w:pPr>
        <w:ind w:left="5040" w:hanging="360"/>
      </w:pPr>
      <w:rPr>
        <w:rFonts w:ascii="Symbol" w:hAnsi="Symbol" w:cs="Symbol" w:hint="default"/>
      </w:rPr>
    </w:lvl>
    <w:lvl w:ilvl="7" w:tplc="85208502">
      <w:start w:val="1"/>
      <w:numFmt w:val="bullet"/>
      <w:lvlText w:val="o"/>
      <w:lvlJc w:val="left"/>
      <w:pPr>
        <w:ind w:left="5760" w:hanging="360"/>
      </w:pPr>
      <w:rPr>
        <w:rFonts w:ascii="Courier New" w:hAnsi="Courier New" w:cs="Courier New" w:hint="default"/>
      </w:rPr>
    </w:lvl>
    <w:lvl w:ilvl="8" w:tplc="3976BC28">
      <w:start w:val="1"/>
      <w:numFmt w:val="bullet"/>
      <w:lvlText w:val=""/>
      <w:lvlJc w:val="left"/>
      <w:pPr>
        <w:ind w:left="6480" w:hanging="360"/>
      </w:pPr>
      <w:rPr>
        <w:rFonts w:ascii="Wingdings" w:hAnsi="Wingdings" w:cs="Wingdings" w:hint="default"/>
      </w:rPr>
    </w:lvl>
  </w:abstractNum>
  <w:abstractNum w:abstractNumId="27" w15:restartNumberingAfterBreak="0">
    <w:nsid w:val="59C061C1"/>
    <w:multiLevelType w:val="hybridMultilevel"/>
    <w:tmpl w:val="E8C8ED2E"/>
    <w:lvl w:ilvl="0" w:tplc="A1F256CE">
      <w:start w:val="1"/>
      <w:numFmt w:val="bullet"/>
      <w:lvlText w:val=""/>
      <w:lvlJc w:val="left"/>
      <w:pPr>
        <w:ind w:left="720" w:hanging="360"/>
      </w:pPr>
      <w:rPr>
        <w:rFonts w:ascii="Symbol" w:hAnsi="Symbol" w:cs="Symbol" w:hint="default"/>
        <w:sz w:val="18"/>
        <w:szCs w:val="18"/>
      </w:rPr>
    </w:lvl>
    <w:lvl w:ilvl="1" w:tplc="6DF61238">
      <w:start w:val="1"/>
      <w:numFmt w:val="bullet"/>
      <w:lvlText w:val="o"/>
      <w:lvlJc w:val="left"/>
      <w:pPr>
        <w:ind w:left="1440" w:hanging="360"/>
      </w:pPr>
      <w:rPr>
        <w:rFonts w:ascii="Courier New" w:hAnsi="Courier New" w:cs="Courier New" w:hint="default"/>
      </w:rPr>
    </w:lvl>
    <w:lvl w:ilvl="2" w:tplc="495A7E58">
      <w:start w:val="1"/>
      <w:numFmt w:val="bullet"/>
      <w:lvlText w:val=""/>
      <w:lvlJc w:val="left"/>
      <w:pPr>
        <w:ind w:left="2160" w:hanging="360"/>
      </w:pPr>
      <w:rPr>
        <w:rFonts w:ascii="Wingdings" w:hAnsi="Wingdings" w:cs="Wingdings" w:hint="default"/>
      </w:rPr>
    </w:lvl>
    <w:lvl w:ilvl="3" w:tplc="562EB32A">
      <w:start w:val="1"/>
      <w:numFmt w:val="bullet"/>
      <w:lvlText w:val=""/>
      <w:lvlJc w:val="left"/>
      <w:pPr>
        <w:ind w:left="2880" w:hanging="360"/>
      </w:pPr>
      <w:rPr>
        <w:rFonts w:ascii="Symbol" w:hAnsi="Symbol" w:cs="Symbol" w:hint="default"/>
      </w:rPr>
    </w:lvl>
    <w:lvl w:ilvl="4" w:tplc="EF32E088">
      <w:start w:val="1"/>
      <w:numFmt w:val="bullet"/>
      <w:lvlText w:val="o"/>
      <w:lvlJc w:val="left"/>
      <w:pPr>
        <w:ind w:left="3600" w:hanging="360"/>
      </w:pPr>
      <w:rPr>
        <w:rFonts w:ascii="Courier New" w:hAnsi="Courier New" w:cs="Courier New" w:hint="default"/>
      </w:rPr>
    </w:lvl>
    <w:lvl w:ilvl="5" w:tplc="40A67C66">
      <w:start w:val="1"/>
      <w:numFmt w:val="bullet"/>
      <w:lvlText w:val=""/>
      <w:lvlJc w:val="left"/>
      <w:pPr>
        <w:ind w:left="4320" w:hanging="360"/>
      </w:pPr>
      <w:rPr>
        <w:rFonts w:ascii="Wingdings" w:hAnsi="Wingdings" w:cs="Wingdings" w:hint="default"/>
      </w:rPr>
    </w:lvl>
    <w:lvl w:ilvl="6" w:tplc="EA4C1EB0">
      <w:start w:val="1"/>
      <w:numFmt w:val="bullet"/>
      <w:lvlText w:val=""/>
      <w:lvlJc w:val="left"/>
      <w:pPr>
        <w:ind w:left="5040" w:hanging="360"/>
      </w:pPr>
      <w:rPr>
        <w:rFonts w:ascii="Symbol" w:hAnsi="Symbol" w:cs="Symbol" w:hint="default"/>
      </w:rPr>
    </w:lvl>
    <w:lvl w:ilvl="7" w:tplc="BED0CB5A">
      <w:start w:val="1"/>
      <w:numFmt w:val="bullet"/>
      <w:lvlText w:val="o"/>
      <w:lvlJc w:val="left"/>
      <w:pPr>
        <w:ind w:left="5760" w:hanging="360"/>
      </w:pPr>
      <w:rPr>
        <w:rFonts w:ascii="Courier New" w:hAnsi="Courier New" w:cs="Courier New" w:hint="default"/>
      </w:rPr>
    </w:lvl>
    <w:lvl w:ilvl="8" w:tplc="D4A0990E">
      <w:start w:val="1"/>
      <w:numFmt w:val="bullet"/>
      <w:lvlText w:val=""/>
      <w:lvlJc w:val="left"/>
      <w:pPr>
        <w:ind w:left="6480" w:hanging="360"/>
      </w:pPr>
      <w:rPr>
        <w:rFonts w:ascii="Wingdings" w:hAnsi="Wingdings" w:cs="Wingdings" w:hint="default"/>
      </w:rPr>
    </w:lvl>
  </w:abstractNum>
  <w:abstractNum w:abstractNumId="28" w15:restartNumberingAfterBreak="0">
    <w:nsid w:val="59DA4059"/>
    <w:multiLevelType w:val="hybridMultilevel"/>
    <w:tmpl w:val="C8E8E0A4"/>
    <w:lvl w:ilvl="0" w:tplc="83C80936">
      <w:start w:val="1"/>
      <w:numFmt w:val="bullet"/>
      <w:lvlText w:val=""/>
      <w:lvlJc w:val="left"/>
      <w:pPr>
        <w:ind w:left="720" w:hanging="360"/>
      </w:pPr>
      <w:rPr>
        <w:rFonts w:ascii="Symbol" w:hAnsi="Symbol" w:cs="Symbol" w:hint="default"/>
        <w:sz w:val="18"/>
        <w:szCs w:val="18"/>
      </w:rPr>
    </w:lvl>
    <w:lvl w:ilvl="1" w:tplc="BE2C1880">
      <w:start w:val="1"/>
      <w:numFmt w:val="bullet"/>
      <w:lvlText w:val="o"/>
      <w:lvlJc w:val="left"/>
      <w:pPr>
        <w:ind w:left="1440" w:hanging="360"/>
      </w:pPr>
      <w:rPr>
        <w:rFonts w:ascii="Courier New" w:hAnsi="Courier New" w:cs="Courier New" w:hint="default"/>
      </w:rPr>
    </w:lvl>
    <w:lvl w:ilvl="2" w:tplc="2CEE25CA">
      <w:start w:val="1"/>
      <w:numFmt w:val="bullet"/>
      <w:lvlText w:val=""/>
      <w:lvlJc w:val="left"/>
      <w:pPr>
        <w:ind w:left="2160" w:hanging="360"/>
      </w:pPr>
      <w:rPr>
        <w:rFonts w:ascii="Wingdings" w:hAnsi="Wingdings" w:cs="Wingdings" w:hint="default"/>
      </w:rPr>
    </w:lvl>
    <w:lvl w:ilvl="3" w:tplc="13A2AEFA">
      <w:start w:val="1"/>
      <w:numFmt w:val="bullet"/>
      <w:lvlText w:val=""/>
      <w:lvlJc w:val="left"/>
      <w:pPr>
        <w:ind w:left="2880" w:hanging="360"/>
      </w:pPr>
      <w:rPr>
        <w:rFonts w:ascii="Symbol" w:hAnsi="Symbol" w:cs="Symbol" w:hint="default"/>
      </w:rPr>
    </w:lvl>
    <w:lvl w:ilvl="4" w:tplc="5CB62C80">
      <w:start w:val="1"/>
      <w:numFmt w:val="bullet"/>
      <w:lvlText w:val="o"/>
      <w:lvlJc w:val="left"/>
      <w:pPr>
        <w:ind w:left="3600" w:hanging="360"/>
      </w:pPr>
      <w:rPr>
        <w:rFonts w:ascii="Courier New" w:hAnsi="Courier New" w:cs="Courier New" w:hint="default"/>
      </w:rPr>
    </w:lvl>
    <w:lvl w:ilvl="5" w:tplc="A678E6A4">
      <w:start w:val="1"/>
      <w:numFmt w:val="bullet"/>
      <w:lvlText w:val=""/>
      <w:lvlJc w:val="left"/>
      <w:pPr>
        <w:ind w:left="4320" w:hanging="360"/>
      </w:pPr>
      <w:rPr>
        <w:rFonts w:ascii="Wingdings" w:hAnsi="Wingdings" w:cs="Wingdings" w:hint="default"/>
      </w:rPr>
    </w:lvl>
    <w:lvl w:ilvl="6" w:tplc="E548902A">
      <w:start w:val="1"/>
      <w:numFmt w:val="bullet"/>
      <w:lvlText w:val=""/>
      <w:lvlJc w:val="left"/>
      <w:pPr>
        <w:ind w:left="5040" w:hanging="360"/>
      </w:pPr>
      <w:rPr>
        <w:rFonts w:ascii="Symbol" w:hAnsi="Symbol" w:cs="Symbol" w:hint="default"/>
      </w:rPr>
    </w:lvl>
    <w:lvl w:ilvl="7" w:tplc="0620326A">
      <w:start w:val="1"/>
      <w:numFmt w:val="bullet"/>
      <w:lvlText w:val="o"/>
      <w:lvlJc w:val="left"/>
      <w:pPr>
        <w:ind w:left="5760" w:hanging="360"/>
      </w:pPr>
      <w:rPr>
        <w:rFonts w:ascii="Courier New" w:hAnsi="Courier New" w:cs="Courier New" w:hint="default"/>
      </w:rPr>
    </w:lvl>
    <w:lvl w:ilvl="8" w:tplc="76C6FF16">
      <w:start w:val="1"/>
      <w:numFmt w:val="bullet"/>
      <w:lvlText w:val=""/>
      <w:lvlJc w:val="left"/>
      <w:pPr>
        <w:ind w:left="6480" w:hanging="360"/>
      </w:pPr>
      <w:rPr>
        <w:rFonts w:ascii="Wingdings" w:hAnsi="Wingdings" w:cs="Wingdings" w:hint="default"/>
      </w:rPr>
    </w:lvl>
  </w:abstractNum>
  <w:abstractNum w:abstractNumId="29" w15:restartNumberingAfterBreak="0">
    <w:nsid w:val="5BB046CA"/>
    <w:multiLevelType w:val="hybridMultilevel"/>
    <w:tmpl w:val="F934F5FE"/>
    <w:lvl w:ilvl="0" w:tplc="9970E516">
      <w:start w:val="1"/>
      <w:numFmt w:val="bullet"/>
      <w:lvlText w:val=""/>
      <w:lvlJc w:val="left"/>
      <w:pPr>
        <w:ind w:left="720" w:hanging="360"/>
      </w:pPr>
      <w:rPr>
        <w:rFonts w:ascii="Symbol" w:hAnsi="Symbol" w:cs="Symbol" w:hint="default"/>
        <w:sz w:val="18"/>
        <w:szCs w:val="18"/>
      </w:rPr>
    </w:lvl>
    <w:lvl w:ilvl="1" w:tplc="20C20A3A">
      <w:start w:val="1"/>
      <w:numFmt w:val="bullet"/>
      <w:lvlText w:val="o"/>
      <w:lvlJc w:val="left"/>
      <w:pPr>
        <w:ind w:left="1440" w:hanging="360"/>
      </w:pPr>
      <w:rPr>
        <w:rFonts w:ascii="Courier New" w:hAnsi="Courier New" w:cs="Courier New" w:hint="default"/>
      </w:rPr>
    </w:lvl>
    <w:lvl w:ilvl="2" w:tplc="BDBC5D60">
      <w:start w:val="1"/>
      <w:numFmt w:val="bullet"/>
      <w:lvlText w:val=""/>
      <w:lvlJc w:val="left"/>
      <w:pPr>
        <w:ind w:left="2160" w:hanging="360"/>
      </w:pPr>
      <w:rPr>
        <w:rFonts w:ascii="Wingdings" w:hAnsi="Wingdings" w:cs="Wingdings" w:hint="default"/>
      </w:rPr>
    </w:lvl>
    <w:lvl w:ilvl="3" w:tplc="80722FE6">
      <w:start w:val="1"/>
      <w:numFmt w:val="bullet"/>
      <w:lvlText w:val=""/>
      <w:lvlJc w:val="left"/>
      <w:pPr>
        <w:ind w:left="2880" w:hanging="360"/>
      </w:pPr>
      <w:rPr>
        <w:rFonts w:ascii="Symbol" w:hAnsi="Symbol" w:cs="Symbol" w:hint="default"/>
      </w:rPr>
    </w:lvl>
    <w:lvl w:ilvl="4" w:tplc="01B4CC9A">
      <w:start w:val="1"/>
      <w:numFmt w:val="bullet"/>
      <w:lvlText w:val="o"/>
      <w:lvlJc w:val="left"/>
      <w:pPr>
        <w:ind w:left="3600" w:hanging="360"/>
      </w:pPr>
      <w:rPr>
        <w:rFonts w:ascii="Courier New" w:hAnsi="Courier New" w:cs="Courier New" w:hint="default"/>
      </w:rPr>
    </w:lvl>
    <w:lvl w:ilvl="5" w:tplc="BEEE2772">
      <w:start w:val="1"/>
      <w:numFmt w:val="bullet"/>
      <w:lvlText w:val=""/>
      <w:lvlJc w:val="left"/>
      <w:pPr>
        <w:ind w:left="4320" w:hanging="360"/>
      </w:pPr>
      <w:rPr>
        <w:rFonts w:ascii="Wingdings" w:hAnsi="Wingdings" w:cs="Wingdings" w:hint="default"/>
      </w:rPr>
    </w:lvl>
    <w:lvl w:ilvl="6" w:tplc="BD6C5B2C">
      <w:start w:val="1"/>
      <w:numFmt w:val="bullet"/>
      <w:lvlText w:val=""/>
      <w:lvlJc w:val="left"/>
      <w:pPr>
        <w:ind w:left="5040" w:hanging="360"/>
      </w:pPr>
      <w:rPr>
        <w:rFonts w:ascii="Symbol" w:hAnsi="Symbol" w:cs="Symbol" w:hint="default"/>
      </w:rPr>
    </w:lvl>
    <w:lvl w:ilvl="7" w:tplc="3D0C4B50">
      <w:start w:val="1"/>
      <w:numFmt w:val="bullet"/>
      <w:lvlText w:val="o"/>
      <w:lvlJc w:val="left"/>
      <w:pPr>
        <w:ind w:left="5760" w:hanging="360"/>
      </w:pPr>
      <w:rPr>
        <w:rFonts w:ascii="Courier New" w:hAnsi="Courier New" w:cs="Courier New" w:hint="default"/>
      </w:rPr>
    </w:lvl>
    <w:lvl w:ilvl="8" w:tplc="AB601D14">
      <w:start w:val="1"/>
      <w:numFmt w:val="bullet"/>
      <w:lvlText w:val=""/>
      <w:lvlJc w:val="left"/>
      <w:pPr>
        <w:ind w:left="6480" w:hanging="360"/>
      </w:pPr>
      <w:rPr>
        <w:rFonts w:ascii="Wingdings" w:hAnsi="Wingdings" w:cs="Wingdings" w:hint="default"/>
      </w:rPr>
    </w:lvl>
  </w:abstractNum>
  <w:abstractNum w:abstractNumId="30" w15:restartNumberingAfterBreak="0">
    <w:nsid w:val="5C6D10BD"/>
    <w:multiLevelType w:val="hybridMultilevel"/>
    <w:tmpl w:val="CEF4F9A6"/>
    <w:lvl w:ilvl="0" w:tplc="1F883062">
      <w:start w:val="1"/>
      <w:numFmt w:val="bullet"/>
      <w:lvlText w:val=""/>
      <w:lvlJc w:val="left"/>
      <w:pPr>
        <w:ind w:left="720" w:hanging="360"/>
      </w:pPr>
      <w:rPr>
        <w:rFonts w:ascii="Symbol" w:hAnsi="Symbol" w:cs="Symbol" w:hint="default"/>
        <w:sz w:val="18"/>
        <w:szCs w:val="18"/>
      </w:rPr>
    </w:lvl>
    <w:lvl w:ilvl="1" w:tplc="6D7EF8C2">
      <w:start w:val="1"/>
      <w:numFmt w:val="bullet"/>
      <w:lvlText w:val="o"/>
      <w:lvlJc w:val="left"/>
      <w:pPr>
        <w:ind w:left="1440" w:hanging="360"/>
      </w:pPr>
      <w:rPr>
        <w:rFonts w:ascii="Courier New" w:hAnsi="Courier New" w:cs="Courier New" w:hint="default"/>
      </w:rPr>
    </w:lvl>
    <w:lvl w:ilvl="2" w:tplc="F7528E6C">
      <w:start w:val="1"/>
      <w:numFmt w:val="bullet"/>
      <w:lvlText w:val=""/>
      <w:lvlJc w:val="left"/>
      <w:pPr>
        <w:ind w:left="2160" w:hanging="360"/>
      </w:pPr>
      <w:rPr>
        <w:rFonts w:ascii="Wingdings" w:hAnsi="Wingdings" w:cs="Wingdings" w:hint="default"/>
      </w:rPr>
    </w:lvl>
    <w:lvl w:ilvl="3" w:tplc="4A482E9C">
      <w:start w:val="1"/>
      <w:numFmt w:val="bullet"/>
      <w:lvlText w:val=""/>
      <w:lvlJc w:val="left"/>
      <w:pPr>
        <w:ind w:left="2880" w:hanging="360"/>
      </w:pPr>
      <w:rPr>
        <w:rFonts w:ascii="Symbol" w:hAnsi="Symbol" w:cs="Symbol" w:hint="default"/>
      </w:rPr>
    </w:lvl>
    <w:lvl w:ilvl="4" w:tplc="8370D772">
      <w:start w:val="1"/>
      <w:numFmt w:val="bullet"/>
      <w:lvlText w:val="o"/>
      <w:lvlJc w:val="left"/>
      <w:pPr>
        <w:ind w:left="3600" w:hanging="360"/>
      </w:pPr>
      <w:rPr>
        <w:rFonts w:ascii="Courier New" w:hAnsi="Courier New" w:cs="Courier New" w:hint="default"/>
      </w:rPr>
    </w:lvl>
    <w:lvl w:ilvl="5" w:tplc="BAA49B68">
      <w:start w:val="1"/>
      <w:numFmt w:val="bullet"/>
      <w:lvlText w:val=""/>
      <w:lvlJc w:val="left"/>
      <w:pPr>
        <w:ind w:left="4320" w:hanging="360"/>
      </w:pPr>
      <w:rPr>
        <w:rFonts w:ascii="Wingdings" w:hAnsi="Wingdings" w:cs="Wingdings" w:hint="default"/>
      </w:rPr>
    </w:lvl>
    <w:lvl w:ilvl="6" w:tplc="74067334">
      <w:start w:val="1"/>
      <w:numFmt w:val="bullet"/>
      <w:lvlText w:val=""/>
      <w:lvlJc w:val="left"/>
      <w:pPr>
        <w:ind w:left="5040" w:hanging="360"/>
      </w:pPr>
      <w:rPr>
        <w:rFonts w:ascii="Symbol" w:hAnsi="Symbol" w:cs="Symbol" w:hint="default"/>
      </w:rPr>
    </w:lvl>
    <w:lvl w:ilvl="7" w:tplc="ED405870">
      <w:start w:val="1"/>
      <w:numFmt w:val="bullet"/>
      <w:lvlText w:val="o"/>
      <w:lvlJc w:val="left"/>
      <w:pPr>
        <w:ind w:left="5760" w:hanging="360"/>
      </w:pPr>
      <w:rPr>
        <w:rFonts w:ascii="Courier New" w:hAnsi="Courier New" w:cs="Courier New" w:hint="default"/>
      </w:rPr>
    </w:lvl>
    <w:lvl w:ilvl="8" w:tplc="4EFEBC8A">
      <w:start w:val="1"/>
      <w:numFmt w:val="bullet"/>
      <w:lvlText w:val=""/>
      <w:lvlJc w:val="left"/>
      <w:pPr>
        <w:ind w:left="6480" w:hanging="360"/>
      </w:pPr>
      <w:rPr>
        <w:rFonts w:ascii="Wingdings" w:hAnsi="Wingdings" w:cs="Wingdings" w:hint="default"/>
      </w:rPr>
    </w:lvl>
  </w:abstractNum>
  <w:abstractNum w:abstractNumId="31"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16A6E5F"/>
    <w:multiLevelType w:val="hybridMultilevel"/>
    <w:tmpl w:val="0A68BB2E"/>
    <w:lvl w:ilvl="0" w:tplc="509028F0">
      <w:start w:val="1"/>
      <w:numFmt w:val="bullet"/>
      <w:lvlText w:val=""/>
      <w:lvlJc w:val="left"/>
      <w:pPr>
        <w:ind w:left="720" w:hanging="360"/>
      </w:pPr>
      <w:rPr>
        <w:rFonts w:ascii="Symbol" w:hAnsi="Symbol" w:cs="Symbol" w:hint="default"/>
        <w:sz w:val="18"/>
        <w:szCs w:val="18"/>
      </w:rPr>
    </w:lvl>
    <w:lvl w:ilvl="1" w:tplc="F716CF22">
      <w:start w:val="1"/>
      <w:numFmt w:val="bullet"/>
      <w:lvlText w:val="o"/>
      <w:lvlJc w:val="left"/>
      <w:pPr>
        <w:ind w:left="1440" w:hanging="360"/>
      </w:pPr>
      <w:rPr>
        <w:rFonts w:ascii="Courier New" w:hAnsi="Courier New" w:cs="Courier New" w:hint="default"/>
      </w:rPr>
    </w:lvl>
    <w:lvl w:ilvl="2" w:tplc="EA8CB6CA">
      <w:start w:val="1"/>
      <w:numFmt w:val="bullet"/>
      <w:lvlText w:val=""/>
      <w:lvlJc w:val="left"/>
      <w:pPr>
        <w:ind w:left="2160" w:hanging="360"/>
      </w:pPr>
      <w:rPr>
        <w:rFonts w:ascii="Wingdings" w:hAnsi="Wingdings" w:cs="Wingdings" w:hint="default"/>
      </w:rPr>
    </w:lvl>
    <w:lvl w:ilvl="3" w:tplc="11089E00">
      <w:start w:val="1"/>
      <w:numFmt w:val="bullet"/>
      <w:lvlText w:val=""/>
      <w:lvlJc w:val="left"/>
      <w:pPr>
        <w:ind w:left="2880" w:hanging="360"/>
      </w:pPr>
      <w:rPr>
        <w:rFonts w:ascii="Symbol" w:hAnsi="Symbol" w:cs="Symbol" w:hint="default"/>
      </w:rPr>
    </w:lvl>
    <w:lvl w:ilvl="4" w:tplc="D5D62EC6">
      <w:start w:val="1"/>
      <w:numFmt w:val="bullet"/>
      <w:lvlText w:val="o"/>
      <w:lvlJc w:val="left"/>
      <w:pPr>
        <w:ind w:left="3600" w:hanging="360"/>
      </w:pPr>
      <w:rPr>
        <w:rFonts w:ascii="Courier New" w:hAnsi="Courier New" w:cs="Courier New" w:hint="default"/>
      </w:rPr>
    </w:lvl>
    <w:lvl w:ilvl="5" w:tplc="D1264550">
      <w:start w:val="1"/>
      <w:numFmt w:val="bullet"/>
      <w:lvlText w:val=""/>
      <w:lvlJc w:val="left"/>
      <w:pPr>
        <w:ind w:left="4320" w:hanging="360"/>
      </w:pPr>
      <w:rPr>
        <w:rFonts w:ascii="Wingdings" w:hAnsi="Wingdings" w:cs="Wingdings" w:hint="default"/>
      </w:rPr>
    </w:lvl>
    <w:lvl w:ilvl="6" w:tplc="5DAAC8EA">
      <w:start w:val="1"/>
      <w:numFmt w:val="bullet"/>
      <w:lvlText w:val=""/>
      <w:lvlJc w:val="left"/>
      <w:pPr>
        <w:ind w:left="5040" w:hanging="360"/>
      </w:pPr>
      <w:rPr>
        <w:rFonts w:ascii="Symbol" w:hAnsi="Symbol" w:cs="Symbol" w:hint="default"/>
      </w:rPr>
    </w:lvl>
    <w:lvl w:ilvl="7" w:tplc="352A19A8">
      <w:start w:val="1"/>
      <w:numFmt w:val="bullet"/>
      <w:lvlText w:val="o"/>
      <w:lvlJc w:val="left"/>
      <w:pPr>
        <w:ind w:left="5760" w:hanging="360"/>
      </w:pPr>
      <w:rPr>
        <w:rFonts w:ascii="Courier New" w:hAnsi="Courier New" w:cs="Courier New" w:hint="default"/>
      </w:rPr>
    </w:lvl>
    <w:lvl w:ilvl="8" w:tplc="8390BE28">
      <w:start w:val="1"/>
      <w:numFmt w:val="bullet"/>
      <w:lvlText w:val=""/>
      <w:lvlJc w:val="left"/>
      <w:pPr>
        <w:ind w:left="6480" w:hanging="360"/>
      </w:pPr>
      <w:rPr>
        <w:rFonts w:ascii="Wingdings" w:hAnsi="Wingdings" w:cs="Wingdings" w:hint="default"/>
      </w:rPr>
    </w:lvl>
  </w:abstractNum>
  <w:abstractNum w:abstractNumId="33" w15:restartNumberingAfterBreak="0">
    <w:nsid w:val="6B4D2E28"/>
    <w:multiLevelType w:val="hybridMultilevel"/>
    <w:tmpl w:val="BB24FF0E"/>
    <w:lvl w:ilvl="0" w:tplc="4DD0BD5E">
      <w:start w:val="1"/>
      <w:numFmt w:val="bullet"/>
      <w:lvlText w:val=""/>
      <w:lvlJc w:val="left"/>
      <w:pPr>
        <w:ind w:left="720" w:hanging="360"/>
      </w:pPr>
      <w:rPr>
        <w:rFonts w:ascii="Symbol" w:hAnsi="Symbol" w:cs="Symbol" w:hint="default"/>
        <w:sz w:val="18"/>
        <w:szCs w:val="18"/>
      </w:rPr>
    </w:lvl>
    <w:lvl w:ilvl="1" w:tplc="7556D462">
      <w:start w:val="1"/>
      <w:numFmt w:val="bullet"/>
      <w:lvlText w:val="o"/>
      <w:lvlJc w:val="left"/>
      <w:pPr>
        <w:ind w:left="1440" w:hanging="360"/>
      </w:pPr>
      <w:rPr>
        <w:rFonts w:ascii="Courier New" w:hAnsi="Courier New" w:cs="Courier New" w:hint="default"/>
      </w:rPr>
    </w:lvl>
    <w:lvl w:ilvl="2" w:tplc="5BEE1F70">
      <w:start w:val="1"/>
      <w:numFmt w:val="bullet"/>
      <w:lvlText w:val=""/>
      <w:lvlJc w:val="left"/>
      <w:pPr>
        <w:ind w:left="2160" w:hanging="360"/>
      </w:pPr>
      <w:rPr>
        <w:rFonts w:ascii="Wingdings" w:hAnsi="Wingdings" w:cs="Wingdings" w:hint="default"/>
      </w:rPr>
    </w:lvl>
    <w:lvl w:ilvl="3" w:tplc="5F3274CA">
      <w:start w:val="1"/>
      <w:numFmt w:val="bullet"/>
      <w:lvlText w:val=""/>
      <w:lvlJc w:val="left"/>
      <w:pPr>
        <w:ind w:left="2880" w:hanging="360"/>
      </w:pPr>
      <w:rPr>
        <w:rFonts w:ascii="Symbol" w:hAnsi="Symbol" w:cs="Symbol" w:hint="default"/>
      </w:rPr>
    </w:lvl>
    <w:lvl w:ilvl="4" w:tplc="E8EE8842">
      <w:start w:val="1"/>
      <w:numFmt w:val="bullet"/>
      <w:lvlText w:val="o"/>
      <w:lvlJc w:val="left"/>
      <w:pPr>
        <w:ind w:left="3600" w:hanging="360"/>
      </w:pPr>
      <w:rPr>
        <w:rFonts w:ascii="Courier New" w:hAnsi="Courier New" w:cs="Courier New" w:hint="default"/>
      </w:rPr>
    </w:lvl>
    <w:lvl w:ilvl="5" w:tplc="F5625DD0">
      <w:start w:val="1"/>
      <w:numFmt w:val="bullet"/>
      <w:lvlText w:val=""/>
      <w:lvlJc w:val="left"/>
      <w:pPr>
        <w:ind w:left="4320" w:hanging="360"/>
      </w:pPr>
      <w:rPr>
        <w:rFonts w:ascii="Wingdings" w:hAnsi="Wingdings" w:cs="Wingdings" w:hint="default"/>
      </w:rPr>
    </w:lvl>
    <w:lvl w:ilvl="6" w:tplc="61C8C99A">
      <w:start w:val="1"/>
      <w:numFmt w:val="bullet"/>
      <w:lvlText w:val=""/>
      <w:lvlJc w:val="left"/>
      <w:pPr>
        <w:ind w:left="5040" w:hanging="360"/>
      </w:pPr>
      <w:rPr>
        <w:rFonts w:ascii="Symbol" w:hAnsi="Symbol" w:cs="Symbol" w:hint="default"/>
      </w:rPr>
    </w:lvl>
    <w:lvl w:ilvl="7" w:tplc="A3CC5964">
      <w:start w:val="1"/>
      <w:numFmt w:val="bullet"/>
      <w:lvlText w:val="o"/>
      <w:lvlJc w:val="left"/>
      <w:pPr>
        <w:ind w:left="5760" w:hanging="360"/>
      </w:pPr>
      <w:rPr>
        <w:rFonts w:ascii="Courier New" w:hAnsi="Courier New" w:cs="Courier New" w:hint="default"/>
      </w:rPr>
    </w:lvl>
    <w:lvl w:ilvl="8" w:tplc="E6526920">
      <w:start w:val="1"/>
      <w:numFmt w:val="bullet"/>
      <w:lvlText w:val=""/>
      <w:lvlJc w:val="left"/>
      <w:pPr>
        <w:ind w:left="6480" w:hanging="360"/>
      </w:pPr>
      <w:rPr>
        <w:rFonts w:ascii="Wingdings" w:hAnsi="Wingdings" w:cs="Wingdings" w:hint="default"/>
      </w:rPr>
    </w:lvl>
  </w:abstractNum>
  <w:abstractNum w:abstractNumId="34" w15:restartNumberingAfterBreak="0">
    <w:nsid w:val="755C1836"/>
    <w:multiLevelType w:val="hybridMultilevel"/>
    <w:tmpl w:val="1668F5AC"/>
    <w:lvl w:ilvl="0" w:tplc="624A4850">
      <w:start w:val="1"/>
      <w:numFmt w:val="bullet"/>
      <w:lvlText w:val=""/>
      <w:lvlJc w:val="left"/>
      <w:pPr>
        <w:ind w:left="720" w:hanging="360"/>
      </w:pPr>
      <w:rPr>
        <w:rFonts w:ascii="Symbol" w:hAnsi="Symbol" w:cs="Symbol" w:hint="default"/>
        <w:sz w:val="18"/>
        <w:szCs w:val="18"/>
      </w:rPr>
    </w:lvl>
    <w:lvl w:ilvl="1" w:tplc="88BC0E86">
      <w:start w:val="1"/>
      <w:numFmt w:val="bullet"/>
      <w:lvlText w:val="o"/>
      <w:lvlJc w:val="left"/>
      <w:pPr>
        <w:ind w:left="1440" w:hanging="360"/>
      </w:pPr>
      <w:rPr>
        <w:rFonts w:ascii="Courier New" w:hAnsi="Courier New" w:cs="Courier New" w:hint="default"/>
      </w:rPr>
    </w:lvl>
    <w:lvl w:ilvl="2" w:tplc="985EDF04">
      <w:start w:val="1"/>
      <w:numFmt w:val="bullet"/>
      <w:lvlText w:val=""/>
      <w:lvlJc w:val="left"/>
      <w:pPr>
        <w:ind w:left="2160" w:hanging="360"/>
      </w:pPr>
      <w:rPr>
        <w:rFonts w:ascii="Wingdings" w:hAnsi="Wingdings" w:cs="Wingdings" w:hint="default"/>
      </w:rPr>
    </w:lvl>
    <w:lvl w:ilvl="3" w:tplc="31A0526C">
      <w:start w:val="1"/>
      <w:numFmt w:val="bullet"/>
      <w:lvlText w:val=""/>
      <w:lvlJc w:val="left"/>
      <w:pPr>
        <w:ind w:left="2880" w:hanging="360"/>
      </w:pPr>
      <w:rPr>
        <w:rFonts w:ascii="Symbol" w:hAnsi="Symbol" w:cs="Symbol" w:hint="default"/>
      </w:rPr>
    </w:lvl>
    <w:lvl w:ilvl="4" w:tplc="77020C34">
      <w:start w:val="1"/>
      <w:numFmt w:val="bullet"/>
      <w:lvlText w:val="o"/>
      <w:lvlJc w:val="left"/>
      <w:pPr>
        <w:ind w:left="3600" w:hanging="360"/>
      </w:pPr>
      <w:rPr>
        <w:rFonts w:ascii="Courier New" w:hAnsi="Courier New" w:cs="Courier New" w:hint="default"/>
      </w:rPr>
    </w:lvl>
    <w:lvl w:ilvl="5" w:tplc="6BDA0102">
      <w:start w:val="1"/>
      <w:numFmt w:val="bullet"/>
      <w:lvlText w:val=""/>
      <w:lvlJc w:val="left"/>
      <w:pPr>
        <w:ind w:left="4320" w:hanging="360"/>
      </w:pPr>
      <w:rPr>
        <w:rFonts w:ascii="Wingdings" w:hAnsi="Wingdings" w:cs="Wingdings" w:hint="default"/>
      </w:rPr>
    </w:lvl>
    <w:lvl w:ilvl="6" w:tplc="14B000BE">
      <w:start w:val="1"/>
      <w:numFmt w:val="bullet"/>
      <w:lvlText w:val=""/>
      <w:lvlJc w:val="left"/>
      <w:pPr>
        <w:ind w:left="5040" w:hanging="360"/>
      </w:pPr>
      <w:rPr>
        <w:rFonts w:ascii="Symbol" w:hAnsi="Symbol" w:cs="Symbol" w:hint="default"/>
      </w:rPr>
    </w:lvl>
    <w:lvl w:ilvl="7" w:tplc="EB2EC4AE">
      <w:start w:val="1"/>
      <w:numFmt w:val="bullet"/>
      <w:lvlText w:val="o"/>
      <w:lvlJc w:val="left"/>
      <w:pPr>
        <w:ind w:left="5760" w:hanging="360"/>
      </w:pPr>
      <w:rPr>
        <w:rFonts w:ascii="Courier New" w:hAnsi="Courier New" w:cs="Courier New" w:hint="default"/>
      </w:rPr>
    </w:lvl>
    <w:lvl w:ilvl="8" w:tplc="E7F407A8">
      <w:start w:val="1"/>
      <w:numFmt w:val="bullet"/>
      <w:lvlText w:val=""/>
      <w:lvlJc w:val="left"/>
      <w:pPr>
        <w:ind w:left="6480" w:hanging="360"/>
      </w:pPr>
      <w:rPr>
        <w:rFonts w:ascii="Wingdings" w:hAnsi="Wingdings" w:cs="Wingdings" w:hint="default"/>
      </w:rPr>
    </w:lvl>
  </w:abstractNum>
  <w:abstractNum w:abstractNumId="35" w15:restartNumberingAfterBreak="0">
    <w:nsid w:val="757971FA"/>
    <w:multiLevelType w:val="hybridMultilevel"/>
    <w:tmpl w:val="C88E79FA"/>
    <w:lvl w:ilvl="0" w:tplc="ED44EB8A">
      <w:start w:val="1"/>
      <w:numFmt w:val="bullet"/>
      <w:lvlText w:val=""/>
      <w:lvlJc w:val="left"/>
      <w:pPr>
        <w:ind w:left="720" w:hanging="360"/>
      </w:pPr>
      <w:rPr>
        <w:rFonts w:ascii="Symbol" w:hAnsi="Symbol" w:cs="Symbol" w:hint="default"/>
        <w:sz w:val="18"/>
        <w:szCs w:val="18"/>
      </w:rPr>
    </w:lvl>
    <w:lvl w:ilvl="1" w:tplc="BB52DD12">
      <w:start w:val="1"/>
      <w:numFmt w:val="bullet"/>
      <w:lvlText w:val="o"/>
      <w:lvlJc w:val="left"/>
      <w:pPr>
        <w:ind w:left="1440" w:hanging="360"/>
      </w:pPr>
      <w:rPr>
        <w:rFonts w:ascii="Courier New" w:hAnsi="Courier New" w:cs="Courier New" w:hint="default"/>
      </w:rPr>
    </w:lvl>
    <w:lvl w:ilvl="2" w:tplc="9A02EBF8">
      <w:start w:val="1"/>
      <w:numFmt w:val="bullet"/>
      <w:lvlText w:val=""/>
      <w:lvlJc w:val="left"/>
      <w:pPr>
        <w:ind w:left="2160" w:hanging="360"/>
      </w:pPr>
      <w:rPr>
        <w:rFonts w:ascii="Wingdings" w:hAnsi="Wingdings" w:cs="Wingdings" w:hint="default"/>
      </w:rPr>
    </w:lvl>
    <w:lvl w:ilvl="3" w:tplc="0AE69AEE">
      <w:start w:val="1"/>
      <w:numFmt w:val="bullet"/>
      <w:lvlText w:val=""/>
      <w:lvlJc w:val="left"/>
      <w:pPr>
        <w:ind w:left="2880" w:hanging="360"/>
      </w:pPr>
      <w:rPr>
        <w:rFonts w:ascii="Symbol" w:hAnsi="Symbol" w:cs="Symbol" w:hint="default"/>
      </w:rPr>
    </w:lvl>
    <w:lvl w:ilvl="4" w:tplc="2AD22338">
      <w:start w:val="1"/>
      <w:numFmt w:val="bullet"/>
      <w:lvlText w:val="o"/>
      <w:lvlJc w:val="left"/>
      <w:pPr>
        <w:ind w:left="3600" w:hanging="360"/>
      </w:pPr>
      <w:rPr>
        <w:rFonts w:ascii="Courier New" w:hAnsi="Courier New" w:cs="Courier New" w:hint="default"/>
      </w:rPr>
    </w:lvl>
    <w:lvl w:ilvl="5" w:tplc="79BEFADE">
      <w:start w:val="1"/>
      <w:numFmt w:val="bullet"/>
      <w:lvlText w:val=""/>
      <w:lvlJc w:val="left"/>
      <w:pPr>
        <w:ind w:left="4320" w:hanging="360"/>
      </w:pPr>
      <w:rPr>
        <w:rFonts w:ascii="Wingdings" w:hAnsi="Wingdings" w:cs="Wingdings" w:hint="default"/>
      </w:rPr>
    </w:lvl>
    <w:lvl w:ilvl="6" w:tplc="B484B2CC">
      <w:start w:val="1"/>
      <w:numFmt w:val="bullet"/>
      <w:lvlText w:val=""/>
      <w:lvlJc w:val="left"/>
      <w:pPr>
        <w:ind w:left="5040" w:hanging="360"/>
      </w:pPr>
      <w:rPr>
        <w:rFonts w:ascii="Symbol" w:hAnsi="Symbol" w:cs="Symbol" w:hint="default"/>
      </w:rPr>
    </w:lvl>
    <w:lvl w:ilvl="7" w:tplc="D2466082">
      <w:start w:val="1"/>
      <w:numFmt w:val="bullet"/>
      <w:lvlText w:val="o"/>
      <w:lvlJc w:val="left"/>
      <w:pPr>
        <w:ind w:left="5760" w:hanging="360"/>
      </w:pPr>
      <w:rPr>
        <w:rFonts w:ascii="Courier New" w:hAnsi="Courier New" w:cs="Courier New" w:hint="default"/>
      </w:rPr>
    </w:lvl>
    <w:lvl w:ilvl="8" w:tplc="EB4C7B74">
      <w:start w:val="1"/>
      <w:numFmt w:val="bullet"/>
      <w:lvlText w:val=""/>
      <w:lvlJc w:val="left"/>
      <w:pPr>
        <w:ind w:left="6480" w:hanging="360"/>
      </w:pPr>
      <w:rPr>
        <w:rFonts w:ascii="Wingdings" w:hAnsi="Wingdings" w:cs="Wingdings" w:hint="default"/>
      </w:rPr>
    </w:lvl>
  </w:abstractNum>
  <w:abstractNum w:abstractNumId="36" w15:restartNumberingAfterBreak="0">
    <w:nsid w:val="7B693BF8"/>
    <w:multiLevelType w:val="hybridMultilevel"/>
    <w:tmpl w:val="C4B85B7C"/>
    <w:lvl w:ilvl="0" w:tplc="FF643F5A">
      <w:start w:val="1"/>
      <w:numFmt w:val="bullet"/>
      <w:lvlText w:val=""/>
      <w:lvlJc w:val="left"/>
      <w:pPr>
        <w:ind w:left="720" w:hanging="360"/>
      </w:pPr>
      <w:rPr>
        <w:rFonts w:ascii="Symbol" w:hAnsi="Symbol" w:cs="Symbol" w:hint="default"/>
        <w:sz w:val="18"/>
        <w:szCs w:val="18"/>
      </w:rPr>
    </w:lvl>
    <w:lvl w:ilvl="1" w:tplc="B546E682">
      <w:start w:val="1"/>
      <w:numFmt w:val="bullet"/>
      <w:lvlText w:val="o"/>
      <w:lvlJc w:val="left"/>
      <w:pPr>
        <w:ind w:left="1440" w:hanging="360"/>
      </w:pPr>
      <w:rPr>
        <w:rFonts w:ascii="Courier New" w:hAnsi="Courier New" w:cs="Courier New" w:hint="default"/>
      </w:rPr>
    </w:lvl>
    <w:lvl w:ilvl="2" w:tplc="B372CBB8">
      <w:start w:val="1"/>
      <w:numFmt w:val="bullet"/>
      <w:lvlText w:val=""/>
      <w:lvlJc w:val="left"/>
      <w:pPr>
        <w:ind w:left="2160" w:hanging="360"/>
      </w:pPr>
      <w:rPr>
        <w:rFonts w:ascii="Wingdings" w:hAnsi="Wingdings" w:cs="Wingdings" w:hint="default"/>
      </w:rPr>
    </w:lvl>
    <w:lvl w:ilvl="3" w:tplc="07EC3CF4">
      <w:start w:val="1"/>
      <w:numFmt w:val="bullet"/>
      <w:lvlText w:val=""/>
      <w:lvlJc w:val="left"/>
      <w:pPr>
        <w:ind w:left="2880" w:hanging="360"/>
      </w:pPr>
      <w:rPr>
        <w:rFonts w:ascii="Symbol" w:hAnsi="Symbol" w:cs="Symbol" w:hint="default"/>
      </w:rPr>
    </w:lvl>
    <w:lvl w:ilvl="4" w:tplc="CEA889EA">
      <w:start w:val="1"/>
      <w:numFmt w:val="bullet"/>
      <w:lvlText w:val="o"/>
      <w:lvlJc w:val="left"/>
      <w:pPr>
        <w:ind w:left="3600" w:hanging="360"/>
      </w:pPr>
      <w:rPr>
        <w:rFonts w:ascii="Courier New" w:hAnsi="Courier New" w:cs="Courier New" w:hint="default"/>
      </w:rPr>
    </w:lvl>
    <w:lvl w:ilvl="5" w:tplc="6CF693F0">
      <w:start w:val="1"/>
      <w:numFmt w:val="bullet"/>
      <w:lvlText w:val=""/>
      <w:lvlJc w:val="left"/>
      <w:pPr>
        <w:ind w:left="4320" w:hanging="360"/>
      </w:pPr>
      <w:rPr>
        <w:rFonts w:ascii="Wingdings" w:hAnsi="Wingdings" w:cs="Wingdings" w:hint="default"/>
      </w:rPr>
    </w:lvl>
    <w:lvl w:ilvl="6" w:tplc="D0668CCA">
      <w:start w:val="1"/>
      <w:numFmt w:val="bullet"/>
      <w:lvlText w:val=""/>
      <w:lvlJc w:val="left"/>
      <w:pPr>
        <w:ind w:left="5040" w:hanging="360"/>
      </w:pPr>
      <w:rPr>
        <w:rFonts w:ascii="Symbol" w:hAnsi="Symbol" w:cs="Symbol" w:hint="default"/>
      </w:rPr>
    </w:lvl>
    <w:lvl w:ilvl="7" w:tplc="85CC467E">
      <w:start w:val="1"/>
      <w:numFmt w:val="bullet"/>
      <w:lvlText w:val="o"/>
      <w:lvlJc w:val="left"/>
      <w:pPr>
        <w:ind w:left="5760" w:hanging="360"/>
      </w:pPr>
      <w:rPr>
        <w:rFonts w:ascii="Courier New" w:hAnsi="Courier New" w:cs="Courier New" w:hint="default"/>
      </w:rPr>
    </w:lvl>
    <w:lvl w:ilvl="8" w:tplc="E738D650">
      <w:start w:val="1"/>
      <w:numFmt w:val="bullet"/>
      <w:lvlText w:val=""/>
      <w:lvlJc w:val="left"/>
      <w:pPr>
        <w:ind w:left="6480" w:hanging="360"/>
      </w:pPr>
      <w:rPr>
        <w:rFonts w:ascii="Wingdings" w:hAnsi="Wingdings" w:cs="Wingdings" w:hint="default"/>
      </w:rPr>
    </w:lvl>
  </w:abstractNum>
  <w:num w:numId="1">
    <w:abstractNumId w:val="23"/>
  </w:num>
  <w:num w:numId="2">
    <w:abstractNumId w:val="25"/>
  </w:num>
  <w:num w:numId="3">
    <w:abstractNumId w:val="31"/>
  </w:num>
  <w:num w:numId="4">
    <w:abstractNumId w:val="24"/>
  </w:num>
  <w:num w:numId="5">
    <w:abstractNumId w:val="13"/>
  </w:num>
  <w:num w:numId="6">
    <w:abstractNumId w:val="9"/>
  </w:num>
  <w:num w:numId="7">
    <w:abstractNumId w:val="22"/>
  </w:num>
  <w:num w:numId="8">
    <w:abstractNumId w:val="2"/>
  </w:num>
  <w:num w:numId="9">
    <w:abstractNumId w:val="6"/>
  </w:num>
  <w:num w:numId="10">
    <w:abstractNumId w:val="18"/>
  </w:num>
  <w:num w:numId="11">
    <w:abstractNumId w:val="28"/>
  </w:num>
  <w:num w:numId="12">
    <w:abstractNumId w:val="3"/>
  </w:num>
  <w:num w:numId="13">
    <w:abstractNumId w:val="0"/>
  </w:num>
  <w:num w:numId="14">
    <w:abstractNumId w:val="29"/>
  </w:num>
  <w:num w:numId="15">
    <w:abstractNumId w:val="17"/>
  </w:num>
  <w:num w:numId="16">
    <w:abstractNumId w:val="16"/>
  </w:num>
  <w:num w:numId="17">
    <w:abstractNumId w:val="35"/>
  </w:num>
  <w:num w:numId="18">
    <w:abstractNumId w:val="5"/>
  </w:num>
  <w:num w:numId="19">
    <w:abstractNumId w:val="21"/>
  </w:num>
  <w:num w:numId="20">
    <w:abstractNumId w:val="30"/>
  </w:num>
  <w:num w:numId="21">
    <w:abstractNumId w:val="32"/>
  </w:num>
  <w:num w:numId="22">
    <w:abstractNumId w:val="12"/>
  </w:num>
  <w:num w:numId="23">
    <w:abstractNumId w:val="19"/>
  </w:num>
  <w:num w:numId="24">
    <w:abstractNumId w:val="11"/>
  </w:num>
  <w:num w:numId="25">
    <w:abstractNumId w:val="33"/>
  </w:num>
  <w:num w:numId="26">
    <w:abstractNumId w:val="26"/>
  </w:num>
  <w:num w:numId="27">
    <w:abstractNumId w:val="20"/>
  </w:num>
  <w:num w:numId="28">
    <w:abstractNumId w:val="4"/>
  </w:num>
  <w:num w:numId="29">
    <w:abstractNumId w:val="34"/>
  </w:num>
  <w:num w:numId="30">
    <w:abstractNumId w:val="10"/>
  </w:num>
  <w:num w:numId="31">
    <w:abstractNumId w:val="8"/>
  </w:num>
  <w:num w:numId="32">
    <w:abstractNumId w:val="27"/>
  </w:num>
  <w:num w:numId="33">
    <w:abstractNumId w:val="14"/>
  </w:num>
  <w:num w:numId="34">
    <w:abstractNumId w:val="15"/>
  </w:num>
  <w:num w:numId="35">
    <w:abstractNumId w:val="1"/>
  </w:num>
  <w:num w:numId="36">
    <w:abstractNumId w:val="7"/>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64A3E"/>
    <w:rsid w:val="00097F4A"/>
    <w:rsid w:val="000C5527"/>
    <w:rsid w:val="000E76C6"/>
    <w:rsid w:val="00127127"/>
    <w:rsid w:val="00134892"/>
    <w:rsid w:val="00204EDB"/>
    <w:rsid w:val="002634AA"/>
    <w:rsid w:val="002D58B5"/>
    <w:rsid w:val="0033249E"/>
    <w:rsid w:val="00337E4D"/>
    <w:rsid w:val="00343395"/>
    <w:rsid w:val="003A1AA2"/>
    <w:rsid w:val="004702FB"/>
    <w:rsid w:val="00471503"/>
    <w:rsid w:val="0049479E"/>
    <w:rsid w:val="004D2F9F"/>
    <w:rsid w:val="004F2927"/>
    <w:rsid w:val="0052142A"/>
    <w:rsid w:val="0053510E"/>
    <w:rsid w:val="005423BF"/>
    <w:rsid w:val="005B6195"/>
    <w:rsid w:val="005C2161"/>
    <w:rsid w:val="006347C3"/>
    <w:rsid w:val="006975C6"/>
    <w:rsid w:val="006A5918"/>
    <w:rsid w:val="006B2936"/>
    <w:rsid w:val="006F1DA5"/>
    <w:rsid w:val="007109D5"/>
    <w:rsid w:val="00785F39"/>
    <w:rsid w:val="007C3EA0"/>
    <w:rsid w:val="007D6FB3"/>
    <w:rsid w:val="007E0E83"/>
    <w:rsid w:val="008278F5"/>
    <w:rsid w:val="008B72CE"/>
    <w:rsid w:val="00930868"/>
    <w:rsid w:val="00960022"/>
    <w:rsid w:val="00A52459"/>
    <w:rsid w:val="00AF7FB0"/>
    <w:rsid w:val="00B05771"/>
    <w:rsid w:val="00B169F3"/>
    <w:rsid w:val="00B757D1"/>
    <w:rsid w:val="00B93434"/>
    <w:rsid w:val="00BC2D61"/>
    <w:rsid w:val="00C02EF0"/>
    <w:rsid w:val="00C125C6"/>
    <w:rsid w:val="00C24613"/>
    <w:rsid w:val="00C315C9"/>
    <w:rsid w:val="00C4793C"/>
    <w:rsid w:val="00CD6E25"/>
    <w:rsid w:val="00D379CF"/>
    <w:rsid w:val="00D60A0B"/>
    <w:rsid w:val="00D7467F"/>
    <w:rsid w:val="00D931BF"/>
    <w:rsid w:val="00DD2FA1"/>
    <w:rsid w:val="00DE6CD3"/>
    <w:rsid w:val="00E55B9D"/>
    <w:rsid w:val="00ED41BC"/>
    <w:rsid w:val="00EF3AE5"/>
    <w:rsid w:val="00F06A2D"/>
    <w:rsid w:val="00F851F3"/>
    <w:rsid w:val="00FB10AB"/>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F18EB-59B0-4498-BB58-8580CC4B4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15941</Words>
  <Characters>90870</Characters>
  <Application>Microsoft Office Word</Application>
  <DocSecurity>0</DocSecurity>
  <Lines>757</Lines>
  <Paragraphs>213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3</cp:revision>
  <cp:lastPrinted>2018-12-01T11:24:00Z</cp:lastPrinted>
  <dcterms:created xsi:type="dcterms:W3CDTF">2018-12-01T11:24:00Z</dcterms:created>
  <dcterms:modified xsi:type="dcterms:W3CDTF">2018-12-06T12:06:00Z</dcterms:modified>
</cp:coreProperties>
</file>