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16-32/19</w:t>
      </w:r>
    </w:p>
    <w:p w:rsidR="00FB3258" w:rsidRPr="006F1DA5" w:rsidRDefault="00FB3258" w:rsidP="00FC2646">
      <w:pPr>
        <w:pStyle w:val="Paragraf"/>
        <w:tabs>
          <w:tab w:val="right" w:pos="9070"/>
        </w:tabs>
        <w:rPr>
          <w:rFonts w:ascii="Arial" w:hAnsi="Arial" w:cs="Arial"/>
        </w:rPr>
      </w:pPr>
      <w:r w:rsidRPr="006F1DA5">
        <w:rPr>
          <w:rFonts w:ascii="Arial" w:hAnsi="Arial" w:cs="Arial"/>
        </w:rPr>
        <w:t>Datum: 04.10.2019</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Testni lističi z aparati za določanje glukoze ob pacientu (POCT)</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16-32/19</w:t>
      </w:r>
    </w:p>
    <w:p w:rsidR="00FB3258" w:rsidRPr="006F1DA5" w:rsidRDefault="00FB3258" w:rsidP="006975C6">
      <w:pPr>
        <w:pStyle w:val="Paragraf"/>
        <w:rPr>
          <w:rFonts w:ascii="Arial" w:hAnsi="Arial" w:cs="Arial"/>
        </w:rPr>
      </w:pPr>
      <w:r w:rsidRPr="006F1DA5">
        <w:rPr>
          <w:rFonts w:ascii="Arial" w:hAnsi="Arial" w:cs="Arial"/>
        </w:rPr>
        <w:t>Vrsta postopka: postopek oddaje naročila male vrednosti skladno s 47.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5C7362" w:rsidRPr="002B6779" w:rsidRDefault="00DE4E41" w:rsidP="005C7362">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5C7362" w:rsidRPr="00D36F2E" w:rsidRDefault="00DE4E41" w:rsidP="005C7362">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A40587" w:rsidRDefault="00DE4E41">
      <w:pPr>
        <w:spacing w:before="225" w:after="225" w:line="240" w:lineRule="auto"/>
        <w:jc w:val="both"/>
      </w:pPr>
      <w:r>
        <w:rPr>
          <w:rFonts w:ascii="Arial" w:hAnsi="Arial" w:cs="Arial"/>
          <w:color w:val="000000"/>
          <w:sz w:val="18"/>
          <w:szCs w:val="18"/>
        </w:rPr>
        <w:t>Testni lističi z aparati za določanje koncentracije glukoze ob pacientu (POCT)</w:t>
      </w:r>
    </w:p>
    <w:p w:rsidR="00A40587" w:rsidRDefault="00DE4E41">
      <w:pPr>
        <w:spacing w:before="225" w:after="225" w:line="240" w:lineRule="auto"/>
        <w:jc w:val="both"/>
      </w:pPr>
      <w:r>
        <w:rPr>
          <w:rFonts w:ascii="Arial" w:hAnsi="Arial" w:cs="Arial"/>
          <w:color w:val="000000"/>
          <w:sz w:val="18"/>
          <w:szCs w:val="18"/>
        </w:rPr>
        <w:t>Na podlagi Zakona o javnem naročanju (ZJN-2, Uradni list RS, št. 12/13 – uradno prečiščeno besedilo, 19/14 in 90/14 – ZDU-1I), SB NOVO MESTO, Šmihelska cesta 1, 8000 Novo mesto (v nadaljevanju: naročnik), vabi zainteresirane ponudnike, da predložijo svojo pisno ponudbo v skladu s to razpisno dokumentacijo in sodelujejo v postopku oddaje javnega naročila.</w:t>
      </w:r>
    </w:p>
    <w:p w:rsidR="00A40587" w:rsidRDefault="00DE4E41">
      <w:pPr>
        <w:spacing w:before="225" w:after="225" w:line="240" w:lineRule="auto"/>
        <w:jc w:val="both"/>
      </w:pPr>
      <w:r>
        <w:rPr>
          <w:rFonts w:ascii="Arial" w:hAnsi="Arial" w:cs="Arial"/>
          <w:color w:val="000000"/>
          <w:sz w:val="18"/>
          <w:szCs w:val="18"/>
        </w:rPr>
        <w:t>Predmet javnega naročila so: Testni lističi z aparati za določanje koncentracije glukoze ob pacientu (POCT).</w:t>
      </w:r>
    </w:p>
    <w:p w:rsidR="00A40587" w:rsidRDefault="00DE4E41">
      <w:pPr>
        <w:spacing w:before="225" w:after="225" w:line="240" w:lineRule="auto"/>
        <w:jc w:val="both"/>
      </w:pPr>
      <w:r>
        <w:rPr>
          <w:rFonts w:ascii="Arial" w:hAnsi="Arial" w:cs="Arial"/>
          <w:color w:val="000000"/>
          <w:sz w:val="18"/>
          <w:szCs w:val="18"/>
        </w:rPr>
        <w:t>Predmetno javno naročilo vključuje:</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9"/>
              </w:numPr>
              <w:rPr>
                <w:rFonts w:ascii="Arial" w:hAnsi="Arial" w:cs="Arial"/>
                <w:color w:val="000000"/>
                <w:sz w:val="18"/>
                <w:szCs w:val="18"/>
              </w:rPr>
            </w:pPr>
            <w:r>
              <w:rPr>
                <w:rFonts w:ascii="Arial" w:hAnsi="Arial" w:cs="Arial"/>
                <w:color w:val="000000"/>
                <w:sz w:val="18"/>
                <w:szCs w:val="18"/>
              </w:rPr>
              <w:t>sukcesivno dobavo testnih lističev za obdobje petih (5) let od podpisa pogodbe, </w:t>
            </w:r>
          </w:p>
          <w:p w:rsidR="00A40587" w:rsidRDefault="00DE4E41">
            <w:pPr>
              <w:numPr>
                <w:ilvl w:val="0"/>
                <w:numId w:val="9"/>
              </w:numPr>
              <w:rPr>
                <w:rFonts w:ascii="Arial" w:hAnsi="Arial" w:cs="Arial"/>
                <w:color w:val="000000"/>
                <w:sz w:val="18"/>
                <w:szCs w:val="18"/>
              </w:rPr>
            </w:pPr>
            <w:r>
              <w:rPr>
                <w:rFonts w:ascii="Arial" w:hAnsi="Arial" w:cs="Arial"/>
                <w:color w:val="000000"/>
                <w:sz w:val="18"/>
                <w:szCs w:val="18"/>
              </w:rPr>
              <w:t>predajo 18 kosov profesionalnih aparatov za merjenje koncentracije  glukoze  ob pacientu (POCT) v brezplačno uporabo naročniku, za čas trajanja pogodbe, oziroma čas nabave testnih lističev,</w:t>
            </w:r>
          </w:p>
          <w:p w:rsidR="00A40587" w:rsidRDefault="00DE4E41">
            <w:pPr>
              <w:numPr>
                <w:ilvl w:val="0"/>
                <w:numId w:val="9"/>
              </w:numPr>
              <w:rPr>
                <w:rFonts w:ascii="Arial" w:hAnsi="Arial" w:cs="Arial"/>
                <w:color w:val="000000"/>
                <w:sz w:val="18"/>
                <w:szCs w:val="18"/>
              </w:rPr>
            </w:pPr>
            <w:r>
              <w:rPr>
                <w:rFonts w:ascii="Arial" w:hAnsi="Arial" w:cs="Arial"/>
                <w:color w:val="000000"/>
                <w:sz w:val="18"/>
                <w:szCs w:val="18"/>
              </w:rPr>
              <w:t>zagotavljanje brezhibnega delovanja aparatov za merjenje glukoze v pogodbenem obdobju, </w:t>
            </w:r>
          </w:p>
          <w:p w:rsidR="00A40587" w:rsidRDefault="00DE4E41">
            <w:pPr>
              <w:numPr>
                <w:ilvl w:val="0"/>
                <w:numId w:val="9"/>
              </w:numPr>
              <w:rPr>
                <w:rFonts w:ascii="Arial" w:hAnsi="Arial" w:cs="Arial"/>
                <w:color w:val="000000"/>
                <w:sz w:val="18"/>
                <w:szCs w:val="18"/>
              </w:rPr>
            </w:pPr>
            <w:r>
              <w:rPr>
                <w:rFonts w:ascii="Arial" w:hAnsi="Arial" w:cs="Arial"/>
                <w:color w:val="000000"/>
                <w:sz w:val="18"/>
                <w:szCs w:val="18"/>
              </w:rPr>
              <w:t>izvedbo povezave aparatov za merjenje glukoze v HIS/LIS,</w:t>
            </w:r>
          </w:p>
          <w:p w:rsidR="00A40587" w:rsidRDefault="00DE4E41">
            <w:pPr>
              <w:numPr>
                <w:ilvl w:val="0"/>
                <w:numId w:val="9"/>
              </w:numPr>
              <w:rPr>
                <w:rFonts w:ascii="Arial" w:hAnsi="Arial" w:cs="Arial"/>
                <w:color w:val="000000"/>
                <w:sz w:val="18"/>
                <w:szCs w:val="18"/>
              </w:rPr>
            </w:pPr>
            <w:r>
              <w:rPr>
                <w:rFonts w:ascii="Arial" w:hAnsi="Arial" w:cs="Arial"/>
                <w:color w:val="000000"/>
                <w:sz w:val="18"/>
                <w:szCs w:val="18"/>
              </w:rPr>
              <w:t>ves kontrolni in potrošni material po priporočilih proizvajalca.</w:t>
            </w:r>
          </w:p>
        </w:tc>
      </w:tr>
    </w:tbl>
    <w:p w:rsidR="00A40587" w:rsidRDefault="00DE4E41">
      <w:pPr>
        <w:spacing w:before="225" w:after="225" w:line="240" w:lineRule="auto"/>
        <w:jc w:val="both"/>
      </w:pPr>
      <w:r>
        <w:rPr>
          <w:rFonts w:ascii="Arial" w:hAnsi="Arial" w:cs="Arial"/>
          <w:color w:val="000000"/>
          <w:sz w:val="18"/>
          <w:szCs w:val="18"/>
        </w:rPr>
        <w:t>Delitev naročila na sklope: naročilo se oddaja celovito, ni sklopov.</w:t>
      </w:r>
    </w:p>
    <w:p w:rsidR="00A40587" w:rsidRDefault="00DE4E41">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Če naročnik ne bo prejel nobene ponudbe, ki bo izpolnjevala vse pogoje iz te razpisne dokumentacija, si naročnik pridružuje pravico do ponovitve razpisa oziroma da izvede postopek s pogajanji skladno z določili 28. oziroma 29. člena ZJN-2.</w:t>
      </w:r>
    </w:p>
    <w:p w:rsidR="005C7362" w:rsidRDefault="00DE4E41" w:rsidP="005C7362">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A40587">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A40587" w:rsidRDefault="00DE4E41">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D1D1D1"/>
              </w:rPr>
              <w:t>Datumi</w:t>
            </w:r>
          </w:p>
        </w:tc>
      </w:tr>
      <w:tr w:rsidR="00A40587">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do 07.11.2019 do 09:00</w:t>
            </w:r>
          </w:p>
        </w:tc>
      </w:tr>
      <w:tr w:rsidR="00A40587">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do 15.11.2019 do 09:00</w:t>
            </w:r>
          </w:p>
        </w:tc>
      </w:tr>
      <w:tr w:rsidR="00A40587">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15.11.2019 ob 09:01</w:t>
            </w:r>
          </w:p>
        </w:tc>
      </w:tr>
    </w:tbl>
    <w:p w:rsidR="005C7362" w:rsidRDefault="005C7362" w:rsidP="005C7362">
      <w:pPr>
        <w:pStyle w:val="Paragraf"/>
        <w:spacing w:line="240" w:lineRule="auto"/>
        <w:rPr>
          <w:rFonts w:ascii="Arial" w:hAnsi="Arial" w:cs="Arial"/>
        </w:rPr>
      </w:pPr>
    </w:p>
    <w:p w:rsidR="005C7362" w:rsidRPr="008806CE" w:rsidRDefault="00DE4E41" w:rsidP="005C7362">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5C7362" w:rsidRDefault="00DE4E41" w:rsidP="005C7362">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 xml:space="preserve">Marija </w:t>
      </w:r>
      <w:proofErr w:type="spellStart"/>
      <w:r w:rsidRPr="00445A62">
        <w:rPr>
          <w:rFonts w:ascii="Arial" w:hAnsi="Arial" w:cs="Arial"/>
        </w:rPr>
        <w:t>Žefran</w:t>
      </w:r>
      <w:proofErr w:type="spellEnd"/>
    </w:p>
    <w:p w:rsidR="005C7362" w:rsidRDefault="00DE4E41" w:rsidP="005C7362">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marija.zefran@sb-nm.si</w:t>
      </w:r>
    </w:p>
    <w:p w:rsidR="005C7362" w:rsidRDefault="00DE4E41" w:rsidP="005C7362">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07 39 16 170</w:t>
      </w:r>
    </w:p>
    <w:p w:rsidR="00A40587" w:rsidRDefault="00DE4E41">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5C7362" w:rsidRPr="008806CE" w:rsidRDefault="00DE4E41" w:rsidP="005C7362">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lastRenderedPageBreak/>
        <w:t>PREDLOŽITEV PONUDBE</w:t>
      </w:r>
    </w:p>
    <w:p w:rsidR="005C7362" w:rsidRDefault="00DE4E41" w:rsidP="005C7362">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979"/>
      </w:tblGrid>
      <w:tr w:rsidR="00A40587">
        <w:tc>
          <w:tcPr>
            <w:tcW w:w="0" w:type="auto"/>
            <w:tcMar>
              <w:top w:w="0" w:type="auto"/>
              <w:bottom w:w="0" w:type="auto"/>
            </w:tcMar>
          </w:tcPr>
          <w:p w:rsidR="00A40587" w:rsidRDefault="00DE4E41">
            <w:pPr>
              <w:numPr>
                <w:ilvl w:val="0"/>
                <w:numId w:val="10"/>
              </w:numPr>
              <w:rPr>
                <w:rFonts w:ascii="Arial" w:hAnsi="Arial" w:cs="Arial"/>
                <w:color w:val="000000"/>
                <w:sz w:val="18"/>
                <w:szCs w:val="18"/>
              </w:rPr>
            </w:pPr>
            <w:r>
              <w:rPr>
                <w:rFonts w:ascii="Arial" w:hAnsi="Arial" w:cs="Arial"/>
                <w:color w:val="000000"/>
                <w:sz w:val="18"/>
                <w:szCs w:val="18"/>
              </w:rPr>
              <w:t>elektronska oddaja na URL: https://ejn.gov.si/eJN2</w:t>
            </w:r>
          </w:p>
        </w:tc>
      </w:tr>
    </w:tbl>
    <w:p w:rsidR="00A40587" w:rsidRDefault="00DE4E41">
      <w:pPr>
        <w:spacing w:before="225" w:after="225" w:line="240" w:lineRule="auto"/>
        <w:jc w:val="both"/>
      </w:pPr>
      <w:r>
        <w:rPr>
          <w:rFonts w:ascii="Arial" w:hAnsi="Arial" w:cs="Arial"/>
          <w:color w:val="000000"/>
          <w:sz w:val="18"/>
          <w:szCs w:val="18"/>
        </w:rPr>
        <w:t>Ponudniki morajo ponudbe predložiti v informacijski sistem e-JN na spletnem naslovu https://ejn.gov.si/eJN2, v skladu s točko 3 dokumenta Navodila za uporabo informacijskega sistema za uporabo funkcionalnosti elektronske oddaje ponudb e-JN: PONUDNIKI (v nadaljevanju: Navodila za uporabo e-JN), ki je objavljena na spletnem naslovu https://ejn.gov.si/eJN2. Ponudnik se mora pred oddajo ponudbe registrirati na spletnem naslovu https://ejn.gov.si/eJN2, v skladu z Navodili za uporabo e-JN. Če je ponudnik že registriran v informacijski sistem e-JN, se v aplikacijo prijavi na istem naslovu. Za oddajo ponudb je zahtevano eno od s strani kvalificiranega overitelja izdano digitalno potrdilo: SIGEN-CA (www.sigen-ca.si), POŠTA®CA (postarca.posta.si), HALCOM-CA (www.halcom.si), AC NLB (www.nlb.si). Ponudba se šteje za pravočasno oddano, če jo naročnik prejme preko sistema e-JN https://ejn.gov.si/eJN2 najkasneje do  roka za predložitev ponudb. Za oddano ponudbo se šteje ponudba, ki je v informacijskem sistemu e-JN označena s statusom »ODDANO«. 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Po preteku roka za predložitev ponudb ponudbe ne bo več mogoče oddati.</w:t>
      </w:r>
    </w:p>
    <w:p w:rsidR="005C7362" w:rsidRPr="008806CE" w:rsidRDefault="00DE4E41" w:rsidP="005C7362">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5C7362" w:rsidRPr="00445A62" w:rsidRDefault="00DE4E41" w:rsidP="005C7362">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5C7362" w:rsidRPr="00445A62" w:rsidRDefault="00DE4E41" w:rsidP="005C7362">
      <w:pPr>
        <w:spacing w:before="120" w:after="120"/>
        <w:jc w:val="both"/>
        <w:rPr>
          <w:rFonts w:ascii="Arial" w:hAnsi="Arial" w:cs="Arial"/>
          <w:b/>
          <w:sz w:val="18"/>
          <w:szCs w:val="18"/>
        </w:rPr>
      </w:pPr>
      <w:r>
        <w:rPr>
          <w:rFonts w:ascii="Arial" w:hAnsi="Arial" w:cs="Arial"/>
          <w:b/>
          <w:sz w:val="18"/>
          <w:szCs w:val="18"/>
        </w:rPr>
        <w:t>Spletna aplikacija e-Oddaja</w:t>
      </w:r>
    </w:p>
    <w:p w:rsidR="00A40587" w:rsidRDefault="00DE4E41">
      <w:pPr>
        <w:spacing w:before="225" w:after="225" w:line="240" w:lineRule="auto"/>
        <w:jc w:val="both"/>
      </w:pPr>
      <w:r>
        <w:rPr>
          <w:rFonts w:ascii="Arial" w:hAnsi="Arial" w:cs="Arial"/>
          <w:color w:val="000000"/>
          <w:sz w:val="18"/>
          <w:szCs w:val="18"/>
        </w:rPr>
        <w:t xml:space="preserve">Odpiranje poteka tako, da informacijski sistem e-JN </w:t>
      </w:r>
      <w:proofErr w:type="spellStart"/>
      <w:r>
        <w:rPr>
          <w:rFonts w:ascii="Arial" w:hAnsi="Arial" w:cs="Arial"/>
          <w:color w:val="000000"/>
          <w:sz w:val="18"/>
          <w:szCs w:val="18"/>
        </w:rPr>
        <w:t>samodjeno</w:t>
      </w:r>
      <w:proofErr w:type="spellEnd"/>
      <w:r>
        <w:rPr>
          <w:rFonts w:ascii="Arial" w:hAnsi="Arial" w:cs="Arial"/>
          <w:color w:val="000000"/>
          <w:sz w:val="18"/>
          <w:szCs w:val="18"/>
        </w:rPr>
        <w:t xml:space="preserve"> ob uri, ki je določena za javno odpiranje ponudb, prikaže podatke o ponudniku, o variantah, če so bile zahtevane oziroma dovoljene, ter omogoči dostop do </w:t>
      </w:r>
      <w:proofErr w:type="spellStart"/>
      <w:r>
        <w:rPr>
          <w:rFonts w:ascii="Arial" w:hAnsi="Arial" w:cs="Arial"/>
          <w:color w:val="000000"/>
          <w:sz w:val="18"/>
          <w:szCs w:val="18"/>
        </w:rPr>
        <w:t>pdf</w:t>
      </w:r>
      <w:proofErr w:type="spellEnd"/>
      <w:r>
        <w:rPr>
          <w:rFonts w:ascii="Arial" w:hAnsi="Arial" w:cs="Arial"/>
          <w:color w:val="000000"/>
          <w:sz w:val="18"/>
          <w:szCs w:val="18"/>
        </w:rPr>
        <w:t xml:space="preserve"> dokumenta, ki ga ponudnik naloži v sistem e-JN pod razdelek »Predračun«. Javna objava se avtomatično zaključi po preteku 60 minut. Ponudniki, ki so oddali ponudbe, imajo te podatke v informacijskem sistemu e-JN na razpolago v razdelku »Zapisnik o odpiranju ponudb«.</w:t>
      </w:r>
    </w:p>
    <w:p w:rsidR="005C7362" w:rsidRPr="008806CE" w:rsidRDefault="00DE4E41" w:rsidP="005C7362">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5C7362" w:rsidRPr="00445A62" w:rsidRDefault="00DE4E41" w:rsidP="005C7362">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120 dni od roka za predložitev ponudb.</w:t>
      </w:r>
    </w:p>
    <w:p w:rsidR="00A40587" w:rsidRDefault="00DE4E41">
      <w:pPr>
        <w:spacing w:before="225" w:after="225" w:line="240" w:lineRule="auto"/>
        <w:jc w:val="both"/>
      </w:pPr>
      <w:r>
        <w:rPr>
          <w:rFonts w:ascii="Arial" w:hAnsi="Arial" w:cs="Arial"/>
          <w:color w:val="000000"/>
          <w:sz w:val="18"/>
          <w:szCs w:val="18"/>
        </w:rPr>
        <w:t>Ponudba mora biti veljavna najmanj do navedenega roka. Prekratka veljavnost ponudbe pomeni razlog za izločitev ponudbe.</w:t>
      </w:r>
    </w:p>
    <w:p w:rsidR="005C7362" w:rsidRPr="008806CE" w:rsidRDefault="00DE4E41" w:rsidP="005C7362">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5C7362" w:rsidRPr="00445A62" w:rsidRDefault="00DE4E41" w:rsidP="005C7362">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A40587" w:rsidRDefault="00DE4E41">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5C7362" w:rsidRPr="008806CE" w:rsidRDefault="00DE4E41" w:rsidP="005C7362">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A40587" w:rsidRDefault="00DE4E41">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A40587">
        <w:tc>
          <w:tcPr>
            <w:tcW w:w="0" w:type="auto"/>
            <w:tcMar>
              <w:top w:w="0" w:type="auto"/>
              <w:bottom w:w="0" w:type="auto"/>
            </w:tcMar>
          </w:tcPr>
          <w:p w:rsidR="00A40587" w:rsidRDefault="00DE4E41">
            <w:pPr>
              <w:numPr>
                <w:ilvl w:val="0"/>
                <w:numId w:val="11"/>
              </w:numPr>
              <w:rPr>
                <w:rFonts w:ascii="Arial" w:hAnsi="Arial" w:cs="Arial"/>
                <w:color w:val="000000"/>
                <w:sz w:val="18"/>
                <w:szCs w:val="18"/>
              </w:rPr>
            </w:pPr>
            <w:r>
              <w:rPr>
                <w:rFonts w:ascii="Arial" w:hAnsi="Arial" w:cs="Arial"/>
                <w:color w:val="000000"/>
                <w:sz w:val="18"/>
                <w:szCs w:val="18"/>
              </w:rPr>
              <w:t>Portal javnih naročil</w:t>
            </w:r>
          </w:p>
        </w:tc>
      </w:tr>
    </w:tbl>
    <w:p w:rsidR="00A40587" w:rsidRDefault="00DE4E41">
      <w:pPr>
        <w:spacing w:before="225" w:after="225" w:line="240" w:lineRule="auto"/>
        <w:jc w:val="both"/>
      </w:pPr>
      <w:r>
        <w:rPr>
          <w:rFonts w:ascii="Arial" w:hAnsi="Arial" w:cs="Arial"/>
          <w:color w:val="000000"/>
          <w:sz w:val="18"/>
          <w:szCs w:val="18"/>
        </w:rPr>
        <w:t xml:space="preserve">Naročnik bo v zakonskem roku na Portal javnih naročil posredoval pisni odgovor. Naročnik si pridržuje pravico, da razpisno dokumentacijo delno spremeni ali dopolni ter po potrebi podaljša rok za oddajo ponudb. Spremembe in </w:t>
      </w:r>
      <w:r>
        <w:rPr>
          <w:rFonts w:ascii="Arial" w:hAnsi="Arial" w:cs="Arial"/>
          <w:color w:val="000000"/>
          <w:sz w:val="18"/>
          <w:szCs w:val="18"/>
        </w:rPr>
        <w:lastRenderedPageBreak/>
        <w:t>dopolnitve razpisne dokumentacije so sestavni del razpisne dokumentacije. 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5C7362" w:rsidRPr="00BB1848" w:rsidRDefault="005C7362" w:rsidP="005C7362">
      <w:pPr>
        <w:pStyle w:val="Paragraf"/>
        <w:spacing w:before="0" w:after="0"/>
        <w:rPr>
          <w:rFonts w:cs="Arial"/>
        </w:rPr>
      </w:pPr>
    </w:p>
    <w:p w:rsidR="005C7362" w:rsidRPr="00445A62" w:rsidRDefault="005C7362" w:rsidP="005C7362">
      <w:pPr>
        <w:pStyle w:val="Paragraf"/>
        <w:spacing w:before="0" w:after="0"/>
        <w:jc w:val="both"/>
        <w:rPr>
          <w:rFonts w:ascii="Arial" w:hAnsi="Arial" w:cs="Arial"/>
        </w:rPr>
      </w:pPr>
    </w:p>
    <w:p w:rsidR="00A40587" w:rsidRDefault="00DE4E41">
      <w:pPr>
        <w:spacing w:after="0" w:line="240" w:lineRule="auto"/>
        <w:rPr>
          <w:rFonts w:ascii="Arial" w:hAnsi="Arial" w:cs="Arial"/>
          <w:color w:val="000000"/>
          <w:sz w:val="18"/>
          <w:szCs w:val="18"/>
        </w:rPr>
      </w:pPr>
      <w:r>
        <w:rPr>
          <w:rFonts w:ascii="Arial" w:hAnsi="Arial" w:cs="Arial"/>
          <w:color w:val="000000"/>
          <w:sz w:val="18"/>
          <w:szCs w:val="18"/>
        </w:rPr>
        <w:t>Da</w:t>
      </w:r>
      <w:r w:rsidR="00504C62">
        <w:rPr>
          <w:rFonts w:ascii="Arial" w:hAnsi="Arial" w:cs="Arial"/>
          <w:color w:val="000000"/>
          <w:sz w:val="18"/>
          <w:szCs w:val="18"/>
        </w:rPr>
        <w:t>tum: 04.10.2019</w:t>
      </w:r>
      <w:r w:rsidR="00504C62">
        <w:rPr>
          <w:rFonts w:ascii="Arial" w:hAnsi="Arial" w:cs="Arial"/>
          <w:color w:val="000000"/>
          <w:sz w:val="18"/>
          <w:szCs w:val="18"/>
        </w:rPr>
        <w:br/>
        <w:t>Kraj: Novo mesto</w:t>
      </w:r>
    </w:p>
    <w:p w:rsidR="00504C62" w:rsidRDefault="00504C62">
      <w:pPr>
        <w:spacing w:after="0" w:line="240" w:lineRule="auto"/>
        <w:rPr>
          <w:rFonts w:ascii="Arial" w:hAnsi="Arial" w:cs="Arial"/>
          <w:color w:val="000000"/>
          <w:sz w:val="18"/>
          <w:szCs w:val="18"/>
        </w:rPr>
      </w:pPr>
    </w:p>
    <w:p w:rsidR="00504C62" w:rsidRDefault="00504C62">
      <w:pPr>
        <w:spacing w:after="0" w:line="240" w:lineRule="auto"/>
        <w:rPr>
          <w:rFonts w:ascii="Arial" w:hAnsi="Arial" w:cs="Arial"/>
          <w:color w:val="000000"/>
          <w:sz w:val="18"/>
          <w:szCs w:val="18"/>
        </w:rPr>
      </w:pPr>
    </w:p>
    <w:p w:rsidR="00504C62" w:rsidRDefault="00504C62">
      <w:pPr>
        <w:spacing w:after="0" w:line="240" w:lineRule="auto"/>
        <w:rPr>
          <w:rFonts w:ascii="Arial" w:hAnsi="Arial" w:cs="Arial"/>
          <w:color w:val="000000"/>
          <w:sz w:val="18"/>
          <w:szCs w:val="18"/>
        </w:rPr>
      </w:pPr>
    </w:p>
    <w:p w:rsidR="00504C62" w:rsidRDefault="00504C62">
      <w:pPr>
        <w:spacing w:after="0" w:line="240" w:lineRule="auto"/>
        <w:rPr>
          <w:rFonts w:ascii="Arial" w:hAnsi="Arial" w:cs="Arial"/>
          <w:color w:val="000000"/>
          <w:sz w:val="18"/>
          <w:szCs w:val="18"/>
        </w:rPr>
      </w:pPr>
    </w:p>
    <w:p w:rsidR="00504C62" w:rsidRDefault="00504C62">
      <w:pPr>
        <w:spacing w:after="0" w:line="240" w:lineRule="auto"/>
        <w:rPr>
          <w:rFonts w:ascii="Arial" w:hAnsi="Arial" w:cs="Arial"/>
          <w:color w:val="000000"/>
          <w:sz w:val="18"/>
          <w:szCs w:val="18"/>
        </w:rPr>
      </w:pPr>
    </w:p>
    <w:p w:rsidR="00504C62" w:rsidRDefault="00504C62">
      <w:pPr>
        <w:spacing w:after="0" w:line="240" w:lineRule="auto"/>
      </w:pPr>
    </w:p>
    <w:tbl>
      <w:tblPr>
        <w:tblStyle w:val="NormalTablePHPDOCX"/>
        <w:tblW w:w="5000" w:type="pct"/>
        <w:tblInd w:w="108" w:type="dxa"/>
        <w:tblLook w:val="04A0" w:firstRow="1" w:lastRow="0" w:firstColumn="1" w:lastColumn="0" w:noHBand="0" w:noVBand="1"/>
      </w:tblPr>
      <w:tblGrid>
        <w:gridCol w:w="4811"/>
        <w:gridCol w:w="4259"/>
      </w:tblGrid>
      <w:tr w:rsidR="00A40587">
        <w:trPr>
          <w:cantSplit/>
        </w:trPr>
        <w:tc>
          <w:tcPr>
            <w:tcW w:w="0" w:type="auto"/>
            <w:tcMar>
              <w:top w:w="135" w:type="dxa"/>
              <w:bottom w:w="135" w:type="dxa"/>
            </w:tcMar>
            <w:vAlign w:val="center"/>
          </w:tcPr>
          <w:p w:rsidR="00A40587" w:rsidRDefault="00DE4E41">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 xml:space="preserve">Stanislava Majerle, </w:t>
            </w:r>
            <w:proofErr w:type="spellStart"/>
            <w:r>
              <w:rPr>
                <w:rFonts w:ascii="Arial" w:hAnsi="Arial" w:cs="Arial"/>
                <w:color w:val="000000"/>
                <w:position w:val="-2"/>
                <w:sz w:val="18"/>
                <w:szCs w:val="18"/>
              </w:rPr>
              <w:t>mag.ekon</w:t>
            </w:r>
            <w:proofErr w:type="spellEnd"/>
            <w:r>
              <w:rPr>
                <w:rFonts w:ascii="Arial" w:hAnsi="Arial" w:cs="Arial"/>
                <w:color w:val="000000"/>
                <w:position w:val="-2"/>
                <w:sz w:val="18"/>
                <w:szCs w:val="18"/>
              </w:rPr>
              <w:t>. in poslov. ved</w:t>
            </w:r>
          </w:p>
        </w:tc>
        <w:tc>
          <w:tcPr>
            <w:tcW w:w="0" w:type="auto"/>
            <w:tcMar>
              <w:top w:w="135" w:type="dxa"/>
              <w:bottom w:w="135" w:type="dxa"/>
            </w:tcMar>
            <w:vAlign w:val="center"/>
          </w:tcPr>
          <w:p w:rsidR="00A40587" w:rsidRDefault="00DE4E41">
            <w:pPr>
              <w:jc w:val="right"/>
            </w:pPr>
            <w:r>
              <w:rPr>
                <w:rFonts w:ascii="Arial" w:hAnsi="Arial" w:cs="Arial"/>
                <w:color w:val="000000"/>
                <w:position w:val="-2"/>
                <w:sz w:val="18"/>
                <w:szCs w:val="18"/>
              </w:rPr>
              <w:t>Strokovna direktorica Splošne bolnišnice Novo mesto:</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A40587" w:rsidRDefault="00A40587">
      <w:pPr>
        <w:sectPr w:rsidR="00A40587" w:rsidSect="005C7362">
          <w:headerReference w:type="default" r:id="rId10"/>
          <w:footerReference w:type="default" r:id="rId11"/>
          <w:pgSz w:w="11906" w:h="16838"/>
          <w:pgMar w:top="1418" w:right="1418" w:bottom="1418" w:left="1418" w:header="567" w:footer="596" w:gutter="0"/>
          <w:cols w:space="708"/>
          <w:docGrid w:linePitch="360"/>
        </w:sectPr>
      </w:pPr>
    </w:p>
    <w:p w:rsidR="005C7362" w:rsidRPr="00EF740C" w:rsidRDefault="00DE4E41" w:rsidP="005C7362">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5C7362" w:rsidRDefault="005C7362" w:rsidP="005C7362">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1. Splošna navodila</w:t>
            </w:r>
          </w:p>
        </w:tc>
      </w:tr>
    </w:tbl>
    <w:p w:rsidR="00A40587" w:rsidRDefault="00DE4E41">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A40587" w:rsidRDefault="00DE4E41">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A40587" w:rsidRDefault="00DE4E41">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A40587" w:rsidRDefault="00DE4E41">
      <w:pPr>
        <w:spacing w:before="225" w:after="225" w:line="240" w:lineRule="auto"/>
        <w:jc w:val="both"/>
      </w:pPr>
      <w:r>
        <w:rPr>
          <w:rFonts w:ascii="Arial" w:hAnsi="Arial" w:cs="Arial"/>
          <w:color w:val="000000"/>
          <w:sz w:val="18"/>
          <w:szCs w:val="18"/>
        </w:rPr>
        <w:t xml:space="preserve">V primeru elektronske oddaje ponudbe se kot original štejejo tudi dokumenti, ki so podpisani (verificirani) z elektronskim podpisom (certifikatom). Kot original pa ne štejejo </w:t>
      </w:r>
      <w:proofErr w:type="spellStart"/>
      <w:r>
        <w:rPr>
          <w:rFonts w:ascii="Arial" w:hAnsi="Arial" w:cs="Arial"/>
          <w:color w:val="000000"/>
          <w:sz w:val="18"/>
          <w:szCs w:val="18"/>
        </w:rPr>
        <w:t>skeni</w:t>
      </w:r>
      <w:proofErr w:type="spellEnd"/>
      <w:r>
        <w:rPr>
          <w:rFonts w:ascii="Arial" w:hAnsi="Arial" w:cs="Arial"/>
          <w:color w:val="000000"/>
          <w:sz w:val="18"/>
          <w:szCs w:val="18"/>
        </w:rPr>
        <w:t xml:space="preserve"> dokumentov z izpisom elektronske potrditve.</w:t>
      </w:r>
    </w:p>
    <w:p w:rsidR="00A40587" w:rsidRDefault="00DE4E41">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2. Splošna navodila</w:t>
            </w:r>
          </w:p>
        </w:tc>
      </w:tr>
    </w:tbl>
    <w:p w:rsidR="00A40587" w:rsidRDefault="00DE4E41">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A40587" w:rsidRDefault="00DE4E41">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A40587" w:rsidRDefault="00DE4E41">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A40587" w:rsidRDefault="00DE4E41">
      <w:pPr>
        <w:spacing w:before="225" w:after="225" w:line="240" w:lineRule="auto"/>
        <w:jc w:val="both"/>
      </w:pPr>
      <w:r>
        <w:rPr>
          <w:rFonts w:ascii="Arial" w:hAnsi="Arial" w:cs="Arial"/>
          <w:color w:val="000000"/>
          <w:sz w:val="18"/>
          <w:szCs w:val="18"/>
        </w:rPr>
        <w:t xml:space="preserve">V primeru elektronske oddaje ponudbe se kot original štejejo tudi dokumenti, ki so podpisani (verificirani) z elektronskim podpisom (certifikatom). Kot original pa ne štejejo </w:t>
      </w:r>
      <w:proofErr w:type="spellStart"/>
      <w:r>
        <w:rPr>
          <w:rFonts w:ascii="Arial" w:hAnsi="Arial" w:cs="Arial"/>
          <w:color w:val="000000"/>
          <w:sz w:val="18"/>
          <w:szCs w:val="18"/>
        </w:rPr>
        <w:t>skeni</w:t>
      </w:r>
      <w:proofErr w:type="spellEnd"/>
      <w:r>
        <w:rPr>
          <w:rFonts w:ascii="Arial" w:hAnsi="Arial" w:cs="Arial"/>
          <w:color w:val="000000"/>
          <w:sz w:val="18"/>
          <w:szCs w:val="18"/>
        </w:rPr>
        <w:t xml:space="preserve"> dokumentov z izpisom elektronske potrditve.</w:t>
      </w:r>
    </w:p>
    <w:p w:rsidR="00A40587" w:rsidRDefault="00DE4E41">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3. Zakoni in predpisi</w:t>
            </w:r>
          </w:p>
        </w:tc>
      </w:tr>
    </w:tbl>
    <w:p w:rsidR="00A40587" w:rsidRDefault="00DE4E41">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12"/>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A40587" w:rsidRDefault="00DE4E41">
            <w:pPr>
              <w:numPr>
                <w:ilvl w:val="0"/>
                <w:numId w:val="12"/>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in 60/17)</w:t>
            </w:r>
          </w:p>
          <w:p w:rsidR="00A40587" w:rsidRDefault="00DE4E41">
            <w:pPr>
              <w:numPr>
                <w:ilvl w:val="0"/>
                <w:numId w:val="12"/>
              </w:numPr>
              <w:rPr>
                <w:rFonts w:ascii="Arial" w:hAnsi="Arial" w:cs="Arial"/>
                <w:color w:val="000000"/>
                <w:sz w:val="18"/>
                <w:szCs w:val="18"/>
              </w:rPr>
            </w:pPr>
            <w:r>
              <w:rPr>
                <w:rFonts w:ascii="Arial" w:hAnsi="Arial" w:cs="Arial"/>
                <w:color w:val="000000"/>
                <w:sz w:val="18"/>
                <w:szCs w:val="18"/>
              </w:rPr>
              <w:t xml:space="preserve">Zakon o javnih financah (Uradni list RS, št. 11/11 – uradno prečiščeno besedilo, 14/13 – </w:t>
            </w:r>
            <w:proofErr w:type="spellStart"/>
            <w:r>
              <w:rPr>
                <w:rFonts w:ascii="Arial" w:hAnsi="Arial" w:cs="Arial"/>
                <w:color w:val="000000"/>
                <w:sz w:val="18"/>
                <w:szCs w:val="18"/>
              </w:rPr>
              <w:t>popr</w:t>
            </w:r>
            <w:proofErr w:type="spellEnd"/>
            <w:r>
              <w:rPr>
                <w:rFonts w:ascii="Arial" w:hAnsi="Arial" w:cs="Arial"/>
                <w:color w:val="000000"/>
                <w:sz w:val="18"/>
                <w:szCs w:val="18"/>
              </w:rPr>
              <w:t xml:space="preserve">., 101/13, 55/15 – </w:t>
            </w:r>
            <w:proofErr w:type="spellStart"/>
            <w:r>
              <w:rPr>
                <w:rFonts w:ascii="Arial" w:hAnsi="Arial" w:cs="Arial"/>
                <w:color w:val="000000"/>
                <w:sz w:val="18"/>
                <w:szCs w:val="18"/>
              </w:rPr>
              <w:t>ZFisP</w:t>
            </w:r>
            <w:proofErr w:type="spellEnd"/>
            <w:r>
              <w:rPr>
                <w:rFonts w:ascii="Arial" w:hAnsi="Arial" w:cs="Arial"/>
                <w:color w:val="000000"/>
                <w:sz w:val="18"/>
                <w:szCs w:val="18"/>
              </w:rPr>
              <w:t>, 96/15 – ZIPRS1617 in 13/18)</w:t>
            </w:r>
          </w:p>
          <w:p w:rsidR="00A40587" w:rsidRDefault="00DE4E41">
            <w:pPr>
              <w:numPr>
                <w:ilvl w:val="0"/>
                <w:numId w:val="12"/>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A40587" w:rsidRDefault="00DE4E41">
            <w:pPr>
              <w:numPr>
                <w:ilvl w:val="0"/>
                <w:numId w:val="12"/>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A40587" w:rsidRDefault="00DE4E41">
            <w:pPr>
              <w:numPr>
                <w:ilvl w:val="0"/>
                <w:numId w:val="12"/>
              </w:numPr>
              <w:rPr>
                <w:rFonts w:ascii="Arial" w:hAnsi="Arial" w:cs="Arial"/>
                <w:color w:val="000000"/>
                <w:sz w:val="18"/>
                <w:szCs w:val="18"/>
              </w:rPr>
            </w:pPr>
            <w:r>
              <w:rPr>
                <w:rFonts w:ascii="Arial" w:hAnsi="Arial" w:cs="Arial"/>
                <w:color w:val="000000"/>
                <w:sz w:val="18"/>
                <w:szCs w:val="18"/>
              </w:rPr>
              <w:lastRenderedPageBreak/>
              <w:t xml:space="preserve">Obligacijski zakonik (Uradni list RS, št. 97/07 – uradno prečiščeno besedilo in 64/16 – </w:t>
            </w:r>
            <w:proofErr w:type="spellStart"/>
            <w:r>
              <w:rPr>
                <w:rFonts w:ascii="Arial" w:hAnsi="Arial" w:cs="Arial"/>
                <w:color w:val="000000"/>
                <w:sz w:val="18"/>
                <w:szCs w:val="18"/>
              </w:rPr>
              <w:t>odl</w:t>
            </w:r>
            <w:proofErr w:type="spellEnd"/>
            <w:r>
              <w:rPr>
                <w:rFonts w:ascii="Arial" w:hAnsi="Arial" w:cs="Arial"/>
                <w:color w:val="000000"/>
                <w:sz w:val="18"/>
                <w:szCs w:val="18"/>
              </w:rPr>
              <w:t>. US in 20/18 – OROZ631) ter</w:t>
            </w:r>
          </w:p>
          <w:p w:rsidR="00A40587" w:rsidRDefault="00DE4E41">
            <w:pPr>
              <w:numPr>
                <w:ilvl w:val="0"/>
                <w:numId w:val="12"/>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A40587" w:rsidRDefault="00DE4E41">
      <w:pPr>
        <w:spacing w:before="225" w:after="225" w:line="240" w:lineRule="auto"/>
        <w:jc w:val="both"/>
      </w:pPr>
      <w:r>
        <w:rPr>
          <w:rFonts w:ascii="Arial" w:hAnsi="Arial" w:cs="Arial"/>
          <w:color w:val="000000"/>
          <w:sz w:val="18"/>
          <w:szCs w:val="18"/>
        </w:rPr>
        <w:lastRenderedPageBreak/>
        <w:t xml:space="preserve">Pri izvedbi javnega naročila ne more nastopati subjekt, za katerega je podana absolutna prepoved poslovanja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V primeru nastopanja subjekta za katerega je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dovoljeno pogojno poslovanje, se morajo takšni subjekti vzdržati vseh dejanj, ki bi lahko pomenila vpliv na odločanje o sklenitvi in izvedbi postopka ali posla. V zvezi s tem morajo biti dosledno upoštevana določila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in relevantne določbe ZJN-3 (3. odstavek 91. člena). V primeru kršitev navedenih določb bo takšna ponudba izločena iz nadaljnjega postopka.</w:t>
      </w:r>
    </w:p>
    <w:p w:rsidR="00A40587" w:rsidRDefault="00DE4E41">
      <w:pPr>
        <w:spacing w:before="225" w:after="225" w:line="240" w:lineRule="auto"/>
        <w:jc w:val="both"/>
      </w:pPr>
      <w:r>
        <w:rPr>
          <w:rFonts w:ascii="Arial" w:hAnsi="Arial" w:cs="Arial"/>
          <w:color w:val="000000"/>
          <w:sz w:val="18"/>
          <w:szCs w:val="18"/>
        </w:rPr>
        <w:t>Na naročnikov poziv mora izbrani ponudnik v postopku javnega naročanja ali pri izvajanju javnega naročila posredovati podatke o:</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13"/>
              </w:numPr>
              <w:jc w:val="both"/>
              <w:rPr>
                <w:rFonts w:ascii="Arial" w:hAnsi="Arial" w:cs="Arial"/>
                <w:color w:val="000000"/>
                <w:sz w:val="18"/>
                <w:szCs w:val="18"/>
              </w:rPr>
            </w:pPr>
            <w:r>
              <w:rPr>
                <w:rFonts w:ascii="Arial" w:hAnsi="Arial" w:cs="Arial"/>
                <w:color w:val="000000"/>
                <w:sz w:val="18"/>
                <w:szCs w:val="18"/>
              </w:rPr>
              <w:t xml:space="preserve">svojih ustanoviteljih, družbenikih, delničarjih, </w:t>
            </w:r>
            <w:proofErr w:type="spellStart"/>
            <w:r>
              <w:rPr>
                <w:rFonts w:ascii="Arial" w:hAnsi="Arial" w:cs="Arial"/>
                <w:color w:val="000000"/>
                <w:sz w:val="18"/>
                <w:szCs w:val="18"/>
              </w:rPr>
              <w:t>komanditistih</w:t>
            </w:r>
            <w:proofErr w:type="spellEnd"/>
            <w:r>
              <w:rPr>
                <w:rFonts w:ascii="Arial" w:hAnsi="Arial" w:cs="Arial"/>
                <w:color w:val="000000"/>
                <w:sz w:val="18"/>
                <w:szCs w:val="18"/>
              </w:rPr>
              <w:t xml:space="preserve"> ali drugih lastnikih in podatke o lastniških deležih navedenih oseb in</w:t>
            </w:r>
          </w:p>
          <w:p w:rsidR="00A40587" w:rsidRDefault="00DE4E41">
            <w:pPr>
              <w:numPr>
                <w:ilvl w:val="0"/>
                <w:numId w:val="13"/>
              </w:numPr>
              <w:jc w:val="both"/>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rsidR="00A40587" w:rsidRDefault="00DE4E41">
      <w:pPr>
        <w:spacing w:before="225" w:after="225" w:line="240" w:lineRule="auto"/>
        <w:jc w:val="both"/>
      </w:pPr>
      <w:r>
        <w:rPr>
          <w:rFonts w:ascii="Arial" w:hAnsi="Arial" w:cs="Arial"/>
          <w:color w:val="000000"/>
          <w:sz w:val="18"/>
          <w:szCs w:val="18"/>
        </w:rPr>
        <w:t>Izbrani ponudnik mora podatke posredovati naročniku v roku osmih dni od prejema naročnikovega poziva.</w:t>
      </w:r>
    </w:p>
    <w:p w:rsidR="00A40587" w:rsidRDefault="00DE4E41">
      <w:pPr>
        <w:spacing w:before="225" w:after="225" w:line="240" w:lineRule="auto"/>
        <w:jc w:val="both"/>
      </w:pPr>
      <w:r>
        <w:rPr>
          <w:rFonts w:ascii="Arial" w:hAnsi="Arial" w:cs="Arial"/>
          <w:color w:val="000000"/>
          <w:sz w:val="18"/>
          <w:szCs w:val="18"/>
        </w:rPr>
        <w:t xml:space="preserve">Zaradi zagotovitve transparentnosti posla in preprečitve korupcijskih tveganj je naročnik dolžan skladno s 6. odstavkom 14.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A40587" w:rsidRDefault="00DE4E41">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A40587" w:rsidRDefault="00DE4E41">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4. Jezik razpisne dokumentacije in ponudbe ter oblika</w:t>
            </w:r>
          </w:p>
        </w:tc>
      </w:tr>
    </w:tbl>
    <w:p w:rsidR="00A40587" w:rsidRDefault="00DE4E41">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A40587" w:rsidRDefault="00DE4E41">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A40587" w:rsidRDefault="00DE4E41">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A40587" w:rsidRDefault="00DE4E41">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A40587" w:rsidRDefault="00DE4E41">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5. Jezik razpisne dokumentacije in ponudbe ter oblika</w:t>
            </w:r>
          </w:p>
        </w:tc>
      </w:tr>
    </w:tbl>
    <w:p w:rsidR="00A40587" w:rsidRDefault="00DE4E41">
      <w:pPr>
        <w:spacing w:before="225" w:after="225" w:line="240" w:lineRule="auto"/>
        <w:jc w:val="both"/>
      </w:pPr>
      <w:r>
        <w:rPr>
          <w:rFonts w:ascii="Arial" w:hAnsi="Arial" w:cs="Arial"/>
          <w:color w:val="000000"/>
          <w:sz w:val="18"/>
          <w:szCs w:val="18"/>
        </w:rPr>
        <w:lastRenderedPageBreak/>
        <w:t>Razpisna dokumentacija je pripravljena v slovenskem jeziku. Ponudbe se oddajo v slovenskem jeziku.</w:t>
      </w:r>
    </w:p>
    <w:p w:rsidR="00A40587" w:rsidRDefault="00DE4E41">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A40587" w:rsidRDefault="00DE4E41">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A40587" w:rsidRDefault="00DE4E41">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A40587" w:rsidRDefault="00DE4E41">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6. Skupna ponudba</w:t>
            </w:r>
          </w:p>
        </w:tc>
      </w:tr>
    </w:tbl>
    <w:p w:rsidR="00A40587" w:rsidRDefault="00DE4E41">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14"/>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A40587" w:rsidRDefault="00DE4E41">
            <w:pPr>
              <w:numPr>
                <w:ilvl w:val="0"/>
                <w:numId w:val="14"/>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A40587" w:rsidRDefault="00DE4E41">
            <w:pPr>
              <w:numPr>
                <w:ilvl w:val="0"/>
                <w:numId w:val="14"/>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A40587" w:rsidRDefault="00DE4E41">
            <w:pPr>
              <w:numPr>
                <w:ilvl w:val="0"/>
                <w:numId w:val="14"/>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A40587" w:rsidRDefault="00DE4E41">
            <w:pPr>
              <w:numPr>
                <w:ilvl w:val="0"/>
                <w:numId w:val="14"/>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A40587" w:rsidRDefault="00DE4E41">
            <w:pPr>
              <w:numPr>
                <w:ilvl w:val="0"/>
                <w:numId w:val="14"/>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A40587" w:rsidRDefault="00DE4E41">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A40587" w:rsidRDefault="00DE4E41">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7. Ponudba s podizvajalci</w:t>
            </w:r>
          </w:p>
        </w:tc>
      </w:tr>
    </w:tbl>
    <w:p w:rsidR="00A40587" w:rsidRDefault="00DE4E41">
      <w:pPr>
        <w:spacing w:before="225" w:after="225" w:line="240" w:lineRule="auto"/>
        <w:jc w:val="both"/>
      </w:pPr>
      <w:r>
        <w:rPr>
          <w:rFonts w:ascii="Arial" w:hAnsi="Arial" w:cs="Arial"/>
          <w:color w:val="000000"/>
          <w:sz w:val="18"/>
          <w:szCs w:val="18"/>
        </w:rPr>
        <w:t xml:space="preserve">Za </w:t>
      </w:r>
      <w:proofErr w:type="spellStart"/>
      <w:r>
        <w:rPr>
          <w:rFonts w:ascii="Arial" w:hAnsi="Arial" w:cs="Arial"/>
          <w:color w:val="000000"/>
          <w:sz w:val="18"/>
          <w:szCs w:val="18"/>
        </w:rPr>
        <w:t>podizvajalsko</w:t>
      </w:r>
      <w:proofErr w:type="spellEnd"/>
      <w:r>
        <w:rPr>
          <w:rFonts w:ascii="Arial" w:hAnsi="Arial" w:cs="Arial"/>
          <w:color w:val="000000"/>
          <w:sz w:val="18"/>
          <w:szCs w:val="18"/>
        </w:rPr>
        <w:t xml:space="preserve">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8. Ustavitev postopka, zavrnitev vseh ponudb, odstop od izvedbe javnega naročila</w:t>
            </w:r>
          </w:p>
        </w:tc>
      </w:tr>
    </w:tbl>
    <w:p w:rsidR="00A40587" w:rsidRDefault="00DE4E41">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lastRenderedPageBreak/>
              <w:t>9. Zmanjšanje obsega naročila</w:t>
            </w:r>
          </w:p>
        </w:tc>
      </w:tr>
    </w:tbl>
    <w:p w:rsidR="00A40587" w:rsidRDefault="00DE4E41">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A40587" w:rsidRDefault="00DE4E41">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10. Dopolnjevanje, spreminjanje ter pojasnjevanje ponudb</w:t>
            </w:r>
          </w:p>
        </w:tc>
      </w:tr>
    </w:tbl>
    <w:p w:rsidR="00A40587" w:rsidRDefault="00DE4E41">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A40587" w:rsidRDefault="00DE4E41">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A40587" w:rsidRDefault="00DE4E41">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A40587" w:rsidRDefault="00DE4E41">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15"/>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A40587" w:rsidRDefault="00DE4E41">
            <w:pPr>
              <w:numPr>
                <w:ilvl w:val="0"/>
                <w:numId w:val="15"/>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A40587" w:rsidRDefault="00DE4E41">
            <w:pPr>
              <w:numPr>
                <w:ilvl w:val="0"/>
                <w:numId w:val="15"/>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A40587" w:rsidRDefault="00DE4E41">
      <w:pPr>
        <w:spacing w:before="225" w:after="225" w:line="240" w:lineRule="auto"/>
        <w:jc w:val="both"/>
      </w:pPr>
      <w:r>
        <w:rPr>
          <w:rFonts w:ascii="Arial" w:hAnsi="Arial" w:cs="Arial"/>
          <w:color w:val="000000"/>
          <w:sz w:val="18"/>
          <w:szCs w:val="18"/>
        </w:rPr>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A40587" w:rsidRDefault="00DE4E41">
      <w:pPr>
        <w:spacing w:before="225" w:after="225" w:line="240" w:lineRule="auto"/>
        <w:jc w:val="both"/>
      </w:pPr>
      <w:r>
        <w:rPr>
          <w:rFonts w:ascii="Arial" w:hAnsi="Arial" w:cs="Arial"/>
          <w:b/>
          <w:bCs/>
          <w:color w:val="000000"/>
          <w:sz w:val="18"/>
          <w:szCs w:val="18"/>
        </w:rPr>
        <w:t xml:space="preserve">V primeru, da ponudniki v razpisni dokumentaciji ugotovijo napake v </w:t>
      </w:r>
      <w:proofErr w:type="spellStart"/>
      <w:r>
        <w:rPr>
          <w:rFonts w:ascii="Arial" w:hAnsi="Arial" w:cs="Arial"/>
          <w:b/>
          <w:bCs/>
          <w:color w:val="000000"/>
          <w:sz w:val="18"/>
          <w:szCs w:val="18"/>
        </w:rPr>
        <w:t>prednastavljenih</w:t>
      </w:r>
      <w:proofErr w:type="spellEnd"/>
      <w:r>
        <w:rPr>
          <w:rFonts w:ascii="Arial" w:hAnsi="Arial" w:cs="Arial"/>
          <w:b/>
          <w:bCs/>
          <w:color w:val="000000"/>
          <w:sz w:val="18"/>
          <w:szCs w:val="18"/>
        </w:rPr>
        <w:t xml:space="preserve">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w:t>
      </w:r>
      <w:proofErr w:type="spellStart"/>
      <w:r>
        <w:rPr>
          <w:rFonts w:ascii="Arial" w:hAnsi="Arial" w:cs="Arial"/>
          <w:color w:val="000000"/>
          <w:sz w:val="18"/>
          <w:szCs w:val="18"/>
        </w:rPr>
        <w:t>predizpolnjenih</w:t>
      </w:r>
      <w:proofErr w:type="spellEnd"/>
      <w:r>
        <w:rPr>
          <w:rFonts w:ascii="Arial" w:hAnsi="Arial" w:cs="Arial"/>
          <w:color w:val="000000"/>
          <w:sz w:val="18"/>
          <w:szCs w:val="18"/>
        </w:rPr>
        <w:t xml:space="preserve">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11. Obvestilo o oddaji naročila</w:t>
            </w:r>
          </w:p>
        </w:tc>
      </w:tr>
    </w:tbl>
    <w:p w:rsidR="00A40587" w:rsidRDefault="00DE4E41">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A40587" w:rsidRDefault="00DE4E41">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A40587" w:rsidRDefault="00DE4E41">
      <w:pPr>
        <w:spacing w:before="225" w:after="225" w:line="240" w:lineRule="auto"/>
        <w:jc w:val="both"/>
      </w:pPr>
      <w:r>
        <w:rPr>
          <w:rFonts w:ascii="Arial" w:hAnsi="Arial" w:cs="Arial"/>
          <w:color w:val="000000"/>
          <w:sz w:val="18"/>
          <w:szCs w:val="18"/>
        </w:rPr>
        <w:lastRenderedPageBreak/>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A40587" w:rsidRDefault="00DE4E41">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12. Zaupnost ponudbene dokumentacije</w:t>
            </w:r>
          </w:p>
        </w:tc>
      </w:tr>
    </w:tbl>
    <w:p w:rsidR="00A40587" w:rsidRDefault="00DE4E41">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 ki urejajo varovanje poslovne skrivnosti.</w:t>
      </w:r>
    </w:p>
    <w:p w:rsidR="00A40587" w:rsidRDefault="00DE4E41">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razen v primeru, da bo ponudnik sam oddal ponudbo na način, da bodo poslovne skrivnosti in ostali podatki vidni javnosti.</w:t>
      </w:r>
    </w:p>
    <w:p w:rsidR="00A40587" w:rsidRDefault="00DE4E41">
      <w:pPr>
        <w:spacing w:before="225" w:after="225" w:line="240" w:lineRule="auto"/>
        <w:jc w:val="both"/>
      </w:pPr>
      <w:r>
        <w:rPr>
          <w:rFonts w:ascii="Arial" w:hAnsi="Arial" w:cs="Arial"/>
          <w:color w:val="000000"/>
          <w:sz w:val="18"/>
          <w:szCs w:val="18"/>
        </w:rPr>
        <w:t>Skladno z določili zakona, ki ureja poslovna skrivnost, poslovna skrivnost zajema nerazkrito strokovno znanje, izkušnje in poslovne informacije, ki izpolnjuje naslednje zahteve:</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16"/>
              </w:numPr>
              <w:rPr>
                <w:rFonts w:ascii="Arial" w:hAnsi="Arial" w:cs="Arial"/>
                <w:color w:val="000000"/>
                <w:sz w:val="18"/>
                <w:szCs w:val="18"/>
              </w:rPr>
            </w:pPr>
            <w:r>
              <w:rPr>
                <w:rFonts w:ascii="Arial" w:hAnsi="Arial" w:cs="Arial"/>
                <w:color w:val="000000"/>
                <w:sz w:val="18"/>
                <w:szCs w:val="18"/>
              </w:rPr>
              <w:t>je skrivnost, ki ni splošno znana ali lahko dosegljiva osebam v krogih, ki se običajno ukvarjajo s to vrsto informacij;</w:t>
            </w:r>
          </w:p>
          <w:p w:rsidR="00A40587" w:rsidRDefault="00DE4E41">
            <w:pPr>
              <w:numPr>
                <w:ilvl w:val="0"/>
                <w:numId w:val="16"/>
              </w:numPr>
              <w:rPr>
                <w:rFonts w:ascii="Arial" w:hAnsi="Arial" w:cs="Arial"/>
                <w:color w:val="000000"/>
                <w:sz w:val="18"/>
                <w:szCs w:val="18"/>
              </w:rPr>
            </w:pPr>
            <w:r>
              <w:rPr>
                <w:rFonts w:ascii="Arial" w:hAnsi="Arial" w:cs="Arial"/>
                <w:color w:val="000000"/>
                <w:sz w:val="18"/>
                <w:szCs w:val="18"/>
              </w:rPr>
              <w:t>ima tržno vrednost;</w:t>
            </w:r>
          </w:p>
          <w:p w:rsidR="00A40587" w:rsidRDefault="00DE4E41">
            <w:pPr>
              <w:numPr>
                <w:ilvl w:val="0"/>
                <w:numId w:val="16"/>
              </w:numPr>
              <w:rPr>
                <w:rFonts w:ascii="Arial" w:hAnsi="Arial" w:cs="Arial"/>
                <w:color w:val="000000"/>
                <w:sz w:val="18"/>
                <w:szCs w:val="18"/>
              </w:rPr>
            </w:pPr>
            <w:r>
              <w:rPr>
                <w:rFonts w:ascii="Arial" w:hAnsi="Arial" w:cs="Arial"/>
                <w:color w:val="000000"/>
                <w:sz w:val="18"/>
                <w:szCs w:val="18"/>
              </w:rPr>
              <w:t>imetnik poslovne skrivnosti je v danih okoliščinah razumno ukrepal, da jo ohrani kot skrivnost.</w:t>
            </w:r>
          </w:p>
        </w:tc>
      </w:tr>
    </w:tbl>
    <w:p w:rsidR="00A40587" w:rsidRDefault="00DE4E41">
      <w:pPr>
        <w:spacing w:before="225" w:after="225" w:line="240" w:lineRule="auto"/>
        <w:jc w:val="both"/>
      </w:pPr>
      <w:r>
        <w:rPr>
          <w:rFonts w:ascii="Arial" w:hAnsi="Arial" w:cs="Arial"/>
          <w:color w:val="000000"/>
          <w:sz w:val="18"/>
          <w:szCs w:val="18"/>
        </w:rPr>
        <w:t>Domneva se, da je zahteva iz tretje alineje prejšnjega odstavka izpolnjena, če je imetnik poslovne skrivnosti informacijo določil kot poslovno skrivnost v pisni obliki in o tem seznanil naročnika in vse osebe, ki prihajajo v stik ali se seznanijo s to informacijo, zlasti družbenike, delavce, člane organov družbe in druge osebe. Za poslovno skrivnost se ne morejo določiti informacije, ki so po zakonu javne, ali informacije o kršitvi zakona ali dobrih poslovnih običajev. </w:t>
      </w:r>
    </w:p>
    <w:p w:rsidR="00A40587" w:rsidRDefault="00DE4E41">
      <w:pPr>
        <w:spacing w:before="225" w:after="225" w:line="240" w:lineRule="auto"/>
        <w:jc w:val="both"/>
      </w:pPr>
      <w:r>
        <w:rPr>
          <w:rFonts w:ascii="Arial" w:hAnsi="Arial" w:cs="Arial"/>
          <w:color w:val="000000"/>
          <w:sz w:val="18"/>
          <w:szCs w:val="18"/>
        </w:rPr>
        <w:t xml:space="preserve">Na podlagi drugega odstavka 35. člena ZJN-3 so javni podatki specifikacije ponujenega blaga, storitve ali gradnje (naziv, proizvajalec/izvajalec in kat. </w:t>
      </w:r>
      <w:proofErr w:type="spellStart"/>
      <w:r>
        <w:rPr>
          <w:rFonts w:ascii="Arial" w:hAnsi="Arial" w:cs="Arial"/>
          <w:color w:val="000000"/>
          <w:sz w:val="18"/>
          <w:szCs w:val="18"/>
        </w:rPr>
        <w:t>št</w:t>
      </w:r>
      <w:proofErr w:type="spellEnd"/>
      <w:r>
        <w:rPr>
          <w:rFonts w:ascii="Arial" w:hAnsi="Arial" w:cs="Arial"/>
          <w:color w:val="000000"/>
          <w:sz w:val="18"/>
          <w:szCs w:val="18"/>
        </w:rPr>
        <w:t xml:space="preserve">. ter podatki iz dokazil, ki izkazujejo izpolnjevanje </w:t>
      </w:r>
      <w:proofErr w:type="spellStart"/>
      <w:r>
        <w:rPr>
          <w:rFonts w:ascii="Arial" w:hAnsi="Arial" w:cs="Arial"/>
          <w:color w:val="000000"/>
          <w:sz w:val="18"/>
          <w:szCs w:val="18"/>
        </w:rPr>
        <w:t>naročnikovih</w:t>
      </w:r>
      <w:proofErr w:type="spellEnd"/>
      <w:r>
        <w:rPr>
          <w:rFonts w:ascii="Arial" w:hAnsi="Arial" w:cs="Arial"/>
          <w:color w:val="000000"/>
          <w:sz w:val="18"/>
          <w:szCs w:val="18"/>
        </w:rPr>
        <w:t xml:space="preserve"> zahtev)  in količina iz te specifikacije, cena na enoto, vrednost posamezne postavke in skupna vrednost iz ponudbe ter vsi tisti podatki, ki so vplivali na razvrstitev ponudbe v okviru drugih meril. Vsi podatki, ki so na podlagi ZJN-3 javni oziroma podatki, ki so javni na podlagi drugega zakona, ne bodo obravnavani kot poslovna skrivnost, ne glede na to, ali jih bo ponudnik opredelil oziroma označil kot take.</w:t>
      </w:r>
    </w:p>
    <w:p w:rsidR="00A40587" w:rsidRDefault="00DE4E41">
      <w:pPr>
        <w:spacing w:before="225" w:after="225" w:line="240" w:lineRule="auto"/>
        <w:jc w:val="both"/>
      </w:pPr>
      <w:r>
        <w:rPr>
          <w:rFonts w:ascii="Arial" w:hAnsi="Arial" w:cs="Arial"/>
          <w:color w:val="000000"/>
          <w:sz w:val="18"/>
          <w:szCs w:val="18"/>
        </w:rPr>
        <w:t>Naročnik bo obravnaval kot poslovno skrivnost tiste dokumente v prijavni oz. ponudbeni dokumentaciji, ki bodo kot taki opredeljeni v sklepu ali na drug način v pisni obliki, tako da bo jasno, da ponudnik takšno informacijo šteje za poslovno skrivnost.</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13. Način predložitve dokumentov v ponudbi</w:t>
            </w:r>
          </w:p>
        </w:tc>
      </w:tr>
    </w:tbl>
    <w:p w:rsidR="00A40587" w:rsidRDefault="00DE4E41">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17"/>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A40587" w:rsidRDefault="00DE4E41">
            <w:pPr>
              <w:numPr>
                <w:ilvl w:val="0"/>
                <w:numId w:val="17"/>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A40587" w:rsidRDefault="00DE4E41">
            <w:pPr>
              <w:numPr>
                <w:ilvl w:val="0"/>
                <w:numId w:val="17"/>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A40587" w:rsidRDefault="00DE4E41">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A40587" w:rsidRDefault="00DE4E41">
      <w:pPr>
        <w:spacing w:before="225" w:after="225" w:line="240" w:lineRule="auto"/>
        <w:jc w:val="both"/>
      </w:pPr>
      <w:r>
        <w:rPr>
          <w:rFonts w:ascii="Arial" w:hAnsi="Arial" w:cs="Arial"/>
          <w:color w:val="000000"/>
          <w:sz w:val="18"/>
          <w:szCs w:val="18"/>
        </w:rPr>
        <w:lastRenderedPageBreak/>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A40587" w:rsidRDefault="00DE4E41">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A40587" w:rsidRDefault="00DE4E41">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14. Veljavnost ponudbe</w:t>
            </w:r>
          </w:p>
        </w:tc>
      </w:tr>
    </w:tbl>
    <w:p w:rsidR="00A40587" w:rsidRDefault="00DE4E41">
      <w:pPr>
        <w:spacing w:before="225" w:after="225" w:line="240" w:lineRule="auto"/>
        <w:jc w:val="both"/>
      </w:pPr>
      <w:r>
        <w:rPr>
          <w:rFonts w:ascii="Arial" w:hAnsi="Arial" w:cs="Arial"/>
          <w:color w:val="000000"/>
          <w:sz w:val="18"/>
          <w:szCs w:val="18"/>
        </w:rPr>
        <w:t>Ponudba velja najmanj 120 dni od roka za predložitev ponudb. V primeru krajšega roka veljavnosti ponudbe se ponudba zavrne.</w:t>
      </w:r>
    </w:p>
    <w:p w:rsidR="00A40587" w:rsidRDefault="00DE4E41">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15. Pravno varstvo</w:t>
            </w:r>
          </w:p>
        </w:tc>
      </w:tr>
    </w:tbl>
    <w:p w:rsidR="00A40587" w:rsidRDefault="00DE4E41">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A40587" w:rsidRDefault="00DE4E41">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A40587" w:rsidRDefault="00DE4E41">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A40587" w:rsidRDefault="00DE4E41">
      <w:pPr>
        <w:spacing w:before="225" w:after="225" w:line="240" w:lineRule="auto"/>
        <w:jc w:val="both"/>
      </w:pPr>
      <w:r>
        <w:rPr>
          <w:rFonts w:ascii="Arial" w:hAnsi="Arial" w:cs="Arial"/>
          <w:color w:val="000000"/>
          <w:sz w:val="18"/>
          <w:szCs w:val="18"/>
        </w:rPr>
        <w:t xml:space="preserve">V </w:t>
      </w:r>
      <w:proofErr w:type="spellStart"/>
      <w:r>
        <w:rPr>
          <w:rFonts w:ascii="Arial" w:hAnsi="Arial" w:cs="Arial"/>
          <w:color w:val="000000"/>
          <w:sz w:val="18"/>
          <w:szCs w:val="18"/>
        </w:rPr>
        <w:t>predrevizijskem</w:t>
      </w:r>
      <w:proofErr w:type="spellEnd"/>
      <w:r>
        <w:rPr>
          <w:rFonts w:ascii="Arial" w:hAnsi="Arial" w:cs="Arial"/>
          <w:color w:val="000000"/>
          <w:sz w:val="18"/>
          <w:szCs w:val="18"/>
        </w:rPr>
        <w:t xml:space="preserve">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A40587" w:rsidRDefault="00DE4E41">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2.000,00 EUR.</w:t>
      </w:r>
    </w:p>
    <w:p w:rsidR="00A40587" w:rsidRDefault="00DE4E41">
      <w:pPr>
        <w:spacing w:before="225" w:after="225" w:line="240" w:lineRule="auto"/>
        <w:jc w:val="both"/>
      </w:pPr>
      <w:r>
        <w:rPr>
          <w:rFonts w:ascii="Arial" w:hAnsi="Arial" w:cs="Arial"/>
          <w:color w:val="000000"/>
          <w:sz w:val="18"/>
          <w:szCs w:val="18"/>
        </w:rPr>
        <w:t xml:space="preserve">Taksa se plača na ustrezen podračun, ki je v skladu s predpisom, ki ureja podračune ter način plačevanja obveznih dajatev in drugih javnofinančnih prihodkov, odprt pri Banki Slovenije za namen plačila taks za </w:t>
      </w:r>
      <w:proofErr w:type="spellStart"/>
      <w:r>
        <w:rPr>
          <w:rFonts w:ascii="Arial" w:hAnsi="Arial" w:cs="Arial"/>
          <w:color w:val="000000"/>
          <w:sz w:val="18"/>
          <w:szCs w:val="18"/>
        </w:rPr>
        <w:t>predrevizijski</w:t>
      </w:r>
      <w:proofErr w:type="spellEnd"/>
      <w:r>
        <w:rPr>
          <w:rFonts w:ascii="Arial" w:hAnsi="Arial" w:cs="Arial"/>
          <w:color w:val="000000"/>
          <w:sz w:val="18"/>
          <w:szCs w:val="18"/>
        </w:rPr>
        <w:t xml:space="preserve"> in revizijski postopek. Natančne informacije o načinu plačila takse so dostopne na spletni strani Ministrstva za javno upravo: </w:t>
      </w:r>
    </w:p>
    <w:p w:rsidR="00A40587" w:rsidRDefault="00DE4E41">
      <w:pPr>
        <w:spacing w:before="225" w:after="225" w:line="240" w:lineRule="auto"/>
        <w:jc w:val="both"/>
      </w:pPr>
      <w:r>
        <w:rPr>
          <w:rFonts w:ascii="Arial" w:hAnsi="Arial" w:cs="Arial"/>
          <w:color w:val="000000"/>
          <w:sz w:val="18"/>
          <w:szCs w:val="18"/>
        </w:rPr>
        <w:lastRenderedPageBreak/>
        <w:t>http://www.djn.mju.gov.si/sistem-javnega-narocanja/pravno-varstvo </w:t>
      </w:r>
    </w:p>
    <w:p w:rsidR="00A40587" w:rsidRDefault="00DE4E41">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w:t>
      </w:r>
    </w:p>
    <w:p w:rsidR="00A40587" w:rsidRDefault="00DE4E41">
      <w:pPr>
        <w:spacing w:before="225" w:after="225" w:line="240" w:lineRule="auto"/>
        <w:jc w:val="both"/>
      </w:pPr>
      <w:r>
        <w:rPr>
          <w:rFonts w:ascii="Arial" w:hAnsi="Arial" w:cs="Arial"/>
          <w:color w:val="000000"/>
          <w:sz w:val="18"/>
          <w:szCs w:val="18"/>
        </w:rPr>
        <w:t>Zahtevek za revizijo se lahko vloži v roku iz 25. člena ZPVPJN.</w:t>
      </w:r>
    </w:p>
    <w:p w:rsidR="00A40587" w:rsidRDefault="00DE4E41">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r>
              <w:rPr>
                <w:rFonts w:ascii="Arial" w:hAnsi="Arial" w:cs="Arial"/>
                <w:b/>
                <w:bCs/>
                <w:color w:val="FFFFFF"/>
                <w:position w:val="-2"/>
                <w:sz w:val="18"/>
                <w:szCs w:val="18"/>
                <w:shd w:val="clear" w:color="auto" w:fill="000000"/>
              </w:rPr>
              <w:t>16. Sklenitev pogodbe</w:t>
            </w:r>
          </w:p>
        </w:tc>
      </w:tr>
    </w:tbl>
    <w:p w:rsidR="00A40587" w:rsidRDefault="00DE4E41">
      <w:pPr>
        <w:spacing w:before="225" w:after="225" w:line="240" w:lineRule="auto"/>
        <w:jc w:val="both"/>
      </w:pPr>
      <w:r>
        <w:rPr>
          <w:rFonts w:ascii="Arial" w:hAnsi="Arial" w:cs="Arial"/>
          <w:color w:val="000000"/>
          <w:sz w:val="18"/>
          <w:szCs w:val="18"/>
        </w:rPr>
        <w:t xml:space="preserve">Izbrani ponudnik bo pozvan k podpisu pogodbe. Pogodba bo sklenjena pod </w:t>
      </w:r>
      <w:proofErr w:type="spellStart"/>
      <w:r>
        <w:rPr>
          <w:rFonts w:ascii="Arial" w:hAnsi="Arial" w:cs="Arial"/>
          <w:color w:val="000000"/>
          <w:sz w:val="18"/>
          <w:szCs w:val="18"/>
        </w:rPr>
        <w:t>odložnim</w:t>
      </w:r>
      <w:proofErr w:type="spellEnd"/>
      <w:r>
        <w:rPr>
          <w:rFonts w:ascii="Arial" w:hAnsi="Arial" w:cs="Arial"/>
          <w:color w:val="000000"/>
          <w:sz w:val="18"/>
          <w:szCs w:val="18"/>
        </w:rPr>
        <w:t xml:space="preserve"> pogojem predložitve zavarovanja za dobro izvedbo pogodbenih del, če je zahtevno, in morebitnimi drugimi pogoji, kot izhajajo iz vzorca pogodbe in te razpisne dokumentacije.</w:t>
      </w:r>
    </w:p>
    <w:p w:rsidR="00A40587" w:rsidRDefault="00DE4E41">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A40587" w:rsidRDefault="00DE4E41">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A40587" w:rsidRDefault="00A40587">
      <w:pPr>
        <w:sectPr w:rsidR="00A40587" w:rsidSect="00D931BF">
          <w:pgSz w:w="11906" w:h="16838"/>
          <w:pgMar w:top="1418" w:right="1418" w:bottom="1418" w:left="1418" w:header="567" w:footer="680" w:gutter="0"/>
          <w:cols w:space="708"/>
          <w:docGrid w:linePitch="360"/>
        </w:sectPr>
      </w:pPr>
    </w:p>
    <w:p w:rsidR="005C7362" w:rsidRPr="00A820C7" w:rsidRDefault="00DE4E41" w:rsidP="005C7362">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5C7362" w:rsidRDefault="005C7362" w:rsidP="005C7362">
      <w:pPr>
        <w:rPr>
          <w:rFonts w:ascii="Arial" w:hAnsi="Arial" w:cs="Arial"/>
          <w:sz w:val="18"/>
          <w:szCs w:val="18"/>
        </w:rPr>
      </w:pPr>
    </w:p>
    <w:p w:rsidR="00A40587" w:rsidRDefault="00DE4E41">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A40587" w:rsidRDefault="00DE4E41">
      <w:pPr>
        <w:spacing w:before="225" w:after="225" w:line="240" w:lineRule="auto"/>
        <w:jc w:val="both"/>
      </w:pPr>
      <w:r>
        <w:rPr>
          <w:rFonts w:ascii="Arial" w:hAnsi="Arial" w:cs="Arial"/>
          <w:color w:val="000000"/>
          <w:sz w:val="18"/>
          <w:szCs w:val="18"/>
        </w:rPr>
        <w:t xml:space="preserve">Upoštevali se bodo naslednji </w:t>
      </w:r>
      <w:proofErr w:type="spellStart"/>
      <w:r>
        <w:rPr>
          <w:rFonts w:ascii="Arial" w:hAnsi="Arial" w:cs="Arial"/>
          <w:color w:val="000000"/>
          <w:sz w:val="18"/>
          <w:szCs w:val="18"/>
        </w:rPr>
        <w:t>ponderji</w:t>
      </w:r>
      <w:proofErr w:type="spellEnd"/>
      <w:r>
        <w:rPr>
          <w:rFonts w:ascii="Arial" w:hAnsi="Arial" w:cs="Arial"/>
          <w:color w:val="000000"/>
          <w:sz w:val="18"/>
          <w:szCs w:val="18"/>
        </w:rPr>
        <w:t>:</w:t>
      </w:r>
    </w:p>
    <w:tbl>
      <w:tblPr>
        <w:tblStyle w:val="NormalTablePHPDOCX"/>
        <w:tblW w:w="5000" w:type="pct"/>
        <w:tblInd w:w="108" w:type="dxa"/>
        <w:tblLook w:val="04A0" w:firstRow="1" w:lastRow="0" w:firstColumn="1" w:lastColumn="0" w:noHBand="0" w:noVBand="1"/>
      </w:tblPr>
      <w:tblGrid>
        <w:gridCol w:w="1087"/>
        <w:gridCol w:w="3442"/>
        <w:gridCol w:w="4529"/>
      </w:tblGrid>
      <w:tr w:rsidR="00A40587">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roofErr w:type="spellStart"/>
            <w:r>
              <w:rPr>
                <w:rFonts w:ascii="Arial" w:hAnsi="Arial" w:cs="Arial"/>
                <w:color w:val="000000"/>
                <w:position w:val="-2"/>
                <w:sz w:val="18"/>
                <w:szCs w:val="18"/>
              </w:rPr>
              <w:t>Ponder</w:t>
            </w:r>
            <w:proofErr w:type="spellEnd"/>
            <w:r>
              <w:rPr>
                <w:rFonts w:ascii="Arial" w:hAnsi="Arial" w:cs="Arial"/>
                <w:color w:val="000000"/>
                <w:position w:val="-2"/>
                <w:sz w:val="18"/>
                <w:szCs w:val="18"/>
              </w:rPr>
              <w:t xml:space="preserve">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both"/>
              <w:textAlignment w:val="center"/>
            </w:pPr>
            <w:r>
              <w:rPr>
                <w:rFonts w:ascii="Arial" w:hAnsi="Arial" w:cs="Arial"/>
                <w:color w:val="000000"/>
                <w:position w:val="-2"/>
                <w:sz w:val="18"/>
                <w:szCs w:val="18"/>
              </w:rPr>
              <w:t> </w:t>
            </w:r>
          </w:p>
        </w:tc>
      </w:tr>
    </w:tbl>
    <w:p w:rsidR="00A40587" w:rsidRDefault="00DE4E41">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5C7362" w:rsidRPr="00C25086" w:rsidRDefault="005C7362" w:rsidP="005C7362"/>
    <w:p w:rsidR="00A40587" w:rsidRDefault="00A40587">
      <w:pPr>
        <w:sectPr w:rsidR="00A40587" w:rsidSect="00D931BF">
          <w:pgSz w:w="11906" w:h="16838"/>
          <w:pgMar w:top="1418" w:right="1418" w:bottom="1418" w:left="1418" w:header="567" w:footer="680" w:gutter="0"/>
          <w:cols w:space="708"/>
          <w:docGrid w:linePitch="360"/>
        </w:sectPr>
      </w:pPr>
    </w:p>
    <w:p w:rsidR="006975C6" w:rsidRPr="00563971" w:rsidRDefault="00DE4E41" w:rsidP="005C7362">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A40587" w:rsidRDefault="00DE4E41">
      <w:pPr>
        <w:spacing w:before="225" w:after="225" w:line="240" w:lineRule="auto"/>
        <w:jc w:val="both"/>
      </w:pPr>
      <w:r>
        <w:rPr>
          <w:rFonts w:ascii="Arial" w:hAnsi="Arial" w:cs="Arial"/>
          <w:color w:val="000000"/>
          <w:sz w:val="18"/>
          <w:szCs w:val="18"/>
        </w:rPr>
        <w:t>Ponudnik mora pripraviti ponudbo v skladu s pogoji iz te razpisne dokumentacije. V nadaljevanju so opredeljeni pogoji, ki jih mora izpolnjevati ponudnik za priznanje usposobljenosti za izvedbo javnega naročila.</w:t>
      </w:r>
    </w:p>
    <w:tbl>
      <w:tblPr>
        <w:tblStyle w:val="NormalTablePHPDOCX"/>
        <w:tblW w:w="2500" w:type="pct"/>
        <w:tblInd w:w="108" w:type="dxa"/>
        <w:tblLook w:val="04A0" w:firstRow="1" w:lastRow="0" w:firstColumn="1" w:lastColumn="0" w:noHBand="0" w:noVBand="1"/>
      </w:tblPr>
      <w:tblGrid>
        <w:gridCol w:w="4504"/>
      </w:tblGrid>
      <w:tr w:rsidR="00A40587">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A40587" w:rsidRDefault="00DE4E41">
            <w:r>
              <w:rPr>
                <w:rFonts w:ascii="Arial" w:hAnsi="Arial" w:cs="Arial"/>
                <w:color w:val="FFFFFF"/>
                <w:position w:val="-2"/>
                <w:sz w:val="18"/>
                <w:szCs w:val="18"/>
              </w:rPr>
              <w:t>Razlogi za izključitev</w:t>
            </w:r>
          </w:p>
        </w:tc>
      </w:tr>
    </w:tbl>
    <w:p w:rsidR="00A40587" w:rsidRDefault="00A40587"/>
    <w:tbl>
      <w:tblPr>
        <w:tblStyle w:val="NormalTablePHPDOCX"/>
        <w:tblW w:w="9300" w:type="dxa"/>
        <w:tblInd w:w="108" w:type="dxa"/>
        <w:tblLook w:val="04A0" w:firstRow="1" w:lastRow="0" w:firstColumn="1" w:lastColumn="0" w:noHBand="0" w:noVBand="1"/>
      </w:tblPr>
      <w:tblGrid>
        <w:gridCol w:w="1860"/>
        <w:gridCol w:w="7440"/>
      </w:tblGrid>
      <w:tr w:rsidR="00A40587">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A40587" w:rsidRDefault="00DE4E41">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A40587" w:rsidRDefault="00DE4E41">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A40587" w:rsidRDefault="00DE4E41">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A40587" w:rsidRDefault="00DE4E41">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A40587" w:rsidRDefault="00DE4E41">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lastRenderedPageBreak/>
              <w:t xml:space="preserve">Izjave ter pooblastila za pridobitev podatkov iz kazenske evidence za člane organov in zastopnike gospodarskega subjekta (obrazec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p w:rsidR="00A40587" w:rsidRDefault="00DE4E41">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A40587" w:rsidRDefault="00A40587"/>
    <w:tbl>
      <w:tblPr>
        <w:tblStyle w:val="NormalTablePHPDOCX"/>
        <w:tblW w:w="9300" w:type="dxa"/>
        <w:tblInd w:w="108" w:type="dxa"/>
        <w:tblLook w:val="04A0" w:firstRow="1" w:lastRow="0" w:firstColumn="1" w:lastColumn="0" w:noHBand="0" w:noVBand="1"/>
      </w:tblPr>
      <w:tblGrid>
        <w:gridCol w:w="1860"/>
        <w:gridCol w:w="7440"/>
      </w:tblGrid>
      <w:tr w:rsidR="00A40587">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A40587" w:rsidRDefault="00DE4E41">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A40587" w:rsidRDefault="00DE4E41">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in podpisan Obrazec  KROVNA IZJAVA.</w:t>
            </w:r>
          </w:p>
          <w:p w:rsidR="00A40587" w:rsidRDefault="00DE4E41">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A40587" w:rsidRDefault="00DE4E41">
            <w:pPr>
              <w:spacing w:before="135" w:after="135"/>
              <w:jc w:val="both"/>
              <w:textAlignment w:val="center"/>
            </w:pPr>
            <w:r>
              <w:rPr>
                <w:rFonts w:ascii="Arial" w:hAnsi="Arial" w:cs="Arial"/>
                <w:color w:val="000000"/>
                <w:position w:val="-2"/>
                <w:sz w:val="18"/>
                <w:szCs w:val="18"/>
              </w:rPr>
              <w:t>V kolikor bo gospodarski subjekt predložil zgolj Obrazec KROVNA IZJAVA, bo naročnik potrdilo Finančne uprave RS pridobil sam.</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A40587" w:rsidRDefault="00DE4E41">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Izpolnjen in podpisan Obrazec  KROVNA IZJAVA.</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w:t>
            </w:r>
          </w:p>
          <w:p w:rsidR="00A40587" w:rsidRDefault="00DE4E41">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A40587" w:rsidRDefault="00A40587"/>
    <w:tbl>
      <w:tblPr>
        <w:tblStyle w:val="NormalTablePHPDOCX"/>
        <w:tblW w:w="9300" w:type="dxa"/>
        <w:tblInd w:w="108" w:type="dxa"/>
        <w:tblLook w:val="04A0" w:firstRow="1" w:lastRow="0" w:firstColumn="1" w:lastColumn="0" w:noHBand="0" w:noVBand="1"/>
      </w:tblPr>
      <w:tblGrid>
        <w:gridCol w:w="1860"/>
        <w:gridCol w:w="7440"/>
      </w:tblGrid>
      <w:tr w:rsidR="00A40587">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A40587" w:rsidRDefault="00DE4E41">
            <w:pPr>
              <w:jc w:val="center"/>
            </w:pPr>
            <w:r>
              <w:rPr>
                <w:rFonts w:ascii="Arial" w:hAnsi="Arial" w:cs="Arial"/>
                <w:b/>
                <w:bCs/>
                <w:color w:val="FFFFFF"/>
                <w:position w:val="-2"/>
                <w:sz w:val="18"/>
                <w:szCs w:val="18"/>
              </w:rPr>
              <w:lastRenderedPageBreak/>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A40587" w:rsidRDefault="00DE4E41">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in podpisan Obrazec  KROVNA IZJAVA.</w:t>
            </w:r>
          </w:p>
          <w:p w:rsidR="00A40587" w:rsidRDefault="00DE4E41">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both"/>
              <w:textAlignment w:val="center"/>
            </w:pPr>
            <w:r>
              <w:rPr>
                <w:rFonts w:ascii="Arial" w:hAnsi="Arial" w:cs="Arial"/>
                <w:color w:val="000000"/>
                <w:position w:val="-2"/>
                <w:sz w:val="18"/>
                <w:szCs w:val="18"/>
              </w:rPr>
              <w:t> </w:t>
            </w:r>
          </w:p>
          <w:p w:rsidR="00A40587" w:rsidRDefault="00DE4E41">
            <w:r>
              <w:rPr>
                <w:rFonts w:ascii="Arial" w:hAnsi="Arial" w:cs="Arial"/>
                <w:color w:val="000000"/>
                <w:position w:val="-2"/>
                <w:sz w:val="18"/>
                <w:szCs w:val="18"/>
              </w:rPr>
              <w:t xml:space="preserve"> /</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Izpolnjen in podpisan Obrazec  KROVNA IZJAVA.</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A40587" w:rsidRDefault="00A40587"/>
    <w:tbl>
      <w:tblPr>
        <w:tblStyle w:val="NormalTablePHPDOCX"/>
        <w:tblW w:w="9300" w:type="dxa"/>
        <w:tblInd w:w="108" w:type="dxa"/>
        <w:tblLook w:val="04A0" w:firstRow="1" w:lastRow="0" w:firstColumn="1" w:lastColumn="0" w:noHBand="0" w:noVBand="1"/>
      </w:tblPr>
      <w:tblGrid>
        <w:gridCol w:w="1860"/>
        <w:gridCol w:w="7440"/>
      </w:tblGrid>
      <w:tr w:rsidR="00A40587">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A40587" w:rsidRDefault="00DE4E41">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A40587" w:rsidRDefault="00DE4E41">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in podpisan Obrazec  KROVNA IZJAVA.</w:t>
            </w:r>
          </w:p>
          <w:p w:rsidR="00A40587" w:rsidRDefault="00DE4E41">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A40587" w:rsidRDefault="00DE4E41">
            <w:pPr>
              <w:spacing w:before="135" w:after="135"/>
              <w:jc w:val="both"/>
              <w:textAlignment w:val="center"/>
            </w:pPr>
            <w:r>
              <w:rPr>
                <w:rFonts w:ascii="Arial" w:hAnsi="Arial" w:cs="Arial"/>
                <w:color w:val="000000"/>
                <w:position w:val="-2"/>
                <w:sz w:val="18"/>
                <w:szCs w:val="18"/>
              </w:rPr>
              <w:t>V kolikor bo gospodarski subjekt predložil zgolj Obrazec KROVNA IZJAVA, lahko naročnik potrdilo pridobi sam.</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Izpolnjen in podpisan Obrazec  KROVNA IZJAVA.</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A40587" w:rsidRDefault="00DE4E41">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A40587" w:rsidRDefault="00A40587"/>
    <w:tbl>
      <w:tblPr>
        <w:tblStyle w:val="NormalTablePHPDOCX"/>
        <w:tblW w:w="2500" w:type="pct"/>
        <w:tblInd w:w="108" w:type="dxa"/>
        <w:tblLook w:val="04A0" w:firstRow="1" w:lastRow="0" w:firstColumn="1" w:lastColumn="0" w:noHBand="0" w:noVBand="1"/>
      </w:tblPr>
      <w:tblGrid>
        <w:gridCol w:w="4504"/>
      </w:tblGrid>
      <w:tr w:rsidR="00A40587">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A40587" w:rsidRDefault="00DE4E41">
            <w:r>
              <w:rPr>
                <w:rFonts w:ascii="Arial" w:hAnsi="Arial" w:cs="Arial"/>
                <w:color w:val="FFFFFF"/>
                <w:position w:val="-2"/>
                <w:sz w:val="18"/>
                <w:szCs w:val="18"/>
              </w:rPr>
              <w:t>Poslovna in finančna sposobnost</w:t>
            </w:r>
          </w:p>
        </w:tc>
      </w:tr>
    </w:tbl>
    <w:p w:rsidR="00A40587" w:rsidRDefault="00A40587"/>
    <w:tbl>
      <w:tblPr>
        <w:tblStyle w:val="NormalTablePHPDOCX"/>
        <w:tblW w:w="9300" w:type="dxa"/>
        <w:tblInd w:w="108" w:type="dxa"/>
        <w:tblLook w:val="04A0" w:firstRow="1" w:lastRow="0" w:firstColumn="1" w:lastColumn="0" w:noHBand="0" w:noVBand="1"/>
      </w:tblPr>
      <w:tblGrid>
        <w:gridCol w:w="1860"/>
        <w:gridCol w:w="7440"/>
      </w:tblGrid>
      <w:tr w:rsidR="00A40587">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A40587" w:rsidRDefault="00DE4E41">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Dovoljenje za opravljanje prometa z medicinskimi pripomočki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Ponudnik mora biti vpisan v register poslovnih subjektov, ki opravljajo promet z medicinskimi pripomočki na debelo.</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in podpisan Obrazec  KROVNA IZJAVA.</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both"/>
              <w:textAlignment w:val="center"/>
            </w:pPr>
            <w:r>
              <w:rPr>
                <w:rFonts w:ascii="Arial" w:hAnsi="Arial" w:cs="Arial"/>
                <w:color w:val="000000"/>
                <w:position w:val="-2"/>
                <w:sz w:val="18"/>
                <w:szCs w:val="18"/>
              </w:rPr>
              <w:t> </w:t>
            </w:r>
          </w:p>
          <w:p w:rsidR="00A40587" w:rsidRDefault="00DE4E41">
            <w:r>
              <w:rPr>
                <w:rFonts w:ascii="Arial" w:hAnsi="Arial" w:cs="Arial"/>
                <w:color w:val="000000"/>
                <w:position w:val="-2"/>
                <w:sz w:val="18"/>
                <w:szCs w:val="18"/>
              </w:rPr>
              <w:t xml:space="preserve"> /</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izpolnjuje navedeni pogoj.</w:t>
            </w:r>
          </w:p>
        </w:tc>
      </w:tr>
    </w:tbl>
    <w:p w:rsidR="00A40587" w:rsidRDefault="00A40587"/>
    <w:tbl>
      <w:tblPr>
        <w:tblStyle w:val="NormalTablePHPDOCX"/>
        <w:tblW w:w="9300" w:type="dxa"/>
        <w:tblInd w:w="108" w:type="dxa"/>
        <w:tblLook w:val="04A0" w:firstRow="1" w:lastRow="0" w:firstColumn="1" w:lastColumn="0" w:noHBand="0" w:noVBand="1"/>
      </w:tblPr>
      <w:tblGrid>
        <w:gridCol w:w="1860"/>
        <w:gridCol w:w="7440"/>
      </w:tblGrid>
      <w:tr w:rsidR="00A40587">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A40587" w:rsidRDefault="00DE4E41">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A40587" w:rsidRDefault="00DE4E41">
            <w:pPr>
              <w:spacing w:before="135" w:after="135"/>
              <w:jc w:val="both"/>
              <w:textAlignment w:val="center"/>
            </w:pPr>
            <w:proofErr w:type="spellStart"/>
            <w:r>
              <w:rPr>
                <w:rFonts w:ascii="Arial" w:hAnsi="Arial" w:cs="Arial"/>
                <w:color w:val="000000"/>
                <w:position w:val="-2"/>
                <w:sz w:val="18"/>
                <w:szCs w:val="18"/>
              </w:rPr>
              <w:t>Če</w:t>
            </w:r>
            <w:proofErr w:type="spellEnd"/>
            <w:r>
              <w:rPr>
                <w:rFonts w:ascii="Arial" w:hAnsi="Arial" w:cs="Arial"/>
                <w:color w:val="000000"/>
                <w:position w:val="-2"/>
                <w:sz w:val="18"/>
                <w:szCs w:val="18"/>
              </w:rPr>
              <w:t xml:space="preserve"> morajo imeti gospodarski subjekti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dovoljenje ali biti </w:t>
            </w:r>
            <w:proofErr w:type="spellStart"/>
            <w:r>
              <w:rPr>
                <w:rFonts w:ascii="Arial" w:hAnsi="Arial" w:cs="Arial"/>
                <w:color w:val="000000"/>
                <w:position w:val="-2"/>
                <w:sz w:val="18"/>
                <w:szCs w:val="18"/>
              </w:rPr>
              <w:t>člani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določene</w:t>
            </w:r>
            <w:proofErr w:type="spellEnd"/>
            <w:r>
              <w:rPr>
                <w:rFonts w:ascii="Arial" w:hAnsi="Arial" w:cs="Arial"/>
                <w:color w:val="000000"/>
                <w:position w:val="-2"/>
                <w:sz w:val="18"/>
                <w:szCs w:val="18"/>
              </w:rPr>
              <w:t xml:space="preserve"> organizacije, da lahko v svoji </w:t>
            </w:r>
            <w:proofErr w:type="spellStart"/>
            <w:r>
              <w:rPr>
                <w:rFonts w:ascii="Arial" w:hAnsi="Arial" w:cs="Arial"/>
                <w:color w:val="000000"/>
                <w:position w:val="-2"/>
                <w:sz w:val="18"/>
                <w:szCs w:val="18"/>
              </w:rPr>
              <w:t>matični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državi</w:t>
            </w:r>
            <w:proofErr w:type="spellEnd"/>
            <w:r>
              <w:rPr>
                <w:rFonts w:ascii="Arial" w:hAnsi="Arial" w:cs="Arial"/>
                <w:color w:val="000000"/>
                <w:position w:val="-2"/>
                <w:sz w:val="18"/>
                <w:szCs w:val="18"/>
              </w:rPr>
              <w:t xml:space="preserve"> opravljajo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storitev, morajo </w:t>
            </w:r>
            <w:proofErr w:type="spellStart"/>
            <w:r>
              <w:rPr>
                <w:rFonts w:ascii="Arial" w:hAnsi="Arial" w:cs="Arial"/>
                <w:color w:val="000000"/>
                <w:position w:val="-2"/>
                <w:sz w:val="18"/>
                <w:szCs w:val="18"/>
              </w:rPr>
              <w:t>predložiti</w:t>
            </w:r>
            <w:proofErr w:type="spellEnd"/>
            <w:r>
              <w:rPr>
                <w:rFonts w:ascii="Arial" w:hAnsi="Arial" w:cs="Arial"/>
                <w:color w:val="000000"/>
                <w:position w:val="-2"/>
                <w:sz w:val="18"/>
                <w:szCs w:val="18"/>
              </w:rPr>
              <w:t xml:space="preserve"> dokazilo o tem dovoljenju ali </w:t>
            </w:r>
            <w:proofErr w:type="spellStart"/>
            <w:r>
              <w:rPr>
                <w:rFonts w:ascii="Arial" w:hAnsi="Arial" w:cs="Arial"/>
                <w:color w:val="000000"/>
                <w:position w:val="-2"/>
                <w:sz w:val="18"/>
                <w:szCs w:val="18"/>
              </w:rPr>
              <w:t>članstvu</w:t>
            </w:r>
            <w:proofErr w:type="spellEnd"/>
            <w:r>
              <w:rPr>
                <w:rFonts w:ascii="Arial" w:hAnsi="Arial" w:cs="Arial"/>
                <w:color w:val="000000"/>
                <w:position w:val="-2"/>
                <w:sz w:val="18"/>
                <w:szCs w:val="18"/>
              </w:rPr>
              <w:t>.</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in podpisan Obrazec  KROVNA IZJAVA.</w:t>
            </w:r>
          </w:p>
          <w:p w:rsidR="00A40587" w:rsidRDefault="00DE4E41">
            <w:pPr>
              <w:spacing w:before="135" w:after="135"/>
              <w:jc w:val="both"/>
              <w:textAlignment w:val="center"/>
            </w:pPr>
            <w:r>
              <w:rPr>
                <w:rFonts w:ascii="Arial" w:hAnsi="Arial" w:cs="Arial"/>
                <w:color w:val="000000"/>
                <w:position w:val="-2"/>
                <w:sz w:val="18"/>
                <w:szCs w:val="18"/>
              </w:rPr>
              <w:lastRenderedPageBreak/>
              <w:t>Naročnik lahko izpolnjevanje navedenega pogoja preveri v uradnih registrih in evidencah.</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A40587" w:rsidRDefault="00DE4E41">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A40587" w:rsidRDefault="00A40587"/>
    <w:tbl>
      <w:tblPr>
        <w:tblStyle w:val="NormalTablePHPDOCX"/>
        <w:tblW w:w="9300" w:type="dxa"/>
        <w:tblInd w:w="108" w:type="dxa"/>
        <w:tblLook w:val="04A0" w:firstRow="1" w:lastRow="0" w:firstColumn="1" w:lastColumn="0" w:noHBand="0" w:noVBand="1"/>
      </w:tblPr>
      <w:tblGrid>
        <w:gridCol w:w="1860"/>
        <w:gridCol w:w="7440"/>
      </w:tblGrid>
      <w:tr w:rsidR="00A40587">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A40587" w:rsidRDefault="00DE4E41">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Poslovna in finančna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Gospodarski subjekt je finančno in poslovno sposoben za izvedbo javnega naročila.</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in podpisan Obrazec  KROVNA IZJAVA</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both"/>
              <w:textAlignment w:val="center"/>
            </w:pPr>
            <w:r>
              <w:rPr>
                <w:rFonts w:ascii="Arial" w:hAnsi="Arial" w:cs="Arial"/>
                <w:color w:val="000000"/>
                <w:position w:val="-2"/>
                <w:sz w:val="18"/>
                <w:szCs w:val="18"/>
              </w:rPr>
              <w:t> </w:t>
            </w:r>
          </w:p>
          <w:p w:rsidR="00A40587" w:rsidRDefault="00DE4E41">
            <w:r>
              <w:rPr>
                <w:rFonts w:ascii="Arial" w:hAnsi="Arial" w:cs="Arial"/>
                <w:color w:val="000000"/>
                <w:position w:val="-2"/>
                <w:sz w:val="18"/>
                <w:szCs w:val="18"/>
              </w:rPr>
              <w:t xml:space="preserve"> /</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KUMULATIVNO izpolnjevanje pogoja</w:t>
            </w:r>
          </w:p>
          <w:p w:rsidR="00A40587" w:rsidRDefault="00DE4E41">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KUMULATIVNO izpolnjevanje pogoja</w:t>
            </w:r>
          </w:p>
          <w:p w:rsidR="00A40587" w:rsidRDefault="00DE4E41">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A40587" w:rsidRDefault="00A40587"/>
    <w:tbl>
      <w:tblPr>
        <w:tblStyle w:val="NormalTablePHPDOCX"/>
        <w:tblW w:w="9300" w:type="dxa"/>
        <w:tblInd w:w="108" w:type="dxa"/>
        <w:tblLook w:val="04A0" w:firstRow="1" w:lastRow="0" w:firstColumn="1" w:lastColumn="0" w:noHBand="0" w:noVBand="1"/>
      </w:tblPr>
      <w:tblGrid>
        <w:gridCol w:w="1860"/>
        <w:gridCol w:w="7440"/>
      </w:tblGrid>
      <w:tr w:rsidR="00A40587">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A40587" w:rsidRDefault="00DE4E41">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Kršenje pogodbenih določil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 xml:space="preserve">Iz postopka bo izločen ponudnik, ki je v preteklih treh letih izvajal storitve več kot trikrat nepravočasno ali/in nekvalitetno, večkrat kršil druga pogodbena določila oz. je bila med njim in naročnikom prekinjena </w:t>
            </w:r>
            <w:proofErr w:type="spellStart"/>
            <w:r>
              <w:rPr>
                <w:rFonts w:ascii="Arial" w:hAnsi="Arial" w:cs="Arial"/>
                <w:color w:val="000000"/>
                <w:position w:val="-2"/>
                <w:sz w:val="18"/>
                <w:szCs w:val="18"/>
              </w:rPr>
              <w:t>pogodba.Kot</w:t>
            </w:r>
            <w:proofErr w:type="spellEnd"/>
            <w:r>
              <w:rPr>
                <w:rFonts w:ascii="Arial" w:hAnsi="Arial" w:cs="Arial"/>
                <w:color w:val="000000"/>
                <w:position w:val="-2"/>
                <w:sz w:val="18"/>
                <w:szCs w:val="18"/>
              </w:rPr>
              <w:t xml:space="preserve"> dokazila o nekvalitetno izvedenih delih bo naročnik </w:t>
            </w:r>
            <w:r>
              <w:rPr>
                <w:rFonts w:ascii="Arial" w:hAnsi="Arial" w:cs="Arial"/>
                <w:color w:val="000000"/>
                <w:position w:val="-2"/>
                <w:sz w:val="18"/>
                <w:szCs w:val="18"/>
              </w:rPr>
              <w:lastRenderedPageBreak/>
              <w:t>štel pisne reklamacije, pisna opozorila dobavitelju o kršitvah pogodbenih obveznosti, obračunane pogodbene kazni ali unovčenje bančne garancije. </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Ta pogoj naročnik preveri sam in ponudnik ne prilaga ničesar. Ta pogoj se nanaša na naročnika in v primeru, da je ponudnik v preteklosti pri poslovanju z naročnikom izvajal storitve oziroma gradnje ali dobavljal blago nepravočasno ali nekvalitetno (veliko št. reklamacij, nerešene reklamacije ali neustrezno reševanje reklamacij) oziroma je naročnik s ponudnikom prekinil pogodbo, bo ponudnik izločen iz postopka.</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both"/>
              <w:textAlignment w:val="center"/>
            </w:pPr>
            <w:r>
              <w:rPr>
                <w:rFonts w:ascii="Arial" w:hAnsi="Arial" w:cs="Arial"/>
                <w:color w:val="000000"/>
                <w:position w:val="-2"/>
                <w:sz w:val="18"/>
                <w:szCs w:val="18"/>
              </w:rPr>
              <w:t> </w:t>
            </w:r>
          </w:p>
          <w:p w:rsidR="00A40587" w:rsidRDefault="00DE4E41">
            <w:r>
              <w:rPr>
                <w:rFonts w:ascii="Arial" w:hAnsi="Arial" w:cs="Arial"/>
                <w:color w:val="000000"/>
                <w:position w:val="-2"/>
                <w:sz w:val="18"/>
                <w:szCs w:val="18"/>
              </w:rPr>
              <w:t xml:space="preserve"> /</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izpolnjuje navedeni pogoj.</w:t>
            </w:r>
          </w:p>
        </w:tc>
      </w:tr>
    </w:tbl>
    <w:p w:rsidR="00A40587" w:rsidRDefault="00A40587"/>
    <w:tbl>
      <w:tblPr>
        <w:tblStyle w:val="NormalTablePHPDOCX"/>
        <w:tblW w:w="2500" w:type="pct"/>
        <w:tblInd w:w="108" w:type="dxa"/>
        <w:tblLook w:val="04A0" w:firstRow="1" w:lastRow="0" w:firstColumn="1" w:lastColumn="0" w:noHBand="0" w:noVBand="1"/>
      </w:tblPr>
      <w:tblGrid>
        <w:gridCol w:w="4504"/>
      </w:tblGrid>
      <w:tr w:rsidR="00A40587">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A40587" w:rsidRDefault="00DE4E41">
            <w:r>
              <w:rPr>
                <w:rFonts w:ascii="Arial" w:hAnsi="Arial" w:cs="Arial"/>
                <w:color w:val="FFFFFF"/>
                <w:position w:val="-2"/>
                <w:sz w:val="18"/>
                <w:szCs w:val="18"/>
              </w:rPr>
              <w:t>Tehnična sposobnost</w:t>
            </w:r>
          </w:p>
        </w:tc>
      </w:tr>
    </w:tbl>
    <w:p w:rsidR="00A40587" w:rsidRDefault="00A40587"/>
    <w:tbl>
      <w:tblPr>
        <w:tblStyle w:val="NormalTablePHPDOCX"/>
        <w:tblW w:w="9300" w:type="dxa"/>
        <w:tblInd w:w="108" w:type="dxa"/>
        <w:tblLook w:val="04A0" w:firstRow="1" w:lastRow="0" w:firstColumn="1" w:lastColumn="0" w:noHBand="0" w:noVBand="1"/>
      </w:tblPr>
      <w:tblGrid>
        <w:gridCol w:w="1860"/>
        <w:gridCol w:w="7440"/>
      </w:tblGrid>
      <w:tr w:rsidR="00A40587">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A40587" w:rsidRDefault="00DE4E41">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ponujenega blaga z naročnikovimi 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Da zagotavlja skladnost ponujenega blaga z naročnikovimi strokovnimi zahtevami, navedenimi v tej razpisni dokumentaciji in vseh njenih prilogah.</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 xml:space="preserve">Izjava ponudnika (obrazec Krovna izjava) in priloge iz katerih je razvidno, da blago izpolnjuje vse strokovne zahteve naročnika: opisi blaga, </w:t>
            </w: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in tehnična dokumentacija v slovenskem jeziku ali angleškem jeziku iz  katere bodo jasno razvidne vse strokovno tehnične karakteristike ponujenega blaga, ki izhajajo iz naročnikovih strokovnih zahtev. V kolikor je </w:t>
            </w: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v angleškem jeziku in iz njega niso razvidne vse zahtevane karakteristike ponujenega blaga je potrebno predložiti še lasten opis v slovenskem jeziku. Obvezno pa je potrebno priložiti opis v slovenskem jeziku v kolikor pri ponudniku ne obstaja </w:t>
            </w: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v slovenskem ali angleškem jeziku.</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both"/>
              <w:textAlignment w:val="center"/>
            </w:pPr>
            <w:r>
              <w:rPr>
                <w:rFonts w:ascii="Arial" w:hAnsi="Arial" w:cs="Arial"/>
                <w:color w:val="000000"/>
                <w:position w:val="-2"/>
                <w:sz w:val="18"/>
                <w:szCs w:val="18"/>
              </w:rPr>
              <w:t> </w:t>
            </w:r>
          </w:p>
          <w:p w:rsidR="00A40587" w:rsidRDefault="00DE4E41">
            <w:r>
              <w:rPr>
                <w:rFonts w:ascii="Arial" w:hAnsi="Arial" w:cs="Arial"/>
                <w:color w:val="000000"/>
                <w:position w:val="-2"/>
                <w:sz w:val="18"/>
                <w:szCs w:val="18"/>
              </w:rPr>
              <w:t xml:space="preserve"> /</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izpolnjuje navedeni pogoj.</w:t>
            </w:r>
          </w:p>
        </w:tc>
      </w:tr>
    </w:tbl>
    <w:p w:rsidR="00A40587" w:rsidRDefault="00A40587"/>
    <w:tbl>
      <w:tblPr>
        <w:tblStyle w:val="NormalTablePHPDOCX"/>
        <w:tblW w:w="9300" w:type="dxa"/>
        <w:tblInd w:w="108" w:type="dxa"/>
        <w:tblLook w:val="04A0" w:firstRow="1" w:lastRow="0" w:firstColumn="1" w:lastColumn="0" w:noHBand="0" w:noVBand="1"/>
      </w:tblPr>
      <w:tblGrid>
        <w:gridCol w:w="1860"/>
        <w:gridCol w:w="7440"/>
      </w:tblGrid>
      <w:tr w:rsidR="00A40587">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A40587" w:rsidRDefault="00DE4E41">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Elektronska dobavnica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Da ob dobavah blaga zagotavlja opremljenost blaga tudi z dobavnico v elektronski obliki s podatki in v obliki, določeni s strani naročnika razvidnimi v Prilogi 2 (</w:t>
            </w:r>
            <w:proofErr w:type="spellStart"/>
            <w:r>
              <w:rPr>
                <w:rFonts w:ascii="Arial" w:hAnsi="Arial" w:cs="Arial"/>
                <w:color w:val="000000"/>
                <w:position w:val="-2"/>
                <w:sz w:val="18"/>
                <w:szCs w:val="18"/>
              </w:rPr>
              <w:t>pdf</w:t>
            </w:r>
            <w:proofErr w:type="spellEnd"/>
            <w:r>
              <w:rPr>
                <w:rFonts w:ascii="Arial" w:hAnsi="Arial" w:cs="Arial"/>
                <w:color w:val="000000"/>
                <w:position w:val="-2"/>
                <w:sz w:val="18"/>
                <w:szCs w:val="18"/>
              </w:rPr>
              <w:t xml:space="preserve"> datoteka: Format zapisa elektronske dobavnice - Struktura za prenos RACUNOV – DOBAVNIC). Elektronsko dobavnico mora ponudnik urediti v roku dveh mesecev po podpisu predmetne pogodbe.</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both"/>
              <w:textAlignment w:val="center"/>
            </w:pPr>
            <w:r>
              <w:rPr>
                <w:rFonts w:ascii="Arial" w:hAnsi="Arial" w:cs="Arial"/>
                <w:color w:val="000000"/>
                <w:position w:val="-2"/>
                <w:sz w:val="18"/>
                <w:szCs w:val="18"/>
              </w:rPr>
              <w:t> </w:t>
            </w:r>
          </w:p>
          <w:p w:rsidR="00A40587" w:rsidRDefault="00DE4E41">
            <w:r>
              <w:rPr>
                <w:rFonts w:ascii="Arial" w:hAnsi="Arial" w:cs="Arial"/>
                <w:color w:val="000000"/>
                <w:position w:val="-2"/>
                <w:sz w:val="18"/>
                <w:szCs w:val="18"/>
              </w:rPr>
              <w:t xml:space="preserve"> /</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A40587">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MORAJO izpolnjevati pogoj</w:t>
            </w:r>
          </w:p>
          <w:p w:rsidR="00A40587" w:rsidRDefault="00DE4E41">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A40587" w:rsidRDefault="00A40587">
      <w:pPr>
        <w:sectPr w:rsidR="00A40587" w:rsidSect="00D931BF">
          <w:pgSz w:w="11906" w:h="16838"/>
          <w:pgMar w:top="1418" w:right="1418" w:bottom="1418" w:left="1418" w:header="567" w:footer="680" w:gutter="0"/>
          <w:cols w:space="708"/>
          <w:docGrid w:linePitch="360"/>
        </w:sectPr>
      </w:pPr>
    </w:p>
    <w:p w:rsidR="005C7362" w:rsidRPr="00141928" w:rsidRDefault="00DE4E41" w:rsidP="005C7362">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A40587">
        <w:tc>
          <w:tcPr>
            <w:tcW w:w="0" w:type="auto"/>
            <w:shd w:val="clear" w:color="auto" w:fill="000000"/>
            <w:tcMar>
              <w:top w:w="150" w:type="dxa"/>
              <w:bottom w:w="150" w:type="dxa"/>
            </w:tcMar>
            <w:vAlign w:val="center"/>
          </w:tcPr>
          <w:p w:rsidR="00A40587" w:rsidRDefault="00DE4E41">
            <w:pPr>
              <w:jc w:val="center"/>
            </w:pPr>
            <w:r>
              <w:rPr>
                <w:rFonts w:ascii="Arial" w:hAnsi="Arial" w:cs="Arial"/>
                <w:b/>
                <w:bCs/>
                <w:color w:val="FFFFFF"/>
                <w:position w:val="-2"/>
                <w:sz w:val="18"/>
                <w:szCs w:val="18"/>
                <w:shd w:val="clear" w:color="auto" w:fill="000000"/>
              </w:rPr>
              <w:t>Zavarovanje za dobro izvedbo</w:t>
            </w:r>
          </w:p>
        </w:tc>
      </w:tr>
    </w:tbl>
    <w:p w:rsidR="00A40587" w:rsidRDefault="00DE4E41">
      <w:pPr>
        <w:spacing w:before="225" w:after="225" w:line="240" w:lineRule="auto"/>
        <w:jc w:val="both"/>
      </w:pPr>
      <w:r>
        <w:rPr>
          <w:rFonts w:ascii="Arial" w:hAnsi="Arial" w:cs="Arial"/>
          <w:color w:val="000000"/>
          <w:sz w:val="18"/>
          <w:szCs w:val="18"/>
        </w:rPr>
        <w:t>Instrument zavarovanja: menica</w:t>
      </w:r>
    </w:p>
    <w:p w:rsidR="00A40587" w:rsidRDefault="00DE4E41">
      <w:pPr>
        <w:spacing w:before="225" w:after="225" w:line="240" w:lineRule="auto"/>
        <w:jc w:val="both"/>
      </w:pPr>
      <w:r>
        <w:rPr>
          <w:rFonts w:ascii="Arial" w:hAnsi="Arial" w:cs="Arial"/>
          <w:color w:val="000000"/>
          <w:sz w:val="18"/>
          <w:szCs w:val="18"/>
        </w:rPr>
        <w:t>Višina zavarovanja: 10 % pogodbene vrednosti z DDV</w:t>
      </w:r>
    </w:p>
    <w:p w:rsidR="00A40587" w:rsidRDefault="00DE4E41">
      <w:pPr>
        <w:spacing w:before="225" w:after="225" w:line="240" w:lineRule="auto"/>
        <w:jc w:val="both"/>
      </w:pPr>
      <w:r>
        <w:rPr>
          <w:rFonts w:ascii="Arial" w:hAnsi="Arial" w:cs="Arial"/>
          <w:color w:val="000000"/>
          <w:sz w:val="18"/>
          <w:szCs w:val="18"/>
        </w:rPr>
        <w:t>Čas veljavnosti: do izteka pogodbenega obdobja</w:t>
      </w:r>
    </w:p>
    <w:p w:rsidR="00A40587" w:rsidRDefault="00DE4E41">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A40587" w:rsidRDefault="00A40587">
      <w:pPr>
        <w:sectPr w:rsidR="00A40587" w:rsidSect="00D931BF">
          <w:pgSz w:w="11906" w:h="16838"/>
          <w:pgMar w:top="1418" w:right="1418" w:bottom="1418" w:left="1418" w:header="567" w:footer="680" w:gutter="0"/>
          <w:cols w:space="708"/>
          <w:docGrid w:linePitch="360"/>
        </w:sectPr>
      </w:pPr>
    </w:p>
    <w:p w:rsidR="005C7362" w:rsidRPr="00A207D9" w:rsidRDefault="00DE4E41" w:rsidP="005C7362">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5C7362" w:rsidRDefault="005C7362" w:rsidP="005C7362">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A40587">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A40587" w:rsidRDefault="00DE4E41">
            <w:r>
              <w:rPr>
                <w:rFonts w:ascii="Arial" w:hAnsi="Arial" w:cs="Arial"/>
                <w:b/>
                <w:bCs/>
                <w:color w:val="000000"/>
                <w:position w:val="-2"/>
                <w:sz w:val="18"/>
                <w:szCs w:val="18"/>
                <w:shd w:val="clear" w:color="auto" w:fill="FFFFFF"/>
              </w:rPr>
              <w:t>Splošne specifikacije</w:t>
            </w:r>
          </w:p>
        </w:tc>
      </w:tr>
    </w:tbl>
    <w:p w:rsidR="00A40587" w:rsidRDefault="00A40587">
      <w:pPr>
        <w:spacing w:before="225" w:after="225" w:line="240" w:lineRule="auto"/>
        <w:ind w:left="720"/>
        <w:jc w:val="both"/>
      </w:pPr>
    </w:p>
    <w:p w:rsidR="00A40587" w:rsidRDefault="00A40587">
      <w:pPr>
        <w:spacing w:before="225" w:after="225" w:line="240" w:lineRule="auto"/>
        <w:jc w:val="both"/>
      </w:pPr>
    </w:p>
    <w:p w:rsidR="00A40587" w:rsidRDefault="00DE4E41">
      <w:pPr>
        <w:spacing w:before="225" w:after="225" w:line="240" w:lineRule="auto"/>
        <w:jc w:val="both"/>
      </w:pPr>
      <w:r>
        <w:rPr>
          <w:rFonts w:ascii="Arial" w:hAnsi="Arial" w:cs="Arial"/>
          <w:color w:val="000000"/>
          <w:sz w:val="18"/>
          <w:szCs w:val="18"/>
        </w:rPr>
        <w:t>Zahteve naročnika: </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Sukcesivna dobava testnih lističev za določanje koncentracije glukoze v krvi.</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Brezplačna uporaba  aparatov za merjenje koncentracije glukoze, ki zagotavljajo metode merjenja, ki določa izključno glukozo in na katero prisotnost maltoze nima vpliva.</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 xml:space="preserve">Metoda merjenja mora zagotavljati minimalni vpliv znanih motečih snovi (galaktoza, askorbinska kislina, </w:t>
            </w:r>
            <w:proofErr w:type="spellStart"/>
            <w:r>
              <w:rPr>
                <w:rFonts w:ascii="Arial" w:hAnsi="Arial" w:cs="Arial"/>
                <w:color w:val="000000"/>
                <w:sz w:val="18"/>
                <w:szCs w:val="18"/>
              </w:rPr>
              <w:t>acetaminofen</w:t>
            </w:r>
            <w:proofErr w:type="spellEnd"/>
            <w:r>
              <w:rPr>
                <w:rFonts w:ascii="Arial" w:hAnsi="Arial" w:cs="Arial"/>
                <w:color w:val="000000"/>
                <w:sz w:val="18"/>
                <w:szCs w:val="18"/>
              </w:rPr>
              <w:t>, prisotnost kisika, povišani lipidi, druga zdravila).</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Metoda merjenja mora omogočati uporabo kapilarne, venske, arterijske krvi in krvi novorojenčkov.</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Metoda merjenja mora podajati rezultat kot koncentracijo glukoze v plazmi (mmol/L).</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Linearno merilno območje za koncentracijo glukoze mora biti najmanj do 20 mmol/L.</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Metoda merjenja mora podajati zanesljive rezultate v čim širšem območju hematokrita (najmanj od 0,2 do 0,6).</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Testni lističi in aparati za merjenje koncentracije glukoze morajo biti v skladu z veljavnimi predpisi EU, ki veljajo na  področju in vitro diagnostike (Zakon o medicinskih pripomočkih (UL RS 98/2009, Direktive 98/79/EC).</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 xml:space="preserve">Naročnik bo rezultate meritev pri vzorcih bolnikov primerjal z obstoječo laboratorijsko metodo določanja s </w:t>
            </w:r>
            <w:proofErr w:type="spellStart"/>
            <w:r>
              <w:rPr>
                <w:rFonts w:ascii="Arial" w:hAnsi="Arial" w:cs="Arial"/>
                <w:color w:val="000000"/>
                <w:sz w:val="18"/>
                <w:szCs w:val="18"/>
              </w:rPr>
              <w:t>heksokinazo</w:t>
            </w:r>
            <w:proofErr w:type="spellEnd"/>
            <w:r>
              <w:rPr>
                <w:rFonts w:ascii="Arial" w:hAnsi="Arial" w:cs="Arial"/>
                <w:color w:val="000000"/>
                <w:sz w:val="18"/>
                <w:szCs w:val="18"/>
              </w:rPr>
              <w:t xml:space="preserve"> na biokemičnem analizatorju (dopustno odstopanje ±20%).</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Aparati za merjenje koncentracije glukoze morajo imeti možnost identifikacije preiskovanca in uporabnika preko črtne kode in številčne tipkovnice.</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 xml:space="preserve">Aparati za določanje koncentracije glukoze ob pacientu (POCT) morajo omogočati branje dvodimenzionalne GS1 </w:t>
            </w:r>
            <w:proofErr w:type="spellStart"/>
            <w:r>
              <w:rPr>
                <w:rFonts w:ascii="Arial" w:hAnsi="Arial" w:cs="Arial"/>
                <w:color w:val="000000"/>
                <w:sz w:val="18"/>
                <w:szCs w:val="18"/>
              </w:rPr>
              <w:t>Datamatrix</w:t>
            </w:r>
            <w:proofErr w:type="spellEnd"/>
            <w:r>
              <w:rPr>
                <w:rFonts w:ascii="Arial" w:hAnsi="Arial" w:cs="Arial"/>
                <w:color w:val="000000"/>
                <w:sz w:val="18"/>
                <w:szCs w:val="18"/>
              </w:rPr>
              <w:t xml:space="preserve"> črtne kode, ki je z 2015 obvezna tudi za vsa zdravila prodajana v Sloveniji.</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Aparati za merjenje koncentracije glukoze morajo biti povezani preko baznih postaj s programsko opremo v hospitalni informacijski sistem (HIS)/laboratorijski informacijski sistem (LIS);</w:t>
            </w:r>
          </w:p>
          <w:p w:rsidR="00A40587" w:rsidRDefault="00DE4E41">
            <w:pPr>
              <w:numPr>
                <w:ilvl w:val="0"/>
                <w:numId w:val="18"/>
              </w:numPr>
              <w:rPr>
                <w:rFonts w:ascii="Arial" w:hAnsi="Arial" w:cs="Arial"/>
                <w:color w:val="000000"/>
                <w:sz w:val="18"/>
                <w:szCs w:val="18"/>
              </w:rPr>
            </w:pPr>
            <w:r>
              <w:rPr>
                <w:rFonts w:ascii="Arial" w:hAnsi="Arial" w:cs="Arial"/>
                <w:color w:val="000000"/>
                <w:sz w:val="18"/>
                <w:szCs w:val="18"/>
              </w:rPr>
              <w:t>Ponudnik mora v okviru ponudbene cene zagotoviti programsko opremo, ki bo poleg sledljivosti prenosa rezultatov v HIS/LIS omogočala tudi pregleden program za vodenje kontrole kakovosti. Za namen inštalacije programske opreme je ponudniku na voljo strojna oprema (strežnik) bolnišnice, v kolikor uporaba tako imenovanega virtualnega strežnika ne omejuje funkcionalnosti in hitrosti delovanja omenjene programske opreme ter ne presega naslednjih sistemskih resursov:</w:t>
            </w:r>
          </w:p>
        </w:tc>
      </w:tr>
    </w:tbl>
    <w:p w:rsidR="00A40587" w:rsidRDefault="00DE4E41">
      <w:pPr>
        <w:spacing w:before="225" w:after="225" w:line="240" w:lineRule="auto"/>
        <w:ind w:left="720"/>
        <w:jc w:val="both"/>
      </w:pPr>
      <w:r>
        <w:rPr>
          <w:rFonts w:ascii="Arial" w:hAnsi="Arial" w:cs="Arial"/>
          <w:color w:val="000000"/>
          <w:sz w:val="18"/>
          <w:szCs w:val="18"/>
        </w:rPr>
        <w:t>- 8 GB delovnega spomina,</w:t>
      </w:r>
    </w:p>
    <w:p w:rsidR="00A40587" w:rsidRDefault="00DE4E41">
      <w:pPr>
        <w:spacing w:before="225" w:after="225" w:line="240" w:lineRule="auto"/>
        <w:ind w:left="720"/>
        <w:jc w:val="both"/>
      </w:pPr>
      <w:r>
        <w:rPr>
          <w:rFonts w:ascii="Arial" w:hAnsi="Arial" w:cs="Arial"/>
          <w:color w:val="000000"/>
          <w:sz w:val="18"/>
          <w:szCs w:val="18"/>
        </w:rPr>
        <w:t>- 8 procesorskih jeder,</w:t>
      </w:r>
    </w:p>
    <w:p w:rsidR="00A40587" w:rsidRDefault="00DE4E41">
      <w:pPr>
        <w:spacing w:before="225" w:after="225" w:line="240" w:lineRule="auto"/>
        <w:ind w:left="720"/>
        <w:jc w:val="both"/>
      </w:pPr>
      <w:r>
        <w:rPr>
          <w:rFonts w:ascii="Arial" w:hAnsi="Arial" w:cs="Arial"/>
          <w:color w:val="000000"/>
          <w:sz w:val="18"/>
          <w:szCs w:val="18"/>
        </w:rPr>
        <w:t>- kapaciteta shranjevanja 400 GB diskovnega polja.</w:t>
      </w:r>
    </w:p>
    <w:p w:rsidR="00A40587" w:rsidRDefault="00DE4E41">
      <w:pPr>
        <w:spacing w:before="225" w:after="225" w:line="240" w:lineRule="auto"/>
        <w:ind w:left="720"/>
        <w:jc w:val="both"/>
      </w:pPr>
      <w:r>
        <w:rPr>
          <w:rFonts w:ascii="Arial" w:hAnsi="Arial" w:cs="Arial"/>
          <w:color w:val="000000"/>
          <w:sz w:val="18"/>
          <w:szCs w:val="18"/>
        </w:rPr>
        <w:t xml:space="preserve">V primeru uporabe virtualnega strežnika, ponudnik krije stroške nakupa licence za 1 kos MS Windows Server Standard 2019 OLP NL 2Proc. V nasprotnem primeru mora ponudnik zagotoviti lasten fizični </w:t>
      </w:r>
      <w:proofErr w:type="spellStart"/>
      <w:r>
        <w:rPr>
          <w:rFonts w:ascii="Arial" w:hAnsi="Arial" w:cs="Arial"/>
          <w:color w:val="000000"/>
          <w:sz w:val="18"/>
          <w:szCs w:val="18"/>
        </w:rPr>
        <w:t>stežnik</w:t>
      </w:r>
      <w:proofErr w:type="spellEnd"/>
      <w:r>
        <w:rPr>
          <w:rFonts w:ascii="Arial" w:hAnsi="Arial" w:cs="Arial"/>
          <w:color w:val="000000"/>
          <w:sz w:val="18"/>
          <w:szCs w:val="18"/>
        </w:rPr>
        <w:t>, ki ga je možno namestiti v standardno rack strežniško omaro.</w:t>
      </w:r>
    </w:p>
    <w:p w:rsidR="00A40587" w:rsidRDefault="00A40587">
      <w:pPr>
        <w:spacing w:before="225" w:after="225" w:line="240" w:lineRule="auto"/>
        <w:ind w:left="720"/>
        <w:jc w:val="both"/>
      </w:pP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19"/>
              </w:numPr>
              <w:rPr>
                <w:rFonts w:ascii="Arial" w:hAnsi="Arial" w:cs="Arial"/>
                <w:color w:val="000000"/>
                <w:sz w:val="18"/>
                <w:szCs w:val="18"/>
              </w:rPr>
            </w:pPr>
            <w:r>
              <w:rPr>
                <w:rFonts w:ascii="Arial" w:hAnsi="Arial" w:cs="Arial"/>
                <w:color w:val="000000"/>
                <w:sz w:val="18"/>
                <w:szCs w:val="18"/>
              </w:rPr>
              <w:t>V ceno testnih lističev morajo biti vključene brezplačna uporaba 18. kosov aparatov za merjenje koncentracije glukoze ob pacientu, oprema za izvedbo, izvedba povezave merilnikov v HIS/LIS ter ves  kontrolni in potrošni material po navodilih proizvajalca.</w:t>
            </w:r>
          </w:p>
          <w:p w:rsidR="00A40587" w:rsidRDefault="00DE4E41">
            <w:pPr>
              <w:numPr>
                <w:ilvl w:val="0"/>
                <w:numId w:val="19"/>
              </w:numPr>
              <w:rPr>
                <w:rFonts w:ascii="Arial" w:hAnsi="Arial" w:cs="Arial"/>
                <w:color w:val="000000"/>
                <w:sz w:val="18"/>
                <w:szCs w:val="18"/>
              </w:rPr>
            </w:pPr>
            <w:r>
              <w:rPr>
                <w:rFonts w:ascii="Arial" w:hAnsi="Arial" w:cs="Arial"/>
                <w:color w:val="000000"/>
                <w:sz w:val="18"/>
                <w:szCs w:val="18"/>
              </w:rPr>
              <w:t>Ponudnik mora navesti in predložiti reference, in sicer najmanj 2 referenci za enakovrstno opremo za določanje koncentracije glukoze ob pacientu POCT </w:t>
            </w:r>
            <w:r>
              <w:rPr>
                <w:rFonts w:ascii="Arial" w:hAnsi="Arial" w:cs="Arial"/>
                <w:i/>
                <w:iCs/>
                <w:color w:val="000000"/>
                <w:sz w:val="18"/>
                <w:szCs w:val="18"/>
              </w:rPr>
              <w:t>v splošnih bolnišnicah ali univerzitetnih kliničnih centrih v RS ali EU</w:t>
            </w:r>
            <w:r>
              <w:rPr>
                <w:rFonts w:ascii="Arial" w:hAnsi="Arial" w:cs="Arial"/>
                <w:color w:val="000000"/>
                <w:sz w:val="18"/>
                <w:szCs w:val="18"/>
              </w:rPr>
              <w:t xml:space="preserve">,  v zadnjih treh letih in zagotoviti ogled v referenčnih centrih, če bo naročnik to zahteval. Za enakovrstno opremo/aparate se šteje vsaka oprema in blago, ki funkcionalno služi enakemu namenu kot oprema, ki je predmet naročila. Ponudnik izpolni in  predloži obrazec </w:t>
            </w:r>
            <w:r>
              <w:rPr>
                <w:rFonts w:ascii="Arial" w:hAnsi="Arial" w:cs="Arial"/>
                <w:color w:val="000000"/>
                <w:sz w:val="18"/>
                <w:szCs w:val="18"/>
              </w:rPr>
              <w:lastRenderedPageBreak/>
              <w:t>Referenčna lista ponudnika. Reference, ki ne bodo vpisane v obrazec Referenčna lista ponudnika, se pri pregledu ponudb ne bodo upoštevale. Naročnik lahko zavrne tudi reference, ki jih preveri pri investitorjih/naročnikih, in zanje ugotovi njihovo neustreznost. Če bo iz ponudbe (spiska referenc) razvidno, da ponudnik referenčnega pogoja ne izpolnjuje, bo naročnik štel, da ponudnik zahtevanih referenc nima."</w:t>
            </w:r>
          </w:p>
          <w:p w:rsidR="00A40587" w:rsidRDefault="00DE4E41">
            <w:pPr>
              <w:numPr>
                <w:ilvl w:val="0"/>
                <w:numId w:val="19"/>
              </w:numPr>
              <w:rPr>
                <w:rFonts w:ascii="Arial" w:hAnsi="Arial" w:cs="Arial"/>
                <w:color w:val="000000"/>
                <w:sz w:val="18"/>
                <w:szCs w:val="18"/>
              </w:rPr>
            </w:pPr>
            <w:r>
              <w:rPr>
                <w:rFonts w:ascii="Arial" w:hAnsi="Arial" w:cs="Arial"/>
                <w:color w:val="000000"/>
                <w:sz w:val="18"/>
                <w:szCs w:val="18"/>
              </w:rPr>
              <w:t>Ponudnik mora zagotavljati odprtost sistema za priklop (povezljivost) tudi drugih POCT aparatov ne glede na proizvajalca in vrsto analizatorja.</w:t>
            </w:r>
          </w:p>
          <w:p w:rsidR="00A40587" w:rsidRDefault="00DE4E41">
            <w:pPr>
              <w:numPr>
                <w:ilvl w:val="0"/>
                <w:numId w:val="19"/>
              </w:numPr>
              <w:rPr>
                <w:rFonts w:ascii="Arial" w:hAnsi="Arial" w:cs="Arial"/>
                <w:color w:val="000000"/>
                <w:sz w:val="18"/>
                <w:szCs w:val="18"/>
              </w:rPr>
            </w:pPr>
            <w:proofErr w:type="spellStart"/>
            <w:r>
              <w:rPr>
                <w:rFonts w:ascii="Arial" w:hAnsi="Arial" w:cs="Arial"/>
                <w:color w:val="000000"/>
                <w:sz w:val="18"/>
                <w:szCs w:val="18"/>
              </w:rPr>
              <w:t>Glukometri</w:t>
            </w:r>
            <w:proofErr w:type="spellEnd"/>
            <w:r>
              <w:rPr>
                <w:rFonts w:ascii="Arial" w:hAnsi="Arial" w:cs="Arial"/>
                <w:color w:val="000000"/>
                <w:sz w:val="18"/>
                <w:szCs w:val="18"/>
              </w:rPr>
              <w:t xml:space="preserve"> morajo biti profesionalni in povezljivi z naročnikovim informacijskim sistemom ter s tem zagotavljati doseganje kriterijev za pridobivanje mednarodnih akreditacijskih standardov (JCAHO, JCI, CAP…)</w:t>
            </w:r>
          </w:p>
        </w:tc>
      </w:tr>
    </w:tbl>
    <w:p w:rsidR="00A40587" w:rsidRDefault="00A40587"/>
    <w:tbl>
      <w:tblPr>
        <w:tblStyle w:val="NormalTablePHPDOCX"/>
        <w:tblW w:w="2500" w:type="pct"/>
        <w:tblInd w:w="108" w:type="dxa"/>
        <w:tblLook w:val="04A0" w:firstRow="1" w:lastRow="0" w:firstColumn="1" w:lastColumn="0" w:noHBand="0" w:noVBand="1"/>
      </w:tblPr>
      <w:tblGrid>
        <w:gridCol w:w="4529"/>
      </w:tblGrid>
      <w:tr w:rsidR="00A40587">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A40587" w:rsidRDefault="00DE4E41">
            <w:r>
              <w:rPr>
                <w:rFonts w:ascii="Arial" w:hAnsi="Arial" w:cs="Arial"/>
                <w:b/>
                <w:bCs/>
                <w:color w:val="000000"/>
                <w:position w:val="-2"/>
                <w:sz w:val="18"/>
                <w:szCs w:val="18"/>
                <w:shd w:val="clear" w:color="auto" w:fill="FFFFFF"/>
              </w:rPr>
              <w:t>Opis predmeta/postavke 1: Dodatne zahteve naročnika:</w:t>
            </w:r>
          </w:p>
        </w:tc>
      </w:tr>
    </w:tbl>
    <w:p w:rsidR="00A40587" w:rsidRDefault="00DE4E41">
      <w:pPr>
        <w:spacing w:before="225" w:after="225" w:line="240" w:lineRule="auto"/>
        <w:jc w:val="both"/>
      </w:pPr>
      <w:r>
        <w:rPr>
          <w:rFonts w:ascii="Arial" w:hAnsi="Arial" w:cs="Arial"/>
          <w:color w:val="000000"/>
          <w:sz w:val="18"/>
          <w:szCs w:val="18"/>
        </w:rPr>
        <w:t>a) Izbrani dobavitelj bo moral v predmetnem javnem naročilu v sklopu pogodbene cene za dobavo  testnih lističev zagotoviti: </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20"/>
              </w:numPr>
              <w:rPr>
                <w:rFonts w:ascii="Arial" w:hAnsi="Arial" w:cs="Arial"/>
                <w:color w:val="000000"/>
                <w:sz w:val="18"/>
                <w:szCs w:val="18"/>
              </w:rPr>
            </w:pPr>
            <w:r>
              <w:rPr>
                <w:rFonts w:ascii="Arial" w:hAnsi="Arial" w:cs="Arial"/>
                <w:color w:val="000000"/>
                <w:sz w:val="18"/>
                <w:szCs w:val="18"/>
              </w:rPr>
              <w:t>sukcesivno dobavo testnih lističev za obdobje petih (5) let od podpisa pogodbe, </w:t>
            </w:r>
          </w:p>
          <w:p w:rsidR="00A40587" w:rsidRDefault="00DE4E41">
            <w:pPr>
              <w:numPr>
                <w:ilvl w:val="0"/>
                <w:numId w:val="20"/>
              </w:numPr>
              <w:rPr>
                <w:rFonts w:ascii="Arial" w:hAnsi="Arial" w:cs="Arial"/>
                <w:color w:val="000000"/>
                <w:sz w:val="18"/>
                <w:szCs w:val="18"/>
              </w:rPr>
            </w:pPr>
            <w:r>
              <w:rPr>
                <w:rFonts w:ascii="Arial" w:hAnsi="Arial" w:cs="Arial"/>
                <w:color w:val="000000"/>
                <w:sz w:val="18"/>
                <w:szCs w:val="18"/>
              </w:rPr>
              <w:t>brezplačno uporabo 18. kosov aparatov za merjenje koncentracije glukoze ob pacientu, oprema za izvedbo, izvedbo povezave merilnikov v HIS/LIS ter ves  kontrolni in potrošni material po navodilih proizvajalca,</w:t>
            </w:r>
          </w:p>
          <w:p w:rsidR="00A40587" w:rsidRDefault="00DE4E41">
            <w:pPr>
              <w:numPr>
                <w:ilvl w:val="0"/>
                <w:numId w:val="20"/>
              </w:numPr>
              <w:rPr>
                <w:rFonts w:ascii="Arial" w:hAnsi="Arial" w:cs="Arial"/>
                <w:color w:val="000000"/>
                <w:sz w:val="18"/>
                <w:szCs w:val="18"/>
              </w:rPr>
            </w:pPr>
            <w:r>
              <w:rPr>
                <w:rFonts w:ascii="Arial" w:hAnsi="Arial" w:cs="Arial"/>
                <w:color w:val="000000"/>
                <w:sz w:val="18"/>
                <w:szCs w:val="18"/>
              </w:rPr>
              <w:t>vse stroške potrebne za brezhibno delovanje aparatov za merjenje glukoze -  servisiranje v pogodbenem obdobju, </w:t>
            </w:r>
          </w:p>
          <w:p w:rsidR="00A40587" w:rsidRDefault="00DE4E41">
            <w:pPr>
              <w:numPr>
                <w:ilvl w:val="0"/>
                <w:numId w:val="20"/>
              </w:numPr>
              <w:rPr>
                <w:rFonts w:ascii="Arial" w:hAnsi="Arial" w:cs="Arial"/>
                <w:color w:val="000000"/>
                <w:sz w:val="18"/>
                <w:szCs w:val="18"/>
              </w:rPr>
            </w:pPr>
            <w:r>
              <w:rPr>
                <w:rFonts w:ascii="Arial" w:hAnsi="Arial" w:cs="Arial"/>
                <w:color w:val="000000"/>
                <w:sz w:val="18"/>
                <w:szCs w:val="18"/>
              </w:rPr>
              <w:t>izvedbo povezave aparatov za merjenje glukoze v HIS/LIS,</w:t>
            </w:r>
          </w:p>
          <w:p w:rsidR="00A40587" w:rsidRDefault="00DE4E41">
            <w:pPr>
              <w:numPr>
                <w:ilvl w:val="0"/>
                <w:numId w:val="20"/>
              </w:numPr>
              <w:rPr>
                <w:rFonts w:ascii="Arial" w:hAnsi="Arial" w:cs="Arial"/>
                <w:color w:val="000000"/>
                <w:sz w:val="18"/>
                <w:szCs w:val="18"/>
              </w:rPr>
            </w:pPr>
            <w:r>
              <w:rPr>
                <w:rFonts w:ascii="Arial" w:hAnsi="Arial" w:cs="Arial"/>
                <w:color w:val="000000"/>
                <w:sz w:val="18"/>
                <w:szCs w:val="18"/>
              </w:rPr>
              <w:t>ves kontrolni in potrošni material po priporočilih proizvajalca,</w:t>
            </w:r>
          </w:p>
          <w:p w:rsidR="00A40587" w:rsidRDefault="00DE4E41">
            <w:pPr>
              <w:numPr>
                <w:ilvl w:val="0"/>
                <w:numId w:val="20"/>
              </w:numPr>
              <w:rPr>
                <w:rFonts w:ascii="Arial" w:hAnsi="Arial" w:cs="Arial"/>
                <w:color w:val="000000"/>
                <w:sz w:val="18"/>
                <w:szCs w:val="18"/>
              </w:rPr>
            </w:pPr>
            <w:r>
              <w:rPr>
                <w:rFonts w:ascii="Arial" w:hAnsi="Arial" w:cs="Arial"/>
                <w:color w:val="000000"/>
                <w:sz w:val="18"/>
                <w:szCs w:val="18"/>
              </w:rPr>
              <w:t>odprtost sistema za priklop (povezljivost) tudi drugih POCT aparatov ne glede na proizvajalca in vrsto analizatorja</w:t>
            </w:r>
          </w:p>
        </w:tc>
      </w:tr>
    </w:tbl>
    <w:p w:rsidR="00A40587" w:rsidRDefault="00DE4E41">
      <w:pPr>
        <w:spacing w:before="225" w:after="225" w:line="240" w:lineRule="auto"/>
        <w:jc w:val="both"/>
      </w:pPr>
      <w:r>
        <w:rPr>
          <w:rFonts w:ascii="Arial" w:hAnsi="Arial" w:cs="Arial"/>
          <w:color w:val="000000"/>
          <w:sz w:val="18"/>
          <w:szCs w:val="18"/>
        </w:rPr>
        <w:t>b) Skladnost z naročnikovimi  strokovnimi zahtevami</w:t>
      </w:r>
    </w:p>
    <w:p w:rsidR="00A40587" w:rsidRDefault="00DE4E41">
      <w:pPr>
        <w:spacing w:before="225" w:after="225" w:line="240" w:lineRule="auto"/>
        <w:jc w:val="both"/>
      </w:pPr>
      <w:r>
        <w:rPr>
          <w:rFonts w:ascii="Arial" w:hAnsi="Arial" w:cs="Arial"/>
          <w:color w:val="000000"/>
          <w:sz w:val="18"/>
          <w:szCs w:val="18"/>
        </w:rPr>
        <w:t>Ponujeno blago mora ustrezati strokovnim zahtevam naročnika navedenim v predmetni razpisni dokumentaciji.</w:t>
      </w:r>
    </w:p>
    <w:p w:rsidR="00A40587" w:rsidRDefault="00DE4E41">
      <w:pPr>
        <w:spacing w:before="225" w:after="225" w:line="240" w:lineRule="auto"/>
        <w:jc w:val="both"/>
      </w:pPr>
      <w:r>
        <w:rPr>
          <w:rFonts w:ascii="Arial" w:hAnsi="Arial" w:cs="Arial"/>
          <w:color w:val="000000"/>
          <w:sz w:val="18"/>
          <w:szCs w:val="18"/>
        </w:rPr>
        <w:t>Ponudnik mora za ponujeno blago predložiti tehnično dokumentacijo (</w:t>
      </w:r>
      <w:proofErr w:type="spellStart"/>
      <w:r>
        <w:rPr>
          <w:rFonts w:ascii="Arial" w:hAnsi="Arial" w:cs="Arial"/>
          <w:color w:val="000000"/>
          <w:sz w:val="18"/>
          <w:szCs w:val="18"/>
        </w:rPr>
        <w:t>prospektni</w:t>
      </w:r>
      <w:proofErr w:type="spellEnd"/>
      <w:r>
        <w:rPr>
          <w:rFonts w:ascii="Arial" w:hAnsi="Arial" w:cs="Arial"/>
          <w:color w:val="000000"/>
          <w:sz w:val="18"/>
          <w:szCs w:val="18"/>
        </w:rPr>
        <w:t xml:space="preserve"> material, katalogi, tehnični opisi, …) v slovenskem ali angleškem jeziku, iz katere bo nedvoumno razvidno, da ponujeno blago izpolnjuje vse  zahteve naročnika. V kolikor iz proizvajalčeve </w:t>
      </w:r>
      <w:proofErr w:type="spellStart"/>
      <w:r>
        <w:rPr>
          <w:rFonts w:ascii="Arial" w:hAnsi="Arial" w:cs="Arial"/>
          <w:color w:val="000000"/>
          <w:sz w:val="18"/>
          <w:szCs w:val="18"/>
        </w:rPr>
        <w:t>prospektne</w:t>
      </w:r>
      <w:proofErr w:type="spellEnd"/>
      <w:r>
        <w:rPr>
          <w:rFonts w:ascii="Arial" w:hAnsi="Arial" w:cs="Arial"/>
          <w:color w:val="000000"/>
          <w:sz w:val="18"/>
          <w:szCs w:val="18"/>
        </w:rPr>
        <w:t xml:space="preserve"> oz. tehnične dokumentacije ni razvidno ali ponujeno blago izpolnjuje vse zahteve naročnika, ponudnik priloži še lasten opis blaga, iz katerega bo jasno razvidno, da ponujeno blago izpolnjuje vse zahteve naročnika (zahtevane dimenzije, premeri, zahtevane tehnične rešitve,...). Opis v slovenskem jeziku mora ponudnik priložiti tudi v primeru, da pri ne obstaja opis blaga v slovenskem ali angleškem jeziku.</w:t>
      </w:r>
    </w:p>
    <w:p w:rsidR="00A40587" w:rsidRDefault="00DE4E41">
      <w:pPr>
        <w:spacing w:before="225" w:after="225" w:line="240" w:lineRule="auto"/>
        <w:jc w:val="both"/>
      </w:pPr>
      <w:r>
        <w:rPr>
          <w:rFonts w:ascii="Arial" w:hAnsi="Arial" w:cs="Arial"/>
          <w:color w:val="000000"/>
          <w:sz w:val="18"/>
          <w:szCs w:val="18"/>
        </w:rPr>
        <w:t>Ponudnik mora v priloženi tehnični dokumentaciji nedvoumno označiti tiste dele dokumentacije, iz katerih bo razvidno, da ponujena oprema izpolnjuje tehnične zahteve definirane v specifikaciji zahtev naročnika. Navedeno naj ponudnik označi na ta način, da za vsako zahtevo iz specifikacije zahtev naročnika (s prosto roko ali kako drugače) označi del tehnične dokumentacije iz katerega bo razvidno izpolnjevanje zahteve.</w:t>
      </w:r>
    </w:p>
    <w:tbl>
      <w:tblPr>
        <w:tblStyle w:val="NormalTablePHPDOCX"/>
        <w:tblW w:w="2500" w:type="pct"/>
        <w:tblInd w:w="108" w:type="dxa"/>
        <w:tblLook w:val="04A0" w:firstRow="1" w:lastRow="0" w:firstColumn="1" w:lastColumn="0" w:noHBand="0" w:noVBand="1"/>
      </w:tblPr>
      <w:tblGrid>
        <w:gridCol w:w="4529"/>
      </w:tblGrid>
      <w:tr w:rsidR="00A40587">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A40587" w:rsidRDefault="00DE4E41">
            <w:r>
              <w:rPr>
                <w:rFonts w:ascii="Arial" w:hAnsi="Arial" w:cs="Arial"/>
                <w:b/>
                <w:bCs/>
                <w:color w:val="000000"/>
                <w:position w:val="-2"/>
                <w:sz w:val="18"/>
                <w:szCs w:val="18"/>
                <w:shd w:val="clear" w:color="auto" w:fill="FFFFFF"/>
              </w:rPr>
              <w:t>Garancijska doba</w:t>
            </w:r>
          </w:p>
        </w:tc>
      </w:tr>
    </w:tbl>
    <w:p w:rsidR="00A40587" w:rsidRDefault="00DE4E41">
      <w:pPr>
        <w:spacing w:before="225" w:after="225" w:line="240" w:lineRule="auto"/>
        <w:jc w:val="both"/>
      </w:pPr>
      <w:r>
        <w:rPr>
          <w:rFonts w:ascii="Arial" w:hAnsi="Arial" w:cs="Arial"/>
          <w:color w:val="000000"/>
          <w:sz w:val="18"/>
          <w:szCs w:val="18"/>
        </w:rPr>
        <w:t>Ponudnik bo moral v primeru izbire kriti vse stroške potrebne za brezhibno delovanje aparatov za merjenje glukoze -  servisiranje, v pogodbenem obdobju. </w:t>
      </w:r>
    </w:p>
    <w:p w:rsidR="00A40587" w:rsidRDefault="00A40587">
      <w:pPr>
        <w:sectPr w:rsidR="00A40587" w:rsidSect="00D931BF">
          <w:pgSz w:w="11906" w:h="16838"/>
          <w:pgMar w:top="1418" w:right="1418" w:bottom="1418" w:left="1418" w:header="567" w:footer="680" w:gutter="0"/>
          <w:cols w:space="708"/>
          <w:docGrid w:linePitch="360"/>
        </w:sectPr>
      </w:pPr>
    </w:p>
    <w:p w:rsidR="005C7362" w:rsidRPr="00A17BFF" w:rsidRDefault="00DE4E41" w:rsidP="005C7362">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5C7362" w:rsidRPr="00A17BFF" w:rsidRDefault="005C7362" w:rsidP="005C7362">
      <w:pPr>
        <w:pStyle w:val="Paragraf"/>
        <w:rPr>
          <w:rFonts w:ascii="Arial" w:hAnsi="Arial" w:cs="Arial"/>
        </w:rPr>
      </w:pPr>
    </w:p>
    <w:p w:rsidR="00A40587" w:rsidRDefault="00DE4E41">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A40587" w:rsidRDefault="00DE4E41">
      <w:pPr>
        <w:spacing w:before="225" w:after="225" w:line="240" w:lineRule="auto"/>
        <w:jc w:val="both"/>
      </w:pPr>
      <w:r>
        <w:rPr>
          <w:rFonts w:ascii="Arial" w:hAnsi="Arial" w:cs="Arial"/>
          <w:color w:val="000000"/>
          <w:sz w:val="18"/>
          <w:szCs w:val="18"/>
        </w:rPr>
        <w:t xml:space="preserve">Navedeni dokumenti morajo biti izpolnjeni, kot to zahtevajo navodila obrazca ali to iz njihovega besedila izhaja. V primeru, če ponudnik posameznega zahtevanega dokumenta ne predloži, ali pa bo predloženi dokument v nasprotju z zahtevami razpisne dokumentacije, bo naročnik tako ponudbo izločil kot nepopolno. </w:t>
      </w:r>
      <w:proofErr w:type="spellStart"/>
      <w:r>
        <w:rPr>
          <w:rFonts w:ascii="Arial" w:hAnsi="Arial" w:cs="Arial"/>
          <w:color w:val="000000"/>
          <w:sz w:val="18"/>
          <w:szCs w:val="18"/>
        </w:rPr>
        <w:t>Zaželjeno</w:t>
      </w:r>
      <w:proofErr w:type="spellEnd"/>
      <w:r>
        <w:rPr>
          <w:rFonts w:ascii="Arial" w:hAnsi="Arial" w:cs="Arial"/>
          <w:color w:val="000000"/>
          <w:sz w:val="18"/>
          <w:szCs w:val="18"/>
        </w:rPr>
        <w:t xml:space="preserve"> je, da so zahtevani dokumenti zloženi po spodaj navedenem vrstnem redu. Prav tako je </w:t>
      </w:r>
      <w:proofErr w:type="spellStart"/>
      <w:r>
        <w:rPr>
          <w:rFonts w:ascii="Arial" w:hAnsi="Arial" w:cs="Arial"/>
          <w:color w:val="000000"/>
          <w:sz w:val="18"/>
          <w:szCs w:val="18"/>
        </w:rPr>
        <w:t>zaželjeno</w:t>
      </w:r>
      <w:proofErr w:type="spellEnd"/>
      <w:r>
        <w:rPr>
          <w:rFonts w:ascii="Arial" w:hAnsi="Arial" w:cs="Arial"/>
          <w:color w:val="000000"/>
          <w:sz w:val="18"/>
          <w:szCs w:val="18"/>
        </w:rPr>
        <w:t>, da so vse strani ponudbene dokumentacije oštevilčene z zaporednimi številkami.</w:t>
      </w:r>
    </w:p>
    <w:p w:rsidR="005C7362" w:rsidRPr="00A17BFF" w:rsidRDefault="005C7362" w:rsidP="005C7362">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A40587">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A40587" w:rsidRDefault="00DE4E41">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A40587" w:rsidRDefault="00DE4E41">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A40587" w:rsidRDefault="00DE4E41">
            <w:pPr>
              <w:jc w:val="center"/>
            </w:pPr>
            <w:r>
              <w:rPr>
                <w:rFonts w:ascii="Arial" w:hAnsi="Arial" w:cs="Arial"/>
                <w:b/>
                <w:bCs/>
                <w:color w:val="000000"/>
                <w:position w:val="-3"/>
                <w:sz w:val="20"/>
                <w:szCs w:val="20"/>
                <w:shd w:val="clear" w:color="auto" w:fill="AAAAAA"/>
              </w:rPr>
              <w:t>Opombe</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Ponudba</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 xml:space="preserve">Izpolnjen, podpisan in žigosan. Prvo stran obrazca Ponudba iz katere je razvidna ponudbena cena, ponudnik pripne v razdelek »Predračun« v aplikaciji </w:t>
            </w:r>
            <w:proofErr w:type="spellStart"/>
            <w:r>
              <w:rPr>
                <w:rFonts w:ascii="Arial" w:hAnsi="Arial" w:cs="Arial"/>
                <w:color w:val="000000"/>
                <w:position w:val="-2"/>
                <w:sz w:val="18"/>
                <w:szCs w:val="18"/>
              </w:rPr>
              <w:t>eOddaja</w:t>
            </w:r>
            <w:proofErr w:type="spellEnd"/>
            <w:r>
              <w:rPr>
                <w:rFonts w:ascii="Arial" w:hAnsi="Arial" w:cs="Arial"/>
                <w:color w:val="000000"/>
                <w:position w:val="-2"/>
                <w:sz w:val="18"/>
                <w:szCs w:val="18"/>
              </w:rPr>
              <w:t>.</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Krovna izjava</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podpisan in žigosan.</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Izjava gospodarskega subjekta in pooblastilo za pridobitev podatkov iz kazenske evidence</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podpisan in žigosan.</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Izjava članov organov in zastopnikov gospodarskega subjekta in pooblastilo za pridobitev podatkov iz kazenske evidence</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podpisan in žigosan. </w:t>
            </w:r>
          </w:p>
          <w:p w:rsidR="00A40587" w:rsidRDefault="00DE4E41">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Referenčna lista gospodarskega subjekta</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Vzorec menične izjave za dobro izvedbo</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Parafiran.</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Izjava podizvajalca</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podpisan in žigosan.</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Izjava o nastopu s podizvajalci</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podpisan in žigosan. </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Izjava zastopnika podizvajalca v zvezi z izpolnjevanjem obveznih pogojev za podizvajalce</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podpisan in žigosan.</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lastRenderedPageBreak/>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Izjava o lastniških deležih</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Izpolnjen, podpisan in žigosan</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Vzorec pogodbe: Pogodba o sukcesivni dobavi Testnih lističev z aparati za merjenje koncentracije glukoze ob pacientu (POCT).</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Parafiran, podpisan in žigosan.</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11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Predračun - seznam razpisanega blaga ali storitev</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Predračun-seznam razpisanega blaga ali storitev je sestavni del ponudbe. Ponudnik predračun predloži k  v pisni (scan) in v elektronski obliki (</w:t>
            </w:r>
            <w:proofErr w:type="spellStart"/>
            <w:r>
              <w:rPr>
                <w:rFonts w:ascii="Arial" w:hAnsi="Arial" w:cs="Arial"/>
                <w:color w:val="000000"/>
                <w:position w:val="-2"/>
                <w:sz w:val="18"/>
                <w:szCs w:val="18"/>
              </w:rPr>
              <w:t>xls</w:t>
            </w:r>
            <w:proofErr w:type="spellEnd"/>
            <w:r>
              <w:rPr>
                <w:rFonts w:ascii="Arial" w:hAnsi="Arial" w:cs="Arial"/>
                <w:color w:val="000000"/>
                <w:position w:val="-2"/>
                <w:sz w:val="18"/>
                <w:szCs w:val="18"/>
              </w:rPr>
              <w:t>.) v  </w:t>
            </w:r>
            <w:proofErr w:type="spellStart"/>
            <w:r>
              <w:rPr>
                <w:rFonts w:ascii="Arial" w:hAnsi="Arial" w:cs="Arial"/>
                <w:color w:val="000000"/>
                <w:position w:val="-2"/>
                <w:sz w:val="18"/>
                <w:szCs w:val="18"/>
              </w:rPr>
              <w:t>v</w:t>
            </w:r>
            <w:proofErr w:type="spellEnd"/>
            <w:r>
              <w:rPr>
                <w:rFonts w:ascii="Arial" w:hAnsi="Arial" w:cs="Arial"/>
                <w:color w:val="000000"/>
                <w:position w:val="-2"/>
                <w:sz w:val="18"/>
                <w:szCs w:val="18"/>
              </w:rPr>
              <w:t xml:space="preserve"> razdelek "Drugi dokumenti". Pisna verzija predračuna mora biti izpolnjena, podpisana in ožigosana (vsak list posebej).  </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12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Tehnična dokumentacija</w:t>
            </w:r>
          </w:p>
          <w:p w:rsidR="00A40587" w:rsidRDefault="00A40587"/>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spacing w:before="135" w:after="135"/>
              <w:jc w:val="both"/>
              <w:textAlignment w:val="center"/>
            </w:pPr>
            <w:r>
              <w:rPr>
                <w:rFonts w:ascii="Arial" w:hAnsi="Arial" w:cs="Arial"/>
                <w:color w:val="000000"/>
                <w:position w:val="-2"/>
                <w:sz w:val="18"/>
                <w:szCs w:val="18"/>
              </w:rPr>
              <w:t>Tehnična dokumentacija mora biti priložena v skladu z navodili v poglavju Pogoji za priznanje usposobljenosti/Tehnična sposobnost/Pogoj: Skladnost ponujenega blaga z naročnikovimi strokovnimi zahtevami ter navodili v poglavju Tehnična specifikacija.</w:t>
            </w:r>
          </w:p>
        </w:tc>
      </w:tr>
    </w:tbl>
    <w:p w:rsidR="00A40587" w:rsidRDefault="00A40587">
      <w:pPr>
        <w:sectPr w:rsidR="00A40587" w:rsidSect="00D931BF">
          <w:pgSz w:w="11906" w:h="16838"/>
          <w:pgMar w:top="1418" w:right="1418" w:bottom="1418" w:left="1418" w:header="567" w:footer="680" w:gutter="0"/>
          <w:cols w:space="708"/>
          <w:docGrid w:linePitch="360"/>
        </w:sectPr>
      </w:pPr>
    </w:p>
    <w:p w:rsidR="005C7362" w:rsidRPr="00590863" w:rsidRDefault="00DE4E41" w:rsidP="005C7362">
      <w:pPr>
        <w:spacing w:after="0"/>
        <w:jc w:val="right"/>
        <w:rPr>
          <w:rFonts w:ascii="Arial" w:hAnsi="Arial" w:cs="Arial"/>
          <w:sz w:val="18"/>
          <w:szCs w:val="18"/>
        </w:rPr>
      </w:pPr>
      <w:r w:rsidRPr="00590863">
        <w:rPr>
          <w:rFonts w:ascii="Arial" w:hAnsi="Arial" w:cs="Arial"/>
          <w:sz w:val="18"/>
          <w:szCs w:val="18"/>
        </w:rPr>
        <w:lastRenderedPageBreak/>
        <w:t>Obrazec št: 1</w:t>
      </w:r>
    </w:p>
    <w:p w:rsidR="005C7362" w:rsidRDefault="00DE4E41" w:rsidP="005C736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5C7362" w:rsidRDefault="005C7362" w:rsidP="005C7362">
      <w:pPr>
        <w:spacing w:after="120"/>
        <w:rPr>
          <w:rFonts w:ascii="Arial" w:hAnsi="Arial" w:cs="Arial"/>
        </w:rPr>
      </w:pPr>
    </w:p>
    <w:p w:rsidR="00A40587" w:rsidRDefault="00DE4E41">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Testni lističi z aparati za določanje glukoze ob pacientu (POCT)</w:t>
      </w:r>
      <w:r>
        <w:rPr>
          <w:rFonts w:ascii="Arial" w:hAnsi="Arial" w:cs="Arial"/>
          <w:color w:val="000000"/>
          <w:sz w:val="18"/>
          <w:szCs w:val="18"/>
        </w:rPr>
        <w:t>« dajemo ponudbo, kot sledi:</w:t>
      </w:r>
    </w:p>
    <w:p w:rsidR="00A40587" w:rsidRDefault="00DE4E41">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A40587">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bl>
    <w:p w:rsidR="00FF5E70" w:rsidRDefault="00FF5E70" w:rsidP="00FF5E70">
      <w:pPr>
        <w:spacing w:after="0" w:line="240" w:lineRule="auto"/>
        <w:jc w:val="both"/>
        <w:rPr>
          <w:rFonts w:ascii="Arial" w:hAnsi="Arial" w:cs="Arial"/>
          <w:color w:val="000000"/>
          <w:sz w:val="18"/>
          <w:szCs w:val="18"/>
        </w:rPr>
      </w:pPr>
    </w:p>
    <w:p w:rsidR="00A40587" w:rsidRDefault="00DE4E41" w:rsidP="00FF5E70">
      <w:pPr>
        <w:spacing w:after="0" w:line="240" w:lineRule="auto"/>
        <w:jc w:val="both"/>
      </w:pPr>
      <w:r>
        <w:rPr>
          <w:rFonts w:ascii="Arial" w:hAnsi="Arial" w:cs="Arial"/>
          <w:color w:val="000000"/>
          <w:sz w:val="18"/>
          <w:szCs w:val="18"/>
        </w:rPr>
        <w:t>Ponudbo oddajamo (ustrezno označite):</w:t>
      </w:r>
    </w:p>
    <w:p w:rsidR="00A40587" w:rsidRDefault="00DE4E41" w:rsidP="00FF5E70">
      <w:pPr>
        <w:spacing w:after="0" w:line="240" w:lineRule="auto"/>
        <w:jc w:val="both"/>
      </w:pPr>
      <w:r>
        <w:fldChar w:fldCharType="begin">
          <w:ffData>
            <w:name w:val="cbox15d9f170db0fd0"/>
            <w:enabled/>
            <w:calcOnExit w:val="0"/>
            <w:checkBox>
              <w:sizeAuto/>
              <w:default w:val="0"/>
            </w:checkBox>
          </w:ffData>
        </w:fldChar>
      </w:r>
      <w:bookmarkStart w:id="0" w:name="cbox15d9f170db0fd0"/>
      <w:r>
        <w:instrText xml:space="preserve"> FORMCHECKBOX </w:instrText>
      </w:r>
      <w:r w:rsidR="005C7362">
        <w:fldChar w:fldCharType="separate"/>
      </w:r>
      <w:r>
        <w:fldChar w:fldCharType="end"/>
      </w:r>
      <w:bookmarkEnd w:id="0"/>
      <w:r>
        <w:rPr>
          <w:rFonts w:ascii="Arial" w:hAnsi="Arial" w:cs="Arial"/>
          <w:color w:val="000000"/>
          <w:sz w:val="18"/>
          <w:szCs w:val="18"/>
        </w:rPr>
        <w:t> samostojno</w:t>
      </w:r>
    </w:p>
    <w:p w:rsidR="00A40587" w:rsidRDefault="00DE4E41" w:rsidP="00FF5E70">
      <w:pPr>
        <w:spacing w:after="0" w:line="240" w:lineRule="auto"/>
        <w:jc w:val="both"/>
      </w:pPr>
      <w:r>
        <w:fldChar w:fldCharType="begin">
          <w:ffData>
            <w:name w:val="cbox15d9f170db12e4"/>
            <w:enabled/>
            <w:calcOnExit w:val="0"/>
            <w:checkBox>
              <w:sizeAuto/>
              <w:default w:val="0"/>
            </w:checkBox>
          </w:ffData>
        </w:fldChar>
      </w:r>
      <w:bookmarkStart w:id="1" w:name="cbox15d9f170db12e4"/>
      <w:r>
        <w:instrText xml:space="preserve"> FORMCHECKBOX </w:instrText>
      </w:r>
      <w:r w:rsidR="005C7362">
        <w:fldChar w:fldCharType="separate"/>
      </w:r>
      <w:r>
        <w:fldChar w:fldCharType="end"/>
      </w:r>
      <w:bookmarkEnd w:id="1"/>
      <w:r>
        <w:rPr>
          <w:rFonts w:ascii="Arial" w:hAnsi="Arial" w:cs="Arial"/>
          <w:color w:val="000000"/>
          <w:sz w:val="18"/>
          <w:szCs w:val="18"/>
        </w:rPr>
        <w:t> z naslednjimi partnerji (navedite samo firme): ___________________________________</w:t>
      </w:r>
    </w:p>
    <w:p w:rsidR="00A40587" w:rsidRDefault="00DE4E41" w:rsidP="00FF5E70">
      <w:pPr>
        <w:spacing w:after="0" w:line="240" w:lineRule="auto"/>
        <w:jc w:val="both"/>
      </w:pPr>
      <w:r>
        <w:fldChar w:fldCharType="begin">
          <w:ffData>
            <w:name w:val="cbox15d9f170db15f8"/>
            <w:enabled/>
            <w:calcOnExit w:val="0"/>
            <w:checkBox>
              <w:sizeAuto/>
              <w:default w:val="0"/>
            </w:checkBox>
          </w:ffData>
        </w:fldChar>
      </w:r>
      <w:bookmarkStart w:id="2" w:name="cbox15d9f170db15f8"/>
      <w:r>
        <w:instrText xml:space="preserve"> FORMCHECKBOX </w:instrText>
      </w:r>
      <w:r w:rsidR="005C7362">
        <w:fldChar w:fldCharType="separate"/>
      </w:r>
      <w:r>
        <w:fldChar w:fldCharType="end"/>
      </w:r>
      <w:bookmarkEnd w:id="2"/>
      <w:r>
        <w:rPr>
          <w:rFonts w:ascii="Arial" w:hAnsi="Arial" w:cs="Arial"/>
          <w:color w:val="000000"/>
          <w:sz w:val="18"/>
          <w:szCs w:val="18"/>
        </w:rPr>
        <w:t> z naslednjimi podizvajalci (navedite samo firme): ________________________________</w:t>
      </w:r>
    </w:p>
    <w:p w:rsidR="00A40587" w:rsidRDefault="00DE4E41" w:rsidP="00FF5E70">
      <w:pPr>
        <w:spacing w:after="0" w:line="240" w:lineRule="auto"/>
        <w:jc w:val="both"/>
      </w:pPr>
      <w:r>
        <w:fldChar w:fldCharType="begin">
          <w:ffData>
            <w:name w:val="cbox15d9f170db18fa"/>
            <w:enabled/>
            <w:calcOnExit w:val="0"/>
            <w:checkBox>
              <w:sizeAuto/>
              <w:default w:val="0"/>
            </w:checkBox>
          </w:ffData>
        </w:fldChar>
      </w:r>
      <w:bookmarkStart w:id="3" w:name="cbox15d9f170db18fa"/>
      <w:r>
        <w:instrText xml:space="preserve"> FORMCHECKBOX </w:instrText>
      </w:r>
      <w:r w:rsidR="005C7362">
        <w:fldChar w:fldCharType="separate"/>
      </w:r>
      <w:r>
        <w:fldChar w:fldCharType="end"/>
      </w:r>
      <w:bookmarkEnd w:id="3"/>
      <w:r>
        <w:rPr>
          <w:rFonts w:ascii="Arial" w:hAnsi="Arial" w:cs="Arial"/>
          <w:color w:val="000000"/>
          <w:sz w:val="18"/>
          <w:szCs w:val="18"/>
        </w:rPr>
        <w:t>  z uporabo zmogljivosti naslednjih subjektov (navedite samo firme): _____________________________</w:t>
      </w:r>
    </w:p>
    <w:p w:rsidR="00A40587" w:rsidRDefault="00DE4E41">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 </w:t>
      </w:r>
    </w:p>
    <w:tbl>
      <w:tblPr>
        <w:tblStyle w:val="NormalTablePHPDOCX"/>
        <w:tblW w:w="5243" w:type="pct"/>
        <w:tblInd w:w="-432" w:type="dxa"/>
        <w:tblLook w:val="04A0" w:firstRow="1" w:lastRow="0" w:firstColumn="1" w:lastColumn="0" w:noHBand="0" w:noVBand="1"/>
      </w:tblPr>
      <w:tblGrid>
        <w:gridCol w:w="2235"/>
        <w:gridCol w:w="918"/>
        <w:gridCol w:w="1106"/>
        <w:gridCol w:w="1134"/>
        <w:gridCol w:w="1696"/>
        <w:gridCol w:w="709"/>
        <w:gridCol w:w="1700"/>
      </w:tblGrid>
      <w:tr w:rsidR="00FF5E70" w:rsidTr="00FF5E70">
        <w:trPr>
          <w:trHeight w:val="481"/>
        </w:trPr>
        <w:tc>
          <w:tcPr>
            <w:tcW w:w="1176"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FF5E70" w:rsidRDefault="00FF5E70">
            <w:pPr>
              <w:jc w:val="center"/>
            </w:pPr>
            <w:r>
              <w:rPr>
                <w:rFonts w:ascii="Arial" w:hAnsi="Arial" w:cs="Arial"/>
                <w:b/>
                <w:bCs/>
                <w:color w:val="000000"/>
                <w:position w:val="-2"/>
                <w:sz w:val="18"/>
                <w:szCs w:val="18"/>
                <w:shd w:val="clear" w:color="auto" w:fill="D1D1D1"/>
              </w:rPr>
              <w:t>Postavka</w:t>
            </w:r>
          </w:p>
        </w:tc>
        <w:tc>
          <w:tcPr>
            <w:tcW w:w="483" w:type="pct"/>
            <w:tcBorders>
              <w:top w:val="single" w:sz="5" w:space="0" w:color="000000"/>
              <w:left w:val="single" w:sz="5" w:space="0" w:color="000000"/>
              <w:bottom w:val="single" w:sz="5" w:space="0" w:color="000000"/>
              <w:right w:val="single" w:sz="4" w:space="0" w:color="auto"/>
            </w:tcBorders>
            <w:shd w:val="clear" w:color="auto" w:fill="D1D1D1"/>
            <w:tcMar>
              <w:top w:w="135" w:type="dxa"/>
              <w:bottom w:w="135" w:type="dxa"/>
            </w:tcMar>
            <w:vAlign w:val="center"/>
          </w:tcPr>
          <w:p w:rsidR="00FF5E70" w:rsidRPr="00FF5E70" w:rsidRDefault="00FF5E70">
            <w:pPr>
              <w:jc w:val="center"/>
              <w:rPr>
                <w:rFonts w:ascii="Arial" w:hAnsi="Arial" w:cs="Arial"/>
                <w:b/>
                <w:bCs/>
                <w:color w:val="000000"/>
                <w:position w:val="-2"/>
                <w:sz w:val="18"/>
                <w:szCs w:val="18"/>
                <w:shd w:val="clear" w:color="auto" w:fill="D1D1D1"/>
              </w:rPr>
            </w:pPr>
            <w:r w:rsidRPr="00FF5E70">
              <w:rPr>
                <w:rFonts w:ascii="Arial" w:hAnsi="Arial" w:cs="Arial"/>
                <w:b/>
                <w:bCs/>
                <w:color w:val="000000"/>
                <w:position w:val="-2"/>
                <w:sz w:val="18"/>
                <w:szCs w:val="18"/>
                <w:shd w:val="clear" w:color="auto" w:fill="D1D1D1"/>
              </w:rPr>
              <w:t>EM</w:t>
            </w:r>
          </w:p>
        </w:tc>
        <w:tc>
          <w:tcPr>
            <w:tcW w:w="582" w:type="pct"/>
            <w:tcBorders>
              <w:top w:val="single" w:sz="5" w:space="0" w:color="000000"/>
              <w:left w:val="single" w:sz="4" w:space="0" w:color="auto"/>
              <w:bottom w:val="single" w:sz="5" w:space="0" w:color="000000"/>
              <w:right w:val="single" w:sz="4" w:space="0" w:color="auto"/>
            </w:tcBorders>
            <w:shd w:val="clear" w:color="auto" w:fill="D1D1D1"/>
          </w:tcPr>
          <w:p w:rsidR="00FF5E70" w:rsidRDefault="00FF5E70" w:rsidP="00FF5E70">
            <w:pPr>
              <w:jc w:val="center"/>
            </w:pPr>
            <w:r>
              <w:rPr>
                <w:rFonts w:ascii="Arial" w:hAnsi="Arial" w:cs="Arial"/>
                <w:b/>
                <w:bCs/>
                <w:color w:val="000000"/>
                <w:position w:val="-2"/>
                <w:sz w:val="18"/>
                <w:szCs w:val="18"/>
                <w:shd w:val="clear" w:color="auto" w:fill="D1D1D1"/>
              </w:rPr>
              <w:t>Okvirna količina za obdobje 5</w:t>
            </w:r>
            <w:r>
              <w:rPr>
                <w:rFonts w:ascii="Arial" w:hAnsi="Arial" w:cs="Arial"/>
                <w:b/>
                <w:bCs/>
                <w:color w:val="000000"/>
                <w:position w:val="-2"/>
                <w:sz w:val="18"/>
                <w:szCs w:val="18"/>
                <w:shd w:val="clear" w:color="auto" w:fill="D1D1D1"/>
              </w:rPr>
              <w:t xml:space="preserve"> </w:t>
            </w:r>
            <w:r>
              <w:rPr>
                <w:rFonts w:ascii="Arial" w:hAnsi="Arial" w:cs="Arial"/>
                <w:b/>
                <w:bCs/>
                <w:color w:val="000000"/>
                <w:position w:val="-2"/>
                <w:sz w:val="18"/>
                <w:szCs w:val="18"/>
                <w:shd w:val="clear" w:color="auto" w:fill="D1D1D1"/>
              </w:rPr>
              <w:t>let</w:t>
            </w:r>
          </w:p>
        </w:tc>
        <w:tc>
          <w:tcPr>
            <w:tcW w:w="597" w:type="pct"/>
            <w:tcBorders>
              <w:top w:val="single" w:sz="5" w:space="0" w:color="000000"/>
              <w:left w:val="single" w:sz="4" w:space="0" w:color="auto"/>
              <w:bottom w:val="single" w:sz="5" w:space="0" w:color="000000"/>
              <w:right w:val="single" w:sz="5" w:space="0" w:color="000000"/>
            </w:tcBorders>
            <w:shd w:val="clear" w:color="auto" w:fill="D1D1D1"/>
            <w:vAlign w:val="center"/>
          </w:tcPr>
          <w:p w:rsidR="00FF5E70" w:rsidRPr="00FF5E70" w:rsidRDefault="00FF5E70">
            <w:pPr>
              <w:jc w:val="center"/>
              <w:rPr>
                <w:rFonts w:ascii="Arial" w:hAnsi="Arial" w:cs="Arial"/>
                <w:b/>
                <w:bCs/>
                <w:color w:val="000000"/>
                <w:position w:val="-2"/>
                <w:sz w:val="18"/>
                <w:szCs w:val="18"/>
                <w:shd w:val="clear" w:color="auto" w:fill="D1D1D1"/>
              </w:rPr>
            </w:pPr>
            <w:r w:rsidRPr="00FF5E70">
              <w:rPr>
                <w:rFonts w:ascii="Arial" w:hAnsi="Arial" w:cs="Arial"/>
                <w:b/>
                <w:bCs/>
                <w:color w:val="000000"/>
                <w:position w:val="-2"/>
                <w:sz w:val="18"/>
                <w:szCs w:val="18"/>
                <w:shd w:val="clear" w:color="auto" w:fill="D1D1D1"/>
              </w:rPr>
              <w:t>Cena brez DDV/EM</w:t>
            </w:r>
          </w:p>
        </w:tc>
        <w:tc>
          <w:tcPr>
            <w:tcW w:w="893"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FF5E70" w:rsidRDefault="00FF5E70">
            <w:pPr>
              <w:jc w:val="center"/>
            </w:pPr>
            <w:r>
              <w:rPr>
                <w:rFonts w:ascii="Arial" w:hAnsi="Arial" w:cs="Arial"/>
                <w:b/>
                <w:bCs/>
                <w:color w:val="000000"/>
                <w:position w:val="-2"/>
                <w:sz w:val="18"/>
                <w:szCs w:val="18"/>
                <w:shd w:val="clear" w:color="auto" w:fill="D1D1D1"/>
              </w:rPr>
              <w:t>Vrednost brez DDV</w:t>
            </w:r>
          </w:p>
        </w:tc>
        <w:tc>
          <w:tcPr>
            <w:tcW w:w="373" w:type="pct"/>
            <w:tcBorders>
              <w:top w:val="single" w:sz="5" w:space="0" w:color="000000"/>
              <w:left w:val="single" w:sz="5" w:space="0" w:color="000000"/>
              <w:bottom w:val="single" w:sz="5" w:space="0" w:color="000000"/>
              <w:right w:val="single" w:sz="5" w:space="0" w:color="000000"/>
            </w:tcBorders>
            <w:shd w:val="clear" w:color="auto" w:fill="D1D1D1"/>
          </w:tcPr>
          <w:p w:rsidR="00FF5E70" w:rsidRDefault="00FF5E70">
            <w:pPr>
              <w:jc w:val="center"/>
              <w:rPr>
                <w:rFonts w:ascii="Arial" w:hAnsi="Arial" w:cs="Arial"/>
                <w:b/>
                <w:bCs/>
                <w:color w:val="000000"/>
                <w:position w:val="-2"/>
                <w:sz w:val="18"/>
                <w:szCs w:val="18"/>
                <w:shd w:val="clear" w:color="auto" w:fill="D1D1D1"/>
              </w:rPr>
            </w:pPr>
          </w:p>
          <w:p w:rsidR="00FF5E70" w:rsidRDefault="00FF5E70">
            <w:pPr>
              <w:jc w:val="center"/>
              <w:rPr>
                <w:rFonts w:ascii="Arial" w:hAnsi="Arial" w:cs="Arial"/>
                <w:b/>
                <w:bCs/>
                <w:color w:val="000000"/>
                <w:position w:val="-2"/>
                <w:sz w:val="18"/>
                <w:szCs w:val="18"/>
                <w:shd w:val="clear" w:color="auto" w:fill="D1D1D1"/>
              </w:rPr>
            </w:pPr>
          </w:p>
          <w:p w:rsidR="00FF5E70" w:rsidRDefault="00FF5E70">
            <w:pPr>
              <w:jc w:val="center"/>
              <w:rPr>
                <w:rFonts w:ascii="Arial" w:hAnsi="Arial" w:cs="Arial"/>
                <w:b/>
                <w:bCs/>
                <w:color w:val="000000"/>
                <w:position w:val="-2"/>
                <w:sz w:val="18"/>
                <w:szCs w:val="18"/>
                <w:shd w:val="clear" w:color="auto" w:fill="D1D1D1"/>
              </w:rPr>
            </w:pPr>
            <w:r>
              <w:rPr>
                <w:rFonts w:ascii="Arial" w:hAnsi="Arial" w:cs="Arial"/>
                <w:b/>
                <w:bCs/>
                <w:color w:val="000000"/>
                <w:position w:val="-2"/>
                <w:sz w:val="18"/>
                <w:szCs w:val="18"/>
                <w:shd w:val="clear" w:color="auto" w:fill="D1D1D1"/>
              </w:rPr>
              <w:t>DDV</w:t>
            </w:r>
          </w:p>
        </w:tc>
        <w:tc>
          <w:tcPr>
            <w:tcW w:w="895"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FF5E70" w:rsidRDefault="00FF5E70">
            <w:pPr>
              <w:jc w:val="center"/>
            </w:pPr>
            <w:r>
              <w:rPr>
                <w:rFonts w:ascii="Arial" w:hAnsi="Arial" w:cs="Arial"/>
                <w:b/>
                <w:bCs/>
                <w:color w:val="000000"/>
                <w:position w:val="-2"/>
                <w:sz w:val="18"/>
                <w:szCs w:val="18"/>
                <w:shd w:val="clear" w:color="auto" w:fill="D1D1D1"/>
              </w:rPr>
              <w:t>Vrednost z DDV</w:t>
            </w:r>
          </w:p>
        </w:tc>
      </w:tr>
      <w:tr w:rsidR="00FF5E70" w:rsidTr="00FF5E70">
        <w:tc>
          <w:tcPr>
            <w:tcW w:w="1176"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FF5E70" w:rsidRPr="00A30A06" w:rsidRDefault="00FF5E70" w:rsidP="00FF5E70">
            <w:pPr>
              <w:rPr>
                <w:rFonts w:ascii="Arial" w:hAnsi="Arial" w:cs="Arial"/>
                <w:b/>
                <w:color w:val="000000"/>
                <w:position w:val="-2"/>
                <w:sz w:val="18"/>
                <w:szCs w:val="18"/>
              </w:rPr>
            </w:pPr>
            <w:r w:rsidRPr="00A30A06">
              <w:rPr>
                <w:rFonts w:ascii="Arial" w:hAnsi="Arial" w:cs="Arial"/>
                <w:b/>
                <w:color w:val="000000"/>
                <w:position w:val="-2"/>
                <w:sz w:val="18"/>
                <w:szCs w:val="18"/>
              </w:rPr>
              <w:t>Testni lističi</w:t>
            </w:r>
          </w:p>
          <w:p w:rsidR="00FF5E70" w:rsidRPr="00FF5E70" w:rsidRDefault="00FF5E70" w:rsidP="00FF5E70">
            <w:pPr>
              <w:rPr>
                <w:sz w:val="16"/>
                <w:szCs w:val="16"/>
              </w:rPr>
            </w:pPr>
            <w:r w:rsidRPr="00FF5E70">
              <w:rPr>
                <w:rFonts w:ascii="Arial" w:hAnsi="Arial" w:cs="Arial"/>
                <w:color w:val="000000"/>
                <w:position w:val="-2"/>
                <w:sz w:val="16"/>
                <w:szCs w:val="16"/>
              </w:rPr>
              <w:t>(vključno z brezplačno uporabo 18 aparatov, zagotavljanjem brezhibnega delovanja le-teh</w:t>
            </w:r>
            <w:r>
              <w:rPr>
                <w:rFonts w:ascii="Arial" w:hAnsi="Arial" w:cs="Arial"/>
                <w:color w:val="000000"/>
                <w:position w:val="-2"/>
                <w:sz w:val="16"/>
                <w:szCs w:val="16"/>
              </w:rPr>
              <w:t>,</w:t>
            </w:r>
            <w:r w:rsidRPr="00FF5E70">
              <w:rPr>
                <w:rFonts w:ascii="Arial" w:hAnsi="Arial" w:cs="Arial"/>
                <w:color w:val="000000"/>
                <w:position w:val="-2"/>
                <w:sz w:val="16"/>
                <w:szCs w:val="16"/>
              </w:rPr>
              <w:t xml:space="preserve"> povezavo v HIS/LIS ter ostalimi zahtevami naročnika) </w:t>
            </w:r>
          </w:p>
        </w:tc>
        <w:tc>
          <w:tcPr>
            <w:tcW w:w="483" w:type="pct"/>
            <w:tcBorders>
              <w:top w:val="single" w:sz="5" w:space="0" w:color="000000"/>
              <w:left w:val="single" w:sz="5" w:space="0" w:color="000000"/>
              <w:bottom w:val="single" w:sz="5" w:space="0" w:color="000000"/>
              <w:right w:val="single" w:sz="4" w:space="0" w:color="auto"/>
            </w:tcBorders>
            <w:tcMar>
              <w:top w:w="135" w:type="dxa"/>
              <w:bottom w:w="135" w:type="dxa"/>
            </w:tcMar>
            <w:vAlign w:val="center"/>
          </w:tcPr>
          <w:p w:rsidR="00FF5E70" w:rsidRDefault="00FF5E70">
            <w:r>
              <w:rPr>
                <w:rFonts w:ascii="Arial" w:hAnsi="Arial" w:cs="Arial"/>
                <w:color w:val="000000"/>
                <w:position w:val="-2"/>
                <w:sz w:val="18"/>
                <w:szCs w:val="18"/>
              </w:rPr>
              <w:t>Kos</w:t>
            </w:r>
          </w:p>
        </w:tc>
        <w:tc>
          <w:tcPr>
            <w:tcW w:w="582" w:type="pct"/>
            <w:tcBorders>
              <w:top w:val="single" w:sz="5" w:space="0" w:color="000000"/>
              <w:left w:val="single" w:sz="4" w:space="0" w:color="auto"/>
              <w:bottom w:val="single" w:sz="5" w:space="0" w:color="000000"/>
              <w:right w:val="single" w:sz="4" w:space="0" w:color="auto"/>
            </w:tcBorders>
          </w:tcPr>
          <w:p w:rsidR="00FF5E70" w:rsidRDefault="00FF5E70" w:rsidP="00FF5E70"/>
          <w:p w:rsidR="00FF5E70" w:rsidRDefault="00FF5E70" w:rsidP="00FF5E70"/>
          <w:p w:rsidR="00FF5E70" w:rsidRDefault="00FF5E70" w:rsidP="00FF5E70">
            <w:r>
              <w:rPr>
                <w:rFonts w:ascii="Arial" w:hAnsi="Arial" w:cs="Arial"/>
                <w:color w:val="000000"/>
                <w:position w:val="-2"/>
                <w:sz w:val="18"/>
                <w:szCs w:val="18"/>
              </w:rPr>
              <w:t>452.500</w:t>
            </w:r>
          </w:p>
        </w:tc>
        <w:tc>
          <w:tcPr>
            <w:tcW w:w="597" w:type="pct"/>
            <w:tcBorders>
              <w:top w:val="single" w:sz="5" w:space="0" w:color="000000"/>
              <w:left w:val="single" w:sz="4" w:space="0" w:color="auto"/>
              <w:bottom w:val="single" w:sz="5" w:space="0" w:color="000000"/>
              <w:right w:val="single" w:sz="5" w:space="0" w:color="000000"/>
            </w:tcBorders>
            <w:vAlign w:val="center"/>
          </w:tcPr>
          <w:p w:rsidR="00FF5E70" w:rsidRDefault="00FF5E70" w:rsidP="00FF5E70"/>
        </w:tc>
        <w:tc>
          <w:tcPr>
            <w:tcW w:w="89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FF5E70" w:rsidRDefault="00FF5E70">
            <w:r>
              <w:rPr>
                <w:rFonts w:ascii="Arial" w:hAnsi="Arial" w:cs="Arial"/>
                <w:color w:val="000000"/>
                <w:position w:val="-2"/>
                <w:sz w:val="18"/>
                <w:szCs w:val="18"/>
              </w:rPr>
              <w:t> </w:t>
            </w:r>
          </w:p>
        </w:tc>
        <w:tc>
          <w:tcPr>
            <w:tcW w:w="373" w:type="pct"/>
            <w:tcBorders>
              <w:top w:val="single" w:sz="5" w:space="0" w:color="000000"/>
              <w:left w:val="single" w:sz="5" w:space="0" w:color="000000"/>
              <w:bottom w:val="single" w:sz="5" w:space="0" w:color="000000"/>
              <w:right w:val="single" w:sz="5" w:space="0" w:color="000000"/>
            </w:tcBorders>
          </w:tcPr>
          <w:p w:rsidR="00FF5E70" w:rsidRDefault="00FF5E70">
            <w:pPr>
              <w:rPr>
                <w:rFonts w:ascii="Arial" w:hAnsi="Arial" w:cs="Arial"/>
                <w:color w:val="000000"/>
                <w:position w:val="-2"/>
                <w:sz w:val="18"/>
                <w:szCs w:val="18"/>
              </w:rPr>
            </w:pPr>
          </w:p>
        </w:tc>
        <w:tc>
          <w:tcPr>
            <w:tcW w:w="895"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FF5E70" w:rsidRDefault="00FF5E70">
            <w:r>
              <w:rPr>
                <w:rFonts w:ascii="Arial" w:hAnsi="Arial" w:cs="Arial"/>
                <w:color w:val="000000"/>
                <w:position w:val="-2"/>
                <w:sz w:val="18"/>
                <w:szCs w:val="18"/>
              </w:rPr>
              <w:t> </w:t>
            </w:r>
          </w:p>
        </w:tc>
      </w:tr>
      <w:tr w:rsidR="00FF5E70" w:rsidTr="00FF5E70">
        <w:tc>
          <w:tcPr>
            <w:tcW w:w="2838" w:type="pct"/>
            <w:gridSpan w:val="4"/>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FF5E70" w:rsidRDefault="00FF5E70" w:rsidP="00FF5E70">
            <w:r>
              <w:rPr>
                <w:rFonts w:ascii="Arial" w:hAnsi="Arial" w:cs="Arial"/>
                <w:b/>
                <w:bCs/>
                <w:color w:val="000000"/>
                <w:position w:val="-2"/>
                <w:sz w:val="18"/>
                <w:szCs w:val="18"/>
                <w:shd w:val="clear" w:color="auto" w:fill="CCCCCC"/>
              </w:rPr>
              <w:t>Skupaj</w:t>
            </w:r>
          </w:p>
          <w:p w:rsidR="00FF5E70" w:rsidRDefault="00FF5E70" w:rsidP="00FF5E70">
            <w:r>
              <w:rPr>
                <w:rFonts w:ascii="Arial" w:hAnsi="Arial" w:cs="Arial"/>
                <w:color w:val="000000"/>
                <w:position w:val="-2"/>
                <w:sz w:val="18"/>
                <w:szCs w:val="18"/>
                <w:shd w:val="clear" w:color="auto" w:fill="CCCCCC"/>
              </w:rPr>
              <w:t> </w:t>
            </w:r>
          </w:p>
        </w:tc>
        <w:tc>
          <w:tcPr>
            <w:tcW w:w="893"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FF5E70" w:rsidRDefault="00FF5E70">
            <w:r>
              <w:rPr>
                <w:rFonts w:ascii="Arial" w:hAnsi="Arial" w:cs="Arial"/>
                <w:color w:val="000000"/>
                <w:position w:val="-2"/>
                <w:sz w:val="18"/>
                <w:szCs w:val="18"/>
                <w:shd w:val="clear" w:color="auto" w:fill="CCCCCC"/>
              </w:rPr>
              <w:t> </w:t>
            </w:r>
          </w:p>
        </w:tc>
        <w:tc>
          <w:tcPr>
            <w:tcW w:w="373" w:type="pct"/>
            <w:tcBorders>
              <w:top w:val="single" w:sz="5" w:space="0" w:color="000000"/>
              <w:left w:val="single" w:sz="5" w:space="0" w:color="000000"/>
              <w:bottom w:val="single" w:sz="5" w:space="0" w:color="000000"/>
              <w:right w:val="single" w:sz="5" w:space="0" w:color="000000"/>
            </w:tcBorders>
            <w:shd w:val="clear" w:color="auto" w:fill="CCCCCC"/>
          </w:tcPr>
          <w:p w:rsidR="00FF5E70" w:rsidRDefault="00FF5E70">
            <w:pPr>
              <w:rPr>
                <w:rFonts w:ascii="Arial" w:hAnsi="Arial" w:cs="Arial"/>
                <w:color w:val="000000"/>
                <w:position w:val="-2"/>
                <w:sz w:val="18"/>
                <w:szCs w:val="18"/>
                <w:shd w:val="clear" w:color="auto" w:fill="CCCCCC"/>
              </w:rPr>
            </w:pPr>
          </w:p>
        </w:tc>
        <w:tc>
          <w:tcPr>
            <w:tcW w:w="895"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FF5E70" w:rsidRDefault="00FF5E70">
            <w:r>
              <w:rPr>
                <w:rFonts w:ascii="Arial" w:hAnsi="Arial" w:cs="Arial"/>
                <w:color w:val="000000"/>
                <w:position w:val="-2"/>
                <w:sz w:val="18"/>
                <w:szCs w:val="18"/>
                <w:shd w:val="clear" w:color="auto" w:fill="CCCCCC"/>
              </w:rPr>
              <w:t> </w:t>
            </w:r>
          </w:p>
        </w:tc>
      </w:tr>
    </w:tbl>
    <w:p w:rsidR="00A40587" w:rsidRDefault="00DE4E41">
      <w:pPr>
        <w:spacing w:before="225" w:after="225" w:line="240" w:lineRule="auto"/>
        <w:jc w:val="both"/>
      </w:pPr>
      <w:r>
        <w:rPr>
          <w:rFonts w:ascii="Arial" w:hAnsi="Arial" w:cs="Arial"/>
          <w:color w:val="000000"/>
          <w:sz w:val="18"/>
          <w:szCs w:val="18"/>
        </w:rPr>
        <w:t>Zavezujemo se, da bomo vsa dela izvršili skladno z zahtevami naročnika, najkasneje v roku določenem v razpisni dokumentaciji.  </w:t>
      </w:r>
    </w:p>
    <w:p w:rsidR="00A40587" w:rsidRDefault="00DE4E41">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 Ponudba velja najmanj 120 dni od roka za predložitev ponudb.</w:t>
      </w:r>
    </w:p>
    <w:p w:rsidR="00A40587" w:rsidRDefault="00DE4E41">
      <w:pPr>
        <w:spacing w:before="225" w:after="225" w:line="240" w:lineRule="auto"/>
        <w:jc w:val="both"/>
      </w:pPr>
      <w:r>
        <w:rPr>
          <w:rFonts w:ascii="Arial" w:hAnsi="Arial" w:cs="Arial"/>
          <w:color w:val="000000"/>
          <w:sz w:val="18"/>
          <w:szCs w:val="18"/>
        </w:rPr>
        <w:t>Ponudba mora biti veljavna najmanj do navedenega roka. Prekratka veljavnost ponudbe pomeni razlog za izločitev ponudbe.</w:t>
      </w:r>
    </w:p>
    <w:p w:rsidR="00A40587" w:rsidRDefault="00DE4E41">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rsidR="00A40587" w:rsidRDefault="00DE4E41">
      <w:pPr>
        <w:spacing w:before="225" w:after="225" w:line="240" w:lineRule="auto"/>
        <w:jc w:val="both"/>
      </w:pPr>
      <w:r>
        <w:rPr>
          <w:rFonts w:ascii="Arial" w:hAnsi="Arial" w:cs="Arial"/>
          <w:color w:val="000000"/>
          <w:sz w:val="18"/>
          <w:szCs w:val="18"/>
        </w:rPr>
        <w:t>Plačila se opravijo na podlagi izdanih računov. Rok plačila je 60 dni od datuma prejema računa. Roki plačil podizvajalcem so enaki kot za izvajalca.</w:t>
      </w:r>
    </w:p>
    <w:p w:rsidR="00A40587" w:rsidRDefault="00DE4E41">
      <w:pPr>
        <w:spacing w:before="225" w:after="225" w:line="240" w:lineRule="auto"/>
        <w:jc w:val="both"/>
      </w:pPr>
      <w:r>
        <w:rPr>
          <w:rFonts w:ascii="Arial" w:hAnsi="Arial" w:cs="Arial"/>
          <w:color w:val="000000"/>
          <w:sz w:val="18"/>
          <w:szCs w:val="18"/>
        </w:rPr>
        <w:t>Izvajalec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A40587" w:rsidRDefault="00DE4E41">
      <w:pPr>
        <w:spacing w:before="225" w:after="225" w:line="240" w:lineRule="auto"/>
        <w:jc w:val="both"/>
      </w:pPr>
      <w:r>
        <w:rPr>
          <w:rFonts w:ascii="Arial" w:hAnsi="Arial" w:cs="Arial"/>
          <w:color w:val="000000"/>
          <w:sz w:val="18"/>
          <w:szCs w:val="18"/>
        </w:rPr>
        <w:t>V primeru izvajanja javnega naročila s podizvajalci so obvezne priloge računu glavnega izvajalca računi podizvajalcev, ki jih je glavni izvajalec predhodno potrdil podizvajalcem.</w:t>
      </w:r>
    </w:p>
    <w:p w:rsidR="00A40587" w:rsidRDefault="00DE4E41">
      <w:pPr>
        <w:spacing w:before="225" w:after="225" w:line="240" w:lineRule="auto"/>
        <w:jc w:val="both"/>
      </w:pPr>
      <w:r>
        <w:rPr>
          <w:rFonts w:ascii="Arial" w:hAnsi="Arial" w:cs="Arial"/>
          <w:color w:val="000000"/>
          <w:sz w:val="18"/>
          <w:szCs w:val="18"/>
        </w:rPr>
        <w:lastRenderedPageBreak/>
        <w:t> </w:t>
      </w:r>
    </w:p>
    <w:p w:rsidR="00A40587" w:rsidRDefault="00DE4E41">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A40587" w:rsidRDefault="00DE4E41">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tbl>
      <w:tblPr>
        <w:tblStyle w:val="NormalTablePHPDOCX"/>
        <w:tblW w:w="8745" w:type="dxa"/>
        <w:tblInd w:w="102" w:type="dxa"/>
        <w:shd w:val="clear" w:color="auto" w:fill="CCCCCC"/>
        <w:tblLook w:val="04A0" w:firstRow="1" w:lastRow="0" w:firstColumn="1" w:lastColumn="0" w:noHBand="0" w:noVBand="1"/>
      </w:tblPr>
      <w:tblGrid>
        <w:gridCol w:w="6"/>
        <w:gridCol w:w="3194"/>
        <w:gridCol w:w="880"/>
        <w:gridCol w:w="4281"/>
        <w:gridCol w:w="384"/>
      </w:tblGrid>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color w:val="000000"/>
                <w:sz w:val="18"/>
                <w:szCs w:val="18"/>
              </w:rPr>
              <w:t> </w:t>
            </w:r>
            <w:r>
              <w:rPr>
                <w:rFonts w:ascii="Arial" w:hAnsi="Arial" w:cs="Arial"/>
                <w:b/>
                <w:bCs/>
                <w:color w:val="000000"/>
                <w:position w:val="-2"/>
                <w:sz w:val="18"/>
                <w:szCs w:val="18"/>
                <w:shd w:val="clear" w:color="auto" w:fill="CCCCCC"/>
              </w:rPr>
              <w:t>KONTAKTNA OSEBA: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E-POŠTA KONTAKTNE OSEBE: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TELEFON:</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ID ZA DDV: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PRISTOJNI FINANČNI URAD: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MATIČNA ŠTEVILKA: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ŠTEVILKE TRANSAKCIJSKIH RAČUNOV: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SKRBNIK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POOBLAŠČENA OSEBA ZA PODPIS PONUDBE IN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r>
            <w:r w:rsidRPr="00C865C1">
              <w:rPr>
                <w:rFonts w:ascii="Arial" w:hAnsi="Arial" w:cs="Arial"/>
                <w:i/>
                <w:iCs/>
                <w:color w:val="000000"/>
                <w:position w:val="-2"/>
                <w:sz w:val="16"/>
                <w:szCs w:val="18"/>
                <w:shd w:val="clear" w:color="auto" w:fill="CCCCCC"/>
              </w:rPr>
              <w:t>(</w:t>
            </w:r>
            <w:proofErr w:type="spellStart"/>
            <w:r w:rsidRPr="00C865C1">
              <w:rPr>
                <w:rFonts w:ascii="Arial" w:hAnsi="Arial" w:cs="Arial"/>
                <w:i/>
                <w:iCs/>
                <w:color w:val="000000"/>
                <w:position w:val="-2"/>
                <w:sz w:val="16"/>
                <w:szCs w:val="18"/>
                <w:shd w:val="clear" w:color="auto" w:fill="CCCCCC"/>
              </w:rPr>
              <w:t>mikro</w:t>
            </w:r>
            <w:proofErr w:type="spellEnd"/>
            <w:r w:rsidRPr="00C865C1">
              <w:rPr>
                <w:rFonts w:ascii="Arial" w:hAnsi="Arial" w:cs="Arial"/>
                <w:i/>
                <w:iCs/>
                <w:color w:val="000000"/>
                <w:position w:val="-2"/>
                <w:sz w:val="16"/>
                <w:szCs w:val="18"/>
                <w:shd w:val="clear" w:color="auto" w:fill="CCCCCC"/>
              </w:rPr>
              <w:t>, majhna, srednja ali velika družba</w:t>
            </w:r>
            <w:r>
              <w:rPr>
                <w:rFonts w:ascii="Arial" w:hAnsi="Arial" w:cs="Arial"/>
                <w:i/>
                <w:iCs/>
                <w:color w:val="000000"/>
                <w:position w:val="-2"/>
                <w:sz w:val="18"/>
                <w:szCs w:val="18"/>
                <w:shd w:val="clear" w:color="auto" w:fill="CCCCCC"/>
              </w:rPr>
              <w:t>)</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r>
            <w:r w:rsidRPr="00C865C1">
              <w:rPr>
                <w:rFonts w:ascii="Arial" w:hAnsi="Arial" w:cs="Arial"/>
                <w:i/>
                <w:iCs/>
                <w:color w:val="000000"/>
                <w:position w:val="-2"/>
                <w:sz w:val="16"/>
                <w:szCs w:val="18"/>
                <w:shd w:val="clear" w:color="auto" w:fill="CCCCCC"/>
              </w:rPr>
              <w:t>Ime in priimek, ulica in hišna številka, kraj v Republiki Sloveniji </w:t>
            </w:r>
            <w:r w:rsidRPr="00C865C1">
              <w:rPr>
                <w:rFonts w:ascii="Arial" w:hAnsi="Arial" w:cs="Arial"/>
                <w:i/>
                <w:iCs/>
                <w:color w:val="000000"/>
                <w:position w:val="-2"/>
                <w:sz w:val="16"/>
                <w:szCs w:val="18"/>
                <w:shd w:val="clear" w:color="auto" w:fill="CCCCCC"/>
              </w:rPr>
              <w:br/>
              <w:t>(izpolni ponudnik, ki nima sedeža v Republiki Sloveniji)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rsidTr="00504C62">
        <w:tblPrEx>
          <w:shd w:val="clear" w:color="auto" w:fill="auto"/>
        </w:tblPrEx>
        <w:tc>
          <w:tcPr>
            <w:tcW w:w="8745" w:type="dxa"/>
            <w:gridSpan w:val="5"/>
            <w:tcMar>
              <w:top w:w="75" w:type="dxa"/>
              <w:bottom w:w="75" w:type="dxa"/>
            </w:tcMar>
            <w:vAlign w:val="center"/>
          </w:tcPr>
          <w:p w:rsidR="00A40587" w:rsidRDefault="00DE4E41">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 </w:t>
            </w:r>
          </w:p>
        </w:tc>
      </w:tr>
      <w:tr w:rsidR="00A40587" w:rsidTr="00504C62">
        <w:tblPrEx>
          <w:shd w:val="clear" w:color="auto" w:fill="auto"/>
        </w:tblPrEx>
        <w:tc>
          <w:tcPr>
            <w:tcW w:w="4080" w:type="dxa"/>
            <w:gridSpan w:val="3"/>
            <w:tcMar>
              <w:top w:w="75" w:type="dxa"/>
              <w:bottom w:w="75" w:type="dxa"/>
            </w:tcMar>
            <w:vAlign w:val="center"/>
          </w:tcPr>
          <w:p w:rsidR="00A40587" w:rsidRDefault="00DE4E41">
            <w:r>
              <w:rPr>
                <w:rFonts w:ascii="Arial" w:hAnsi="Arial" w:cs="Arial"/>
                <w:color w:val="000000"/>
                <w:position w:val="-2"/>
                <w:sz w:val="18"/>
                <w:szCs w:val="18"/>
              </w:rPr>
              <w:t>Kraj in datum:</w:t>
            </w:r>
          </w:p>
        </w:tc>
        <w:tc>
          <w:tcPr>
            <w:tcW w:w="0" w:type="auto"/>
            <w:gridSpan w:val="2"/>
            <w:tcMar>
              <w:top w:w="75" w:type="dxa"/>
              <w:bottom w:w="75" w:type="dxa"/>
            </w:tcMar>
            <w:vAlign w:val="center"/>
          </w:tcPr>
          <w:p w:rsidR="00A40587" w:rsidRDefault="00DE4E41">
            <w:pPr>
              <w:jc w:val="center"/>
            </w:pPr>
            <w:r>
              <w:rPr>
                <w:rFonts w:ascii="Arial" w:hAnsi="Arial" w:cs="Arial"/>
                <w:color w:val="000000"/>
                <w:position w:val="-2"/>
                <w:sz w:val="18"/>
                <w:szCs w:val="18"/>
              </w:rPr>
              <w:t>Ime in priimek: _____________________</w:t>
            </w:r>
          </w:p>
        </w:tc>
      </w:tr>
      <w:tr w:rsidR="00A40587" w:rsidTr="00504C62">
        <w:tblPrEx>
          <w:shd w:val="clear" w:color="auto" w:fill="auto"/>
        </w:tblPrEx>
        <w:tc>
          <w:tcPr>
            <w:tcW w:w="4080" w:type="dxa"/>
            <w:gridSpan w:val="3"/>
            <w:tcMar>
              <w:top w:w="75" w:type="dxa"/>
              <w:bottom w:w="75" w:type="dxa"/>
            </w:tcMar>
            <w:vAlign w:val="center"/>
          </w:tcPr>
          <w:p w:rsidR="00A40587" w:rsidRDefault="00DE4E41">
            <w:r>
              <w:rPr>
                <w:rFonts w:ascii="Arial" w:hAnsi="Arial" w:cs="Arial"/>
                <w:color w:val="000000"/>
                <w:position w:val="-2"/>
                <w:sz w:val="18"/>
                <w:szCs w:val="18"/>
              </w:rPr>
              <w:t> </w:t>
            </w:r>
          </w:p>
        </w:tc>
        <w:tc>
          <w:tcPr>
            <w:tcW w:w="0" w:type="auto"/>
            <w:gridSpan w:val="2"/>
            <w:tcMar>
              <w:top w:w="75" w:type="dxa"/>
              <w:bottom w:w="75" w:type="dxa"/>
            </w:tcMar>
            <w:vAlign w:val="center"/>
          </w:tcPr>
          <w:p w:rsidR="00A40587" w:rsidRDefault="00A40587"/>
          <w:p w:rsidR="00A40587" w:rsidRDefault="00DE4E41">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A40587" w:rsidRDefault="00A40587">
      <w:pPr>
        <w:sectPr w:rsidR="00A40587" w:rsidSect="005C7362">
          <w:footerReference w:type="default" r:id="rId12"/>
          <w:pgSz w:w="11906" w:h="16838"/>
          <w:pgMar w:top="1418" w:right="1418" w:bottom="1418" w:left="1418" w:header="567" w:footer="596" w:gutter="0"/>
          <w:cols w:space="708"/>
          <w:docGrid w:linePitch="360"/>
        </w:sectPr>
      </w:pPr>
      <w:bookmarkStart w:id="4" w:name="_GoBack"/>
      <w:bookmarkEnd w:id="4"/>
    </w:p>
    <w:p w:rsidR="005C7362" w:rsidRPr="00590863" w:rsidRDefault="00DE4E41" w:rsidP="005C7362">
      <w:pPr>
        <w:spacing w:after="0"/>
        <w:jc w:val="right"/>
        <w:rPr>
          <w:rFonts w:ascii="Arial" w:hAnsi="Arial" w:cs="Arial"/>
          <w:sz w:val="18"/>
          <w:szCs w:val="18"/>
        </w:rPr>
      </w:pPr>
      <w:r w:rsidRPr="00590863">
        <w:rPr>
          <w:rFonts w:ascii="Arial" w:hAnsi="Arial" w:cs="Arial"/>
          <w:sz w:val="18"/>
          <w:szCs w:val="18"/>
        </w:rPr>
        <w:lastRenderedPageBreak/>
        <w:t>Obrazec št: 2</w:t>
      </w:r>
    </w:p>
    <w:p w:rsidR="005C7362" w:rsidRPr="00252358" w:rsidRDefault="005C7362" w:rsidP="005C7362"/>
    <w:p w:rsidR="005C7362" w:rsidRDefault="00DE4E41" w:rsidP="005C736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5C7362" w:rsidRDefault="005C7362" w:rsidP="005C7362">
      <w:pPr>
        <w:spacing w:after="120"/>
        <w:rPr>
          <w:rFonts w:ascii="Arial" w:hAnsi="Arial" w:cs="Arial"/>
        </w:rPr>
      </w:pPr>
    </w:p>
    <w:p w:rsidR="00A40587" w:rsidRDefault="00DE4E41">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Testni lističi z aparati za določanje glukoze ob pacientu (POCT)</w:t>
      </w:r>
      <w:r>
        <w:rPr>
          <w:rFonts w:ascii="Arial" w:hAnsi="Arial" w:cs="Arial"/>
          <w:color w:val="000000"/>
          <w:sz w:val="18"/>
          <w:szCs w:val="18"/>
        </w:rPr>
        <w:t>«,</w:t>
      </w:r>
    </w:p>
    <w:p w:rsidR="00A40587" w:rsidRDefault="00DE4E41">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A40587" w:rsidRDefault="00DE4E41">
      <w:pPr>
        <w:spacing w:before="225" w:after="225" w:line="240" w:lineRule="auto"/>
        <w:jc w:val="both"/>
      </w:pPr>
      <w:r>
        <w:rPr>
          <w:rFonts w:ascii="Arial" w:hAnsi="Arial" w:cs="Arial"/>
          <w:i/>
          <w:iCs/>
          <w:color w:val="000000"/>
          <w:sz w:val="18"/>
          <w:szCs w:val="18"/>
        </w:rPr>
        <w:t>(naziv ponudnika, partnerja v skupni ponudbi)</w:t>
      </w:r>
    </w:p>
    <w:p w:rsidR="00A40587" w:rsidRDefault="00DE4E41">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 xml:space="preserve">za nas ne obstaja absolutna prepoved poslovanja z naročnikom, kot izhaja iz 35. člena </w:t>
            </w:r>
            <w:proofErr w:type="spellStart"/>
            <w:r>
              <w:rPr>
                <w:rFonts w:ascii="Arial" w:hAnsi="Arial" w:cs="Arial"/>
                <w:color w:val="000000"/>
                <w:sz w:val="18"/>
                <w:szCs w:val="18"/>
              </w:rPr>
              <w:t>ZIntPK</w:t>
            </w:r>
            <w:proofErr w:type="spellEnd"/>
            <w:r>
              <w:rPr>
                <w:rFonts w:ascii="Arial" w:hAnsi="Arial" w:cs="Arial"/>
                <w:color w:val="000000"/>
                <w:sz w:val="18"/>
                <w:szCs w:val="18"/>
              </w:rPr>
              <w:t>;</w:t>
            </w:r>
          </w:p>
          <w:p w:rsidR="00A40587" w:rsidRDefault="00DE4E41">
            <w:pPr>
              <w:numPr>
                <w:ilvl w:val="0"/>
                <w:numId w:val="21"/>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A40587" w:rsidRDefault="00DE4E41">
      <w:pPr>
        <w:spacing w:before="225" w:after="225" w:line="240" w:lineRule="auto"/>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lastRenderedPageBreak/>
              <w:t>imamo dovoljenje za opravljanje dejavnosti, ki je predmet javnega naročila,</w:t>
            </w:r>
          </w:p>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t xml:space="preserve">na dan oddaje ponudbe ali prijave nimamo </w:t>
            </w:r>
            <w:proofErr w:type="spellStart"/>
            <w:r>
              <w:rPr>
                <w:rFonts w:ascii="Arial" w:hAnsi="Arial" w:cs="Arial"/>
                <w:color w:val="000000"/>
                <w:sz w:val="18"/>
                <w:szCs w:val="18"/>
              </w:rPr>
              <w:t>nepredloženih</w:t>
            </w:r>
            <w:proofErr w:type="spellEnd"/>
            <w:r>
              <w:rPr>
                <w:rFonts w:ascii="Arial" w:hAnsi="Arial" w:cs="Arial"/>
                <w:color w:val="000000"/>
                <w:sz w:val="18"/>
                <w:szCs w:val="18"/>
              </w:rPr>
              <w:t xml:space="preserve"> obračunov davčnih odtegljajev za dohodke iz delovnega razmerja za obdobje zadnjih petih let do dne oddaje ponudbe ali prijave,</w:t>
            </w:r>
          </w:p>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A40587" w:rsidRDefault="00DE4E41">
            <w:pPr>
              <w:numPr>
                <w:ilvl w:val="0"/>
                <w:numId w:val="22"/>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A40587" w:rsidRDefault="00DE4E41">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A40587" w:rsidRDefault="00DE4E41">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xml:space="preserve">  v zvezi z oddajo javnega </w:t>
      </w:r>
      <w:proofErr w:type="spellStart"/>
      <w:r>
        <w:rPr>
          <w:rFonts w:ascii="Arial" w:hAnsi="Arial" w:cs="Arial"/>
          <w:color w:val="000000"/>
          <w:sz w:val="18"/>
          <w:szCs w:val="18"/>
        </w:rPr>
        <w:t>naročila</w:t>
      </w:r>
      <w:proofErr w:type="spellEnd"/>
      <w:r>
        <w:rPr>
          <w:rFonts w:ascii="Arial" w:hAnsi="Arial" w:cs="Arial"/>
          <w:color w:val="000000"/>
          <w:sz w:val="18"/>
          <w:szCs w:val="18"/>
        </w:rPr>
        <w:t xml:space="preserve"> za namene </w:t>
      </w:r>
      <w:r>
        <w:rPr>
          <w:rFonts w:ascii="Arial" w:hAnsi="Arial" w:cs="Arial"/>
          <w:b/>
          <w:bCs/>
          <w:color w:val="000000"/>
          <w:sz w:val="18"/>
          <w:szCs w:val="18"/>
        </w:rPr>
        <w:t>Testni lističi z aparati za določanje glukoze ob pacientu (POCT), objavljen na Portalu javnih naročil pod številko _____________ </w:t>
      </w:r>
      <w:r>
        <w:rPr>
          <w:rFonts w:ascii="Arial" w:hAnsi="Arial" w:cs="Arial"/>
          <w:color w:val="000000"/>
          <w:sz w:val="18"/>
          <w:szCs w:val="18"/>
        </w:rPr>
        <w:t xml:space="preserve">pridobi podatke za preveritev ponudbe v skladu 89. </w:t>
      </w:r>
      <w:proofErr w:type="spellStart"/>
      <w:r>
        <w:rPr>
          <w:rFonts w:ascii="Arial" w:hAnsi="Arial" w:cs="Arial"/>
          <w:color w:val="000000"/>
          <w:sz w:val="18"/>
          <w:szCs w:val="18"/>
        </w:rPr>
        <w:t>členom</w:t>
      </w:r>
      <w:proofErr w:type="spellEnd"/>
      <w:r>
        <w:rPr>
          <w:rFonts w:ascii="Arial" w:hAnsi="Arial" w:cs="Arial"/>
          <w:color w:val="000000"/>
          <w:sz w:val="18"/>
          <w:szCs w:val="18"/>
        </w:rPr>
        <w:t xml:space="preserve"> ZJN-3 v enotnem informacijskem sistemu – </w:t>
      </w:r>
      <w:proofErr w:type="spellStart"/>
      <w:r>
        <w:rPr>
          <w:rFonts w:ascii="Arial" w:hAnsi="Arial" w:cs="Arial"/>
          <w:color w:val="000000"/>
          <w:sz w:val="18"/>
          <w:szCs w:val="18"/>
        </w:rPr>
        <w:t>eDosje</w:t>
      </w:r>
      <w:proofErr w:type="spellEnd"/>
      <w:r>
        <w:rPr>
          <w:rFonts w:ascii="Arial" w:hAnsi="Arial" w:cs="Arial"/>
          <w:color w:val="000000"/>
          <w:sz w:val="18"/>
          <w:szCs w:val="18"/>
        </w:rPr>
        <w:t xml:space="preserve"> iz devetega odstavka 77. </w:t>
      </w:r>
      <w:proofErr w:type="spellStart"/>
      <w:r>
        <w:rPr>
          <w:rFonts w:ascii="Arial" w:hAnsi="Arial" w:cs="Arial"/>
          <w:color w:val="000000"/>
          <w:sz w:val="18"/>
          <w:szCs w:val="18"/>
        </w:rPr>
        <w:t>člena</w:t>
      </w:r>
      <w:proofErr w:type="spellEnd"/>
      <w:r>
        <w:rPr>
          <w:rFonts w:ascii="Arial" w:hAnsi="Arial" w:cs="Arial"/>
          <w:color w:val="000000"/>
          <w:sz w:val="18"/>
          <w:szCs w:val="18"/>
        </w:rPr>
        <w:t xml:space="preserve"> ZJN-3.</w:t>
      </w:r>
    </w:p>
    <w:p w:rsidR="00A40587" w:rsidRDefault="00DE4E41">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Kraj in datum:</w:t>
            </w:r>
          </w:p>
        </w:tc>
        <w:tc>
          <w:tcPr>
            <w:tcW w:w="0" w:type="auto"/>
            <w:tcMar>
              <w:top w:w="75" w:type="dxa"/>
              <w:bottom w:w="75" w:type="dxa"/>
            </w:tcMar>
            <w:vAlign w:val="center"/>
          </w:tcPr>
          <w:p w:rsidR="00A40587" w:rsidRDefault="00DE4E41">
            <w:r>
              <w:rPr>
                <w:rFonts w:ascii="Arial" w:hAnsi="Arial" w:cs="Arial"/>
                <w:color w:val="000000"/>
                <w:position w:val="-2"/>
                <w:sz w:val="18"/>
                <w:szCs w:val="18"/>
              </w:rPr>
              <w:t>Ime in priimek: _____________________</w:t>
            </w:r>
          </w:p>
        </w:tc>
      </w:tr>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 </w:t>
            </w:r>
          </w:p>
        </w:tc>
        <w:tc>
          <w:tcPr>
            <w:tcW w:w="0" w:type="auto"/>
            <w:tcMar>
              <w:top w:w="75" w:type="dxa"/>
              <w:bottom w:w="75" w:type="dxa"/>
            </w:tcMar>
            <w:vAlign w:val="center"/>
          </w:tcPr>
          <w:p w:rsidR="00A40587" w:rsidRDefault="00A40587"/>
          <w:p w:rsidR="00A40587" w:rsidRDefault="00DE4E41">
            <w:pPr>
              <w:jc w:val="center"/>
            </w:pPr>
            <w:r>
              <w:rPr>
                <w:rFonts w:ascii="Arial" w:hAnsi="Arial" w:cs="Arial"/>
                <w:color w:val="A9A9A9"/>
                <w:position w:val="-2"/>
                <w:sz w:val="18"/>
                <w:szCs w:val="18"/>
              </w:rPr>
              <w:t>(žig in podpis)</w:t>
            </w:r>
          </w:p>
        </w:tc>
      </w:tr>
    </w:tbl>
    <w:p w:rsidR="00A40587" w:rsidRDefault="00DE4E41">
      <w:pPr>
        <w:spacing w:before="225" w:after="225" w:line="240" w:lineRule="auto"/>
        <w:jc w:val="both"/>
      </w:pPr>
      <w:r>
        <w:rPr>
          <w:rFonts w:ascii="Arial" w:hAnsi="Arial" w:cs="Arial"/>
          <w:color w:val="000000"/>
          <w:sz w:val="18"/>
          <w:szCs w:val="18"/>
        </w:rPr>
        <w:t> </w:t>
      </w:r>
    </w:p>
    <w:p w:rsidR="00A40587" w:rsidRDefault="00A40587">
      <w:pPr>
        <w:sectPr w:rsidR="00A40587" w:rsidSect="005C7362">
          <w:footerReference w:type="default" r:id="rId13"/>
          <w:pgSz w:w="11906" w:h="16838"/>
          <w:pgMar w:top="1418" w:right="1418" w:bottom="1418" w:left="1418" w:header="567" w:footer="596" w:gutter="0"/>
          <w:cols w:space="708"/>
          <w:docGrid w:linePitch="360"/>
        </w:sectPr>
      </w:pPr>
    </w:p>
    <w:p w:rsidR="005C7362" w:rsidRPr="00590863" w:rsidRDefault="00DE4E41" w:rsidP="005C7362">
      <w:pPr>
        <w:spacing w:after="0"/>
        <w:jc w:val="right"/>
        <w:rPr>
          <w:rFonts w:ascii="Arial" w:hAnsi="Arial" w:cs="Arial"/>
          <w:sz w:val="18"/>
          <w:szCs w:val="18"/>
        </w:rPr>
      </w:pPr>
      <w:r w:rsidRPr="00590863">
        <w:rPr>
          <w:rFonts w:ascii="Arial" w:hAnsi="Arial" w:cs="Arial"/>
          <w:sz w:val="18"/>
          <w:szCs w:val="18"/>
        </w:rPr>
        <w:lastRenderedPageBreak/>
        <w:t>Obrazec št: 3</w:t>
      </w:r>
    </w:p>
    <w:p w:rsidR="005C7362" w:rsidRPr="00252358" w:rsidRDefault="005C7362" w:rsidP="005C7362"/>
    <w:p w:rsidR="005C7362" w:rsidRDefault="00DE4E41" w:rsidP="005C736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5C7362" w:rsidRDefault="005C7362" w:rsidP="005C7362">
      <w:pPr>
        <w:spacing w:after="120"/>
        <w:rPr>
          <w:rFonts w:ascii="Arial" w:hAnsi="Arial" w:cs="Arial"/>
        </w:rPr>
      </w:pPr>
    </w:p>
    <w:p w:rsidR="00A40587" w:rsidRDefault="00DE4E41">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23"/>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A40587" w:rsidRDefault="00DE4E41">
            <w:pPr>
              <w:numPr>
                <w:ilvl w:val="0"/>
                <w:numId w:val="23"/>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A40587" w:rsidRDefault="00DE4E41">
            <w:pPr>
              <w:numPr>
                <w:ilvl w:val="0"/>
                <w:numId w:val="23"/>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A40587" w:rsidRDefault="00DE4E41">
      <w:pPr>
        <w:spacing w:before="225" w:after="225" w:line="240" w:lineRule="auto"/>
        <w:jc w:val="center"/>
      </w:pPr>
      <w:r>
        <w:rPr>
          <w:rFonts w:ascii="Arial" w:hAnsi="Arial" w:cs="Arial"/>
          <w:b/>
          <w:bCs/>
          <w:color w:val="000000"/>
          <w:sz w:val="21"/>
          <w:szCs w:val="21"/>
        </w:rPr>
        <w:t>POOBLASTILO</w:t>
      </w:r>
    </w:p>
    <w:p w:rsidR="00A40587" w:rsidRDefault="00DE4E41">
      <w:pPr>
        <w:spacing w:before="225" w:after="225" w:line="240" w:lineRule="auto"/>
        <w:jc w:val="both"/>
      </w:pPr>
      <w:r>
        <w:rPr>
          <w:rFonts w:ascii="Arial" w:hAnsi="Arial" w:cs="Arial"/>
          <w:color w:val="000000"/>
          <w:sz w:val="18"/>
          <w:szCs w:val="18"/>
        </w:rPr>
        <w:t xml:space="preserve">Pooblaščamo naročnika SPLOŠNA BOLNIŠNICA NOVO </w:t>
      </w:r>
      <w:proofErr w:type="spellStart"/>
      <w:r>
        <w:rPr>
          <w:rFonts w:ascii="Arial" w:hAnsi="Arial" w:cs="Arial"/>
          <w:color w:val="000000"/>
          <w:sz w:val="18"/>
          <w:szCs w:val="18"/>
        </w:rPr>
        <w:t>MESTO,Šmihelska</w:t>
      </w:r>
      <w:proofErr w:type="spellEnd"/>
      <w:r>
        <w:rPr>
          <w:rFonts w:ascii="Arial" w:hAnsi="Arial" w:cs="Arial"/>
          <w:color w:val="000000"/>
          <w:sz w:val="18"/>
          <w:szCs w:val="18"/>
        </w:rPr>
        <w:t xml:space="preserve">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A4058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bl>
    <w:p w:rsidR="00A40587" w:rsidRDefault="00DE4E41">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Kraj in datum:</w:t>
            </w:r>
          </w:p>
        </w:tc>
        <w:tc>
          <w:tcPr>
            <w:tcW w:w="0" w:type="auto"/>
            <w:tcMar>
              <w:top w:w="75" w:type="dxa"/>
              <w:bottom w:w="75" w:type="dxa"/>
            </w:tcMar>
            <w:vAlign w:val="center"/>
          </w:tcPr>
          <w:p w:rsidR="00A40587" w:rsidRDefault="00DE4E41">
            <w:r>
              <w:rPr>
                <w:rFonts w:ascii="Arial" w:hAnsi="Arial" w:cs="Arial"/>
                <w:color w:val="000000"/>
                <w:position w:val="-2"/>
                <w:sz w:val="18"/>
                <w:szCs w:val="18"/>
              </w:rPr>
              <w:t>Ime in priimek: _____________________</w:t>
            </w:r>
          </w:p>
        </w:tc>
      </w:tr>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 </w:t>
            </w:r>
          </w:p>
        </w:tc>
        <w:tc>
          <w:tcPr>
            <w:tcW w:w="0" w:type="auto"/>
            <w:tcMar>
              <w:top w:w="75" w:type="dxa"/>
              <w:bottom w:w="75" w:type="dxa"/>
            </w:tcMar>
            <w:vAlign w:val="center"/>
          </w:tcPr>
          <w:p w:rsidR="00A40587" w:rsidRDefault="00A40587"/>
          <w:p w:rsidR="00A40587" w:rsidRDefault="00DE4E41">
            <w:pPr>
              <w:jc w:val="center"/>
            </w:pPr>
            <w:r>
              <w:rPr>
                <w:rFonts w:ascii="Arial" w:hAnsi="Arial" w:cs="Arial"/>
                <w:color w:val="A9A9A9"/>
                <w:position w:val="-2"/>
                <w:sz w:val="18"/>
                <w:szCs w:val="18"/>
              </w:rPr>
              <w:t>(žig in podpis)</w:t>
            </w:r>
          </w:p>
        </w:tc>
      </w:tr>
    </w:tbl>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color w:val="000000"/>
          <w:sz w:val="18"/>
          <w:szCs w:val="18"/>
        </w:rPr>
        <w:t> </w:t>
      </w:r>
    </w:p>
    <w:p w:rsidR="00A40587" w:rsidRDefault="00A40587">
      <w:pPr>
        <w:sectPr w:rsidR="00A40587" w:rsidSect="005C7362">
          <w:footerReference w:type="default" r:id="rId14"/>
          <w:pgSz w:w="11906" w:h="16838"/>
          <w:pgMar w:top="1418" w:right="1418" w:bottom="1418" w:left="1418" w:header="567" w:footer="596" w:gutter="0"/>
          <w:cols w:space="708"/>
          <w:docGrid w:linePitch="360"/>
        </w:sectPr>
      </w:pPr>
    </w:p>
    <w:p w:rsidR="005C7362" w:rsidRPr="00590863" w:rsidRDefault="00DE4E41" w:rsidP="005C7362">
      <w:pPr>
        <w:spacing w:after="0"/>
        <w:jc w:val="right"/>
        <w:rPr>
          <w:rFonts w:ascii="Arial" w:hAnsi="Arial" w:cs="Arial"/>
          <w:sz w:val="18"/>
          <w:szCs w:val="18"/>
        </w:rPr>
      </w:pPr>
      <w:r w:rsidRPr="00590863">
        <w:rPr>
          <w:rFonts w:ascii="Arial" w:hAnsi="Arial" w:cs="Arial"/>
          <w:sz w:val="18"/>
          <w:szCs w:val="18"/>
        </w:rPr>
        <w:lastRenderedPageBreak/>
        <w:t>Obrazec št: 4</w:t>
      </w:r>
    </w:p>
    <w:p w:rsidR="005C7362" w:rsidRPr="00252358" w:rsidRDefault="005C7362" w:rsidP="005C7362"/>
    <w:p w:rsidR="005C7362" w:rsidRDefault="00DE4E41" w:rsidP="005C736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5C7362" w:rsidRDefault="005C7362" w:rsidP="005C7362">
      <w:pPr>
        <w:spacing w:after="120"/>
        <w:rPr>
          <w:rFonts w:ascii="Arial" w:hAnsi="Arial" w:cs="Arial"/>
        </w:rPr>
      </w:pPr>
    </w:p>
    <w:p w:rsidR="00A40587" w:rsidRDefault="00DE4E41">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24"/>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A40587" w:rsidRDefault="00DE4E41">
            <w:pPr>
              <w:numPr>
                <w:ilvl w:val="0"/>
                <w:numId w:val="24"/>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A40587" w:rsidRDefault="00DE4E41">
      <w:pPr>
        <w:spacing w:before="225" w:after="225" w:line="240" w:lineRule="auto"/>
        <w:jc w:val="center"/>
      </w:pPr>
      <w:r>
        <w:rPr>
          <w:rFonts w:ascii="Arial" w:hAnsi="Arial" w:cs="Arial"/>
          <w:b/>
          <w:bCs/>
          <w:color w:val="000000"/>
          <w:sz w:val="21"/>
          <w:szCs w:val="21"/>
        </w:rPr>
        <w:t>POOBLASTILO</w:t>
      </w:r>
    </w:p>
    <w:p w:rsidR="00A40587" w:rsidRDefault="00DE4E41">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 xml:space="preserve">SPLOŠNA BOLNIŠNICA NOVO </w:t>
      </w:r>
      <w:proofErr w:type="spellStart"/>
      <w:r>
        <w:rPr>
          <w:rFonts w:ascii="Arial" w:hAnsi="Arial" w:cs="Arial"/>
          <w:b/>
          <w:bCs/>
          <w:color w:val="000000"/>
          <w:sz w:val="18"/>
          <w:szCs w:val="18"/>
        </w:rPr>
        <w:t>MESTO,Šmihelska</w:t>
      </w:r>
      <w:proofErr w:type="spellEnd"/>
      <w:r>
        <w:rPr>
          <w:rFonts w:ascii="Arial" w:hAnsi="Arial" w:cs="Arial"/>
          <w:b/>
          <w:bCs/>
          <w:color w:val="000000"/>
          <w:sz w:val="18"/>
          <w:szCs w:val="18"/>
        </w:rPr>
        <w:t xml:space="preserve">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A4058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bl>
    <w:p w:rsidR="00A40587" w:rsidRDefault="00DE4E41">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Kraj in datum:</w:t>
            </w:r>
          </w:p>
        </w:tc>
        <w:tc>
          <w:tcPr>
            <w:tcW w:w="0" w:type="auto"/>
            <w:tcMar>
              <w:top w:w="75" w:type="dxa"/>
              <w:bottom w:w="75" w:type="dxa"/>
            </w:tcMar>
            <w:vAlign w:val="center"/>
          </w:tcPr>
          <w:p w:rsidR="00A40587" w:rsidRDefault="00DE4E41">
            <w:r>
              <w:rPr>
                <w:rFonts w:ascii="Arial" w:hAnsi="Arial" w:cs="Arial"/>
                <w:color w:val="000000"/>
                <w:position w:val="-2"/>
                <w:sz w:val="18"/>
                <w:szCs w:val="18"/>
              </w:rPr>
              <w:t>Ime in priimek: _____________________</w:t>
            </w:r>
          </w:p>
        </w:tc>
      </w:tr>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 </w:t>
            </w:r>
          </w:p>
        </w:tc>
        <w:tc>
          <w:tcPr>
            <w:tcW w:w="0" w:type="auto"/>
            <w:tcMar>
              <w:top w:w="75" w:type="dxa"/>
              <w:bottom w:w="75" w:type="dxa"/>
            </w:tcMar>
            <w:vAlign w:val="center"/>
          </w:tcPr>
          <w:p w:rsidR="00A40587" w:rsidRDefault="00DE4E41">
            <w:pPr>
              <w:jc w:val="center"/>
            </w:pPr>
            <w:r>
              <w:rPr>
                <w:rFonts w:ascii="Arial" w:hAnsi="Arial" w:cs="Arial"/>
                <w:color w:val="A9A9A9"/>
                <w:position w:val="-2"/>
                <w:sz w:val="18"/>
                <w:szCs w:val="18"/>
              </w:rPr>
              <w:t>(podpis)</w:t>
            </w:r>
          </w:p>
        </w:tc>
      </w:tr>
    </w:tbl>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A40587" w:rsidRDefault="00DE4E41">
      <w:pPr>
        <w:spacing w:before="225" w:after="225" w:line="240" w:lineRule="auto"/>
        <w:jc w:val="both"/>
      </w:pPr>
      <w:r>
        <w:rPr>
          <w:rFonts w:ascii="Arial" w:hAnsi="Arial" w:cs="Arial"/>
          <w:color w:val="000000"/>
          <w:sz w:val="18"/>
          <w:szCs w:val="18"/>
        </w:rPr>
        <w:t> </w:t>
      </w:r>
    </w:p>
    <w:p w:rsidR="00A40587" w:rsidRDefault="00A40587">
      <w:pPr>
        <w:sectPr w:rsidR="00A40587" w:rsidSect="005C7362">
          <w:footerReference w:type="default" r:id="rId15"/>
          <w:pgSz w:w="11906" w:h="16838"/>
          <w:pgMar w:top="1418" w:right="1418" w:bottom="1418" w:left="1418" w:header="567" w:footer="596" w:gutter="0"/>
          <w:cols w:space="708"/>
          <w:docGrid w:linePitch="360"/>
        </w:sectPr>
      </w:pPr>
    </w:p>
    <w:p w:rsidR="005C7362" w:rsidRPr="00590863" w:rsidRDefault="00DE4E41" w:rsidP="005C7362">
      <w:pPr>
        <w:spacing w:after="0"/>
        <w:jc w:val="right"/>
        <w:rPr>
          <w:rFonts w:ascii="Arial" w:hAnsi="Arial" w:cs="Arial"/>
          <w:sz w:val="18"/>
          <w:szCs w:val="18"/>
        </w:rPr>
      </w:pPr>
      <w:r w:rsidRPr="00590863">
        <w:rPr>
          <w:rFonts w:ascii="Arial" w:hAnsi="Arial" w:cs="Arial"/>
          <w:sz w:val="18"/>
          <w:szCs w:val="18"/>
        </w:rPr>
        <w:lastRenderedPageBreak/>
        <w:t>Obrazec št: 5</w:t>
      </w:r>
    </w:p>
    <w:p w:rsidR="005C7362" w:rsidRPr="00252358" w:rsidRDefault="005C7362" w:rsidP="005C7362"/>
    <w:p w:rsidR="005C7362" w:rsidRDefault="00DE4E41" w:rsidP="005C736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Referenčna lista gospodarskega subjekta</w:t>
      </w:r>
    </w:p>
    <w:p w:rsidR="005C7362" w:rsidRDefault="005C7362" w:rsidP="005C7362">
      <w:pPr>
        <w:spacing w:after="120"/>
        <w:rPr>
          <w:rFonts w:ascii="Arial" w:hAnsi="Arial" w:cs="Arial"/>
        </w:rPr>
      </w:pPr>
    </w:p>
    <w:p w:rsidR="00A40587" w:rsidRDefault="00DE4E41">
      <w:pPr>
        <w:spacing w:before="225" w:after="225" w:line="240" w:lineRule="auto"/>
        <w:jc w:val="both"/>
      </w:pPr>
      <w:r>
        <w:rPr>
          <w:rFonts w:ascii="Arial" w:hAnsi="Arial" w:cs="Arial"/>
          <w:color w:val="000000"/>
          <w:sz w:val="18"/>
          <w:szCs w:val="18"/>
        </w:rPr>
        <w:t>Naziv gospodarskega subjekta: _________________________</w:t>
      </w:r>
    </w:p>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color w:val="000000"/>
          <w:sz w:val="18"/>
          <w:szCs w:val="18"/>
        </w:rPr>
        <w:t> </w:t>
      </w:r>
    </w:p>
    <w:tbl>
      <w:tblPr>
        <w:tblStyle w:val="TableGridPHPDOCX"/>
        <w:tblW w:w="8745"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617"/>
        <w:gridCol w:w="1051"/>
        <w:gridCol w:w="1381"/>
        <w:gridCol w:w="1422"/>
        <w:gridCol w:w="1568"/>
        <w:gridCol w:w="1316"/>
        <w:gridCol w:w="1390"/>
      </w:tblGrid>
      <w:tr w:rsidR="00A40587">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40587" w:rsidRDefault="00DE4E41">
            <w:pPr>
              <w:jc w:val="center"/>
            </w:pPr>
            <w:proofErr w:type="spellStart"/>
            <w:r>
              <w:rPr>
                <w:rFonts w:ascii="Arial" w:hAnsi="Arial" w:cs="Arial"/>
                <w:b/>
                <w:bCs/>
                <w:color w:val="000000"/>
                <w:position w:val="-2"/>
                <w:sz w:val="18"/>
                <w:szCs w:val="18"/>
                <w:shd w:val="clear" w:color="auto" w:fill="CCCCCC"/>
              </w:rPr>
              <w:t>Zap</w:t>
            </w:r>
            <w:proofErr w:type="spellEnd"/>
            <w:r>
              <w:rPr>
                <w:rFonts w:ascii="Arial" w:hAnsi="Arial" w:cs="Arial"/>
                <w:b/>
                <w:bCs/>
                <w:color w:val="000000"/>
                <w:position w:val="-2"/>
                <w:sz w:val="18"/>
                <w:szCs w:val="18"/>
                <w:shd w:val="clear" w:color="auto" w:fill="CCCCCC"/>
              </w:rPr>
              <w:t>. št</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40587" w:rsidRDefault="00DE4E41">
            <w:pPr>
              <w:jc w:val="center"/>
            </w:pPr>
            <w:r>
              <w:rPr>
                <w:rFonts w:ascii="Arial" w:hAnsi="Arial" w:cs="Arial"/>
                <w:b/>
                <w:bCs/>
                <w:color w:val="000000"/>
                <w:position w:val="-2"/>
                <w:sz w:val="18"/>
                <w:szCs w:val="18"/>
                <w:shd w:val="clear" w:color="auto" w:fill="CCCCCC"/>
              </w:rPr>
              <w:t>Naročnik</w:t>
            </w:r>
            <w:r>
              <w:rPr>
                <w:rFonts w:ascii="Arial" w:hAnsi="Arial" w:cs="Arial"/>
                <w:b/>
                <w:bCs/>
                <w:color w:val="000000"/>
                <w:position w:val="-2"/>
                <w:sz w:val="18"/>
                <w:szCs w:val="18"/>
                <w:shd w:val="clear" w:color="auto" w:fill="CCCCCC"/>
              </w:rPr>
              <w:br/>
              <w:t>(naziv, naslov)</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40587" w:rsidRDefault="00DE4E41">
            <w:pPr>
              <w:jc w:val="center"/>
            </w:pPr>
            <w:r>
              <w:rPr>
                <w:rFonts w:ascii="Arial" w:hAnsi="Arial" w:cs="Arial"/>
                <w:b/>
                <w:bCs/>
                <w:color w:val="000000"/>
                <w:position w:val="-2"/>
                <w:sz w:val="18"/>
                <w:szCs w:val="18"/>
                <w:shd w:val="clear" w:color="auto" w:fill="CCCCCC"/>
              </w:rPr>
              <w:t>Predmet dobave</w:t>
            </w:r>
            <w:r>
              <w:rPr>
                <w:rFonts w:ascii="Arial" w:hAnsi="Arial" w:cs="Arial"/>
                <w:b/>
                <w:bCs/>
                <w:color w:val="000000"/>
                <w:position w:val="-2"/>
                <w:sz w:val="18"/>
                <w:szCs w:val="18"/>
                <w:shd w:val="clear" w:color="auto" w:fill="CCCCCC"/>
              </w:rPr>
              <w:br/>
              <w:t>(podroben opis predmeta dobave)</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40587" w:rsidRDefault="00DE4E41">
            <w:pPr>
              <w:jc w:val="center"/>
            </w:pPr>
            <w:r>
              <w:rPr>
                <w:rFonts w:ascii="Arial" w:hAnsi="Arial" w:cs="Arial"/>
                <w:b/>
                <w:bCs/>
                <w:color w:val="000000"/>
                <w:position w:val="-2"/>
                <w:sz w:val="18"/>
                <w:szCs w:val="18"/>
                <w:shd w:val="clear" w:color="auto" w:fill="CCCCCC"/>
              </w:rPr>
              <w:t>Čas realizacije</w:t>
            </w:r>
            <w:r>
              <w:rPr>
                <w:rFonts w:ascii="Arial" w:hAnsi="Arial" w:cs="Arial"/>
                <w:b/>
                <w:bCs/>
                <w:color w:val="000000"/>
                <w:position w:val="-2"/>
                <w:sz w:val="18"/>
                <w:szCs w:val="18"/>
                <w:shd w:val="clear" w:color="auto" w:fill="CCCCCC"/>
              </w:rPr>
              <w:br/>
              <w:t>(od mesec/leto do mesec/leto)</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40587" w:rsidRDefault="00DE4E41">
            <w:pPr>
              <w:jc w:val="center"/>
            </w:pPr>
            <w:r>
              <w:rPr>
                <w:rFonts w:ascii="Arial" w:hAnsi="Arial" w:cs="Arial"/>
                <w:b/>
                <w:bCs/>
                <w:color w:val="000000"/>
                <w:position w:val="-2"/>
                <w:sz w:val="18"/>
                <w:szCs w:val="18"/>
                <w:shd w:val="clear" w:color="auto" w:fill="CCCCCC"/>
              </w:rPr>
              <w:t>Pogodbeni znesek</w:t>
            </w:r>
            <w:r>
              <w:rPr>
                <w:rFonts w:ascii="Arial" w:hAnsi="Arial" w:cs="Arial"/>
                <w:b/>
                <w:bCs/>
                <w:color w:val="000000"/>
                <w:position w:val="-2"/>
                <w:sz w:val="18"/>
                <w:szCs w:val="18"/>
                <w:shd w:val="clear" w:color="auto" w:fill="CCCCCC"/>
              </w:rPr>
              <w:br/>
              <w:t>(brez DDV), ki se nanaša na referenčno dobavo</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40587" w:rsidRDefault="00DE4E41">
            <w:pPr>
              <w:jc w:val="center"/>
            </w:pPr>
            <w:r>
              <w:rPr>
                <w:rFonts w:ascii="Arial" w:hAnsi="Arial" w:cs="Arial"/>
                <w:b/>
                <w:bCs/>
                <w:color w:val="000000"/>
                <w:position w:val="-2"/>
                <w:sz w:val="18"/>
                <w:szCs w:val="18"/>
                <w:shd w:val="clear" w:color="auto" w:fill="CCCCCC"/>
              </w:rPr>
              <w:t>Celotna vrednost pogodbe (brez DDV)</w:t>
            </w:r>
          </w:p>
        </w:tc>
        <w:tc>
          <w:tcPr>
            <w:tcW w:w="0" w:type="auto"/>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40587" w:rsidRDefault="00DE4E41">
            <w:pPr>
              <w:jc w:val="center"/>
            </w:pPr>
            <w:r>
              <w:rPr>
                <w:rFonts w:ascii="Arial" w:hAnsi="Arial" w:cs="Arial"/>
                <w:b/>
                <w:bCs/>
                <w:color w:val="000000"/>
                <w:position w:val="-2"/>
                <w:sz w:val="18"/>
                <w:szCs w:val="18"/>
                <w:shd w:val="clear" w:color="auto" w:fill="CCCCCC"/>
              </w:rPr>
              <w:t>Kontaktna oseba pri naročniku</w:t>
            </w:r>
            <w:r>
              <w:rPr>
                <w:rFonts w:ascii="Arial" w:hAnsi="Arial" w:cs="Arial"/>
                <w:b/>
                <w:bCs/>
                <w:color w:val="000000"/>
                <w:position w:val="-2"/>
                <w:sz w:val="18"/>
                <w:szCs w:val="18"/>
                <w:shd w:val="clear" w:color="auto" w:fill="CCCCCC"/>
              </w:rPr>
              <w:br/>
              <w:t>(ime in priimek ter telefon in e-mail)</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b/>
                <w:bCs/>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b/>
                <w:bCs/>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b/>
                <w:bCs/>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b/>
                <w:bCs/>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b/>
                <w:bCs/>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bl>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br/>
        <w:t>V primeru več referenc se obrazec fotokopira.</w:t>
      </w:r>
    </w:p>
    <w:p w:rsidR="00A40587" w:rsidRDefault="00DE4E41">
      <w:pPr>
        <w:spacing w:before="225" w:after="225" w:line="240" w:lineRule="auto"/>
        <w:jc w:val="both"/>
      </w:pPr>
      <w:r>
        <w:rPr>
          <w:rFonts w:ascii="Arial" w:hAnsi="Arial" w:cs="Arial"/>
          <w:color w:val="000000"/>
          <w:sz w:val="18"/>
          <w:szCs w:val="18"/>
        </w:rPr>
        <w:t> </w:t>
      </w:r>
    </w:p>
    <w:p w:rsidR="00A40587" w:rsidRDefault="00A40587">
      <w:pPr>
        <w:sectPr w:rsidR="00A40587" w:rsidSect="005C7362">
          <w:footerReference w:type="default" r:id="rId16"/>
          <w:pgSz w:w="11906" w:h="16838"/>
          <w:pgMar w:top="1418" w:right="1418" w:bottom="1418" w:left="1418" w:header="567" w:footer="596" w:gutter="0"/>
          <w:cols w:space="708"/>
          <w:docGrid w:linePitch="360"/>
        </w:sectPr>
      </w:pPr>
    </w:p>
    <w:p w:rsidR="005C7362" w:rsidRPr="00590863" w:rsidRDefault="00DE4E41" w:rsidP="005C7362">
      <w:pPr>
        <w:spacing w:after="0"/>
        <w:jc w:val="right"/>
        <w:rPr>
          <w:rFonts w:ascii="Arial" w:hAnsi="Arial" w:cs="Arial"/>
          <w:sz w:val="18"/>
          <w:szCs w:val="18"/>
        </w:rPr>
      </w:pPr>
      <w:r w:rsidRPr="00590863">
        <w:rPr>
          <w:rFonts w:ascii="Arial" w:hAnsi="Arial" w:cs="Arial"/>
          <w:sz w:val="18"/>
          <w:szCs w:val="18"/>
        </w:rPr>
        <w:lastRenderedPageBreak/>
        <w:t>Obrazec št: 6</w:t>
      </w:r>
    </w:p>
    <w:p w:rsidR="005C7362" w:rsidRPr="00252358" w:rsidRDefault="005C7362" w:rsidP="005C7362"/>
    <w:p w:rsidR="005C7362" w:rsidRDefault="00DE4E41" w:rsidP="005C736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5C7362" w:rsidRDefault="005C7362" w:rsidP="005C7362">
      <w:pPr>
        <w:spacing w:after="120"/>
        <w:rPr>
          <w:rFonts w:ascii="Arial" w:hAnsi="Arial" w:cs="Arial"/>
        </w:rPr>
      </w:pPr>
    </w:p>
    <w:p w:rsidR="00A40587" w:rsidRDefault="00DE4E41">
      <w:pPr>
        <w:spacing w:before="225" w:after="225" w:line="240" w:lineRule="auto"/>
        <w:jc w:val="center"/>
      </w:pPr>
      <w:r>
        <w:rPr>
          <w:rFonts w:ascii="Arial" w:hAnsi="Arial" w:cs="Arial"/>
          <w:b/>
          <w:bCs/>
          <w:color w:val="000000"/>
          <w:sz w:val="24"/>
          <w:szCs w:val="24"/>
        </w:rPr>
        <w:t>MENIČNA IZJAVA</w:t>
      </w:r>
    </w:p>
    <w:p w:rsidR="00A40587" w:rsidRDefault="00DE4E41">
      <w:pPr>
        <w:spacing w:before="225" w:after="225" w:line="240" w:lineRule="auto"/>
        <w:jc w:val="center"/>
      </w:pPr>
      <w:r>
        <w:rPr>
          <w:rFonts w:ascii="Arial" w:hAnsi="Arial" w:cs="Arial"/>
          <w:color w:val="000000"/>
          <w:sz w:val="21"/>
          <w:szCs w:val="21"/>
        </w:rPr>
        <w:t>s pooblastilom za izpolnitev in unovčenje menice</w:t>
      </w:r>
    </w:p>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A40587" w:rsidRDefault="00DE4E41">
      <w:pPr>
        <w:spacing w:before="225" w:after="225" w:line="240" w:lineRule="auto"/>
        <w:jc w:val="both"/>
      </w:pPr>
      <w:r>
        <w:rPr>
          <w:rFonts w:ascii="Arial" w:hAnsi="Arial" w:cs="Arial"/>
          <w:b/>
          <w:bCs/>
          <w:color w:val="000000"/>
          <w:sz w:val="18"/>
          <w:szCs w:val="18"/>
        </w:rPr>
        <w:t>Testni lističi z aparati za določanje glukoze ob pacientu (POCT)</w:t>
      </w:r>
    </w:p>
    <w:p w:rsidR="00A40587" w:rsidRDefault="00DE4E41">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10 % pogodbene vrednosti z DDV</w:t>
      </w:r>
    </w:p>
    <w:p w:rsidR="00A40587" w:rsidRDefault="00DE4E41">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A40587" w:rsidRDefault="00DE4E41">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dobro izvedbo po predmetnem naročilu,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A40587" w:rsidRDefault="00DE4E41">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A40587" w:rsidRDefault="00DE4E41">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color w:val="000000"/>
          <w:sz w:val="18"/>
          <w:szCs w:val="18"/>
        </w:rPr>
        <w:t>Priloga: </w:t>
      </w:r>
    </w:p>
    <w:p w:rsidR="00A40587" w:rsidRDefault="00DE4E41">
      <w:pPr>
        <w:spacing w:before="225" w:after="225" w:line="240" w:lineRule="auto"/>
        <w:jc w:val="both"/>
      </w:pPr>
      <w:r>
        <w:rPr>
          <w:rFonts w:ascii="Arial" w:hAnsi="Arial" w:cs="Arial"/>
          <w:color w:val="000000"/>
          <w:sz w:val="18"/>
          <w:szCs w:val="18"/>
        </w:rPr>
        <w:t>- bianco menica, podpisana in žigosana</w:t>
      </w:r>
    </w:p>
    <w:p w:rsidR="00A40587" w:rsidRDefault="00DE4E41">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A40587" w:rsidRDefault="00DE4E41">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A40587" w:rsidRDefault="00A40587"/>
          <w:p w:rsidR="00A40587" w:rsidRDefault="00DE4E41">
            <w:pPr>
              <w:jc w:val="center"/>
            </w:pPr>
            <w:r>
              <w:rPr>
                <w:rFonts w:ascii="Arial" w:hAnsi="Arial" w:cs="Arial"/>
                <w:color w:val="A9A9A9"/>
                <w:position w:val="-2"/>
                <w:sz w:val="18"/>
                <w:szCs w:val="18"/>
              </w:rPr>
              <w:t>(žig in podpis)</w:t>
            </w:r>
          </w:p>
        </w:tc>
      </w:tr>
    </w:tbl>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color w:val="000000"/>
          <w:sz w:val="18"/>
          <w:szCs w:val="18"/>
        </w:rPr>
        <w:t> </w:t>
      </w:r>
    </w:p>
    <w:p w:rsidR="00A40587" w:rsidRDefault="00A40587">
      <w:pPr>
        <w:sectPr w:rsidR="00A40587" w:rsidSect="005C7362">
          <w:footerReference w:type="default" r:id="rId17"/>
          <w:pgSz w:w="11906" w:h="16838"/>
          <w:pgMar w:top="1418" w:right="1418" w:bottom="1418" w:left="1418" w:header="567" w:footer="596" w:gutter="0"/>
          <w:cols w:space="708"/>
          <w:docGrid w:linePitch="360"/>
        </w:sectPr>
      </w:pPr>
    </w:p>
    <w:p w:rsidR="005C7362" w:rsidRPr="00590863" w:rsidRDefault="00DE4E41" w:rsidP="005C7362">
      <w:pPr>
        <w:spacing w:after="0"/>
        <w:jc w:val="right"/>
        <w:rPr>
          <w:rFonts w:ascii="Arial" w:hAnsi="Arial" w:cs="Arial"/>
          <w:sz w:val="18"/>
          <w:szCs w:val="18"/>
        </w:rPr>
      </w:pPr>
      <w:r w:rsidRPr="00590863">
        <w:rPr>
          <w:rFonts w:ascii="Arial" w:hAnsi="Arial" w:cs="Arial"/>
          <w:sz w:val="18"/>
          <w:szCs w:val="18"/>
        </w:rPr>
        <w:lastRenderedPageBreak/>
        <w:t>Obrazec št: 7</w:t>
      </w:r>
    </w:p>
    <w:p w:rsidR="005C7362" w:rsidRPr="00252358" w:rsidRDefault="005C7362" w:rsidP="005C7362"/>
    <w:p w:rsidR="005C7362" w:rsidRDefault="00DE4E41" w:rsidP="005C736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5C7362" w:rsidRDefault="005C7362" w:rsidP="005C7362">
      <w:pPr>
        <w:spacing w:after="120"/>
        <w:rPr>
          <w:rFonts w:ascii="Arial" w:hAnsi="Arial" w:cs="Arial"/>
        </w:rPr>
      </w:pPr>
    </w:p>
    <w:p w:rsidR="00A40587" w:rsidRDefault="00DE4E41">
      <w:pPr>
        <w:spacing w:before="225" w:after="225" w:line="240" w:lineRule="auto"/>
        <w:jc w:val="both"/>
      </w:pPr>
      <w:r>
        <w:rPr>
          <w:rFonts w:ascii="Arial" w:hAnsi="Arial" w:cs="Arial"/>
          <w:color w:val="000000"/>
          <w:sz w:val="18"/>
          <w:szCs w:val="18"/>
        </w:rPr>
        <w:t>V zvezi z javnim naročilom »Testni lističi z aparati za določanje glukoze ob pacientu (POCT)«,</w:t>
      </w:r>
    </w:p>
    <w:p w:rsidR="00A40587" w:rsidRDefault="00DE4E41">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rsidR="00A40587" w:rsidRDefault="00DE4E41">
      <w:pPr>
        <w:spacing w:before="225" w:after="225" w:line="240" w:lineRule="auto"/>
        <w:jc w:val="both"/>
      </w:pPr>
      <w:r>
        <w:rPr>
          <w:rFonts w:ascii="Arial" w:hAnsi="Arial" w:cs="Arial"/>
          <w:color w:val="000000"/>
          <w:sz w:val="18"/>
          <w:szCs w:val="18"/>
        </w:rPr>
        <w:t>Izjavljamo (ustrezno označi):</w:t>
      </w:r>
    </w:p>
    <w:p w:rsidR="00A40587" w:rsidRDefault="00DE4E41">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rsidR="00A40587" w:rsidRDefault="00DE4E41">
      <w:pPr>
        <w:spacing w:before="225" w:after="225" w:line="240" w:lineRule="auto"/>
        <w:jc w:val="both"/>
      </w:pPr>
      <w:r>
        <w:rPr>
          <w:rFonts w:ascii="Arial" w:hAnsi="Arial" w:cs="Arial"/>
          <w:color w:val="000000"/>
          <w:sz w:val="18"/>
          <w:szCs w:val="18"/>
        </w:rPr>
        <w:t>[   ] NE zahtevamo izvedbe neposrednih plačil.</w:t>
      </w:r>
    </w:p>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Kraj in datum:</w:t>
            </w:r>
          </w:p>
        </w:tc>
        <w:tc>
          <w:tcPr>
            <w:tcW w:w="0" w:type="auto"/>
            <w:tcMar>
              <w:top w:w="75" w:type="dxa"/>
              <w:bottom w:w="75" w:type="dxa"/>
            </w:tcMar>
            <w:vAlign w:val="center"/>
          </w:tcPr>
          <w:p w:rsidR="00A40587" w:rsidRDefault="00DE4E41">
            <w:r>
              <w:rPr>
                <w:rFonts w:ascii="Arial" w:hAnsi="Arial" w:cs="Arial"/>
                <w:color w:val="000000"/>
                <w:position w:val="-2"/>
                <w:sz w:val="18"/>
                <w:szCs w:val="18"/>
              </w:rPr>
              <w:t>Ime in priimek: _____________________</w:t>
            </w:r>
          </w:p>
        </w:tc>
      </w:tr>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 </w:t>
            </w:r>
          </w:p>
        </w:tc>
        <w:tc>
          <w:tcPr>
            <w:tcW w:w="0" w:type="auto"/>
            <w:tcMar>
              <w:top w:w="75" w:type="dxa"/>
              <w:bottom w:w="75" w:type="dxa"/>
            </w:tcMar>
            <w:vAlign w:val="center"/>
          </w:tcPr>
          <w:p w:rsidR="00A40587" w:rsidRDefault="00A40587"/>
          <w:p w:rsidR="00A40587" w:rsidRDefault="00DE4E41">
            <w:pPr>
              <w:jc w:val="center"/>
            </w:pPr>
            <w:r>
              <w:rPr>
                <w:rFonts w:ascii="Arial" w:hAnsi="Arial" w:cs="Arial"/>
                <w:color w:val="A9A9A9"/>
                <w:position w:val="-2"/>
                <w:sz w:val="18"/>
                <w:szCs w:val="18"/>
              </w:rPr>
              <w:t>(žig in podpis)</w:t>
            </w:r>
          </w:p>
        </w:tc>
      </w:tr>
    </w:tbl>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b/>
          <w:bCs/>
          <w:i/>
          <w:iCs/>
          <w:color w:val="000000"/>
          <w:sz w:val="18"/>
          <w:szCs w:val="18"/>
          <w:u w:val="single"/>
        </w:rPr>
        <w:t>Opomba:</w:t>
      </w:r>
    </w:p>
    <w:p w:rsidR="00A40587" w:rsidRDefault="00DE4E41">
      <w:pPr>
        <w:spacing w:before="225" w:after="225" w:line="240" w:lineRule="auto"/>
        <w:jc w:val="both"/>
      </w:pPr>
      <w:r>
        <w:rPr>
          <w:rFonts w:ascii="Arial" w:hAnsi="Arial" w:cs="Arial"/>
          <w:i/>
          <w:iCs/>
          <w:color w:val="000000"/>
          <w:sz w:val="18"/>
          <w:szCs w:val="18"/>
        </w:rPr>
        <w:t>V primeru večjega števila podizvajalcev se obrazec fotokopira.</w:t>
      </w:r>
    </w:p>
    <w:p w:rsidR="00A40587" w:rsidRDefault="00A40587">
      <w:pPr>
        <w:sectPr w:rsidR="00A40587" w:rsidSect="005C7362">
          <w:footerReference w:type="default" r:id="rId18"/>
          <w:pgSz w:w="11906" w:h="16838"/>
          <w:pgMar w:top="1418" w:right="1418" w:bottom="1418" w:left="1418" w:header="567" w:footer="596" w:gutter="0"/>
          <w:cols w:space="708"/>
          <w:docGrid w:linePitch="360"/>
        </w:sectPr>
      </w:pPr>
    </w:p>
    <w:p w:rsidR="005C7362" w:rsidRPr="00590863" w:rsidRDefault="00DE4E41" w:rsidP="005C7362">
      <w:pPr>
        <w:spacing w:after="0"/>
        <w:jc w:val="right"/>
        <w:rPr>
          <w:rFonts w:ascii="Arial" w:hAnsi="Arial" w:cs="Arial"/>
          <w:sz w:val="18"/>
          <w:szCs w:val="18"/>
        </w:rPr>
      </w:pPr>
      <w:r w:rsidRPr="00590863">
        <w:rPr>
          <w:rFonts w:ascii="Arial" w:hAnsi="Arial" w:cs="Arial"/>
          <w:sz w:val="18"/>
          <w:szCs w:val="18"/>
        </w:rPr>
        <w:lastRenderedPageBreak/>
        <w:t>Obrazec št: 8</w:t>
      </w:r>
    </w:p>
    <w:p w:rsidR="005C7362" w:rsidRPr="00252358" w:rsidRDefault="005C7362" w:rsidP="005C7362"/>
    <w:p w:rsidR="005C7362" w:rsidRDefault="00DE4E41" w:rsidP="005C736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5C7362" w:rsidRDefault="005C7362" w:rsidP="005C7362">
      <w:pPr>
        <w:spacing w:after="120"/>
        <w:rPr>
          <w:rFonts w:ascii="Arial" w:hAnsi="Arial" w:cs="Arial"/>
        </w:rPr>
      </w:pPr>
    </w:p>
    <w:p w:rsidR="00A40587" w:rsidRDefault="00DE4E41">
      <w:pPr>
        <w:spacing w:before="225" w:after="225" w:line="240" w:lineRule="auto"/>
        <w:jc w:val="both"/>
      </w:pPr>
      <w:r>
        <w:rPr>
          <w:rFonts w:ascii="Arial" w:hAnsi="Arial" w:cs="Arial"/>
          <w:color w:val="000000"/>
          <w:sz w:val="18"/>
          <w:szCs w:val="18"/>
        </w:rPr>
        <w:t>V razpisu za izvedbo javnega naročila »</w:t>
      </w:r>
      <w:r>
        <w:rPr>
          <w:rFonts w:ascii="Arial" w:hAnsi="Arial" w:cs="Arial"/>
          <w:b/>
          <w:bCs/>
          <w:color w:val="000000"/>
          <w:sz w:val="18"/>
          <w:szCs w:val="18"/>
        </w:rPr>
        <w:t>Testni lističi z aparati za določanje glukoze ob pacientu (POCT)</w:t>
      </w:r>
      <w:r>
        <w:rPr>
          <w:rFonts w:ascii="Arial" w:hAnsi="Arial" w:cs="Arial"/>
          <w:color w:val="000000"/>
          <w:sz w:val="18"/>
          <w:szCs w:val="18"/>
        </w:rPr>
        <w:t>«,</w:t>
      </w:r>
    </w:p>
    <w:p w:rsidR="00A40587" w:rsidRDefault="00DE4E41">
      <w:pPr>
        <w:spacing w:before="225" w:after="225" w:line="240" w:lineRule="auto"/>
        <w:jc w:val="both"/>
      </w:pPr>
      <w:r>
        <w:rPr>
          <w:rFonts w:ascii="Arial" w:hAnsi="Arial" w:cs="Arial"/>
          <w:color w:val="000000"/>
          <w:sz w:val="18"/>
          <w:szCs w:val="18"/>
        </w:rPr>
        <w:t>izjavljamo, da (ustrezno označi in izpolni):</w:t>
      </w:r>
    </w:p>
    <w:p w:rsidR="00A40587" w:rsidRDefault="00DE4E41">
      <w:pPr>
        <w:spacing w:before="225" w:after="225" w:line="240" w:lineRule="auto"/>
        <w:jc w:val="both"/>
      </w:pPr>
      <w:r>
        <w:rPr>
          <w:rFonts w:ascii="Arial" w:hAnsi="Arial" w:cs="Arial"/>
          <w:b/>
          <w:bCs/>
          <w:color w:val="000000"/>
          <w:sz w:val="18"/>
          <w:szCs w:val="18"/>
        </w:rPr>
        <w:t>[   ] ne nastopamo s podizvajalci</w:t>
      </w:r>
    </w:p>
    <w:p w:rsidR="00A40587" w:rsidRDefault="00DE4E41">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95"/>
        <w:gridCol w:w="6535"/>
      </w:tblGrid>
      <w:tr w:rsidR="00A4058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A40587" w:rsidRDefault="00DE4E41">
            <w:r>
              <w:rPr>
                <w:rFonts w:ascii="Arial" w:hAnsi="Arial" w:cs="Arial"/>
                <w:color w:val="000000"/>
                <w:position w:val="-2"/>
                <w:sz w:val="18"/>
                <w:szCs w:val="18"/>
              </w:rPr>
              <w:t> </w:t>
            </w:r>
          </w:p>
        </w:tc>
      </w:tr>
      <w:tr w:rsidR="00A4058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A40587" w:rsidRDefault="00DE4E41">
            <w:pPr>
              <w:spacing w:before="135" w:after="135"/>
              <w:jc w:val="both"/>
              <w:textAlignment w:val="center"/>
            </w:pPr>
            <w:r>
              <w:rPr>
                <w:rFonts w:ascii="Arial" w:hAnsi="Arial" w:cs="Arial"/>
                <w:color w:val="000000"/>
                <w:position w:val="-2"/>
                <w:sz w:val="18"/>
                <w:szCs w:val="18"/>
              </w:rPr>
              <w:t>Opis del, ki jih bo izvedel podizvajalec:</w:t>
            </w:r>
          </w:p>
          <w:p w:rsidR="00A40587" w:rsidRDefault="00DE4E41">
            <w:pPr>
              <w:spacing w:before="135" w:after="135"/>
              <w:jc w:val="both"/>
              <w:textAlignment w:val="center"/>
            </w:pPr>
            <w:r>
              <w:rPr>
                <w:rFonts w:ascii="Arial" w:hAnsi="Arial" w:cs="Arial"/>
                <w:color w:val="000000"/>
                <w:position w:val="-2"/>
                <w:sz w:val="18"/>
                <w:szCs w:val="18"/>
              </w:rPr>
              <w:t> </w:t>
            </w:r>
          </w:p>
          <w:p w:rsidR="00A40587" w:rsidRDefault="00DE4E41">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A4058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A40587" w:rsidRDefault="00DE4E41">
            <w:r>
              <w:rPr>
                <w:rFonts w:ascii="Arial" w:hAnsi="Arial" w:cs="Arial"/>
                <w:color w:val="000000"/>
                <w:position w:val="-2"/>
                <w:sz w:val="18"/>
                <w:szCs w:val="18"/>
              </w:rPr>
              <w:t> </w:t>
            </w:r>
          </w:p>
        </w:tc>
      </w:tr>
      <w:tr w:rsidR="00A40587">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A40587" w:rsidRDefault="00DE4E41">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A40587" w:rsidRDefault="00DE4E41">
            <w:pPr>
              <w:spacing w:before="135" w:after="135"/>
              <w:jc w:val="both"/>
              <w:textAlignment w:val="center"/>
            </w:pPr>
            <w:r>
              <w:rPr>
                <w:rFonts w:ascii="Arial" w:hAnsi="Arial" w:cs="Arial"/>
                <w:color w:val="000000"/>
                <w:position w:val="-2"/>
                <w:sz w:val="18"/>
                <w:szCs w:val="18"/>
              </w:rPr>
              <w:t>Opis del, ki jih bo izvedel podizvajalec:</w:t>
            </w:r>
          </w:p>
          <w:p w:rsidR="00A40587" w:rsidRDefault="00DE4E41">
            <w:pPr>
              <w:spacing w:before="135" w:after="135"/>
              <w:jc w:val="both"/>
              <w:textAlignment w:val="center"/>
            </w:pPr>
            <w:r>
              <w:rPr>
                <w:rFonts w:ascii="Arial" w:hAnsi="Arial" w:cs="Arial"/>
                <w:color w:val="000000"/>
                <w:position w:val="-2"/>
                <w:sz w:val="18"/>
                <w:szCs w:val="18"/>
              </w:rPr>
              <w:t> </w:t>
            </w:r>
          </w:p>
          <w:p w:rsidR="00A40587" w:rsidRDefault="00DE4E41">
            <w:pPr>
              <w:spacing w:before="135" w:after="135"/>
              <w:jc w:val="both"/>
              <w:textAlignment w:val="center"/>
            </w:pPr>
            <w:r>
              <w:rPr>
                <w:rFonts w:ascii="Arial" w:hAnsi="Arial" w:cs="Arial"/>
                <w:color w:val="000000"/>
                <w:position w:val="-2"/>
                <w:sz w:val="18"/>
                <w:szCs w:val="18"/>
              </w:rPr>
              <w:t>% končne ponudbe vrednosti, ki jo bo izvedel podizvajalec: ____</w:t>
            </w:r>
          </w:p>
          <w:p w:rsidR="00A40587" w:rsidRDefault="00DE4E41">
            <w:pPr>
              <w:spacing w:before="135" w:after="135"/>
              <w:jc w:val="both"/>
              <w:textAlignment w:val="center"/>
            </w:pPr>
            <w:r>
              <w:rPr>
                <w:rFonts w:ascii="Arial" w:hAnsi="Arial" w:cs="Arial"/>
                <w:color w:val="000000"/>
                <w:position w:val="-2"/>
                <w:sz w:val="18"/>
                <w:szCs w:val="18"/>
              </w:rPr>
              <w:t> </w:t>
            </w:r>
          </w:p>
        </w:tc>
      </w:tr>
    </w:tbl>
    <w:p w:rsidR="00A40587" w:rsidRDefault="00DE4E41">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prijavni/ponudbeni dokumentaciji, predhodno pridobili pisno soglasje naročnika. Seznanjeni smo z dejstvom, da ima naročnik, če ne bomo priglasili vseh podizvajalcev, iz tega razloga pravico krivdno odpovedati sklenjeno pogodbo, če naknadno ugotovi, da nastopamo s podizvajalci ali s podizvajalci, ki jih nismo priglasili.</w:t>
      </w:r>
    </w:p>
    <w:p w:rsidR="00A40587" w:rsidRDefault="00DE4E41">
      <w:pPr>
        <w:spacing w:before="225" w:after="225" w:line="240" w:lineRule="auto"/>
        <w:jc w:val="both"/>
      </w:pPr>
      <w:r>
        <w:rPr>
          <w:rFonts w:ascii="Arial" w:hAnsi="Arial" w:cs="Arial"/>
          <w:color w:val="000000"/>
          <w:sz w:val="18"/>
          <w:szCs w:val="18"/>
        </w:rPr>
        <w:t> </w:t>
      </w:r>
    </w:p>
    <w:tbl>
      <w:tblPr>
        <w:tblStyle w:val="NormalTablePHPDOCX"/>
        <w:tblW w:w="8745" w:type="dxa"/>
        <w:tblInd w:w="108" w:type="dxa"/>
        <w:tblLook w:val="04A0" w:firstRow="1" w:lastRow="0" w:firstColumn="1" w:lastColumn="0" w:noHBand="0" w:noVBand="1"/>
      </w:tblPr>
      <w:tblGrid>
        <w:gridCol w:w="4080"/>
        <w:gridCol w:w="4665"/>
      </w:tblGrid>
      <w:tr w:rsidR="00A40587">
        <w:tc>
          <w:tcPr>
            <w:tcW w:w="4080" w:type="dxa"/>
            <w:tcMar>
              <w:top w:w="135" w:type="dxa"/>
              <w:bottom w:w="135" w:type="dxa"/>
            </w:tcMar>
            <w:vAlign w:val="center"/>
          </w:tcPr>
          <w:p w:rsidR="00A40587" w:rsidRDefault="00DE4E41">
            <w:r>
              <w:rPr>
                <w:rFonts w:ascii="Arial" w:hAnsi="Arial" w:cs="Arial"/>
                <w:color w:val="000000"/>
                <w:position w:val="-2"/>
                <w:sz w:val="18"/>
                <w:szCs w:val="18"/>
              </w:rPr>
              <w:t>Kraj in datum:</w:t>
            </w:r>
          </w:p>
        </w:tc>
        <w:tc>
          <w:tcPr>
            <w:tcW w:w="0" w:type="auto"/>
            <w:tcMar>
              <w:top w:w="135" w:type="dxa"/>
              <w:bottom w:w="135" w:type="dxa"/>
            </w:tcMar>
            <w:vAlign w:val="center"/>
          </w:tcPr>
          <w:p w:rsidR="00A40587" w:rsidRDefault="00DE4E41">
            <w:r>
              <w:rPr>
                <w:rFonts w:ascii="Arial" w:hAnsi="Arial" w:cs="Arial"/>
                <w:color w:val="000000"/>
                <w:position w:val="-2"/>
                <w:sz w:val="18"/>
                <w:szCs w:val="18"/>
              </w:rPr>
              <w:t>Ime in priimek: _____________________</w:t>
            </w:r>
          </w:p>
        </w:tc>
      </w:tr>
      <w:tr w:rsidR="00A40587">
        <w:tc>
          <w:tcPr>
            <w:tcW w:w="4080" w:type="dxa"/>
            <w:tcMar>
              <w:top w:w="135" w:type="dxa"/>
              <w:bottom w:w="135" w:type="dxa"/>
            </w:tcMar>
            <w:vAlign w:val="center"/>
          </w:tcPr>
          <w:p w:rsidR="00A40587" w:rsidRDefault="00DE4E41">
            <w:r>
              <w:rPr>
                <w:rFonts w:ascii="Arial" w:hAnsi="Arial" w:cs="Arial"/>
                <w:color w:val="000000"/>
                <w:position w:val="-2"/>
                <w:sz w:val="18"/>
                <w:szCs w:val="18"/>
              </w:rPr>
              <w:t> </w:t>
            </w:r>
          </w:p>
        </w:tc>
        <w:tc>
          <w:tcPr>
            <w:tcW w:w="0" w:type="auto"/>
            <w:tcMar>
              <w:top w:w="135" w:type="dxa"/>
              <w:bottom w:w="135" w:type="dxa"/>
            </w:tcMar>
            <w:vAlign w:val="center"/>
          </w:tcPr>
          <w:p w:rsidR="00A40587" w:rsidRDefault="00A40587"/>
          <w:p w:rsidR="00A40587" w:rsidRDefault="00DE4E41">
            <w:pPr>
              <w:jc w:val="center"/>
            </w:pPr>
            <w:r>
              <w:rPr>
                <w:rFonts w:ascii="Arial" w:hAnsi="Arial" w:cs="Arial"/>
                <w:color w:val="A9A9A9"/>
                <w:position w:val="-2"/>
                <w:sz w:val="18"/>
                <w:szCs w:val="18"/>
              </w:rPr>
              <w:t>(žig in podpis)</w:t>
            </w:r>
          </w:p>
        </w:tc>
      </w:tr>
    </w:tbl>
    <w:p w:rsidR="00A40587" w:rsidRDefault="00DE4E41">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nastopa z več podizvajalci se obrazec ustrezno razmnoži.</w:t>
      </w:r>
    </w:p>
    <w:p w:rsidR="00A40587" w:rsidRDefault="00A40587">
      <w:pPr>
        <w:sectPr w:rsidR="00A40587" w:rsidSect="005C7362">
          <w:footerReference w:type="default" r:id="rId19"/>
          <w:pgSz w:w="11906" w:h="16838"/>
          <w:pgMar w:top="1418" w:right="1418" w:bottom="1418" w:left="1418" w:header="567" w:footer="596" w:gutter="0"/>
          <w:cols w:space="708"/>
          <w:docGrid w:linePitch="360"/>
        </w:sectPr>
      </w:pPr>
    </w:p>
    <w:p w:rsidR="005C7362" w:rsidRPr="00590863" w:rsidRDefault="00DE4E41" w:rsidP="005C7362">
      <w:pPr>
        <w:spacing w:after="0"/>
        <w:jc w:val="right"/>
        <w:rPr>
          <w:rFonts w:ascii="Arial" w:hAnsi="Arial" w:cs="Arial"/>
          <w:sz w:val="18"/>
          <w:szCs w:val="18"/>
        </w:rPr>
      </w:pPr>
      <w:r w:rsidRPr="00590863">
        <w:rPr>
          <w:rFonts w:ascii="Arial" w:hAnsi="Arial" w:cs="Arial"/>
          <w:sz w:val="18"/>
          <w:szCs w:val="18"/>
        </w:rPr>
        <w:lastRenderedPageBreak/>
        <w:t>Obrazec št: 9</w:t>
      </w:r>
    </w:p>
    <w:p w:rsidR="005C7362" w:rsidRPr="00252358" w:rsidRDefault="005C7362" w:rsidP="005C7362"/>
    <w:p w:rsidR="005C7362" w:rsidRDefault="00DE4E41" w:rsidP="005C736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5C7362" w:rsidRDefault="005C7362" w:rsidP="005C7362">
      <w:pPr>
        <w:spacing w:after="120"/>
        <w:rPr>
          <w:rFonts w:ascii="Arial" w:hAnsi="Arial" w:cs="Arial"/>
        </w:rPr>
      </w:pPr>
    </w:p>
    <w:p w:rsidR="00A40587" w:rsidRDefault="00DE4E41">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rsidR="00A40587" w:rsidRDefault="00DE4E41">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numPr>
                <w:ilvl w:val="0"/>
                <w:numId w:val="25"/>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A40587" w:rsidRDefault="00DE4E41">
            <w:pPr>
              <w:numPr>
                <w:ilvl w:val="0"/>
                <w:numId w:val="25"/>
              </w:numPr>
              <w:jc w:val="both"/>
              <w:rPr>
                <w:rFonts w:ascii="Arial" w:hAnsi="Arial" w:cs="Arial"/>
                <w:color w:val="000000"/>
                <w:sz w:val="18"/>
                <w:szCs w:val="18"/>
              </w:rPr>
            </w:pPr>
            <w:r>
              <w:rPr>
                <w:rFonts w:ascii="Arial" w:hAnsi="Arial" w:cs="Arial"/>
                <w:color w:val="000000"/>
                <w:sz w:val="18"/>
                <w:szCs w:val="18"/>
              </w:rPr>
              <w:t xml:space="preserve">na dan oddaje ponudbe ali prijave nimamo </w:t>
            </w:r>
            <w:proofErr w:type="spellStart"/>
            <w:r>
              <w:rPr>
                <w:rFonts w:ascii="Arial" w:hAnsi="Arial" w:cs="Arial"/>
                <w:color w:val="000000"/>
                <w:sz w:val="18"/>
                <w:szCs w:val="18"/>
              </w:rPr>
              <w:t>nepredloženih</w:t>
            </w:r>
            <w:proofErr w:type="spellEnd"/>
            <w:r>
              <w:rPr>
                <w:rFonts w:ascii="Arial" w:hAnsi="Arial" w:cs="Arial"/>
                <w:color w:val="000000"/>
                <w:sz w:val="18"/>
                <w:szCs w:val="18"/>
              </w:rPr>
              <w:t xml:space="preserve"> obračunov davčnih odtegljajev za dohodke iz delovnega razmerja za obdobje zadnjih petih let do dne oddaje ponudbe ali prijave,</w:t>
            </w:r>
          </w:p>
          <w:p w:rsidR="00A40587" w:rsidRDefault="00DE4E41">
            <w:pPr>
              <w:numPr>
                <w:ilvl w:val="0"/>
                <w:numId w:val="25"/>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rsidR="00A40587" w:rsidRDefault="00DE4E41">
            <w:pPr>
              <w:numPr>
                <w:ilvl w:val="0"/>
                <w:numId w:val="25"/>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A40587" w:rsidRDefault="00DE4E41">
            <w:pPr>
              <w:numPr>
                <w:ilvl w:val="0"/>
                <w:numId w:val="25"/>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A40587" w:rsidRDefault="00DE4E41">
            <w:pPr>
              <w:numPr>
                <w:ilvl w:val="0"/>
                <w:numId w:val="25"/>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rsidR="00A40587" w:rsidRDefault="00DE4E41">
            <w:pPr>
              <w:numPr>
                <w:ilvl w:val="0"/>
                <w:numId w:val="25"/>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A40587" w:rsidRDefault="00DE4E41">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A40587" w:rsidRDefault="00DE4E41">
      <w:pPr>
        <w:spacing w:before="225" w:after="225" w:line="240" w:lineRule="auto"/>
        <w:jc w:val="center"/>
      </w:pPr>
      <w:r>
        <w:rPr>
          <w:rFonts w:ascii="Arial" w:hAnsi="Arial" w:cs="Arial"/>
          <w:b/>
          <w:bCs/>
          <w:color w:val="000000"/>
          <w:sz w:val="21"/>
          <w:szCs w:val="21"/>
        </w:rPr>
        <w:t>in</w:t>
      </w:r>
    </w:p>
    <w:p w:rsidR="00A40587" w:rsidRDefault="00DE4E41">
      <w:pPr>
        <w:spacing w:before="225" w:after="225" w:line="240" w:lineRule="auto"/>
        <w:jc w:val="center"/>
      </w:pPr>
      <w:r>
        <w:rPr>
          <w:rFonts w:ascii="Arial" w:hAnsi="Arial" w:cs="Arial"/>
          <w:b/>
          <w:bCs/>
          <w:color w:val="000000"/>
          <w:sz w:val="21"/>
          <w:szCs w:val="21"/>
        </w:rPr>
        <w:t>POOBLASTILO</w:t>
      </w:r>
    </w:p>
    <w:p w:rsidR="00A40587" w:rsidRDefault="00DE4E41">
      <w:pPr>
        <w:spacing w:before="225" w:after="225" w:line="240" w:lineRule="auto"/>
        <w:jc w:val="both"/>
      </w:pPr>
      <w:r>
        <w:rPr>
          <w:rFonts w:ascii="Arial" w:hAnsi="Arial" w:cs="Arial"/>
          <w:color w:val="000000"/>
          <w:sz w:val="18"/>
          <w:szCs w:val="18"/>
        </w:rPr>
        <w:t xml:space="preserve">Pooblaščamo naročnika SPLOŠNA BOLNIŠNICA NOVO </w:t>
      </w:r>
      <w:proofErr w:type="spellStart"/>
      <w:r>
        <w:rPr>
          <w:rFonts w:ascii="Arial" w:hAnsi="Arial" w:cs="Arial"/>
          <w:color w:val="000000"/>
          <w:sz w:val="18"/>
          <w:szCs w:val="18"/>
        </w:rPr>
        <w:t>MESTO,Šmihelska</w:t>
      </w:r>
      <w:proofErr w:type="spellEnd"/>
      <w:r>
        <w:rPr>
          <w:rFonts w:ascii="Arial" w:hAnsi="Arial" w:cs="Arial"/>
          <w:color w:val="000000"/>
          <w:sz w:val="18"/>
          <w:szCs w:val="18"/>
        </w:rPr>
        <w:t xml:space="preserve"> cesta 1, 8000 Novo mesto, da za potrebe preverjanja izpolnjevanja pogojev v postopku javnega naročila od pristojnih organov pridobi potrdila o izpolnjevanju zgoraj navedenih pogojev.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A4058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r w:rsidR="00A40587">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40587" w:rsidRDefault="00DE4E41">
            <w:r>
              <w:rPr>
                <w:rFonts w:ascii="Arial" w:hAnsi="Arial" w:cs="Arial"/>
                <w:color w:val="000000"/>
                <w:position w:val="-2"/>
                <w:sz w:val="18"/>
                <w:szCs w:val="18"/>
              </w:rPr>
              <w:t> </w:t>
            </w:r>
          </w:p>
        </w:tc>
      </w:tr>
    </w:tbl>
    <w:p w:rsidR="00A40587" w:rsidRDefault="00DE4E41">
      <w:pPr>
        <w:spacing w:before="225" w:after="225" w:line="240" w:lineRule="auto"/>
        <w:jc w:val="both"/>
      </w:pPr>
      <w:r>
        <w:rPr>
          <w:rFonts w:ascii="Arial" w:hAnsi="Arial" w:cs="Arial"/>
          <w:color w:val="000000"/>
          <w:sz w:val="18"/>
          <w:szCs w:val="18"/>
        </w:rPr>
        <w:lastRenderedPageBreak/>
        <w:t> </w:t>
      </w:r>
    </w:p>
    <w:tbl>
      <w:tblPr>
        <w:tblStyle w:val="NormalTablePHPDOCX"/>
        <w:tblW w:w="5000" w:type="pct"/>
        <w:tblInd w:w="108" w:type="dxa"/>
        <w:tblLook w:val="04A0" w:firstRow="1" w:lastRow="0" w:firstColumn="1" w:lastColumn="0" w:noHBand="0" w:noVBand="1"/>
      </w:tblPr>
      <w:tblGrid>
        <w:gridCol w:w="4535"/>
        <w:gridCol w:w="4535"/>
      </w:tblGrid>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Kraj in datum:</w:t>
            </w:r>
          </w:p>
        </w:tc>
        <w:tc>
          <w:tcPr>
            <w:tcW w:w="0" w:type="auto"/>
            <w:tcMar>
              <w:top w:w="75" w:type="dxa"/>
              <w:bottom w:w="75" w:type="dxa"/>
            </w:tcMar>
            <w:vAlign w:val="center"/>
          </w:tcPr>
          <w:p w:rsidR="00A40587" w:rsidRDefault="00DE4E41">
            <w:r>
              <w:rPr>
                <w:rFonts w:ascii="Arial" w:hAnsi="Arial" w:cs="Arial"/>
                <w:color w:val="000000"/>
                <w:position w:val="-2"/>
                <w:sz w:val="18"/>
                <w:szCs w:val="18"/>
              </w:rPr>
              <w:t>Ime in priimek: _____________________</w:t>
            </w:r>
          </w:p>
        </w:tc>
      </w:tr>
      <w:tr w:rsidR="00A40587">
        <w:tc>
          <w:tcPr>
            <w:tcW w:w="2500" w:type="pct"/>
            <w:tcMar>
              <w:top w:w="75" w:type="dxa"/>
              <w:bottom w:w="75" w:type="dxa"/>
            </w:tcMar>
            <w:vAlign w:val="center"/>
          </w:tcPr>
          <w:p w:rsidR="00A40587" w:rsidRDefault="00DE4E41">
            <w:r>
              <w:rPr>
                <w:rFonts w:ascii="Arial" w:hAnsi="Arial" w:cs="Arial"/>
                <w:color w:val="000000"/>
                <w:position w:val="-2"/>
                <w:sz w:val="18"/>
                <w:szCs w:val="18"/>
              </w:rPr>
              <w:t> </w:t>
            </w:r>
          </w:p>
        </w:tc>
        <w:tc>
          <w:tcPr>
            <w:tcW w:w="0" w:type="auto"/>
            <w:tcMar>
              <w:top w:w="75" w:type="dxa"/>
              <w:bottom w:w="75" w:type="dxa"/>
            </w:tcMar>
            <w:vAlign w:val="center"/>
          </w:tcPr>
          <w:p w:rsidR="00A40587" w:rsidRDefault="00A40587"/>
          <w:p w:rsidR="00A40587" w:rsidRDefault="00DE4E41">
            <w:pPr>
              <w:jc w:val="center"/>
            </w:pPr>
            <w:r>
              <w:rPr>
                <w:rFonts w:ascii="Arial" w:hAnsi="Arial" w:cs="Arial"/>
                <w:color w:val="A9A9A9"/>
                <w:position w:val="-2"/>
                <w:sz w:val="18"/>
                <w:szCs w:val="18"/>
              </w:rPr>
              <w:t>(žig in podpis)</w:t>
            </w:r>
          </w:p>
        </w:tc>
      </w:tr>
    </w:tbl>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525" w:after="225" w:line="240" w:lineRule="auto"/>
        <w:jc w:val="both"/>
      </w:pPr>
      <w:r>
        <w:rPr>
          <w:rFonts w:ascii="Arial" w:hAnsi="Arial" w:cs="Arial"/>
          <w:color w:val="000000"/>
          <w:sz w:val="18"/>
          <w:szCs w:val="18"/>
        </w:rPr>
        <w:t> </w:t>
      </w:r>
    </w:p>
    <w:p w:rsidR="00A40587" w:rsidRDefault="00A40587">
      <w:pPr>
        <w:sectPr w:rsidR="00A40587" w:rsidSect="005C7362">
          <w:footerReference w:type="default" r:id="rId20"/>
          <w:pgSz w:w="11906" w:h="16838"/>
          <w:pgMar w:top="1418" w:right="1418" w:bottom="1418" w:left="1418" w:header="567" w:footer="596" w:gutter="0"/>
          <w:cols w:space="708"/>
          <w:docGrid w:linePitch="360"/>
        </w:sectPr>
      </w:pPr>
    </w:p>
    <w:p w:rsidR="005C7362" w:rsidRPr="00590863" w:rsidRDefault="00DE4E41" w:rsidP="005C7362">
      <w:pPr>
        <w:spacing w:after="0"/>
        <w:jc w:val="right"/>
        <w:rPr>
          <w:rFonts w:ascii="Arial" w:hAnsi="Arial" w:cs="Arial"/>
          <w:sz w:val="18"/>
          <w:szCs w:val="18"/>
        </w:rPr>
      </w:pPr>
      <w:r w:rsidRPr="00590863">
        <w:rPr>
          <w:rFonts w:ascii="Arial" w:hAnsi="Arial" w:cs="Arial"/>
          <w:sz w:val="18"/>
          <w:szCs w:val="18"/>
        </w:rPr>
        <w:lastRenderedPageBreak/>
        <w:t>Obrazec št: 10</w:t>
      </w:r>
    </w:p>
    <w:p w:rsidR="005C7362" w:rsidRPr="00252358" w:rsidRDefault="005C7362" w:rsidP="005C7362"/>
    <w:p w:rsidR="005C7362" w:rsidRDefault="00DE4E41" w:rsidP="005C7362">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5C7362" w:rsidRDefault="005C7362" w:rsidP="005C7362">
      <w:pPr>
        <w:spacing w:after="120"/>
        <w:rPr>
          <w:rFonts w:ascii="Arial" w:hAnsi="Arial" w:cs="Arial"/>
        </w:rPr>
      </w:pPr>
    </w:p>
    <w:p w:rsidR="00A40587" w:rsidRDefault="00DE4E41">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A40587" w:rsidRDefault="00DE4E41">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A4058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b/>
                <w:bCs/>
                <w:color w:val="000000"/>
                <w:position w:val="-2"/>
                <w:sz w:val="18"/>
                <w:szCs w:val="18"/>
              </w:rPr>
              <w:t>Ime in priimek</w:t>
            </w:r>
          </w:p>
          <w:p w:rsidR="00A40587" w:rsidRDefault="00DE4E41">
            <w:pPr>
              <w:spacing w:before="135" w:after="135"/>
              <w:jc w:val="both"/>
              <w:textAlignment w:val="center"/>
            </w:pPr>
            <w:r>
              <w:rPr>
                <w:rFonts w:ascii="Arial" w:hAnsi="Arial" w:cs="Arial"/>
                <w:b/>
                <w:bCs/>
                <w:color w:val="000000"/>
                <w:position w:val="-2"/>
                <w:sz w:val="18"/>
                <w:szCs w:val="18"/>
              </w:rPr>
              <w:t>ali</w:t>
            </w:r>
          </w:p>
          <w:p w:rsidR="00A40587" w:rsidRDefault="00DE4E41">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b/>
                <w:bCs/>
                <w:color w:val="000000"/>
                <w:position w:val="-2"/>
                <w:sz w:val="18"/>
                <w:szCs w:val="18"/>
              </w:rPr>
              <w:t>Naslov prebivališča</w:t>
            </w:r>
          </w:p>
          <w:p w:rsidR="00A40587" w:rsidRDefault="00DE4E41">
            <w:pPr>
              <w:spacing w:before="135" w:after="135"/>
              <w:jc w:val="both"/>
              <w:textAlignment w:val="center"/>
            </w:pPr>
            <w:r>
              <w:rPr>
                <w:rFonts w:ascii="Arial" w:hAnsi="Arial" w:cs="Arial"/>
                <w:b/>
                <w:bCs/>
                <w:color w:val="000000"/>
                <w:position w:val="-2"/>
                <w:sz w:val="18"/>
                <w:szCs w:val="18"/>
              </w:rPr>
              <w:t>ali</w:t>
            </w:r>
          </w:p>
          <w:p w:rsidR="00A40587" w:rsidRDefault="00DE4E41">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b/>
                <w:bCs/>
                <w:color w:val="000000"/>
                <w:position w:val="-2"/>
                <w:sz w:val="18"/>
                <w:szCs w:val="18"/>
              </w:rPr>
              <w:t>Delež lastništva</w:t>
            </w:r>
          </w:p>
          <w:p w:rsidR="00A40587" w:rsidRDefault="00DE4E41">
            <w:pPr>
              <w:spacing w:before="135" w:after="135"/>
              <w:jc w:val="both"/>
              <w:textAlignment w:val="center"/>
            </w:pPr>
            <w:r>
              <w:rPr>
                <w:rFonts w:ascii="Arial" w:hAnsi="Arial" w:cs="Arial"/>
                <w:b/>
                <w:bCs/>
                <w:color w:val="000000"/>
                <w:position w:val="-2"/>
                <w:sz w:val="18"/>
                <w:szCs w:val="18"/>
              </w:rPr>
              <w:t>ali</w:t>
            </w:r>
          </w:p>
          <w:p w:rsidR="00A40587" w:rsidRDefault="00DE4E41">
            <w:pPr>
              <w:spacing w:before="135" w:after="135"/>
              <w:jc w:val="both"/>
              <w:textAlignment w:val="center"/>
            </w:pPr>
            <w:r>
              <w:rPr>
                <w:rFonts w:ascii="Arial" w:hAnsi="Arial" w:cs="Arial"/>
                <w:b/>
                <w:bCs/>
                <w:color w:val="000000"/>
                <w:position w:val="-2"/>
                <w:sz w:val="18"/>
                <w:szCs w:val="18"/>
              </w:rPr>
              <w:t>Delež lastništva gospodarskega subjekta</w:t>
            </w:r>
          </w:p>
        </w:tc>
      </w:tr>
      <w:tr w:rsidR="00A4058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r>
      <w:tr w:rsidR="00A4058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r>
      <w:tr w:rsidR="00A4058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r>
      <w:tr w:rsidR="00A4058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r>
    </w:tbl>
    <w:p w:rsidR="00A40587" w:rsidRDefault="00DE4E41">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A4058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b/>
                <w:bCs/>
                <w:color w:val="000000"/>
                <w:position w:val="-2"/>
                <w:sz w:val="18"/>
                <w:szCs w:val="18"/>
              </w:rPr>
              <w:t>Delež lastništva gospodarskega subjekta</w:t>
            </w:r>
          </w:p>
        </w:tc>
      </w:tr>
      <w:tr w:rsidR="00A4058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r>
      <w:tr w:rsidR="00A4058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r>
      <w:tr w:rsidR="00A4058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r>
      <w:tr w:rsidR="00A40587">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A40587" w:rsidRDefault="00DE4E41">
            <w:pPr>
              <w:spacing w:before="135" w:after="135"/>
              <w:jc w:val="both"/>
              <w:textAlignment w:val="center"/>
            </w:pPr>
            <w:r>
              <w:rPr>
                <w:rFonts w:ascii="Arial" w:hAnsi="Arial" w:cs="Arial"/>
                <w:color w:val="000000"/>
                <w:position w:val="-2"/>
                <w:sz w:val="18"/>
                <w:szCs w:val="18"/>
              </w:rPr>
              <w:t> </w:t>
            </w:r>
          </w:p>
        </w:tc>
      </w:tr>
    </w:tbl>
    <w:p w:rsidR="00A40587" w:rsidRDefault="00DE4E41">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A40587">
        <w:tc>
          <w:tcPr>
            <w:tcW w:w="4080" w:type="dxa"/>
            <w:tcMar>
              <w:top w:w="75" w:type="dxa"/>
              <w:bottom w:w="75" w:type="dxa"/>
            </w:tcMar>
            <w:vAlign w:val="center"/>
          </w:tcPr>
          <w:p w:rsidR="00A40587" w:rsidRDefault="00DE4E41">
            <w:r>
              <w:rPr>
                <w:rFonts w:ascii="Arial" w:hAnsi="Arial" w:cs="Arial"/>
                <w:color w:val="000000"/>
                <w:position w:val="-2"/>
                <w:sz w:val="18"/>
                <w:szCs w:val="18"/>
              </w:rPr>
              <w:t>Kraj in datum:</w:t>
            </w:r>
          </w:p>
        </w:tc>
        <w:tc>
          <w:tcPr>
            <w:tcW w:w="0" w:type="auto"/>
            <w:tcMar>
              <w:top w:w="75" w:type="dxa"/>
              <w:bottom w:w="75" w:type="dxa"/>
            </w:tcMar>
            <w:vAlign w:val="center"/>
          </w:tcPr>
          <w:p w:rsidR="00A40587" w:rsidRDefault="00DE4E41">
            <w:r>
              <w:rPr>
                <w:rFonts w:ascii="Arial" w:hAnsi="Arial" w:cs="Arial"/>
                <w:color w:val="000000"/>
                <w:position w:val="-2"/>
                <w:sz w:val="18"/>
                <w:szCs w:val="18"/>
              </w:rPr>
              <w:t>Ime in priimek: _____________________</w:t>
            </w:r>
          </w:p>
        </w:tc>
      </w:tr>
      <w:tr w:rsidR="00A40587">
        <w:tc>
          <w:tcPr>
            <w:tcW w:w="4080" w:type="dxa"/>
            <w:tcMar>
              <w:top w:w="75" w:type="dxa"/>
              <w:bottom w:w="75" w:type="dxa"/>
            </w:tcMar>
            <w:vAlign w:val="center"/>
          </w:tcPr>
          <w:p w:rsidR="00A40587" w:rsidRDefault="00DE4E41">
            <w:r>
              <w:rPr>
                <w:rFonts w:ascii="Arial" w:hAnsi="Arial" w:cs="Arial"/>
                <w:color w:val="000000"/>
                <w:position w:val="-2"/>
                <w:sz w:val="18"/>
                <w:szCs w:val="18"/>
              </w:rPr>
              <w:t> </w:t>
            </w:r>
          </w:p>
        </w:tc>
        <w:tc>
          <w:tcPr>
            <w:tcW w:w="0" w:type="auto"/>
            <w:tcMar>
              <w:top w:w="75" w:type="dxa"/>
              <w:bottom w:w="75" w:type="dxa"/>
            </w:tcMar>
            <w:vAlign w:val="center"/>
          </w:tcPr>
          <w:p w:rsidR="00A40587" w:rsidRDefault="00DE4E41">
            <w:pPr>
              <w:jc w:val="center"/>
            </w:pPr>
            <w:r>
              <w:rPr>
                <w:rFonts w:ascii="Arial" w:hAnsi="Arial" w:cs="Arial"/>
                <w:color w:val="000000"/>
                <w:position w:val="-2"/>
                <w:sz w:val="18"/>
                <w:szCs w:val="18"/>
              </w:rPr>
              <w:t>(žig in podpis)</w:t>
            </w:r>
          </w:p>
        </w:tc>
      </w:tr>
    </w:tbl>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A40587" w:rsidRDefault="00A40587">
      <w:pPr>
        <w:sectPr w:rsidR="00A40587" w:rsidSect="005C7362">
          <w:footerReference w:type="default" r:id="rId21"/>
          <w:pgSz w:w="11906" w:h="16838"/>
          <w:pgMar w:top="1418" w:right="1418" w:bottom="1418" w:left="1418" w:header="567" w:footer="596" w:gutter="0"/>
          <w:cols w:space="708"/>
          <w:docGrid w:linePitch="360"/>
        </w:sectPr>
      </w:pPr>
    </w:p>
    <w:p w:rsidR="005C7362" w:rsidRPr="00116091" w:rsidRDefault="00DE4E41" w:rsidP="005C7362">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5C7362" w:rsidRDefault="005C7362" w:rsidP="005C7362">
      <w:pPr>
        <w:rPr>
          <w:rFonts w:ascii="Arial" w:hAnsi="Arial" w:cs="Arial"/>
        </w:rPr>
      </w:pPr>
    </w:p>
    <w:p w:rsidR="00A40587" w:rsidRDefault="00DE4E41">
      <w:pPr>
        <w:spacing w:before="224" w:after="224" w:line="240" w:lineRule="auto"/>
        <w:jc w:val="center"/>
        <w:outlineLvl w:val="1"/>
      </w:pPr>
      <w:r>
        <w:rPr>
          <w:rFonts w:ascii="Arial" w:hAnsi="Arial" w:cs="Arial"/>
          <w:b/>
          <w:bCs/>
          <w:color w:val="000000"/>
          <w:sz w:val="27"/>
          <w:szCs w:val="27"/>
        </w:rPr>
        <w:t>POGODBA O SUKCESIVNI DOBAVI TESTNIH LISTIČEV Z APARATI ZA MERJENJE KONCENTRACIJE GLUKOZE OB PACIENTU (POCT)</w:t>
      </w:r>
    </w:p>
    <w:p w:rsidR="00A40587" w:rsidRDefault="00DE4E41">
      <w:pPr>
        <w:spacing w:before="225" w:after="225" w:line="240" w:lineRule="auto"/>
        <w:jc w:val="center"/>
      </w:pPr>
      <w:r>
        <w:rPr>
          <w:rFonts w:ascii="Arial" w:hAnsi="Arial" w:cs="Arial"/>
          <w:color w:val="000000"/>
          <w:sz w:val="18"/>
          <w:szCs w:val="18"/>
        </w:rPr>
        <w:t>sklenjena med</w:t>
      </w:r>
    </w:p>
    <w:p w:rsidR="00A40587" w:rsidRDefault="00DE4E41">
      <w:pPr>
        <w:spacing w:after="0" w:line="240" w:lineRule="auto"/>
      </w:pPr>
      <w:r>
        <w:rPr>
          <w:rFonts w:ascii="Arial" w:hAnsi="Arial" w:cs="Arial"/>
          <w:b/>
          <w:bCs/>
          <w:color w:val="000000"/>
          <w:sz w:val="18"/>
          <w:szCs w:val="18"/>
        </w:rPr>
        <w:t>NAROČNIKOM: SB NOVO MESTO, Šmihelska cesta 1, 8000 Novo mesto,</w:t>
      </w:r>
      <w:r>
        <w:rPr>
          <w:rFonts w:ascii="Arial" w:hAnsi="Arial" w:cs="Arial"/>
          <w:color w:val="000000"/>
          <w:sz w:val="18"/>
          <w:szCs w:val="18"/>
        </w:rPr>
        <w:br/>
        <w:t>ki ga zastopa Mira Retelj, Direktorica</w:t>
      </w:r>
      <w:r>
        <w:br/>
      </w:r>
    </w:p>
    <w:tbl>
      <w:tblPr>
        <w:tblStyle w:val="NormalTablePHPDOCX"/>
        <w:tblW w:w="3500" w:type="pct"/>
        <w:tblInd w:w="108" w:type="dxa"/>
        <w:tblLook w:val="04A0" w:firstRow="1" w:lastRow="0" w:firstColumn="1" w:lastColumn="0" w:noHBand="0" w:noVBand="1"/>
      </w:tblPr>
      <w:tblGrid>
        <w:gridCol w:w="3300"/>
        <w:gridCol w:w="3049"/>
      </w:tblGrid>
      <w:tr w:rsidR="00A40587">
        <w:tc>
          <w:tcPr>
            <w:tcW w:w="3300" w:type="dxa"/>
            <w:tcMar>
              <w:top w:w="0" w:type="auto"/>
              <w:bottom w:w="0" w:type="auto"/>
            </w:tcMar>
            <w:vAlign w:val="center"/>
          </w:tcPr>
          <w:p w:rsidR="00A40587" w:rsidRDefault="00DE4E41">
            <w:r>
              <w:rPr>
                <w:rFonts w:ascii="Arial" w:hAnsi="Arial" w:cs="Arial"/>
                <w:color w:val="000000"/>
                <w:position w:val="-2"/>
                <w:sz w:val="18"/>
                <w:szCs w:val="18"/>
              </w:rPr>
              <w:t>Matična številka:</w:t>
            </w:r>
          </w:p>
        </w:tc>
        <w:tc>
          <w:tcPr>
            <w:tcW w:w="0" w:type="auto"/>
            <w:tcMar>
              <w:top w:w="0" w:type="auto"/>
              <w:bottom w:w="0" w:type="auto"/>
            </w:tcMar>
            <w:vAlign w:val="center"/>
          </w:tcPr>
          <w:p w:rsidR="00A40587" w:rsidRDefault="00DE4E41">
            <w:r>
              <w:rPr>
                <w:rFonts w:ascii="Arial" w:hAnsi="Arial" w:cs="Arial"/>
                <w:color w:val="000000"/>
                <w:position w:val="-2"/>
                <w:sz w:val="18"/>
                <w:szCs w:val="18"/>
              </w:rPr>
              <w:t>5054621000</w:t>
            </w:r>
          </w:p>
        </w:tc>
      </w:tr>
      <w:tr w:rsidR="00A40587">
        <w:tc>
          <w:tcPr>
            <w:tcW w:w="3300" w:type="dxa"/>
            <w:tcMar>
              <w:top w:w="0" w:type="auto"/>
              <w:bottom w:w="0" w:type="auto"/>
            </w:tcMar>
            <w:vAlign w:val="center"/>
          </w:tcPr>
          <w:p w:rsidR="00A40587" w:rsidRDefault="00DE4E41">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A40587" w:rsidRDefault="00DE4E41">
            <w:r>
              <w:rPr>
                <w:rFonts w:ascii="Arial" w:hAnsi="Arial" w:cs="Arial"/>
                <w:color w:val="000000"/>
                <w:position w:val="-2"/>
                <w:sz w:val="18"/>
                <w:szCs w:val="18"/>
              </w:rPr>
              <w:t>SI 82657106</w:t>
            </w:r>
          </w:p>
        </w:tc>
      </w:tr>
      <w:tr w:rsidR="00A40587">
        <w:tc>
          <w:tcPr>
            <w:tcW w:w="3300" w:type="dxa"/>
            <w:tcMar>
              <w:top w:w="0" w:type="auto"/>
              <w:bottom w:w="0" w:type="auto"/>
            </w:tcMar>
            <w:vAlign w:val="center"/>
          </w:tcPr>
          <w:p w:rsidR="00A40587" w:rsidRDefault="00DE4E41">
            <w:r>
              <w:rPr>
                <w:rFonts w:ascii="Arial" w:hAnsi="Arial" w:cs="Arial"/>
                <w:color w:val="000000"/>
                <w:position w:val="-2"/>
                <w:sz w:val="18"/>
                <w:szCs w:val="18"/>
              </w:rPr>
              <w:t>Transakcijski račun (TRR):</w:t>
            </w:r>
          </w:p>
        </w:tc>
        <w:tc>
          <w:tcPr>
            <w:tcW w:w="0" w:type="auto"/>
            <w:tcMar>
              <w:top w:w="0" w:type="auto"/>
              <w:bottom w:w="0" w:type="auto"/>
            </w:tcMar>
            <w:vAlign w:val="center"/>
          </w:tcPr>
          <w:p w:rsidR="00A40587" w:rsidRDefault="00DE4E41">
            <w:r>
              <w:rPr>
                <w:rFonts w:ascii="Arial" w:hAnsi="Arial" w:cs="Arial"/>
                <w:color w:val="000000"/>
                <w:position w:val="-2"/>
                <w:sz w:val="18"/>
                <w:szCs w:val="18"/>
              </w:rPr>
              <w:t>SI56 0110 0603 0278 379</w:t>
            </w:r>
          </w:p>
        </w:tc>
      </w:tr>
    </w:tbl>
    <w:p w:rsidR="00A40587" w:rsidRDefault="00A40587"/>
    <w:p w:rsidR="00A40587" w:rsidRDefault="00DE4E41">
      <w:pPr>
        <w:spacing w:before="225" w:after="225" w:line="240" w:lineRule="auto"/>
        <w:jc w:val="center"/>
      </w:pPr>
      <w:r>
        <w:rPr>
          <w:rFonts w:ascii="Arial" w:hAnsi="Arial" w:cs="Arial"/>
          <w:color w:val="000000"/>
          <w:sz w:val="18"/>
          <w:szCs w:val="18"/>
        </w:rPr>
        <w:t>in</w:t>
      </w:r>
    </w:p>
    <w:p w:rsidR="00A40587" w:rsidRDefault="00DE4E41">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A40587">
        <w:tc>
          <w:tcPr>
            <w:tcW w:w="3300" w:type="dxa"/>
            <w:tcMar>
              <w:top w:w="0" w:type="auto"/>
              <w:bottom w:w="0" w:type="auto"/>
            </w:tcMar>
            <w:vAlign w:val="center"/>
          </w:tcPr>
          <w:p w:rsidR="00A40587" w:rsidRDefault="00DE4E41">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A40587" w:rsidRDefault="00DE4E41">
            <w:r>
              <w:rPr>
                <w:rFonts w:ascii="Arial" w:hAnsi="Arial" w:cs="Arial"/>
                <w:color w:val="000000"/>
                <w:position w:val="-2"/>
                <w:sz w:val="18"/>
                <w:szCs w:val="18"/>
              </w:rPr>
              <w:t> </w:t>
            </w:r>
          </w:p>
        </w:tc>
      </w:tr>
      <w:tr w:rsidR="00A40587">
        <w:tc>
          <w:tcPr>
            <w:tcW w:w="3300" w:type="dxa"/>
            <w:tcMar>
              <w:top w:w="0" w:type="auto"/>
              <w:bottom w:w="0" w:type="auto"/>
            </w:tcMar>
            <w:vAlign w:val="center"/>
          </w:tcPr>
          <w:p w:rsidR="00A40587" w:rsidRDefault="00DE4E41">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A40587" w:rsidRDefault="00DE4E41">
            <w:r>
              <w:rPr>
                <w:rFonts w:ascii="Arial" w:hAnsi="Arial" w:cs="Arial"/>
                <w:color w:val="000000"/>
                <w:position w:val="-2"/>
                <w:sz w:val="18"/>
                <w:szCs w:val="18"/>
              </w:rPr>
              <w:t> </w:t>
            </w:r>
          </w:p>
        </w:tc>
      </w:tr>
      <w:tr w:rsidR="00A40587">
        <w:tc>
          <w:tcPr>
            <w:tcW w:w="3300" w:type="dxa"/>
            <w:tcMar>
              <w:top w:w="0" w:type="auto"/>
              <w:bottom w:w="0" w:type="auto"/>
            </w:tcMar>
            <w:vAlign w:val="center"/>
          </w:tcPr>
          <w:p w:rsidR="00A40587" w:rsidRDefault="00DE4E41">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A40587" w:rsidRDefault="00DE4E41">
            <w:r>
              <w:rPr>
                <w:rFonts w:ascii="Arial" w:hAnsi="Arial" w:cs="Arial"/>
                <w:color w:val="000000"/>
                <w:position w:val="-2"/>
                <w:sz w:val="18"/>
                <w:szCs w:val="18"/>
              </w:rPr>
              <w:t> </w:t>
            </w:r>
          </w:p>
        </w:tc>
      </w:tr>
    </w:tbl>
    <w:p w:rsidR="00A40587" w:rsidRDefault="00DE4E41">
      <w:pPr>
        <w:spacing w:before="225" w:after="225" w:line="240" w:lineRule="auto"/>
        <w:jc w:val="both"/>
      </w:pPr>
      <w:r>
        <w:rPr>
          <w:rFonts w:ascii="Arial" w:hAnsi="Arial" w:cs="Arial"/>
          <w:color w:val="000000"/>
          <w:sz w:val="18"/>
          <w:szCs w:val="18"/>
        </w:rPr>
        <w:t> </w:t>
      </w:r>
    </w:p>
    <w:p w:rsidR="00A40587" w:rsidRDefault="00DE4E41">
      <w:pPr>
        <w:spacing w:before="225" w:after="225" w:line="240" w:lineRule="auto"/>
        <w:jc w:val="both"/>
      </w:pPr>
      <w:r>
        <w:rPr>
          <w:rFonts w:ascii="Arial" w:hAnsi="Arial" w:cs="Arial"/>
          <w:b/>
          <w:bCs/>
          <w:color w:val="000000"/>
          <w:sz w:val="18"/>
          <w:szCs w:val="18"/>
        </w:rPr>
        <w:t>I. UVODNE DOLOČBE</w:t>
      </w:r>
    </w:p>
    <w:p w:rsidR="00A40587" w:rsidRDefault="00DE4E41">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Naročnik in izvajalec ugotavljata, da je bil na osnovi:</w:t>
            </w:r>
          </w:p>
          <w:tbl>
            <w:tblPr>
              <w:tblStyle w:val="NormalTablePHPDOCX"/>
              <w:tblW w:w="0" w:type="auto"/>
              <w:tblLook w:val="04A0" w:firstRow="1" w:lastRow="0" w:firstColumn="1" w:lastColumn="0" w:noHBand="0" w:noVBand="1"/>
            </w:tblPr>
            <w:tblGrid>
              <w:gridCol w:w="8746"/>
            </w:tblGrid>
            <w:tr w:rsidR="00A40587">
              <w:tc>
                <w:tcPr>
                  <w:tcW w:w="0" w:type="auto"/>
                  <w:tcMar>
                    <w:top w:w="0" w:type="auto"/>
                    <w:bottom w:w="0" w:type="auto"/>
                  </w:tcMar>
                </w:tcPr>
                <w:p w:rsidR="00A40587" w:rsidRDefault="00DE4E41">
                  <w:pPr>
                    <w:numPr>
                      <w:ilvl w:val="0"/>
                      <w:numId w:val="26"/>
                    </w:numPr>
                    <w:jc w:val="both"/>
                    <w:rPr>
                      <w:rFonts w:ascii="Arial" w:hAnsi="Arial" w:cs="Arial"/>
                      <w:color w:val="000000"/>
                      <w:sz w:val="18"/>
                      <w:szCs w:val="18"/>
                    </w:rPr>
                  </w:pPr>
                  <w:r>
                    <w:rPr>
                      <w:rFonts w:ascii="Arial" w:hAnsi="Arial" w:cs="Arial"/>
                      <w:color w:val="000000"/>
                      <w:sz w:val="18"/>
                      <w:szCs w:val="18"/>
                    </w:rPr>
                    <w:t>javnega naročila za predmet:</w:t>
                  </w:r>
                  <w:r w:rsidR="00CF0D80">
                    <w:rPr>
                      <w:rFonts w:ascii="Arial" w:hAnsi="Arial" w:cs="Arial"/>
                      <w:color w:val="000000"/>
                      <w:sz w:val="18"/>
                      <w:szCs w:val="18"/>
                    </w:rPr>
                    <w:t xml:space="preserve"> </w:t>
                  </w:r>
                  <w:r>
                    <w:rPr>
                      <w:rFonts w:ascii="Arial" w:hAnsi="Arial" w:cs="Arial"/>
                      <w:b/>
                      <w:bCs/>
                      <w:color w:val="000000"/>
                      <w:sz w:val="18"/>
                      <w:szCs w:val="18"/>
                    </w:rPr>
                    <w:t>Testni lističi z aparati za določanje glukoze ob pacientu (POCT)</w:t>
                  </w:r>
                  <w:r>
                    <w:rPr>
                      <w:rFonts w:ascii="Arial" w:hAnsi="Arial" w:cs="Arial"/>
                      <w:color w:val="000000"/>
                      <w:sz w:val="18"/>
                      <w:szCs w:val="18"/>
                    </w:rPr>
                    <w:t xml:space="preserve"> , objavljenega na Portalu javnih naročil številka _____________ z dne ___________ in</w:t>
                  </w:r>
                </w:p>
                <w:p w:rsidR="00A40587" w:rsidRDefault="00DE4E41">
                  <w:pPr>
                    <w:numPr>
                      <w:ilvl w:val="0"/>
                      <w:numId w:val="26"/>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A40587" w:rsidRDefault="00A40587"/>
          <w:p w:rsidR="00A40587" w:rsidRDefault="00DE4E41">
            <w:pPr>
              <w:spacing w:before="225" w:after="225"/>
              <w:jc w:val="both"/>
            </w:pPr>
            <w:r>
              <w:rPr>
                <w:rFonts w:ascii="Arial" w:hAnsi="Arial" w:cs="Arial"/>
                <w:color w:val="000000"/>
                <w:sz w:val="18"/>
                <w:szCs w:val="18"/>
              </w:rPr>
              <w:t>izbran izvajalec v okviru omenjenega javnega naročila, zaradi česar se sklepa predmetna pogodba.</w:t>
            </w:r>
          </w:p>
        </w:tc>
      </w:tr>
    </w:tbl>
    <w:p w:rsidR="00A40587" w:rsidRDefault="00DE4E41">
      <w:pPr>
        <w:spacing w:before="225" w:after="225" w:line="240" w:lineRule="auto"/>
        <w:jc w:val="both"/>
      </w:pPr>
      <w:r>
        <w:rPr>
          <w:rFonts w:ascii="Arial" w:hAnsi="Arial" w:cs="Arial"/>
          <w:b/>
          <w:bCs/>
          <w:color w:val="000000"/>
          <w:sz w:val="18"/>
          <w:szCs w:val="18"/>
        </w:rPr>
        <w:t>II. PREDMET POGODBE</w:t>
      </w:r>
    </w:p>
    <w:p w:rsidR="00A40587" w:rsidRDefault="00DE4E41">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Predmet pogodbe je obveznost izvajalca, da bo naročniku za pogodbeno dogovorjeno ceno in v rokih ter pod pogoji določenimi s to pogodbo in ponudbo dobavljal POTROŠNI MATERIAL - </w:t>
            </w:r>
            <w:r>
              <w:rPr>
                <w:rFonts w:ascii="Arial" w:hAnsi="Arial" w:cs="Arial"/>
                <w:b/>
                <w:bCs/>
                <w:color w:val="000000"/>
                <w:sz w:val="18"/>
                <w:szCs w:val="18"/>
              </w:rPr>
              <w:t>Testne lističe ob brezplačni uporabi aparatov za določanje koncentracije glukoze ob pacientu (POCT) za obdobje petih (5) let od podpisa pogodbe oziroma do izvedbe novega javnega naročila za predmet pogodbe.</w:t>
            </w:r>
          </w:p>
          <w:p w:rsidR="00A40587" w:rsidRDefault="00DE4E41">
            <w:pPr>
              <w:spacing w:before="225" w:after="225"/>
              <w:jc w:val="both"/>
            </w:pPr>
            <w:r>
              <w:rPr>
                <w:rFonts w:ascii="Arial" w:hAnsi="Arial" w:cs="Arial"/>
                <w:color w:val="000000"/>
                <w:sz w:val="18"/>
                <w:szCs w:val="18"/>
              </w:rPr>
              <w:t>Predmet pogodbe vključuje:</w:t>
            </w:r>
          </w:p>
          <w:tbl>
            <w:tblPr>
              <w:tblStyle w:val="NormalTablePHPDOCX"/>
              <w:tblW w:w="0" w:type="auto"/>
              <w:tblLook w:val="04A0" w:firstRow="1" w:lastRow="0" w:firstColumn="1" w:lastColumn="0" w:noHBand="0" w:noVBand="1"/>
            </w:tblPr>
            <w:tblGrid>
              <w:gridCol w:w="8746"/>
            </w:tblGrid>
            <w:tr w:rsidR="00A40587">
              <w:tc>
                <w:tcPr>
                  <w:tcW w:w="0" w:type="auto"/>
                  <w:tcMar>
                    <w:top w:w="0" w:type="auto"/>
                    <w:bottom w:w="0" w:type="auto"/>
                  </w:tcMar>
                </w:tcPr>
                <w:p w:rsidR="00A40587" w:rsidRDefault="00DE4E41">
                  <w:pPr>
                    <w:numPr>
                      <w:ilvl w:val="0"/>
                      <w:numId w:val="27"/>
                    </w:numPr>
                    <w:jc w:val="both"/>
                    <w:rPr>
                      <w:rFonts w:ascii="Arial" w:hAnsi="Arial" w:cs="Arial"/>
                      <w:color w:val="000000"/>
                      <w:sz w:val="18"/>
                      <w:szCs w:val="18"/>
                    </w:rPr>
                  </w:pPr>
                  <w:r>
                    <w:rPr>
                      <w:rFonts w:ascii="Arial" w:hAnsi="Arial" w:cs="Arial"/>
                      <w:color w:val="000000"/>
                      <w:sz w:val="18"/>
                      <w:szCs w:val="18"/>
                    </w:rPr>
                    <w:t>sukcesivno dobavo testnih lističev za obdobje petih (5) let od podpisa pogodbe</w:t>
                  </w:r>
                  <w:r>
                    <w:rPr>
                      <w:rFonts w:ascii="Arial" w:hAnsi="Arial" w:cs="Arial"/>
                      <w:b/>
                      <w:bCs/>
                      <w:color w:val="000000"/>
                      <w:sz w:val="18"/>
                      <w:szCs w:val="18"/>
                    </w:rPr>
                    <w:t> </w:t>
                  </w:r>
                  <w:r>
                    <w:rPr>
                      <w:rFonts w:ascii="Arial" w:hAnsi="Arial" w:cs="Arial"/>
                      <w:color w:val="000000"/>
                      <w:sz w:val="18"/>
                      <w:szCs w:val="18"/>
                    </w:rPr>
                    <w:t>oziroma do izvedbe novega javnega naročila za predmet pogodbe,  </w:t>
                  </w:r>
                </w:p>
                <w:p w:rsidR="00A40587" w:rsidRDefault="00DE4E41">
                  <w:pPr>
                    <w:numPr>
                      <w:ilvl w:val="0"/>
                      <w:numId w:val="27"/>
                    </w:numPr>
                    <w:jc w:val="both"/>
                    <w:rPr>
                      <w:rFonts w:ascii="Arial" w:hAnsi="Arial" w:cs="Arial"/>
                      <w:color w:val="000000"/>
                      <w:sz w:val="18"/>
                      <w:szCs w:val="18"/>
                    </w:rPr>
                  </w:pPr>
                  <w:r>
                    <w:rPr>
                      <w:rFonts w:ascii="Arial" w:hAnsi="Arial" w:cs="Arial"/>
                      <w:color w:val="000000"/>
                      <w:sz w:val="18"/>
                      <w:szCs w:val="18"/>
                    </w:rPr>
                    <w:t>brezplačno uporabo 18 kosov profesionalnih aparatov za merjenje koncentracije  glukoze  ob pacientu (POCT), za čas trajanja pogodbe, </w:t>
                  </w:r>
                </w:p>
                <w:p w:rsidR="00A40587" w:rsidRDefault="00DE4E41">
                  <w:pPr>
                    <w:numPr>
                      <w:ilvl w:val="0"/>
                      <w:numId w:val="27"/>
                    </w:numPr>
                    <w:jc w:val="both"/>
                    <w:rPr>
                      <w:rFonts w:ascii="Arial" w:hAnsi="Arial" w:cs="Arial"/>
                      <w:color w:val="000000"/>
                      <w:sz w:val="18"/>
                      <w:szCs w:val="18"/>
                    </w:rPr>
                  </w:pPr>
                  <w:r>
                    <w:rPr>
                      <w:rFonts w:ascii="Arial" w:hAnsi="Arial" w:cs="Arial"/>
                      <w:color w:val="000000"/>
                      <w:sz w:val="18"/>
                      <w:szCs w:val="18"/>
                    </w:rPr>
                    <w:lastRenderedPageBreak/>
                    <w:t>zagotavljanje brezhibnega delovanja aparatov za merjenje glukoze - preventivno servisiranje in odprava napak v pogodbenem obdobju na stroške izvajalca, </w:t>
                  </w:r>
                </w:p>
                <w:p w:rsidR="00A40587" w:rsidRDefault="00DE4E41">
                  <w:pPr>
                    <w:numPr>
                      <w:ilvl w:val="0"/>
                      <w:numId w:val="27"/>
                    </w:numPr>
                    <w:jc w:val="both"/>
                    <w:rPr>
                      <w:rFonts w:ascii="Arial" w:hAnsi="Arial" w:cs="Arial"/>
                      <w:color w:val="000000"/>
                      <w:sz w:val="18"/>
                      <w:szCs w:val="18"/>
                    </w:rPr>
                  </w:pPr>
                  <w:r>
                    <w:rPr>
                      <w:rFonts w:ascii="Arial" w:hAnsi="Arial" w:cs="Arial"/>
                      <w:color w:val="000000"/>
                      <w:sz w:val="18"/>
                      <w:szCs w:val="18"/>
                    </w:rPr>
                    <w:t>izvedbo povezave aparatov za merjenje glukoze v HIS/LIS,</w:t>
                  </w:r>
                </w:p>
                <w:p w:rsidR="00A40587" w:rsidRDefault="00DE4E41">
                  <w:pPr>
                    <w:numPr>
                      <w:ilvl w:val="0"/>
                      <w:numId w:val="27"/>
                    </w:numPr>
                    <w:jc w:val="both"/>
                    <w:rPr>
                      <w:rFonts w:ascii="Arial" w:hAnsi="Arial" w:cs="Arial"/>
                      <w:color w:val="000000"/>
                      <w:sz w:val="18"/>
                      <w:szCs w:val="18"/>
                    </w:rPr>
                  </w:pPr>
                  <w:r>
                    <w:rPr>
                      <w:rFonts w:ascii="Arial" w:hAnsi="Arial" w:cs="Arial"/>
                      <w:color w:val="000000"/>
                      <w:sz w:val="18"/>
                      <w:szCs w:val="18"/>
                    </w:rPr>
                    <w:t>ves kontrolni in potrošni material po priporočilih proizvajalca,</w:t>
                  </w:r>
                </w:p>
                <w:p w:rsidR="00A40587" w:rsidRDefault="00DE4E41">
                  <w:pPr>
                    <w:numPr>
                      <w:ilvl w:val="0"/>
                      <w:numId w:val="27"/>
                    </w:numPr>
                    <w:jc w:val="both"/>
                    <w:rPr>
                      <w:rFonts w:ascii="Arial" w:hAnsi="Arial" w:cs="Arial"/>
                      <w:color w:val="000000"/>
                      <w:sz w:val="18"/>
                      <w:szCs w:val="18"/>
                    </w:rPr>
                  </w:pPr>
                  <w:r>
                    <w:rPr>
                      <w:rFonts w:ascii="Arial" w:hAnsi="Arial" w:cs="Arial"/>
                      <w:color w:val="000000"/>
                      <w:sz w:val="18"/>
                      <w:szCs w:val="18"/>
                    </w:rPr>
                    <w:t>odprtost sistema za priklop (povezljivost) tudi drugih POCT aparatov ne glede na proizvajalca in vrsto analizatorja.</w:t>
                  </w:r>
                </w:p>
              </w:tc>
            </w:tr>
          </w:tbl>
          <w:p w:rsidR="00A40587" w:rsidRDefault="00A40587"/>
        </w:tc>
      </w:tr>
    </w:tbl>
    <w:p w:rsidR="00A40587" w:rsidRDefault="00DE4E41">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546"/>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Izvajalec bo izvedel dobave v skladu in v obsegu določenem z naslednjimi dokumenti:</w:t>
            </w:r>
          </w:p>
          <w:tbl>
            <w:tblPr>
              <w:tblStyle w:val="NormalTablePHPDOCX"/>
              <w:tblW w:w="0" w:type="auto"/>
              <w:tblLook w:val="04A0" w:firstRow="1" w:lastRow="0" w:firstColumn="1" w:lastColumn="0" w:noHBand="0" w:noVBand="1"/>
            </w:tblPr>
            <w:tblGrid>
              <w:gridCol w:w="8330"/>
            </w:tblGrid>
            <w:tr w:rsidR="00A40587">
              <w:tc>
                <w:tcPr>
                  <w:tcW w:w="0" w:type="auto"/>
                  <w:tcMar>
                    <w:top w:w="0" w:type="auto"/>
                    <w:bottom w:w="0" w:type="auto"/>
                  </w:tcMar>
                </w:tcPr>
                <w:p w:rsidR="00A40587" w:rsidRDefault="00DE4E41">
                  <w:pPr>
                    <w:numPr>
                      <w:ilvl w:val="0"/>
                      <w:numId w:val="28"/>
                    </w:numPr>
                    <w:jc w:val="both"/>
                    <w:rPr>
                      <w:rFonts w:ascii="Arial" w:hAnsi="Arial" w:cs="Arial"/>
                      <w:color w:val="000000"/>
                      <w:sz w:val="18"/>
                      <w:szCs w:val="18"/>
                    </w:rPr>
                  </w:pPr>
                  <w:r>
                    <w:rPr>
                      <w:rFonts w:ascii="Arial" w:hAnsi="Arial" w:cs="Arial"/>
                      <w:color w:val="000000"/>
                      <w:sz w:val="18"/>
                      <w:szCs w:val="18"/>
                    </w:rPr>
                    <w:t>Ponudbo številka _____________ z dne _______________;</w:t>
                  </w:r>
                </w:p>
                <w:p w:rsidR="00A40587" w:rsidRDefault="00DE4E41">
                  <w:pPr>
                    <w:numPr>
                      <w:ilvl w:val="0"/>
                      <w:numId w:val="28"/>
                    </w:numPr>
                    <w:jc w:val="both"/>
                    <w:rPr>
                      <w:rFonts w:ascii="Arial" w:hAnsi="Arial" w:cs="Arial"/>
                      <w:color w:val="000000"/>
                      <w:sz w:val="18"/>
                      <w:szCs w:val="18"/>
                    </w:rPr>
                  </w:pPr>
                  <w:r>
                    <w:rPr>
                      <w:rFonts w:ascii="Arial" w:hAnsi="Arial" w:cs="Arial"/>
                      <w:color w:val="000000"/>
                      <w:sz w:val="18"/>
                      <w:szCs w:val="18"/>
                    </w:rPr>
                    <w:t>Razpisno dokumentacijo naročnika in</w:t>
                  </w:r>
                </w:p>
                <w:p w:rsidR="00A40587" w:rsidRDefault="00DE4E41">
                  <w:pPr>
                    <w:numPr>
                      <w:ilvl w:val="0"/>
                      <w:numId w:val="28"/>
                    </w:numPr>
                    <w:jc w:val="both"/>
                    <w:rPr>
                      <w:rFonts w:ascii="Arial" w:hAnsi="Arial" w:cs="Arial"/>
                      <w:color w:val="000000"/>
                      <w:sz w:val="18"/>
                      <w:szCs w:val="18"/>
                    </w:rPr>
                  </w:pPr>
                  <w:r>
                    <w:rPr>
                      <w:rFonts w:ascii="Arial" w:hAnsi="Arial" w:cs="Arial"/>
                      <w:color w:val="000000"/>
                      <w:sz w:val="18"/>
                      <w:szCs w:val="18"/>
                    </w:rPr>
                    <w:t>Izstavljenimi naročilnicami, v katerih bo naročnik opredelil vrste in količine naročenega blaga.</w:t>
                  </w:r>
                </w:p>
              </w:tc>
            </w:tr>
          </w:tbl>
          <w:p w:rsidR="00A40587" w:rsidRDefault="00A40587"/>
          <w:p w:rsidR="00A40587" w:rsidRDefault="00DE4E41">
            <w:pPr>
              <w:spacing w:before="225" w:after="225"/>
              <w:jc w:val="both"/>
            </w:pPr>
            <w:r>
              <w:rPr>
                <w:rFonts w:ascii="Arial" w:hAnsi="Arial" w:cs="Arial"/>
                <w:color w:val="000000"/>
                <w:sz w:val="18"/>
                <w:szCs w:val="18"/>
              </w:rPr>
              <w:t>Predmetni dokumenti (razen naročilnic) so priloga in sestavni del te pogodbe.</w:t>
            </w:r>
          </w:p>
        </w:tc>
      </w:tr>
    </w:tbl>
    <w:p w:rsidR="00A40587" w:rsidRDefault="00DE4E41">
      <w:pPr>
        <w:spacing w:after="0" w:line="240" w:lineRule="auto"/>
        <w:jc w:val="center"/>
      </w:pPr>
      <w:r>
        <w:rPr>
          <w:rFonts w:ascii="Arial" w:hAnsi="Arial" w:cs="Arial"/>
          <w:b/>
          <w:bCs/>
          <w:color w:val="000000"/>
          <w:sz w:val="18"/>
          <w:szCs w:val="18"/>
        </w:rPr>
        <w:t>4.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Dodatnih nabav, ki niso opredeljene s to pogodbo, izvajalec ne sme izvesti brez predhodnega pisnega soglasja naročnika.</w:t>
            </w:r>
          </w:p>
          <w:p w:rsidR="00A40587" w:rsidRDefault="00DE4E41">
            <w:pPr>
              <w:spacing w:before="225" w:after="225"/>
              <w:jc w:val="both"/>
            </w:pPr>
            <w:r>
              <w:rPr>
                <w:rFonts w:ascii="Arial" w:hAnsi="Arial" w:cs="Arial"/>
                <w:color w:val="000000"/>
                <w:sz w:val="18"/>
                <w:szCs w:val="18"/>
              </w:rPr>
              <w:t>Za dodatna nabave ali nadomestne nabave, ki bi se izkazale za potrebne šele po sklenitvi te pogodbe, lahko naročnik odda naročilo izvajalcu osnovnega naročila ob upoštevanju določb zakona, ki ureja javno naročanje.</w:t>
            </w:r>
          </w:p>
          <w:p w:rsidR="00A40587" w:rsidRDefault="00DE4E41">
            <w:pPr>
              <w:spacing w:before="225" w:after="225"/>
              <w:jc w:val="both"/>
            </w:pPr>
            <w:r>
              <w:rPr>
                <w:rFonts w:ascii="Arial" w:hAnsi="Arial" w:cs="Arial"/>
                <w:color w:val="000000"/>
                <w:sz w:val="18"/>
                <w:szCs w:val="18"/>
              </w:rPr>
              <w:t>Z izvajalcem se v tem primeru sklene dodatek k osnovni pogodbi ali nova pogodba.</w:t>
            </w:r>
          </w:p>
        </w:tc>
      </w:tr>
    </w:tbl>
    <w:p w:rsidR="00A40587" w:rsidRDefault="00DE4E41">
      <w:pPr>
        <w:spacing w:before="225" w:after="225" w:line="240" w:lineRule="auto"/>
        <w:jc w:val="both"/>
      </w:pPr>
      <w:r>
        <w:rPr>
          <w:rFonts w:ascii="Arial" w:hAnsi="Arial" w:cs="Arial"/>
          <w:b/>
          <w:bCs/>
          <w:color w:val="000000"/>
          <w:sz w:val="18"/>
          <w:szCs w:val="18"/>
        </w:rPr>
        <w:t>III. POGODBENA CENA</w:t>
      </w:r>
    </w:p>
    <w:p w:rsidR="00A40587" w:rsidRDefault="00DE4E41">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31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Petletna ocenjena pogodbena vrednost je dogovorjena na osnovi ponudbe izvajalca in znaša :</w:t>
            </w:r>
          </w:p>
          <w:p w:rsidR="00A40587" w:rsidRDefault="00DE4E41">
            <w:pPr>
              <w:spacing w:before="225" w:after="225"/>
              <w:jc w:val="both"/>
            </w:pPr>
            <w:r>
              <w:rPr>
                <w:rFonts w:ascii="Arial" w:hAnsi="Arial" w:cs="Arial"/>
                <w:color w:val="000000"/>
                <w:sz w:val="18"/>
                <w:szCs w:val="18"/>
              </w:rPr>
              <w:t>Vrednost brez davka na dodano vrednost (DDV): ____________ EUR</w:t>
            </w:r>
          </w:p>
          <w:p w:rsidR="00A40587" w:rsidRDefault="00DE4E41">
            <w:pPr>
              <w:spacing w:before="225" w:after="225"/>
              <w:jc w:val="both"/>
            </w:pPr>
            <w:r>
              <w:rPr>
                <w:rFonts w:ascii="Arial" w:hAnsi="Arial" w:cs="Arial"/>
                <w:color w:val="000000"/>
                <w:sz w:val="18"/>
                <w:szCs w:val="18"/>
              </w:rPr>
              <w:t>Pogodbena vrednost vključno z davkom na dodano vrednost (DDV): _________________ EUR</w:t>
            </w:r>
          </w:p>
          <w:p w:rsidR="00A40587" w:rsidRDefault="00DE4E41">
            <w:pPr>
              <w:spacing w:before="225" w:after="225"/>
              <w:jc w:val="both"/>
            </w:pPr>
            <w:r>
              <w:rPr>
                <w:rFonts w:ascii="Arial" w:hAnsi="Arial" w:cs="Arial"/>
                <w:color w:val="000000"/>
                <w:sz w:val="18"/>
                <w:szCs w:val="18"/>
              </w:rPr>
              <w:t>Pogodbena cena za posamezno enoto je razvidna iz ponudbe izvajalca, ki je sestavni del te pogodbe.</w:t>
            </w:r>
          </w:p>
        </w:tc>
      </w:tr>
    </w:tbl>
    <w:p w:rsidR="00A40587" w:rsidRDefault="00DE4E41">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7601"/>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Rok plačila je v roku 60 dni od prejema pravilno izstavljenega računa za posamezne dobave.</w:t>
            </w:r>
          </w:p>
        </w:tc>
      </w:tr>
    </w:tbl>
    <w:p w:rsidR="00A40587" w:rsidRDefault="00DE4E41">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Pogodbena cena vključuje vse stroške (stroške blaga - testnih lističev, uporabo aparatur, zagotavljanje brezhibnega delovanja aparatur,....) in vse popuste.</w:t>
            </w:r>
          </w:p>
          <w:p w:rsidR="00A40587" w:rsidRDefault="00DE4E41">
            <w:pPr>
              <w:spacing w:before="225" w:after="225"/>
              <w:jc w:val="both"/>
            </w:pPr>
            <w:r>
              <w:rPr>
                <w:rFonts w:ascii="Arial" w:hAnsi="Arial" w:cs="Arial"/>
                <w:color w:val="000000"/>
                <w:sz w:val="18"/>
                <w:szCs w:val="18"/>
              </w:rPr>
              <w:t>izvajalec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A40587" w:rsidRDefault="00DE4E41">
            <w:pPr>
              <w:spacing w:before="225" w:after="225"/>
              <w:jc w:val="both"/>
            </w:pPr>
            <w:r>
              <w:rPr>
                <w:rFonts w:ascii="Arial" w:hAnsi="Arial" w:cs="Arial"/>
                <w:color w:val="000000"/>
                <w:sz w:val="18"/>
                <w:szCs w:val="18"/>
              </w:rPr>
              <w:t>V kolikor naročnik računa ne zavrne v roku 8 delovnih dni od prejema, se račun šteje za potrjenega.</w:t>
            </w:r>
          </w:p>
          <w:p w:rsidR="00A40587" w:rsidRDefault="00DE4E41">
            <w:pPr>
              <w:spacing w:before="225" w:after="225"/>
              <w:jc w:val="both"/>
            </w:pPr>
            <w:r>
              <w:rPr>
                <w:rFonts w:ascii="Arial" w:hAnsi="Arial" w:cs="Arial"/>
                <w:color w:val="000000"/>
                <w:sz w:val="18"/>
                <w:szCs w:val="18"/>
              </w:rPr>
              <w:t>Naročnik bo pravilno izstavljen in potrjen račun poravnal na transakcijski račun izvajalca naveden na računu. V primeru, da TRR ni naveden na računu, se plačilo nakaže na prvi račun naveden pri podatkih o dobavitelju.</w:t>
            </w:r>
          </w:p>
          <w:p w:rsidR="00A40587" w:rsidRDefault="00DE4E41">
            <w:pPr>
              <w:spacing w:before="225" w:after="225"/>
              <w:jc w:val="both"/>
            </w:pPr>
            <w:r>
              <w:rPr>
                <w:rFonts w:ascii="Arial" w:hAnsi="Arial" w:cs="Arial"/>
                <w:color w:val="000000"/>
                <w:sz w:val="18"/>
                <w:szCs w:val="18"/>
              </w:rPr>
              <w:t>Rok plačila začne teči naslednji dan po uradnem prejemu računa. Kot dan plačila oziroma izpolnitve naročnikove obveznosti se šteje dan, ko naročnik izroči nalog za plačilo organizaciji, pri kateri ima svoj račun.</w:t>
            </w:r>
          </w:p>
        </w:tc>
      </w:tr>
    </w:tbl>
    <w:p w:rsidR="00A40587" w:rsidRDefault="00DE4E41">
      <w:pPr>
        <w:spacing w:after="0" w:line="240" w:lineRule="auto"/>
        <w:jc w:val="center"/>
      </w:pPr>
      <w:r>
        <w:rPr>
          <w:rFonts w:ascii="Arial" w:hAnsi="Arial" w:cs="Arial"/>
          <w:b/>
          <w:bCs/>
          <w:color w:val="000000"/>
          <w:sz w:val="18"/>
          <w:szCs w:val="18"/>
        </w:rPr>
        <w:lastRenderedPageBreak/>
        <w:t>8.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 xml:space="preserve">Cene po predračunu so fiksne za obdobje enega leta od datuma sklenitve pogodbe. Po preteku tega obdobja – enega leta od datuma sklenitve pogodbe, se cene lahko usklajujejo z indeksom rasti cen življenjskih potrebščin (v nadaljevanju: indeks), vendar ko ta kumulativno preseže 4%, pri čemer je izhodišče za izračun indeksa indeks, ki je uradno objavljen po preteku te dobe – enega leta od datuma sklenitve pogodbe. Nadaljnje uskladitve cen se lahko izvedejo, ko indeks kumulativno ponovno preseže 4%, pri čemer je izhodišče za izračun indeksa indeks, ki je uradno objavljen po zadnji spremembi cen. Cene se v vseh primerih lahko spremenijo največ v višini 80% izračunanega indeksa (Pravilnik o načinih valorizacije denarnih obveznosti, ki jih v večletnih pogodbah dogovarjajo pravne osebe javnega sektorja, </w:t>
            </w:r>
            <w:proofErr w:type="spellStart"/>
            <w:r>
              <w:rPr>
                <w:rFonts w:ascii="Arial" w:hAnsi="Arial" w:cs="Arial"/>
                <w:color w:val="000000"/>
                <w:sz w:val="18"/>
                <w:szCs w:val="18"/>
              </w:rPr>
              <w:t>Ur.l</w:t>
            </w:r>
            <w:proofErr w:type="spellEnd"/>
            <w:r>
              <w:rPr>
                <w:rFonts w:ascii="Arial" w:hAnsi="Arial" w:cs="Arial"/>
                <w:color w:val="000000"/>
                <w:sz w:val="18"/>
                <w:szCs w:val="18"/>
              </w:rPr>
              <w:t>. RS št.1/2004). </w:t>
            </w:r>
          </w:p>
        </w:tc>
      </w:tr>
    </w:tbl>
    <w:p w:rsidR="00A40587" w:rsidRDefault="00DE4E41">
      <w:pPr>
        <w:spacing w:before="225" w:after="225" w:line="240" w:lineRule="auto"/>
        <w:jc w:val="both"/>
      </w:pPr>
      <w:r>
        <w:rPr>
          <w:rFonts w:ascii="Arial" w:hAnsi="Arial" w:cs="Arial"/>
          <w:b/>
          <w:bCs/>
          <w:color w:val="000000"/>
          <w:sz w:val="18"/>
          <w:szCs w:val="18"/>
        </w:rPr>
        <w:t>IV. ČAS TRAJANJA POGODBE</w:t>
      </w:r>
    </w:p>
    <w:p w:rsidR="00A40587" w:rsidRDefault="00DE4E41">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Pogodba se sklepa za obdobje od _____________ do ________________.</w:t>
            </w:r>
          </w:p>
          <w:p w:rsidR="00A40587" w:rsidRDefault="00DE4E41">
            <w:pPr>
              <w:spacing w:before="225" w:after="225"/>
              <w:jc w:val="both"/>
            </w:pPr>
            <w:r>
              <w:rPr>
                <w:rFonts w:ascii="Arial" w:hAnsi="Arial" w:cs="Arial"/>
                <w:color w:val="000000"/>
                <w:sz w:val="18"/>
                <w:szCs w:val="18"/>
              </w:rPr>
              <w:t>V kolikor izvajalec svojih obveznosti ne bo opravljal v pogodbenem roku, je naročniku odškodninsko odgovoren za vso neposredno in posredno škodo iz naslova neizpolnjevanja pogodbenih obveznosti.</w:t>
            </w:r>
          </w:p>
        </w:tc>
      </w:tr>
    </w:tbl>
    <w:p w:rsidR="00A40587" w:rsidRDefault="00DE4E41">
      <w:pPr>
        <w:spacing w:before="225" w:after="225" w:line="240" w:lineRule="auto"/>
        <w:jc w:val="both"/>
      </w:pPr>
      <w:r>
        <w:rPr>
          <w:rFonts w:ascii="Arial" w:hAnsi="Arial" w:cs="Arial"/>
          <w:b/>
          <w:bCs/>
          <w:color w:val="000000"/>
          <w:sz w:val="18"/>
          <w:szCs w:val="18"/>
        </w:rPr>
        <w:t>V. PODIZVAJALCI</w:t>
      </w:r>
    </w:p>
    <w:p w:rsidR="00A40587" w:rsidRDefault="00DE4E41">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6938"/>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Izvajalec bo dela izvedel z naslednjimi podizvajalci:</w:t>
            </w:r>
          </w:p>
          <w:p w:rsidR="00A40587" w:rsidRDefault="00DE4E41">
            <w:pPr>
              <w:spacing w:before="225" w:after="225"/>
              <w:jc w:val="both"/>
            </w:pPr>
            <w:r>
              <w:rPr>
                <w:rFonts w:ascii="Arial" w:hAnsi="Arial" w:cs="Arial"/>
                <w:color w:val="000000"/>
                <w:sz w:val="18"/>
                <w:szCs w:val="18"/>
              </w:rPr>
              <w:t>NAZIV:</w:t>
            </w:r>
          </w:p>
          <w:p w:rsidR="00A40587" w:rsidRDefault="00DE4E41">
            <w:pPr>
              <w:spacing w:before="225" w:after="225"/>
              <w:jc w:val="both"/>
            </w:pPr>
            <w:r>
              <w:rPr>
                <w:rFonts w:ascii="Arial" w:hAnsi="Arial" w:cs="Arial"/>
                <w:color w:val="000000"/>
                <w:sz w:val="18"/>
                <w:szCs w:val="18"/>
              </w:rPr>
              <w:t>NASLOV:</w:t>
            </w:r>
          </w:p>
          <w:p w:rsidR="00A40587" w:rsidRDefault="00DE4E41">
            <w:pPr>
              <w:spacing w:before="225" w:after="225"/>
              <w:jc w:val="both"/>
            </w:pPr>
            <w:r>
              <w:rPr>
                <w:rFonts w:ascii="Arial" w:hAnsi="Arial" w:cs="Arial"/>
                <w:color w:val="000000"/>
                <w:sz w:val="18"/>
                <w:szCs w:val="18"/>
              </w:rPr>
              <w:t>ID ZA DDV:</w:t>
            </w:r>
          </w:p>
          <w:p w:rsidR="00A40587" w:rsidRDefault="00DE4E41">
            <w:pPr>
              <w:spacing w:before="225" w:after="225"/>
              <w:jc w:val="both"/>
            </w:pPr>
            <w:r>
              <w:rPr>
                <w:rFonts w:ascii="Arial" w:hAnsi="Arial" w:cs="Arial"/>
                <w:color w:val="000000"/>
                <w:sz w:val="18"/>
                <w:szCs w:val="18"/>
              </w:rPr>
              <w:t>MATIČNA ŠTEVILKA:</w:t>
            </w:r>
          </w:p>
          <w:p w:rsidR="00A40587" w:rsidRDefault="00DE4E41">
            <w:pPr>
              <w:spacing w:before="225" w:after="225"/>
              <w:jc w:val="both"/>
            </w:pPr>
            <w:r>
              <w:rPr>
                <w:rFonts w:ascii="Arial" w:hAnsi="Arial" w:cs="Arial"/>
                <w:color w:val="000000"/>
                <w:sz w:val="18"/>
                <w:szCs w:val="18"/>
              </w:rPr>
              <w:t>TRANSAKCIJSKI RAČUN:</w:t>
            </w:r>
          </w:p>
          <w:p w:rsidR="00A40587" w:rsidRDefault="00DE4E41">
            <w:pPr>
              <w:spacing w:before="225" w:after="225"/>
              <w:jc w:val="both"/>
            </w:pPr>
            <w:r>
              <w:rPr>
                <w:rFonts w:ascii="Arial" w:hAnsi="Arial" w:cs="Arial"/>
                <w:color w:val="000000"/>
                <w:sz w:val="18"/>
                <w:szCs w:val="18"/>
              </w:rPr>
              <w:t>ZASTOPNIK:</w:t>
            </w:r>
          </w:p>
          <w:p w:rsidR="00A40587" w:rsidRDefault="00DE4E41">
            <w:pPr>
              <w:spacing w:before="225" w:after="225"/>
              <w:jc w:val="both"/>
            </w:pPr>
            <w:r>
              <w:rPr>
                <w:rFonts w:ascii="Arial" w:hAnsi="Arial" w:cs="Arial"/>
                <w:color w:val="000000"/>
                <w:sz w:val="18"/>
                <w:szCs w:val="18"/>
              </w:rPr>
              <w:t>VRSTA DEL:</w:t>
            </w:r>
          </w:p>
          <w:p w:rsidR="00A40587" w:rsidRDefault="00DE4E41">
            <w:pPr>
              <w:spacing w:before="225" w:after="225"/>
              <w:jc w:val="both"/>
            </w:pPr>
            <w:r>
              <w:rPr>
                <w:rFonts w:ascii="Arial" w:hAnsi="Arial" w:cs="Arial"/>
                <w:color w:val="000000"/>
                <w:sz w:val="18"/>
                <w:szCs w:val="18"/>
              </w:rPr>
              <w:t>PREDMET DEL:</w:t>
            </w:r>
          </w:p>
          <w:p w:rsidR="00A40587" w:rsidRDefault="00DE4E41">
            <w:pPr>
              <w:spacing w:before="225" w:after="225"/>
              <w:jc w:val="both"/>
            </w:pPr>
            <w:r>
              <w:rPr>
                <w:rFonts w:ascii="Arial" w:hAnsi="Arial" w:cs="Arial"/>
                <w:color w:val="000000"/>
                <w:sz w:val="18"/>
                <w:szCs w:val="18"/>
              </w:rPr>
              <w:t>KOLIČINA DEL:</w:t>
            </w:r>
          </w:p>
          <w:p w:rsidR="00A40587" w:rsidRDefault="00DE4E41">
            <w:pPr>
              <w:spacing w:before="225" w:after="225"/>
              <w:jc w:val="both"/>
            </w:pPr>
            <w:r>
              <w:rPr>
                <w:rFonts w:ascii="Arial" w:hAnsi="Arial" w:cs="Arial"/>
                <w:color w:val="000000"/>
                <w:sz w:val="18"/>
                <w:szCs w:val="18"/>
              </w:rPr>
              <w:t>VREDNOST DEL:</w:t>
            </w:r>
          </w:p>
          <w:p w:rsidR="00A40587" w:rsidRDefault="00DE4E41">
            <w:pPr>
              <w:spacing w:before="225" w:after="225"/>
              <w:jc w:val="both"/>
            </w:pPr>
            <w:r>
              <w:rPr>
                <w:rFonts w:ascii="Arial" w:hAnsi="Arial" w:cs="Arial"/>
                <w:color w:val="000000"/>
                <w:sz w:val="18"/>
                <w:szCs w:val="18"/>
              </w:rPr>
              <w:t>KRAJ IZVEDBE DEL:</w:t>
            </w:r>
          </w:p>
          <w:p w:rsidR="00A40587" w:rsidRDefault="00DE4E41">
            <w:pPr>
              <w:spacing w:before="225" w:after="225"/>
              <w:jc w:val="both"/>
            </w:pPr>
            <w:r>
              <w:rPr>
                <w:rFonts w:ascii="Arial" w:hAnsi="Arial" w:cs="Arial"/>
                <w:color w:val="000000"/>
                <w:sz w:val="18"/>
                <w:szCs w:val="18"/>
              </w:rPr>
              <w:t>ROK IZVEDBE DEL:</w:t>
            </w:r>
          </w:p>
          <w:p w:rsidR="00A40587" w:rsidRDefault="00DE4E41">
            <w:pPr>
              <w:spacing w:before="225" w:after="225"/>
              <w:jc w:val="both"/>
            </w:pPr>
            <w:r>
              <w:rPr>
                <w:rFonts w:ascii="Arial" w:hAnsi="Arial" w:cs="Arial"/>
                <w:i/>
                <w:iCs/>
                <w:color w:val="000000"/>
                <w:sz w:val="18"/>
                <w:szCs w:val="18"/>
              </w:rPr>
              <w:t>Opomba:</w:t>
            </w:r>
            <w:r>
              <w:rPr>
                <w:rFonts w:ascii="Arial" w:hAnsi="Arial" w:cs="Arial"/>
                <w:i/>
                <w:iCs/>
                <w:color w:val="000000"/>
                <w:sz w:val="18"/>
                <w:szCs w:val="18"/>
              </w:rPr>
              <w:br/>
              <w:t>V KOLIKOR PONUDNIK NE NASTOPA S PODIZVAJALCI SE RAZDELEK IZBRIŠE</w:t>
            </w:r>
          </w:p>
        </w:tc>
      </w:tr>
    </w:tbl>
    <w:p w:rsidR="00A40587" w:rsidRDefault="00DE4E41">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Izvajalec pooblašča naročnika, da izvedbo del, pri katerih so vključeni podizvajalci, plača neposredno tem podizvajalcem.</w:t>
            </w:r>
          </w:p>
          <w:p w:rsidR="00A40587" w:rsidRDefault="00DE4E41">
            <w:pPr>
              <w:spacing w:before="225" w:after="225"/>
              <w:jc w:val="both"/>
            </w:pPr>
            <w:r>
              <w:rPr>
                <w:rFonts w:ascii="Arial" w:hAnsi="Arial" w:cs="Arial"/>
                <w:color w:val="000000"/>
                <w:sz w:val="18"/>
                <w:szCs w:val="18"/>
              </w:rPr>
              <w:lastRenderedPageBreak/>
              <w:t>Plačila podizvajalcem se izvedejo v rokih in na enak način kot velja za plačila izvajalcu, ter skladno z določili zakona, ki ureja javno naročanje.</w:t>
            </w:r>
          </w:p>
          <w:p w:rsidR="00A40587" w:rsidRDefault="00DE4E41">
            <w:pPr>
              <w:spacing w:before="225" w:after="225"/>
              <w:jc w:val="both"/>
            </w:pPr>
            <w:r>
              <w:rPr>
                <w:rFonts w:ascii="Arial" w:hAnsi="Arial" w:cs="Arial"/>
                <w:color w:val="000000"/>
                <w:sz w:val="18"/>
                <w:szCs w:val="18"/>
              </w:rPr>
              <w:t>Izvajalec mora svojemu računu obvezno priložiti račune svojih podizvajalcev, ki jih je predhodno potrdil dobavitelj.</w:t>
            </w:r>
          </w:p>
          <w:p w:rsidR="00A40587" w:rsidRDefault="00DE4E41">
            <w:pPr>
              <w:spacing w:before="225" w:after="225"/>
              <w:jc w:val="both"/>
            </w:pPr>
            <w:r>
              <w:rPr>
                <w:rFonts w:ascii="Arial" w:hAnsi="Arial" w:cs="Arial"/>
                <w:color w:val="000000"/>
                <w:sz w:val="18"/>
                <w:szCs w:val="18"/>
              </w:rPr>
              <w:t xml:space="preserve">Izvajalec mora za vsakega podizvajalca predložiti </w:t>
            </w:r>
            <w:proofErr w:type="spellStart"/>
            <w:r>
              <w:rPr>
                <w:rFonts w:ascii="Arial" w:hAnsi="Arial" w:cs="Arial"/>
                <w:color w:val="000000"/>
                <w:sz w:val="18"/>
                <w:szCs w:val="18"/>
              </w:rPr>
              <w:t>podizvajalsko</w:t>
            </w:r>
            <w:proofErr w:type="spellEnd"/>
            <w:r>
              <w:rPr>
                <w:rFonts w:ascii="Arial" w:hAnsi="Arial" w:cs="Arial"/>
                <w:color w:val="000000"/>
                <w:sz w:val="18"/>
                <w:szCs w:val="18"/>
              </w:rPr>
              <w:t xml:space="preserve"> pogodbo, iz katere bo nedvoumno razviden</w:t>
            </w:r>
          </w:p>
          <w:tbl>
            <w:tblPr>
              <w:tblStyle w:val="NormalTablePHPDOCX"/>
              <w:tblW w:w="0" w:type="auto"/>
              <w:tblLook w:val="04A0" w:firstRow="1" w:lastRow="0" w:firstColumn="1" w:lastColumn="0" w:noHBand="0" w:noVBand="1"/>
            </w:tblPr>
            <w:tblGrid>
              <w:gridCol w:w="8746"/>
            </w:tblGrid>
            <w:tr w:rsidR="00A40587">
              <w:tc>
                <w:tcPr>
                  <w:tcW w:w="0" w:type="auto"/>
                  <w:tcMar>
                    <w:top w:w="0" w:type="auto"/>
                    <w:bottom w:w="0" w:type="auto"/>
                  </w:tcMar>
                </w:tcPr>
                <w:p w:rsidR="00A40587" w:rsidRDefault="00DE4E41">
                  <w:pPr>
                    <w:numPr>
                      <w:ilvl w:val="0"/>
                      <w:numId w:val="29"/>
                    </w:numPr>
                    <w:jc w:val="both"/>
                    <w:rPr>
                      <w:rFonts w:ascii="Arial" w:hAnsi="Arial" w:cs="Arial"/>
                      <w:color w:val="000000"/>
                      <w:sz w:val="18"/>
                      <w:szCs w:val="18"/>
                    </w:rPr>
                  </w:pPr>
                  <w:r>
                    <w:rPr>
                      <w:rFonts w:ascii="Arial" w:hAnsi="Arial" w:cs="Arial"/>
                      <w:color w:val="000000"/>
                      <w:sz w:val="18"/>
                      <w:szCs w:val="18"/>
                    </w:rPr>
                    <w:t>del javnega naročila, ki jih pri predmetu javnega naročila prevzema posamezni podizvajalec,</w:t>
                  </w:r>
                </w:p>
                <w:p w:rsidR="00A40587" w:rsidRDefault="00DE4E41">
                  <w:pPr>
                    <w:numPr>
                      <w:ilvl w:val="0"/>
                      <w:numId w:val="29"/>
                    </w:numPr>
                    <w:jc w:val="both"/>
                    <w:rPr>
                      <w:rFonts w:ascii="Arial" w:hAnsi="Arial" w:cs="Arial"/>
                      <w:color w:val="000000"/>
                      <w:sz w:val="18"/>
                      <w:szCs w:val="18"/>
                    </w:rPr>
                  </w:pPr>
                  <w:r>
                    <w:rPr>
                      <w:rFonts w:ascii="Arial" w:hAnsi="Arial" w:cs="Arial"/>
                      <w:color w:val="000000"/>
                      <w:sz w:val="18"/>
                      <w:szCs w:val="18"/>
                    </w:rPr>
                    <w:t>del javnega naročila, ki jih pri predmetu javnega naročila prevzema glavni ponudnik,</w:t>
                  </w:r>
                </w:p>
                <w:p w:rsidR="00A40587" w:rsidRDefault="00DE4E41">
                  <w:pPr>
                    <w:numPr>
                      <w:ilvl w:val="0"/>
                      <w:numId w:val="29"/>
                    </w:numPr>
                    <w:jc w:val="both"/>
                    <w:rPr>
                      <w:rFonts w:ascii="Arial" w:hAnsi="Arial" w:cs="Arial"/>
                      <w:color w:val="000000"/>
                      <w:sz w:val="18"/>
                      <w:szCs w:val="18"/>
                    </w:rPr>
                  </w:pPr>
                  <w:r>
                    <w:rPr>
                      <w:rFonts w:ascii="Arial" w:hAnsi="Arial" w:cs="Arial"/>
                      <w:color w:val="000000"/>
                      <w:sz w:val="18"/>
                      <w:szCs w:val="18"/>
                    </w:rPr>
                    <w:t>izjava, da je podizvajalec seznanjen z razpisnimi pogoji ter merili za dodelitev javnega naročila in da z njimi v celoti soglaša,</w:t>
                  </w:r>
                </w:p>
                <w:p w:rsidR="00A40587" w:rsidRDefault="00DE4E41">
                  <w:pPr>
                    <w:numPr>
                      <w:ilvl w:val="0"/>
                      <w:numId w:val="29"/>
                    </w:numPr>
                    <w:jc w:val="both"/>
                    <w:rPr>
                      <w:rFonts w:ascii="Arial" w:hAnsi="Arial" w:cs="Arial"/>
                      <w:color w:val="000000"/>
                      <w:sz w:val="18"/>
                      <w:szCs w:val="18"/>
                    </w:rPr>
                  </w:pPr>
                  <w:r>
                    <w:rPr>
                      <w:rFonts w:ascii="Arial" w:hAnsi="Arial" w:cs="Arial"/>
                      <w:color w:val="000000"/>
                      <w:sz w:val="18"/>
                      <w:szCs w:val="18"/>
                    </w:rPr>
                    <w:t>izjava, da so vsi podizvajalci seznanjeni s plačilnimi pogoji iz razpisne dokumentacije,</w:t>
                  </w:r>
                </w:p>
                <w:p w:rsidR="00A40587" w:rsidRDefault="00DE4E41">
                  <w:pPr>
                    <w:numPr>
                      <w:ilvl w:val="0"/>
                      <w:numId w:val="29"/>
                    </w:numPr>
                    <w:jc w:val="both"/>
                    <w:rPr>
                      <w:rFonts w:ascii="Arial" w:hAnsi="Arial" w:cs="Arial"/>
                      <w:color w:val="000000"/>
                      <w:sz w:val="18"/>
                      <w:szCs w:val="18"/>
                    </w:rPr>
                  </w:pPr>
                  <w:r>
                    <w:rPr>
                      <w:rFonts w:ascii="Arial" w:hAnsi="Arial" w:cs="Arial"/>
                      <w:color w:val="000000"/>
                      <w:sz w:val="18"/>
                      <w:szCs w:val="18"/>
                    </w:rPr>
                    <w:t>soglasje podizvajalca, na podlagi katerega naročnik namesto ponudnika poravna podizvajalčevo terjatev do ponudnika,</w:t>
                  </w:r>
                </w:p>
                <w:p w:rsidR="00A40587" w:rsidRDefault="00DE4E41">
                  <w:pPr>
                    <w:numPr>
                      <w:ilvl w:val="0"/>
                      <w:numId w:val="29"/>
                    </w:numPr>
                    <w:jc w:val="both"/>
                    <w:rPr>
                      <w:rFonts w:ascii="Arial" w:hAnsi="Arial" w:cs="Arial"/>
                      <w:color w:val="000000"/>
                      <w:sz w:val="18"/>
                      <w:szCs w:val="18"/>
                    </w:rPr>
                  </w:pPr>
                  <w:r>
                    <w:rPr>
                      <w:rFonts w:ascii="Arial" w:hAnsi="Arial" w:cs="Arial"/>
                      <w:color w:val="000000"/>
                      <w:sz w:val="18"/>
                      <w:szCs w:val="18"/>
                    </w:rPr>
                    <w:t>in ostale vsebine iz veljavne zakonodaje, ki ureja javno naročanje.</w:t>
                  </w:r>
                </w:p>
              </w:tc>
            </w:tr>
          </w:tbl>
          <w:p w:rsidR="00A40587" w:rsidRDefault="00A40587"/>
          <w:p w:rsidR="00A40587" w:rsidRDefault="00DE4E41">
            <w:pPr>
              <w:spacing w:before="225" w:after="225"/>
              <w:jc w:val="both"/>
            </w:pPr>
            <w:r>
              <w:rPr>
                <w:rFonts w:ascii="Arial" w:hAnsi="Arial" w:cs="Arial"/>
                <w:color w:val="000000"/>
                <w:sz w:val="18"/>
                <w:szCs w:val="18"/>
              </w:rPr>
              <w:t>Izvajalec se prav tako zavezuje naročniku v roku 10 delovnih dni po sklenitvi pogodbe predložiti soglasje podizvajalcev na podlagi katerega naročnik namesto izvajalca poravna podizvajalčevo terjatev do izvajalca.</w:t>
            </w:r>
          </w:p>
          <w:p w:rsidR="00A40587" w:rsidRDefault="00DE4E41">
            <w:pPr>
              <w:spacing w:before="225" w:after="225"/>
              <w:jc w:val="both"/>
            </w:pPr>
            <w:r>
              <w:rPr>
                <w:rFonts w:ascii="Arial" w:hAnsi="Arial" w:cs="Arial"/>
                <w:color w:val="000000"/>
                <w:sz w:val="18"/>
                <w:szCs w:val="18"/>
              </w:rPr>
              <w:t>Če naročnik ugotovi, da dela izvaja podizvajalec, ki ga izvajalec ni navedel v svoji ponudbi, ima pravico odpovedati to pogodbo.</w:t>
            </w:r>
          </w:p>
          <w:p w:rsidR="00A40587" w:rsidRDefault="00DE4E41">
            <w:pPr>
              <w:spacing w:before="225" w:after="225"/>
              <w:jc w:val="both"/>
            </w:pPr>
            <w:r>
              <w:rPr>
                <w:rFonts w:ascii="Arial" w:hAnsi="Arial" w:cs="Arial"/>
                <w:color w:val="000000"/>
                <w:sz w:val="18"/>
                <w:szCs w:val="18"/>
              </w:rPr>
              <w:t>Izvajalec mora pred zamenjavo podizvajalca pridobiti pisno soglasje naročnika.</w:t>
            </w:r>
          </w:p>
          <w:p w:rsidR="00A40587" w:rsidRDefault="00DE4E41">
            <w:pPr>
              <w:spacing w:before="225" w:after="225"/>
              <w:jc w:val="both"/>
            </w:pPr>
            <w:r>
              <w:rPr>
                <w:rFonts w:ascii="Arial" w:hAnsi="Arial" w:cs="Arial"/>
                <w:color w:val="000000"/>
                <w:sz w:val="18"/>
                <w:szCs w:val="18"/>
              </w:rPr>
              <w:t>Če se po sklenitvi predmetne pogodbe zamenja podizvajalec ali če izvajalec sklene pogodbo z novim podizvajalcem, mora izvajalec naročniku v 5 dneh po spremembi predložiti:</w:t>
            </w:r>
          </w:p>
          <w:tbl>
            <w:tblPr>
              <w:tblStyle w:val="NormalTablePHPDOCX"/>
              <w:tblW w:w="0" w:type="auto"/>
              <w:tblLook w:val="04A0" w:firstRow="1" w:lastRow="0" w:firstColumn="1" w:lastColumn="0" w:noHBand="0" w:noVBand="1"/>
            </w:tblPr>
            <w:tblGrid>
              <w:gridCol w:w="8746"/>
            </w:tblGrid>
            <w:tr w:rsidR="00A40587">
              <w:tc>
                <w:tcPr>
                  <w:tcW w:w="0" w:type="auto"/>
                  <w:tcMar>
                    <w:top w:w="0" w:type="auto"/>
                    <w:bottom w:w="0" w:type="auto"/>
                  </w:tcMar>
                </w:tcPr>
                <w:p w:rsidR="00A40587" w:rsidRDefault="00DE4E41">
                  <w:pPr>
                    <w:numPr>
                      <w:ilvl w:val="0"/>
                      <w:numId w:val="30"/>
                    </w:numPr>
                    <w:jc w:val="both"/>
                    <w:rPr>
                      <w:rFonts w:ascii="Arial" w:hAnsi="Arial" w:cs="Arial"/>
                      <w:color w:val="000000"/>
                      <w:sz w:val="18"/>
                      <w:szCs w:val="18"/>
                    </w:rPr>
                  </w:pPr>
                  <w:r>
                    <w:rPr>
                      <w:rFonts w:ascii="Arial" w:hAnsi="Arial" w:cs="Arial"/>
                      <w:color w:val="000000"/>
                      <w:sz w:val="18"/>
                      <w:szCs w:val="18"/>
                    </w:rPr>
                    <w:t>svojo izjavo, da je poravnal vse nesporne obveznosti prvotnemu podizvajalcu, če je bil le-ta zamenjan,</w:t>
                  </w:r>
                </w:p>
                <w:p w:rsidR="00A40587" w:rsidRDefault="00DE4E41">
                  <w:pPr>
                    <w:numPr>
                      <w:ilvl w:val="0"/>
                      <w:numId w:val="30"/>
                    </w:numPr>
                    <w:jc w:val="both"/>
                    <w:rPr>
                      <w:rFonts w:ascii="Arial" w:hAnsi="Arial" w:cs="Arial"/>
                      <w:color w:val="000000"/>
                      <w:sz w:val="18"/>
                      <w:szCs w:val="18"/>
                    </w:rPr>
                  </w:pPr>
                  <w:r>
                    <w:rPr>
                      <w:rFonts w:ascii="Arial" w:hAnsi="Arial" w:cs="Arial"/>
                      <w:color w:val="000000"/>
                      <w:sz w:val="18"/>
                      <w:szCs w:val="18"/>
                    </w:rPr>
                    <w:t>pooblastilo za plačilo opravljenih in prevzetih del oziroma dobav neposredno novemu podizvajalcu in</w:t>
                  </w:r>
                </w:p>
                <w:p w:rsidR="00A40587" w:rsidRDefault="00DE4E41">
                  <w:pPr>
                    <w:numPr>
                      <w:ilvl w:val="0"/>
                      <w:numId w:val="30"/>
                    </w:numPr>
                    <w:jc w:val="both"/>
                    <w:rPr>
                      <w:rFonts w:ascii="Arial" w:hAnsi="Arial" w:cs="Arial"/>
                      <w:color w:val="000000"/>
                      <w:sz w:val="18"/>
                      <w:szCs w:val="18"/>
                    </w:rPr>
                  </w:pPr>
                  <w:r>
                    <w:rPr>
                      <w:rFonts w:ascii="Arial" w:hAnsi="Arial" w:cs="Arial"/>
                      <w:color w:val="000000"/>
                      <w:sz w:val="18"/>
                      <w:szCs w:val="18"/>
                    </w:rPr>
                    <w:t>soglasje novega podizvajalca k neposrednim plačilom.</w:t>
                  </w:r>
                </w:p>
                <w:p w:rsidR="00E94239" w:rsidRDefault="00E94239" w:rsidP="00E94239">
                  <w:pPr>
                    <w:ind w:left="720"/>
                    <w:jc w:val="both"/>
                    <w:rPr>
                      <w:rFonts w:ascii="Arial" w:hAnsi="Arial" w:cs="Arial"/>
                      <w:color w:val="000000"/>
                      <w:sz w:val="18"/>
                      <w:szCs w:val="18"/>
                    </w:rPr>
                  </w:pPr>
                </w:p>
              </w:tc>
            </w:tr>
          </w:tbl>
          <w:p w:rsidR="00A40587" w:rsidRDefault="00A40587"/>
        </w:tc>
      </w:tr>
    </w:tbl>
    <w:p w:rsidR="00A40587" w:rsidRDefault="00DE4E41">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Naročnik se zavezuje poravnati pogodbeno ceno za pravilno dobavo blaga na podlagi te pogodbe.</w:t>
            </w:r>
          </w:p>
          <w:p w:rsidR="00A40587" w:rsidRDefault="00DE4E41">
            <w:pPr>
              <w:spacing w:before="225" w:after="225"/>
              <w:jc w:val="both"/>
            </w:pPr>
            <w:r>
              <w:rPr>
                <w:rFonts w:ascii="Arial" w:hAnsi="Arial" w:cs="Arial"/>
                <w:color w:val="000000"/>
                <w:sz w:val="18"/>
                <w:szCs w:val="18"/>
              </w:rPr>
              <w:t>Naročnik se zavezuje, da bo za nemoteno izvajanje pogodbenih obveznosti izvajalca zagotovil sodelovanje oseb, ki bodo v stiku z izvajalcem.</w:t>
            </w:r>
          </w:p>
        </w:tc>
      </w:tr>
    </w:tbl>
    <w:p w:rsidR="00A40587" w:rsidRDefault="00DE4E41">
      <w:pPr>
        <w:spacing w:before="225" w:after="225" w:line="240" w:lineRule="auto"/>
        <w:jc w:val="both"/>
      </w:pPr>
      <w:r>
        <w:rPr>
          <w:rFonts w:ascii="Arial" w:hAnsi="Arial" w:cs="Arial"/>
          <w:b/>
          <w:bCs/>
          <w:color w:val="000000"/>
          <w:sz w:val="18"/>
          <w:szCs w:val="18"/>
        </w:rPr>
        <w:t>VI. OBVEZNOSTI IZVAJALCA</w:t>
      </w:r>
    </w:p>
    <w:p w:rsidR="00A40587" w:rsidRDefault="00DE4E41">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Izvajalec se obvezuje:</w:t>
            </w:r>
          </w:p>
          <w:tbl>
            <w:tblPr>
              <w:tblStyle w:val="NormalTablePHPDOCX"/>
              <w:tblW w:w="0" w:type="auto"/>
              <w:tblLook w:val="04A0" w:firstRow="1" w:lastRow="0" w:firstColumn="1" w:lastColumn="0" w:noHBand="0" w:noVBand="1"/>
            </w:tblPr>
            <w:tblGrid>
              <w:gridCol w:w="8746"/>
            </w:tblGrid>
            <w:tr w:rsidR="00A40587">
              <w:tc>
                <w:tcPr>
                  <w:tcW w:w="0" w:type="auto"/>
                  <w:tcMar>
                    <w:top w:w="0" w:type="auto"/>
                    <w:bottom w:w="0" w:type="auto"/>
                  </w:tcMar>
                </w:tcPr>
                <w:p w:rsidR="00A40587" w:rsidRDefault="00DE4E41">
                  <w:pPr>
                    <w:numPr>
                      <w:ilvl w:val="0"/>
                      <w:numId w:val="31"/>
                    </w:numPr>
                    <w:jc w:val="both"/>
                    <w:rPr>
                      <w:rFonts w:ascii="Arial" w:hAnsi="Arial" w:cs="Arial"/>
                      <w:color w:val="000000"/>
                      <w:sz w:val="18"/>
                      <w:szCs w:val="18"/>
                    </w:rPr>
                  </w:pPr>
                  <w:r>
                    <w:rPr>
                      <w:rFonts w:ascii="Arial" w:hAnsi="Arial" w:cs="Arial"/>
                      <w:color w:val="000000"/>
                      <w:sz w:val="18"/>
                      <w:szCs w:val="18"/>
                    </w:rPr>
                    <w:t>dobavo posamezne vrste blaga na podlagi izstavljenih naročilnic naročnika;</w:t>
                  </w:r>
                </w:p>
                <w:p w:rsidR="00A40587" w:rsidRDefault="00DE4E41">
                  <w:pPr>
                    <w:numPr>
                      <w:ilvl w:val="0"/>
                      <w:numId w:val="31"/>
                    </w:numPr>
                    <w:jc w:val="both"/>
                    <w:rPr>
                      <w:rFonts w:ascii="Arial" w:hAnsi="Arial" w:cs="Arial"/>
                      <w:color w:val="000000"/>
                      <w:sz w:val="18"/>
                      <w:szCs w:val="18"/>
                    </w:rPr>
                  </w:pPr>
                  <w:r>
                    <w:rPr>
                      <w:rFonts w:ascii="Arial" w:hAnsi="Arial" w:cs="Arial"/>
                      <w:color w:val="000000"/>
                      <w:sz w:val="18"/>
                      <w:szCs w:val="18"/>
                    </w:rPr>
                    <w:t xml:space="preserve">dostavo blaga </w:t>
                  </w:r>
                  <w:proofErr w:type="spellStart"/>
                  <w:r>
                    <w:rPr>
                      <w:rFonts w:ascii="Arial" w:hAnsi="Arial" w:cs="Arial"/>
                      <w:color w:val="000000"/>
                      <w:sz w:val="18"/>
                      <w:szCs w:val="18"/>
                    </w:rPr>
                    <w:t>ddp</w:t>
                  </w:r>
                  <w:proofErr w:type="spellEnd"/>
                  <w:r>
                    <w:rPr>
                      <w:rFonts w:ascii="Arial" w:hAnsi="Arial" w:cs="Arial"/>
                      <w:color w:val="000000"/>
                      <w:sz w:val="18"/>
                      <w:szCs w:val="18"/>
                    </w:rPr>
                    <w:t xml:space="preserve"> Lekarna, Splošna bolnišnica Novo mesto razloženo v skladišča naročnika;</w:t>
                  </w:r>
                </w:p>
                <w:p w:rsidR="00A40587" w:rsidRDefault="00DE4E41">
                  <w:pPr>
                    <w:numPr>
                      <w:ilvl w:val="0"/>
                      <w:numId w:val="31"/>
                    </w:numPr>
                    <w:jc w:val="both"/>
                    <w:rPr>
                      <w:rFonts w:ascii="Arial" w:hAnsi="Arial" w:cs="Arial"/>
                      <w:color w:val="000000"/>
                      <w:sz w:val="18"/>
                      <w:szCs w:val="18"/>
                    </w:rPr>
                  </w:pPr>
                  <w:r>
                    <w:rPr>
                      <w:rFonts w:ascii="Arial" w:hAnsi="Arial" w:cs="Arial"/>
                      <w:color w:val="000000"/>
                      <w:sz w:val="18"/>
                      <w:szCs w:val="18"/>
                    </w:rPr>
                    <w:t>dobavni rok največ 48 ur, dobavni rok se lahko izjemoma spremeni po predhodnem dogovoru z naročnikom;</w:t>
                  </w:r>
                </w:p>
                <w:p w:rsidR="00A40587" w:rsidRDefault="00DE4E41">
                  <w:pPr>
                    <w:numPr>
                      <w:ilvl w:val="0"/>
                      <w:numId w:val="31"/>
                    </w:numPr>
                    <w:jc w:val="both"/>
                    <w:rPr>
                      <w:rFonts w:ascii="Arial" w:hAnsi="Arial" w:cs="Arial"/>
                      <w:color w:val="000000"/>
                      <w:sz w:val="18"/>
                      <w:szCs w:val="18"/>
                    </w:rPr>
                  </w:pPr>
                  <w:r>
                    <w:rPr>
                      <w:rFonts w:ascii="Arial" w:hAnsi="Arial" w:cs="Arial"/>
                      <w:color w:val="000000"/>
                      <w:sz w:val="18"/>
                      <w:szCs w:val="18"/>
                    </w:rPr>
                    <w:t>da bo pri vsakem posameznem naročilu dobavil celotno količino naročenega blaga;</w:t>
                  </w:r>
                </w:p>
                <w:p w:rsidR="00A40587" w:rsidRDefault="00DE4E41">
                  <w:pPr>
                    <w:numPr>
                      <w:ilvl w:val="0"/>
                      <w:numId w:val="31"/>
                    </w:numPr>
                    <w:jc w:val="both"/>
                    <w:rPr>
                      <w:rFonts w:ascii="Arial" w:hAnsi="Arial" w:cs="Arial"/>
                      <w:color w:val="000000"/>
                      <w:sz w:val="18"/>
                      <w:szCs w:val="18"/>
                    </w:rPr>
                  </w:pPr>
                  <w:r>
                    <w:rPr>
                      <w:rFonts w:ascii="Arial" w:hAnsi="Arial" w:cs="Arial"/>
                      <w:color w:val="000000"/>
                      <w:sz w:val="18"/>
                      <w:szCs w:val="18"/>
                    </w:rPr>
                    <w:t>da bo v primeru zamude pri dobavi blaga, ki ni posledica višje sile ali razlogov na strani naročnika, plačal naročniku vse stroške, ki bi nastali zaradi nepravočasne dobave blaga;</w:t>
                  </w:r>
                </w:p>
                <w:p w:rsidR="00A40587" w:rsidRDefault="00DE4E41">
                  <w:pPr>
                    <w:numPr>
                      <w:ilvl w:val="0"/>
                      <w:numId w:val="31"/>
                    </w:numPr>
                    <w:jc w:val="both"/>
                    <w:rPr>
                      <w:rFonts w:ascii="Arial" w:hAnsi="Arial" w:cs="Arial"/>
                      <w:color w:val="000000"/>
                      <w:sz w:val="18"/>
                      <w:szCs w:val="18"/>
                    </w:rPr>
                  </w:pPr>
                  <w:r>
                    <w:rPr>
                      <w:rFonts w:ascii="Arial" w:hAnsi="Arial" w:cs="Arial"/>
                      <w:color w:val="000000"/>
                      <w:sz w:val="18"/>
                      <w:szCs w:val="18"/>
                    </w:rPr>
                    <w:t xml:space="preserve">da bo v primeru odstopanj od dobavnega roka oz. ob </w:t>
                  </w:r>
                  <w:proofErr w:type="spellStart"/>
                  <w:r>
                    <w:rPr>
                      <w:rFonts w:ascii="Arial" w:hAnsi="Arial" w:cs="Arial"/>
                      <w:color w:val="000000"/>
                      <w:sz w:val="18"/>
                      <w:szCs w:val="18"/>
                    </w:rPr>
                    <w:t>neizdobavi</w:t>
                  </w:r>
                  <w:proofErr w:type="spellEnd"/>
                  <w:r>
                    <w:rPr>
                      <w:rFonts w:ascii="Arial" w:hAnsi="Arial" w:cs="Arial"/>
                      <w:color w:val="000000"/>
                      <w:sz w:val="18"/>
                      <w:szCs w:val="18"/>
                    </w:rPr>
                    <w:t xml:space="preserve"> celotnih naročenih količin, naročnika o tem pisno obvestil in mu sporočil dejanski rok dobave za naročeno blago;</w:t>
                  </w:r>
                </w:p>
                <w:p w:rsidR="00A40587" w:rsidRDefault="00DE4E41">
                  <w:pPr>
                    <w:numPr>
                      <w:ilvl w:val="0"/>
                      <w:numId w:val="31"/>
                    </w:numPr>
                    <w:jc w:val="both"/>
                    <w:rPr>
                      <w:rFonts w:ascii="Arial" w:hAnsi="Arial" w:cs="Arial"/>
                      <w:color w:val="000000"/>
                      <w:sz w:val="18"/>
                      <w:szCs w:val="18"/>
                    </w:rPr>
                  </w:pPr>
                  <w:r>
                    <w:rPr>
                      <w:rFonts w:ascii="Arial" w:hAnsi="Arial" w:cs="Arial"/>
                      <w:color w:val="000000"/>
                      <w:sz w:val="18"/>
                      <w:szCs w:val="18"/>
                    </w:rPr>
                    <w:t>načelo sledljivosti blaga pri naročniku, pri čemer se zavezuje ob dobavah blaga sklicevati na naročilnico naročnika in zagotavljati ujemanje podatkov: naziv blaga in kataloška številka proizvajalca, v ponudbeni dokumentaciji, na dobavnici, računu in embalaži;</w:t>
                  </w:r>
                </w:p>
                <w:p w:rsidR="00A40587" w:rsidRDefault="00DE4E41">
                  <w:pPr>
                    <w:numPr>
                      <w:ilvl w:val="0"/>
                      <w:numId w:val="31"/>
                    </w:numPr>
                    <w:jc w:val="both"/>
                    <w:rPr>
                      <w:rFonts w:ascii="Arial" w:hAnsi="Arial" w:cs="Arial"/>
                      <w:color w:val="000000"/>
                      <w:sz w:val="18"/>
                      <w:szCs w:val="18"/>
                    </w:rPr>
                  </w:pPr>
                  <w:r>
                    <w:rPr>
                      <w:rFonts w:ascii="Arial" w:hAnsi="Arial" w:cs="Arial"/>
                      <w:color w:val="000000"/>
                      <w:sz w:val="18"/>
                      <w:szCs w:val="18"/>
                    </w:rPr>
                    <w:lastRenderedPageBreak/>
                    <w:t>dobavljeno blago opremiti tudi z dobavnico v elektronski obliki, s podatki in v obliki,  v skladu z zahtevami naročnika razvidnimi v Prilogi 2 razpisne dokumentacije (</w:t>
                  </w:r>
                  <w:proofErr w:type="spellStart"/>
                  <w:r>
                    <w:rPr>
                      <w:rFonts w:ascii="Arial" w:hAnsi="Arial" w:cs="Arial"/>
                      <w:color w:val="000000"/>
                      <w:sz w:val="18"/>
                      <w:szCs w:val="18"/>
                    </w:rPr>
                    <w:t>pdf</w:t>
                  </w:r>
                  <w:proofErr w:type="spellEnd"/>
                  <w:r>
                    <w:rPr>
                      <w:rFonts w:ascii="Arial" w:hAnsi="Arial" w:cs="Arial"/>
                      <w:color w:val="000000"/>
                      <w:sz w:val="18"/>
                      <w:szCs w:val="18"/>
                    </w:rPr>
                    <w:t xml:space="preserve"> datoteka);</w:t>
                  </w:r>
                </w:p>
                <w:p w:rsidR="00A40587" w:rsidRDefault="00DE4E41">
                  <w:pPr>
                    <w:numPr>
                      <w:ilvl w:val="0"/>
                      <w:numId w:val="31"/>
                    </w:numPr>
                    <w:jc w:val="both"/>
                    <w:rPr>
                      <w:rFonts w:ascii="Arial" w:hAnsi="Arial" w:cs="Arial"/>
                      <w:color w:val="000000"/>
                      <w:sz w:val="18"/>
                      <w:szCs w:val="18"/>
                    </w:rPr>
                  </w:pPr>
                  <w:r>
                    <w:rPr>
                      <w:rFonts w:ascii="Arial" w:hAnsi="Arial" w:cs="Arial"/>
                      <w:color w:val="000000"/>
                      <w:sz w:val="18"/>
                      <w:szCs w:val="18"/>
                    </w:rPr>
                    <w:t>spoštovati hišni red pri naročniku.</w:t>
                  </w:r>
                </w:p>
              </w:tc>
            </w:tr>
          </w:tbl>
          <w:p w:rsidR="00A40587" w:rsidRDefault="00A40587"/>
        </w:tc>
      </w:tr>
    </w:tbl>
    <w:p w:rsidR="00A40587" w:rsidRDefault="00DE4E41">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Kakovost blaga mora ustrezati obstoječim standardom in deklarirani kakovosti na embalaži blaga.</w:t>
            </w:r>
          </w:p>
          <w:p w:rsidR="00A40587" w:rsidRDefault="00DE4E41">
            <w:pPr>
              <w:spacing w:before="225" w:after="225"/>
              <w:jc w:val="both"/>
            </w:pPr>
            <w:r>
              <w:rPr>
                <w:rFonts w:ascii="Arial" w:hAnsi="Arial" w:cs="Arial"/>
                <w:color w:val="000000"/>
                <w:sz w:val="18"/>
                <w:szCs w:val="18"/>
              </w:rPr>
              <w:t>Izvajalec se obvezuje, da bo za vse dobavljeno blago zagotovil:</w:t>
            </w:r>
          </w:p>
          <w:tbl>
            <w:tblPr>
              <w:tblStyle w:val="NormalTablePHPDOCX"/>
              <w:tblW w:w="0" w:type="auto"/>
              <w:tblLook w:val="04A0" w:firstRow="1" w:lastRow="0" w:firstColumn="1" w:lastColumn="0" w:noHBand="0" w:noVBand="1"/>
            </w:tblPr>
            <w:tblGrid>
              <w:gridCol w:w="8746"/>
            </w:tblGrid>
            <w:tr w:rsidR="00A40587">
              <w:tc>
                <w:tcPr>
                  <w:tcW w:w="0" w:type="auto"/>
                  <w:tcMar>
                    <w:top w:w="0" w:type="auto"/>
                    <w:bottom w:w="0" w:type="auto"/>
                  </w:tcMar>
                </w:tcPr>
                <w:p w:rsidR="00A40587" w:rsidRDefault="00DE4E41">
                  <w:pPr>
                    <w:numPr>
                      <w:ilvl w:val="0"/>
                      <w:numId w:val="32"/>
                    </w:numPr>
                    <w:jc w:val="both"/>
                    <w:rPr>
                      <w:rFonts w:ascii="Arial" w:hAnsi="Arial" w:cs="Arial"/>
                      <w:color w:val="000000"/>
                      <w:sz w:val="18"/>
                      <w:szCs w:val="18"/>
                    </w:rPr>
                  </w:pPr>
                  <w:r>
                    <w:rPr>
                      <w:rFonts w:ascii="Arial" w:hAnsi="Arial" w:cs="Arial"/>
                      <w:color w:val="000000"/>
                      <w:sz w:val="18"/>
                      <w:szCs w:val="18"/>
                    </w:rPr>
                    <w:t>podatke navedene v skladu z določili Zakona o medicinskih pripomočkih (Uradni list RS, 98/09);</w:t>
                  </w:r>
                </w:p>
                <w:p w:rsidR="00A40587" w:rsidRDefault="00DE4E41">
                  <w:pPr>
                    <w:numPr>
                      <w:ilvl w:val="0"/>
                      <w:numId w:val="32"/>
                    </w:numPr>
                    <w:jc w:val="both"/>
                    <w:rPr>
                      <w:rFonts w:ascii="Arial" w:hAnsi="Arial" w:cs="Arial"/>
                      <w:color w:val="000000"/>
                      <w:sz w:val="18"/>
                      <w:szCs w:val="18"/>
                    </w:rPr>
                  </w:pPr>
                  <w:r>
                    <w:rPr>
                      <w:rFonts w:ascii="Arial" w:hAnsi="Arial" w:cs="Arial"/>
                      <w:color w:val="000000"/>
                      <w:sz w:val="18"/>
                      <w:szCs w:val="18"/>
                    </w:rPr>
                    <w:t>rok uporabe blaga še najmanj 12 mesecev po dobavi, izjemoma je rok  lahko krajši samo po predhodni pisni potrditvi s strani naročnika;</w:t>
                  </w:r>
                </w:p>
                <w:p w:rsidR="00A40587" w:rsidRDefault="00DE4E41">
                  <w:pPr>
                    <w:numPr>
                      <w:ilvl w:val="0"/>
                      <w:numId w:val="32"/>
                    </w:numPr>
                    <w:jc w:val="both"/>
                    <w:rPr>
                      <w:rFonts w:ascii="Arial" w:hAnsi="Arial" w:cs="Arial"/>
                      <w:color w:val="000000"/>
                      <w:sz w:val="18"/>
                      <w:szCs w:val="18"/>
                    </w:rPr>
                  </w:pPr>
                  <w:r>
                    <w:rPr>
                      <w:rFonts w:ascii="Arial" w:hAnsi="Arial" w:cs="Arial"/>
                      <w:color w:val="000000"/>
                      <w:sz w:val="18"/>
                      <w:szCs w:val="18"/>
                    </w:rPr>
                    <w:t>da bo v primeru, da pride do zamenjave artiklov (proizvajalca, ponudnikov naziv blaga in kataloške številke), za katere ima priznano sposobnost (nekega artikla ni več na trgu npr. zaradi prenehanja proizvodnje ali težav z uvozom, ….) izvajalec pred pričetkom dobav novega blaga naročniku predložiti razloge za zamenjavo blaga in dokazila, da je novi artikel kakovostno in funkcionalno najmanj enakovreden prejšnjemu ter od naročnika pridobil pisno soglasje za zamenjavo artikla;</w:t>
                  </w:r>
                </w:p>
                <w:p w:rsidR="00A40587" w:rsidRDefault="00DE4E41">
                  <w:pPr>
                    <w:numPr>
                      <w:ilvl w:val="0"/>
                      <w:numId w:val="32"/>
                    </w:numPr>
                    <w:jc w:val="both"/>
                    <w:rPr>
                      <w:rFonts w:ascii="Arial" w:hAnsi="Arial" w:cs="Arial"/>
                      <w:color w:val="000000"/>
                      <w:sz w:val="18"/>
                      <w:szCs w:val="18"/>
                    </w:rPr>
                  </w:pPr>
                  <w:r>
                    <w:rPr>
                      <w:rFonts w:ascii="Arial" w:hAnsi="Arial" w:cs="Arial"/>
                      <w:color w:val="000000"/>
                      <w:sz w:val="18"/>
                      <w:szCs w:val="18"/>
                    </w:rPr>
                    <w:t>da bo nosil vse stroške, ki bi nastali zaradi odpoklica blaga zaradi napake, storjene s strani izvajalca oziroma proizvajalca blaga.</w:t>
                  </w:r>
                </w:p>
              </w:tc>
            </w:tr>
          </w:tbl>
          <w:p w:rsidR="00A40587" w:rsidRDefault="00A40587"/>
        </w:tc>
      </w:tr>
    </w:tbl>
    <w:p w:rsidR="00A40587" w:rsidRDefault="00DE4E41">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V primeru, da bo naročnik ugotovil pomanjkljivosti na opremi, predani v brezplačno uporabo za čas trajanja pogodbe, bo o tem v najkrajšem možnem roku obvestil izvajalca. Po prejemu takšnega obvestila bo izvajalec v najkrajšem možnem času poskrbel na lastne stroške za popravilo ali zamenjavo okvarjene opreme oziroma okvarjene dele opreme, brez da bi zaradi tega nastali kakršnikoli stroški za naročnika.</w:t>
            </w:r>
          </w:p>
          <w:p w:rsidR="00A40587" w:rsidRDefault="00DE4E41">
            <w:pPr>
              <w:spacing w:before="225" w:after="225"/>
              <w:jc w:val="both"/>
            </w:pPr>
            <w:r>
              <w:rPr>
                <w:rFonts w:ascii="Arial" w:hAnsi="Arial" w:cs="Arial"/>
                <w:color w:val="000000"/>
                <w:sz w:val="18"/>
                <w:szCs w:val="18"/>
              </w:rPr>
              <w:t>Izvajalec zagotavlja čas odprave napake v roku 48 ur po prijavi okvare s strani pooblaščene osebe naročnika  oz. izjemoma več po dogovoru s pooblaščeno osebo naročnika.</w:t>
            </w:r>
          </w:p>
          <w:p w:rsidR="00A40587" w:rsidRDefault="00DE4E41">
            <w:pPr>
              <w:spacing w:before="225" w:after="225"/>
              <w:jc w:val="both"/>
            </w:pPr>
            <w:r>
              <w:rPr>
                <w:rFonts w:ascii="Arial" w:hAnsi="Arial" w:cs="Arial"/>
                <w:color w:val="000000"/>
                <w:sz w:val="18"/>
                <w:szCs w:val="18"/>
              </w:rPr>
              <w:t>V kolikor odprava napake ni možna v 48 urah, mora izvajalec naročniku dostaviti v  brezplačno uporabo kakovostno in funkcionalno najmanj enakovredno delujočo opremo za čas do odprave napake na najeti opremi.</w:t>
            </w:r>
          </w:p>
          <w:p w:rsidR="00A40587" w:rsidRDefault="00DE4E41">
            <w:pPr>
              <w:spacing w:before="225" w:after="225"/>
              <w:jc w:val="both"/>
            </w:pPr>
            <w:r>
              <w:rPr>
                <w:rFonts w:ascii="Arial" w:hAnsi="Arial" w:cs="Arial"/>
                <w:color w:val="000000"/>
                <w:sz w:val="18"/>
                <w:szCs w:val="18"/>
              </w:rPr>
              <w:t>Izvajalec zagotavlja dosegljivost servisne službe na:</w:t>
            </w:r>
          </w:p>
          <w:p w:rsidR="00A40587" w:rsidRDefault="00DE4E41">
            <w:pPr>
              <w:spacing w:before="225" w:after="225"/>
              <w:jc w:val="both"/>
            </w:pPr>
            <w:r>
              <w:rPr>
                <w:rFonts w:ascii="Arial" w:hAnsi="Arial" w:cs="Arial"/>
                <w:color w:val="000000"/>
                <w:sz w:val="18"/>
                <w:szCs w:val="18"/>
              </w:rPr>
              <w:t>telefonski številki _____________________________</w:t>
            </w:r>
          </w:p>
          <w:p w:rsidR="00A40587" w:rsidRDefault="00DE4E41">
            <w:pPr>
              <w:spacing w:before="225" w:after="225"/>
              <w:jc w:val="both"/>
            </w:pPr>
            <w:proofErr w:type="spellStart"/>
            <w:r>
              <w:rPr>
                <w:rFonts w:ascii="Arial" w:hAnsi="Arial" w:cs="Arial"/>
                <w:color w:val="000000"/>
                <w:sz w:val="18"/>
                <w:szCs w:val="18"/>
              </w:rPr>
              <w:t>gsm</w:t>
            </w:r>
            <w:proofErr w:type="spellEnd"/>
            <w:r>
              <w:rPr>
                <w:rFonts w:ascii="Arial" w:hAnsi="Arial" w:cs="Arial"/>
                <w:color w:val="000000"/>
                <w:sz w:val="18"/>
                <w:szCs w:val="18"/>
              </w:rPr>
              <w:t>_________________________________________</w:t>
            </w:r>
          </w:p>
          <w:p w:rsidR="00A40587" w:rsidRDefault="00DE4E41">
            <w:pPr>
              <w:spacing w:before="225" w:after="225"/>
              <w:jc w:val="both"/>
            </w:pPr>
            <w:proofErr w:type="spellStart"/>
            <w:r>
              <w:rPr>
                <w:rFonts w:ascii="Arial" w:hAnsi="Arial" w:cs="Arial"/>
                <w:color w:val="000000"/>
                <w:sz w:val="18"/>
                <w:szCs w:val="18"/>
              </w:rPr>
              <w:t>fax</w:t>
            </w:r>
            <w:proofErr w:type="spellEnd"/>
            <w:r>
              <w:rPr>
                <w:rFonts w:ascii="Arial" w:hAnsi="Arial" w:cs="Arial"/>
                <w:color w:val="000000"/>
                <w:sz w:val="18"/>
                <w:szCs w:val="18"/>
              </w:rPr>
              <w:t>_________________________________________</w:t>
            </w:r>
          </w:p>
          <w:p w:rsidR="00A40587" w:rsidRDefault="00DE4E41">
            <w:pPr>
              <w:spacing w:before="225" w:after="225"/>
              <w:jc w:val="both"/>
            </w:pPr>
            <w:r>
              <w:rPr>
                <w:rFonts w:ascii="Arial" w:hAnsi="Arial" w:cs="Arial"/>
                <w:color w:val="000000"/>
                <w:sz w:val="18"/>
                <w:szCs w:val="18"/>
              </w:rPr>
              <w:t>e-mail_______________________________________</w:t>
            </w:r>
          </w:p>
          <w:p w:rsidR="00A40587" w:rsidRDefault="00DE4E41">
            <w:pPr>
              <w:spacing w:before="225" w:after="225"/>
              <w:jc w:val="both"/>
            </w:pPr>
            <w:r>
              <w:rPr>
                <w:rFonts w:ascii="Arial" w:hAnsi="Arial" w:cs="Arial"/>
                <w:color w:val="000000"/>
                <w:sz w:val="18"/>
                <w:szCs w:val="18"/>
              </w:rPr>
              <w:t>Kontaktna oseba ______________________________</w:t>
            </w:r>
          </w:p>
          <w:p w:rsidR="00A40587" w:rsidRDefault="00DE4E41">
            <w:pPr>
              <w:spacing w:before="225" w:after="225"/>
              <w:jc w:val="both"/>
            </w:pPr>
            <w:r>
              <w:rPr>
                <w:rFonts w:ascii="Arial" w:hAnsi="Arial" w:cs="Arial"/>
                <w:color w:val="000000"/>
                <w:sz w:val="18"/>
                <w:szCs w:val="18"/>
              </w:rPr>
              <w:t>Če izvajalec, potem ko je dobil obvestilo o napaki / okvari, v razumnem roku ne bo odpravil napak na opremi, ali okvarjene najete opreme ne bo zamenjal, lahko naročnik izvrši vse aktivnosti, ki so potrebne za odpravo napak oz. za zagotovitev nemotenega dela pri naročniku. Vse rizike in stroške, ki bi izhajali iz takšnega ukrepanja  naročnika, bo nosil izvajalec.</w:t>
            </w:r>
          </w:p>
        </w:tc>
      </w:tr>
    </w:tbl>
    <w:p w:rsidR="00A40587" w:rsidRDefault="00DE4E41">
      <w:pPr>
        <w:spacing w:before="225" w:after="225" w:line="240" w:lineRule="auto"/>
        <w:jc w:val="both"/>
      </w:pPr>
      <w:r>
        <w:rPr>
          <w:rFonts w:ascii="Arial" w:hAnsi="Arial" w:cs="Arial"/>
          <w:b/>
          <w:bCs/>
          <w:color w:val="000000"/>
          <w:sz w:val="18"/>
          <w:szCs w:val="18"/>
        </w:rPr>
        <w:t>VII. PREVZEM BLAGA</w:t>
      </w:r>
    </w:p>
    <w:p w:rsidR="00A40587" w:rsidRDefault="00DE4E41">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Naročnik se obvezuje naročeno blago v celoti prevzeti na podlagi pisne in elektronske dobavnice. Dobavnica mora biti napisana v slovenskem jeziku.</w:t>
            </w:r>
          </w:p>
          <w:p w:rsidR="00A40587" w:rsidRDefault="00DE4E41">
            <w:pPr>
              <w:spacing w:before="225" w:after="225"/>
              <w:jc w:val="both"/>
            </w:pPr>
            <w:r>
              <w:rPr>
                <w:rFonts w:ascii="Arial" w:hAnsi="Arial" w:cs="Arial"/>
                <w:color w:val="000000"/>
                <w:sz w:val="18"/>
                <w:szCs w:val="18"/>
              </w:rPr>
              <w:t xml:space="preserve">Količinski prevzem blaga se opravi ob prevzemu, kakovostni pa v </w:t>
            </w:r>
            <w:proofErr w:type="spellStart"/>
            <w:r>
              <w:rPr>
                <w:rFonts w:ascii="Arial" w:hAnsi="Arial" w:cs="Arial"/>
                <w:color w:val="000000"/>
                <w:sz w:val="18"/>
                <w:szCs w:val="18"/>
              </w:rPr>
              <w:t>uzančnih</w:t>
            </w:r>
            <w:proofErr w:type="spellEnd"/>
            <w:r>
              <w:rPr>
                <w:rFonts w:ascii="Arial" w:hAnsi="Arial" w:cs="Arial"/>
                <w:color w:val="000000"/>
                <w:sz w:val="18"/>
                <w:szCs w:val="18"/>
              </w:rPr>
              <w:t xml:space="preserve"> rokih.</w:t>
            </w:r>
          </w:p>
          <w:p w:rsidR="00A40587" w:rsidRDefault="00DE4E41">
            <w:pPr>
              <w:spacing w:before="225" w:after="225"/>
              <w:jc w:val="both"/>
            </w:pPr>
            <w:r>
              <w:rPr>
                <w:rFonts w:ascii="Arial" w:hAnsi="Arial" w:cs="Arial"/>
                <w:color w:val="000000"/>
                <w:sz w:val="18"/>
                <w:szCs w:val="18"/>
              </w:rPr>
              <w:lastRenderedPageBreak/>
              <w:t>O morebitnih količinskih odstopanjih, očitnih napakah in poškodovani embalaži  prevzetega blaga, je naročnik dolžan sestaviti reklamacijski zapisnik in obvestiti  izvajalca o reklamaciji, najkasneje v roku 8 dni po prejemu blaga.</w:t>
            </w:r>
          </w:p>
          <w:p w:rsidR="00A40587" w:rsidRDefault="00DE4E41">
            <w:pPr>
              <w:spacing w:before="225" w:after="225"/>
              <w:jc w:val="both"/>
            </w:pPr>
            <w:r>
              <w:rPr>
                <w:rFonts w:ascii="Arial" w:hAnsi="Arial" w:cs="Arial"/>
                <w:color w:val="000000"/>
                <w:sz w:val="18"/>
                <w:szCs w:val="18"/>
              </w:rPr>
              <w:t>O kakovostnih in drugih napakah, ki jih ni mogoče ugotoviti takoj ob prevzemu, naročnik ravna v skladu z določili obligacijskega zakonika.</w:t>
            </w:r>
          </w:p>
          <w:p w:rsidR="00A40587" w:rsidRDefault="00DE4E41">
            <w:pPr>
              <w:spacing w:before="225" w:after="225"/>
              <w:jc w:val="both"/>
            </w:pPr>
            <w:r>
              <w:rPr>
                <w:rFonts w:ascii="Arial" w:hAnsi="Arial" w:cs="Arial"/>
                <w:color w:val="000000"/>
                <w:sz w:val="18"/>
                <w:szCs w:val="18"/>
              </w:rPr>
              <w:t>Naročnik si pridržuje pravico, da reklamira kakovostno neustrezno blago in blago za katerega ob dobavah ugotovi, da  ne izpolnjuje pogojev in strokovnih zahtev naročnika.</w:t>
            </w:r>
          </w:p>
          <w:p w:rsidR="00A40587" w:rsidRDefault="00DE4E41">
            <w:pPr>
              <w:spacing w:before="225" w:after="225"/>
              <w:jc w:val="both"/>
            </w:pPr>
            <w:r>
              <w:rPr>
                <w:rFonts w:ascii="Arial" w:hAnsi="Arial" w:cs="Arial"/>
                <w:color w:val="000000"/>
                <w:sz w:val="18"/>
                <w:szCs w:val="18"/>
              </w:rPr>
              <w:t>V kolikor pride do reklamacij blaga, se postopek reševanja reklamacije vodi izključno preko nabavne službe naročnika.</w:t>
            </w:r>
          </w:p>
        </w:tc>
      </w:tr>
    </w:tbl>
    <w:p w:rsidR="00A40587" w:rsidRDefault="00DE4E41">
      <w:pPr>
        <w:spacing w:before="225" w:after="225" w:line="240" w:lineRule="auto"/>
        <w:jc w:val="both"/>
      </w:pPr>
      <w:r>
        <w:rPr>
          <w:rFonts w:ascii="Arial" w:hAnsi="Arial" w:cs="Arial"/>
          <w:b/>
          <w:bCs/>
          <w:color w:val="000000"/>
          <w:sz w:val="18"/>
          <w:szCs w:val="18"/>
        </w:rPr>
        <w:t>VIII. SKRBNIKI POGODBE</w:t>
      </w:r>
    </w:p>
    <w:p w:rsidR="00A40587" w:rsidRDefault="00DE4E41">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Skrbnik pogodbe s strani naročnika je Stanislava Majerle, vodja oddelka za investicije, nabavo in tehnično vzdrževanje.</w:t>
            </w:r>
          </w:p>
          <w:p w:rsidR="00A40587" w:rsidRDefault="00DE4E41">
            <w:pPr>
              <w:spacing w:before="225" w:after="225"/>
              <w:jc w:val="both"/>
            </w:pPr>
            <w:r>
              <w:rPr>
                <w:rFonts w:ascii="Arial" w:hAnsi="Arial" w:cs="Arial"/>
                <w:color w:val="000000"/>
                <w:sz w:val="18"/>
                <w:szCs w:val="18"/>
              </w:rPr>
              <w:t>Pooblaščeni predstavnik naročnika za naročanje in prevzem blaga je Katja Vernig, vodja lekarne.</w:t>
            </w:r>
          </w:p>
          <w:p w:rsidR="00A40587" w:rsidRDefault="00DE4E41">
            <w:pPr>
              <w:spacing w:before="225" w:after="225"/>
              <w:jc w:val="both"/>
            </w:pPr>
            <w:r>
              <w:rPr>
                <w:rFonts w:ascii="Arial" w:hAnsi="Arial" w:cs="Arial"/>
                <w:color w:val="000000"/>
                <w:sz w:val="18"/>
                <w:szCs w:val="18"/>
              </w:rPr>
              <w:t>Pooblaščeni predstavnik naročnika za nadzor nad uporabo aparatur je asist. dr. Danijela Furlan, vodja laboratorija.</w:t>
            </w:r>
          </w:p>
          <w:p w:rsidR="00A40587" w:rsidRDefault="00DE4E41">
            <w:pPr>
              <w:spacing w:before="225" w:after="225"/>
              <w:jc w:val="both"/>
            </w:pPr>
            <w:r>
              <w:rPr>
                <w:rFonts w:ascii="Arial" w:hAnsi="Arial" w:cs="Arial"/>
                <w:color w:val="000000"/>
                <w:sz w:val="18"/>
                <w:szCs w:val="18"/>
              </w:rPr>
              <w:t>Predstavnik naročnika za nadzor nad naročanjem blaga in prevzem blaga je pooblaščen, da zastopa naročnika v vseh vprašanjih, ki se nanašajo na dobavo, predstavnik naročnika za nadzor nad uporabo aparatur pa je pooblaščen za spremljanje in nadzor nad delovanjem aparatur in sporočanje morebitnih okvar izvajalcu.</w:t>
            </w:r>
          </w:p>
          <w:p w:rsidR="00A40587" w:rsidRDefault="00DE4E41">
            <w:pPr>
              <w:spacing w:before="225" w:after="225"/>
              <w:jc w:val="both"/>
            </w:pPr>
            <w:r>
              <w:rPr>
                <w:rFonts w:ascii="Arial" w:hAnsi="Arial" w:cs="Arial"/>
                <w:color w:val="000000"/>
                <w:sz w:val="18"/>
                <w:szCs w:val="18"/>
              </w:rPr>
              <w:t>Pooblaščeni predstavnik izvajalca je _______________</w:t>
            </w:r>
          </w:p>
          <w:p w:rsidR="00A40587" w:rsidRDefault="00E94239">
            <w:pPr>
              <w:spacing w:before="225" w:after="225"/>
              <w:jc w:val="both"/>
            </w:pPr>
            <w:r>
              <w:rPr>
                <w:rFonts w:ascii="Arial" w:hAnsi="Arial" w:cs="Arial"/>
                <w:color w:val="000000"/>
                <w:sz w:val="18"/>
                <w:szCs w:val="18"/>
              </w:rPr>
              <w:t>Poobla</w:t>
            </w:r>
            <w:r w:rsidR="00DE4E41">
              <w:rPr>
                <w:rFonts w:ascii="Arial" w:hAnsi="Arial" w:cs="Arial"/>
                <w:color w:val="000000"/>
                <w:sz w:val="18"/>
                <w:szCs w:val="18"/>
              </w:rPr>
              <w:t>ščeni predstavnik izvajalca je pooblaščen, da zastopa izvajalca v vseh vprašanjih, ki se nanašajo dobavo po tej pogodbi.</w:t>
            </w:r>
          </w:p>
        </w:tc>
      </w:tr>
    </w:tbl>
    <w:p w:rsidR="00A40587" w:rsidRDefault="00DE4E41">
      <w:pPr>
        <w:spacing w:before="225" w:after="225" w:line="240" w:lineRule="auto"/>
        <w:jc w:val="both"/>
      </w:pPr>
      <w:r>
        <w:rPr>
          <w:rFonts w:ascii="Arial" w:hAnsi="Arial" w:cs="Arial"/>
          <w:b/>
          <w:bCs/>
          <w:color w:val="000000"/>
          <w:sz w:val="18"/>
          <w:szCs w:val="18"/>
        </w:rPr>
        <w:t>IX. POGODBENA KAZEN</w:t>
      </w:r>
    </w:p>
    <w:p w:rsidR="00A40587" w:rsidRDefault="00DE4E41">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Če se izvajalec po svoji krivdi pri izvedbi del ne drži dogovorjenih rokov, sme naročnik za vsak dan zamude zahtevati plačilo pogodbene kazni v višini 1 odstotka od vrednosti celotne dobave z DDV, vendar skupaj ne več kot 10% celotne pogodbene vrednosti.</w:t>
            </w:r>
          </w:p>
          <w:p w:rsidR="00A40587" w:rsidRDefault="00DE4E41">
            <w:pPr>
              <w:spacing w:before="225" w:after="225"/>
              <w:jc w:val="both"/>
            </w:pPr>
            <w:r>
              <w:rPr>
                <w:rFonts w:ascii="Arial" w:hAnsi="Arial" w:cs="Arial"/>
                <w:color w:val="000000"/>
                <w:sz w:val="18"/>
                <w:szCs w:val="18"/>
              </w:rPr>
              <w:t>Pogodbena kazen se obračuna pri plačilu za opravljeno dobavo.</w:t>
            </w:r>
          </w:p>
          <w:p w:rsidR="00A40587" w:rsidRDefault="00DE4E41">
            <w:pPr>
              <w:spacing w:before="225" w:after="225"/>
              <w:jc w:val="both"/>
            </w:pPr>
            <w:r>
              <w:rPr>
                <w:rFonts w:ascii="Arial" w:hAnsi="Arial" w:cs="Arial"/>
                <w:color w:val="000000"/>
                <w:sz w:val="18"/>
                <w:szCs w:val="18"/>
              </w:rPr>
              <w:t>Če je zaradi zamude izvajalca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rsidR="00A40587" w:rsidRDefault="00DE4E41">
      <w:pPr>
        <w:spacing w:before="225" w:after="225" w:line="240" w:lineRule="auto"/>
        <w:jc w:val="both"/>
      </w:pPr>
      <w:r>
        <w:rPr>
          <w:rFonts w:ascii="Arial" w:hAnsi="Arial" w:cs="Arial"/>
          <w:b/>
          <w:bCs/>
          <w:color w:val="000000"/>
          <w:sz w:val="18"/>
          <w:szCs w:val="18"/>
        </w:rPr>
        <w:t>X. ZAVAROVANJA</w:t>
      </w:r>
    </w:p>
    <w:p w:rsidR="00A40587" w:rsidRDefault="00DE4E41">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ZAVAROVANJE ZA DOBRO IZVEDBO</w:t>
            </w:r>
          </w:p>
          <w:p w:rsidR="00A40587" w:rsidRDefault="00DE4E41">
            <w:pPr>
              <w:spacing w:before="225" w:after="225"/>
              <w:jc w:val="both"/>
            </w:pPr>
            <w:r>
              <w:rPr>
                <w:rFonts w:ascii="Arial" w:hAnsi="Arial" w:cs="Arial"/>
                <w:color w:val="000000"/>
                <w:sz w:val="18"/>
                <w:szCs w:val="18"/>
              </w:rPr>
              <w:t>Vrsta zavarovanja: menica</w:t>
            </w:r>
          </w:p>
          <w:p w:rsidR="00A40587" w:rsidRDefault="00DE4E41">
            <w:pPr>
              <w:spacing w:before="225" w:after="225"/>
              <w:jc w:val="both"/>
            </w:pPr>
            <w:r>
              <w:rPr>
                <w:rFonts w:ascii="Arial" w:hAnsi="Arial" w:cs="Arial"/>
                <w:color w:val="000000"/>
                <w:sz w:val="18"/>
                <w:szCs w:val="18"/>
              </w:rPr>
              <w:t>Višina zavarovanja: 10% pogodbene vrednosti z DDV.</w:t>
            </w:r>
          </w:p>
          <w:p w:rsidR="00A40587" w:rsidRDefault="00DE4E41">
            <w:pPr>
              <w:spacing w:before="225" w:after="225"/>
              <w:jc w:val="both"/>
            </w:pPr>
            <w:r>
              <w:rPr>
                <w:rFonts w:ascii="Arial" w:hAnsi="Arial" w:cs="Arial"/>
                <w:color w:val="000000"/>
                <w:sz w:val="18"/>
                <w:szCs w:val="18"/>
              </w:rPr>
              <w:lastRenderedPageBreak/>
              <w:t>Čas veljavnosti: do izteka veljavnosti pogodbe.</w:t>
            </w:r>
          </w:p>
          <w:p w:rsidR="00A40587" w:rsidRDefault="00DE4E41">
            <w:pPr>
              <w:spacing w:before="225" w:after="225"/>
              <w:jc w:val="both"/>
            </w:pPr>
            <w:r>
              <w:rPr>
                <w:rFonts w:ascii="Arial" w:hAnsi="Arial" w:cs="Arial"/>
                <w:color w:val="000000"/>
                <w:sz w:val="18"/>
                <w:szCs w:val="18"/>
              </w:rPr>
              <w:t>Izvajalec mora najpozneje v petih dneh od sklenitve pogodbe kot pogoj za veljavnost pogodbe izročiti naročniku zavarovanje za dobro izvedbo pogodbenih obveznosti, v nasprotnem primeru lahko naročnik odstopi od pogodbe.</w:t>
            </w:r>
          </w:p>
          <w:p w:rsidR="00A40587" w:rsidRDefault="00DE4E41">
            <w:pPr>
              <w:spacing w:before="225" w:after="225"/>
              <w:jc w:val="both"/>
            </w:pPr>
            <w:r>
              <w:rPr>
                <w:rFonts w:ascii="Arial" w:hAnsi="Arial" w:cs="Arial"/>
                <w:color w:val="000000"/>
                <w:sz w:val="18"/>
                <w:szCs w:val="18"/>
              </w:rPr>
              <w:t>Garancijo za dobro izvedbo pogodbenih obveznosti naročnik unovči skladno z določili četrtega odstavka 20. člena te pogodbe.</w:t>
            </w:r>
          </w:p>
        </w:tc>
      </w:tr>
    </w:tbl>
    <w:p w:rsidR="00A40587" w:rsidRDefault="00DE4E41">
      <w:pPr>
        <w:spacing w:before="225" w:after="225" w:line="240" w:lineRule="auto"/>
        <w:jc w:val="both"/>
      </w:pPr>
      <w:r>
        <w:rPr>
          <w:rFonts w:ascii="Arial" w:hAnsi="Arial" w:cs="Arial"/>
          <w:b/>
          <w:bCs/>
          <w:color w:val="000000"/>
          <w:sz w:val="18"/>
          <w:szCs w:val="18"/>
        </w:rPr>
        <w:t>XI. ODSTOP OD POGODBE</w:t>
      </w:r>
    </w:p>
    <w:p w:rsidR="00A40587" w:rsidRDefault="00DE4E41">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Vsaka od pogodbenih strank lahko zaradi kršitve pogodbenih določil odpove to pogodbo z enomesečnim odpovednim rokom s priporočenem pismom po pošti. Odpovedni rok prične teči z dnem prejema poštne pošiljke.</w:t>
            </w:r>
          </w:p>
          <w:p w:rsidR="00A40587" w:rsidRDefault="00DE4E41">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A40587" w:rsidRDefault="00DE4E41">
            <w:pPr>
              <w:spacing w:before="225" w:after="225"/>
              <w:jc w:val="both"/>
            </w:pPr>
            <w:r>
              <w:rPr>
                <w:rFonts w:ascii="Arial" w:hAnsi="Arial" w:cs="Arial"/>
                <w:color w:val="000000"/>
                <w:sz w:val="18"/>
                <w:szCs w:val="18"/>
              </w:rPr>
              <w:t>Naročnik ima pravico odstopiti od pogodbe kadarkoli, brez posledic za naročnika, če:</w:t>
            </w:r>
          </w:p>
          <w:p w:rsidR="00A40587" w:rsidRDefault="00DE4E41">
            <w:pPr>
              <w:spacing w:before="225" w:after="225"/>
              <w:jc w:val="both"/>
            </w:pPr>
            <w:r>
              <w:rPr>
                <w:rFonts w:ascii="Arial" w:hAnsi="Arial" w:cs="Arial"/>
                <w:color w:val="000000"/>
                <w:sz w:val="18"/>
                <w:szCs w:val="18"/>
              </w:rPr>
              <w:t>- pride izvajalec v takšno finančno situacijo, ki bi mu onemogočila izvedbo pogodbenih obveznosti;</w:t>
            </w:r>
            <w:r>
              <w:rPr>
                <w:rFonts w:ascii="Arial" w:hAnsi="Arial" w:cs="Arial"/>
                <w:color w:val="000000"/>
                <w:sz w:val="18"/>
                <w:szCs w:val="18"/>
              </w:rPr>
              <w:br/>
              <w:t>- izvajalec po svoji krivdi v rok</w:t>
            </w:r>
            <w:r w:rsidR="00504C62">
              <w:rPr>
                <w:rFonts w:ascii="Arial" w:hAnsi="Arial" w:cs="Arial"/>
                <w:color w:val="000000"/>
                <w:sz w:val="18"/>
                <w:szCs w:val="18"/>
              </w:rPr>
              <w:t xml:space="preserve">u 14 dni od veljavnosti pogodbe </w:t>
            </w:r>
            <w:r>
              <w:rPr>
                <w:rFonts w:ascii="Arial" w:hAnsi="Arial" w:cs="Arial"/>
                <w:color w:val="000000"/>
                <w:sz w:val="18"/>
                <w:szCs w:val="18"/>
              </w:rPr>
              <w:t>ne prične z delom;</w:t>
            </w:r>
            <w:r>
              <w:rPr>
                <w:rFonts w:ascii="Arial" w:hAnsi="Arial" w:cs="Arial"/>
                <w:color w:val="000000"/>
                <w:sz w:val="18"/>
                <w:szCs w:val="18"/>
              </w:rPr>
              <w:br/>
            </w:r>
            <w:r w:rsidRPr="00504C62">
              <w:rPr>
                <w:rFonts w:ascii="Arial" w:hAnsi="Arial" w:cs="Arial"/>
                <w:sz w:val="18"/>
                <w:szCs w:val="18"/>
              </w:rPr>
              <w:t xml:space="preserve">- izvajalec po svoji krivdi kasni oziroma </w:t>
            </w:r>
            <w:r>
              <w:rPr>
                <w:rFonts w:ascii="Arial" w:hAnsi="Arial" w:cs="Arial"/>
                <w:color w:val="000000"/>
                <w:sz w:val="18"/>
                <w:szCs w:val="18"/>
              </w:rPr>
              <w:t>če ne dosega pogodbeno dogovorjene kvalitete in standardov in je ne more vzpostaviti niti v naknadno dogovorjenem roku, ki mu ga določi naročnik.</w:t>
            </w:r>
          </w:p>
          <w:p w:rsidR="00A40587" w:rsidRDefault="00DE4E41">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p w:rsidR="00A40587" w:rsidRDefault="00DE4E41" w:rsidP="00B379C0">
            <w:pPr>
              <w:pStyle w:val="Odstavekseznama"/>
              <w:numPr>
                <w:ilvl w:val="0"/>
                <w:numId w:val="35"/>
              </w:numPr>
              <w:spacing w:before="225" w:after="225"/>
              <w:jc w:val="both"/>
            </w:pPr>
            <w:r w:rsidRPr="00B379C0">
              <w:rPr>
                <w:rFonts w:ascii="Arial" w:hAnsi="Arial" w:cs="Arial"/>
                <w:color w:val="000000"/>
                <w:sz w:val="18"/>
                <w:szCs w:val="18"/>
              </w:rPr>
              <w:t>javno naročilo je bilo bistveno spremenjeno, kar terja nov postopek javnega naročanja;</w:t>
            </w:r>
          </w:p>
          <w:p w:rsidR="00A40587" w:rsidRDefault="00DE4E41" w:rsidP="00B379C0">
            <w:pPr>
              <w:pStyle w:val="Odstavekseznama"/>
              <w:numPr>
                <w:ilvl w:val="0"/>
                <w:numId w:val="35"/>
              </w:numPr>
              <w:spacing w:before="225" w:after="225"/>
              <w:jc w:val="both"/>
            </w:pPr>
            <w:r w:rsidRPr="00B379C0">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rsidR="00A40587" w:rsidRDefault="00DE4E41" w:rsidP="00B379C0">
            <w:pPr>
              <w:pStyle w:val="Odstavekseznama"/>
              <w:numPr>
                <w:ilvl w:val="0"/>
                <w:numId w:val="35"/>
              </w:numPr>
              <w:spacing w:before="225" w:after="225"/>
              <w:jc w:val="both"/>
            </w:pPr>
            <w:r w:rsidRPr="00B379C0">
              <w:rPr>
                <w:rFonts w:ascii="Arial" w:hAnsi="Arial" w:cs="Arial"/>
                <w:color w:val="000000"/>
                <w:sz w:val="18"/>
                <w:szCs w:val="18"/>
              </w:rPr>
              <w:t>zaradi hudih kršitev obveznosti iz PEU, PDEU in ZJN-3, ki jih je po postopku v skladu z 258. členom PDEU ugotovilo Sodišče Evropske unije, javno naročilo ne bi smelo biti oddano izvajalcu.</w:t>
            </w:r>
          </w:p>
          <w:p w:rsidR="00A40587" w:rsidRDefault="00DE4E41">
            <w:pPr>
              <w:spacing w:before="225" w:after="225"/>
              <w:jc w:val="both"/>
            </w:pPr>
            <w:r>
              <w:rPr>
                <w:rFonts w:ascii="Arial" w:hAnsi="Arial" w:cs="Arial"/>
                <w:color w:val="000000"/>
                <w:sz w:val="18"/>
                <w:szCs w:val="18"/>
              </w:rPr>
              <w:t>Odstop od pogodbe učinkuje z dnem, ko izvajalec prejme pisno izjavo naročnika o odstopu.</w:t>
            </w:r>
          </w:p>
          <w:p w:rsidR="00A40587" w:rsidRDefault="00DE4E41">
            <w:pPr>
              <w:spacing w:before="225" w:after="225"/>
              <w:jc w:val="both"/>
            </w:pPr>
            <w:r>
              <w:rPr>
                <w:rFonts w:ascii="Arial" w:hAnsi="Arial" w:cs="Arial"/>
                <w:color w:val="000000"/>
                <w:sz w:val="18"/>
                <w:szCs w:val="18"/>
              </w:rPr>
              <w:t>Naročnik lahko odstopi od pogodbe brez odpovednega roka, če izvajalec večkrat zamuja s svojimi aktivnostmi, ne izpolni svojih obveznosti ali izpolni svojo obveznost, ki pa je v bistvenih delih v nasprotju z zahtevami naročnika, ne glede na določilo prvega odstavka tega člena.</w:t>
            </w:r>
          </w:p>
          <w:p w:rsidR="00A40587" w:rsidRDefault="00DE4E41">
            <w:pPr>
              <w:spacing w:before="225" w:after="225"/>
              <w:jc w:val="both"/>
            </w:pPr>
            <w:r>
              <w:rPr>
                <w:rFonts w:ascii="Arial" w:hAnsi="Arial" w:cs="Arial"/>
                <w:color w:val="000000"/>
                <w:sz w:val="18"/>
                <w:szCs w:val="18"/>
              </w:rPr>
              <w:t>Naročnik ima pravico enostransko odstopiti od pogodbe brez odpovednega roka v primeru, da zanjo nima zagotovljenih sredstev.</w:t>
            </w:r>
          </w:p>
          <w:p w:rsidR="00A40587" w:rsidRDefault="00DE4E41">
            <w:pPr>
              <w:spacing w:before="225" w:after="225"/>
              <w:jc w:val="both"/>
            </w:pPr>
            <w:r>
              <w:rPr>
                <w:rFonts w:ascii="Arial" w:hAnsi="Arial" w:cs="Arial"/>
                <w:color w:val="000000"/>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A40587" w:rsidRDefault="00DE4E41">
            <w:pPr>
              <w:spacing w:before="225" w:after="225"/>
              <w:jc w:val="both"/>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p w:rsidR="00A40587" w:rsidRDefault="00DE4E41">
            <w:pPr>
              <w:spacing w:before="225" w:after="225"/>
              <w:jc w:val="both"/>
            </w:pPr>
            <w:r>
              <w:rPr>
                <w:rFonts w:ascii="Arial" w:hAnsi="Arial" w:cs="Arial"/>
                <w:color w:val="000000"/>
                <w:sz w:val="18"/>
                <w:szCs w:val="18"/>
              </w:rPr>
              <w:t>Odstop od pogodbe učinkuje z dnem, ko izvajalec prejme pisno izjavo naročnika o odstopu.</w:t>
            </w:r>
          </w:p>
          <w:p w:rsidR="00A40587" w:rsidRDefault="00DE4E41">
            <w:pPr>
              <w:spacing w:before="225" w:after="225"/>
              <w:jc w:val="both"/>
            </w:pPr>
            <w:r>
              <w:rPr>
                <w:rFonts w:ascii="Arial" w:hAnsi="Arial" w:cs="Arial"/>
                <w:color w:val="000000"/>
                <w:sz w:val="18"/>
                <w:szCs w:val="18"/>
              </w:rPr>
              <w:t>Naročnik bo istočasno z odstopom od pogodbe zaradi kršitev pogodbe s strani izvajalca, pričel s postopki za unovčenje zavarovanja za dobro izvedbo pogodbenih obveznosti.</w:t>
            </w:r>
          </w:p>
        </w:tc>
      </w:tr>
    </w:tbl>
    <w:p w:rsidR="00A40587" w:rsidRDefault="00DE4E41">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lastRenderedPageBreak/>
              <w:t>Ta pogodba je sklenjena pod razveznim pogojem, ki se uresniči v primeru izpolnitve ene od naslednjih okoliščin:</w:t>
            </w:r>
          </w:p>
          <w:p w:rsidR="00A40587" w:rsidRDefault="00DE4E41">
            <w:pPr>
              <w:spacing w:before="225" w:after="225"/>
              <w:jc w:val="both"/>
            </w:pPr>
            <w:r>
              <w:rPr>
                <w:rFonts w:ascii="Arial" w:hAnsi="Arial" w:cs="Arial"/>
                <w:color w:val="000000"/>
                <w:sz w:val="18"/>
                <w:szCs w:val="18"/>
              </w:rPr>
              <w:t>- če bo naročnik seznanjen, da je sodišče s pravnomočno odločitvijo ugotovilo kršitev obveznosti delovne, okoljske ali socialne zakonodaje s strani izvajalca ali podizvajalca ali</w:t>
            </w:r>
          </w:p>
          <w:p w:rsidR="00A40587" w:rsidRDefault="00DE4E41">
            <w:pPr>
              <w:spacing w:before="225" w:after="225"/>
              <w:jc w:val="both"/>
            </w:pPr>
            <w:r>
              <w:rPr>
                <w:rFonts w:ascii="Arial" w:hAnsi="Arial" w:cs="Arial"/>
                <w:color w:val="000000"/>
                <w:sz w:val="18"/>
                <w:szCs w:val="18"/>
              </w:rPr>
              <w:t>- če bo naročnik seznanjen, da je pristojni državni organ pri izvajalcu ali podizvajalcu v času izvajanja pogodbe ugotovil najmanj dve kršitvi v zvezi s:</w:t>
            </w:r>
          </w:p>
          <w:tbl>
            <w:tblPr>
              <w:tblStyle w:val="NormalTablePHPDOCX"/>
              <w:tblW w:w="0" w:type="auto"/>
              <w:tblLook w:val="04A0" w:firstRow="1" w:lastRow="0" w:firstColumn="1" w:lastColumn="0" w:noHBand="0" w:noVBand="1"/>
            </w:tblPr>
            <w:tblGrid>
              <w:gridCol w:w="8746"/>
            </w:tblGrid>
            <w:tr w:rsidR="00A40587">
              <w:tc>
                <w:tcPr>
                  <w:tcW w:w="0" w:type="auto"/>
                  <w:tcMar>
                    <w:top w:w="0" w:type="auto"/>
                    <w:bottom w:w="0" w:type="auto"/>
                  </w:tcMar>
                </w:tcPr>
                <w:p w:rsidR="00A40587" w:rsidRDefault="00DE4E41">
                  <w:pPr>
                    <w:numPr>
                      <w:ilvl w:val="0"/>
                      <w:numId w:val="33"/>
                    </w:numPr>
                    <w:jc w:val="both"/>
                    <w:rPr>
                      <w:rFonts w:ascii="Arial" w:hAnsi="Arial" w:cs="Arial"/>
                      <w:color w:val="000000"/>
                      <w:sz w:val="18"/>
                      <w:szCs w:val="18"/>
                    </w:rPr>
                  </w:pPr>
                  <w:r>
                    <w:rPr>
                      <w:rFonts w:ascii="Arial" w:hAnsi="Arial" w:cs="Arial"/>
                      <w:color w:val="000000"/>
                      <w:sz w:val="18"/>
                      <w:szCs w:val="18"/>
                    </w:rPr>
                    <w:t>plačilom za delo,</w:t>
                  </w:r>
                </w:p>
                <w:p w:rsidR="00A40587" w:rsidRDefault="00DE4E41">
                  <w:pPr>
                    <w:numPr>
                      <w:ilvl w:val="0"/>
                      <w:numId w:val="33"/>
                    </w:numPr>
                    <w:jc w:val="both"/>
                    <w:rPr>
                      <w:rFonts w:ascii="Arial" w:hAnsi="Arial" w:cs="Arial"/>
                      <w:color w:val="000000"/>
                      <w:sz w:val="18"/>
                      <w:szCs w:val="18"/>
                    </w:rPr>
                  </w:pPr>
                  <w:r>
                    <w:rPr>
                      <w:rFonts w:ascii="Arial" w:hAnsi="Arial" w:cs="Arial"/>
                      <w:color w:val="000000"/>
                      <w:sz w:val="18"/>
                      <w:szCs w:val="18"/>
                    </w:rPr>
                    <w:t>delovnim časom,</w:t>
                  </w:r>
                </w:p>
                <w:p w:rsidR="00A40587" w:rsidRDefault="00DE4E41">
                  <w:pPr>
                    <w:numPr>
                      <w:ilvl w:val="0"/>
                      <w:numId w:val="33"/>
                    </w:numPr>
                    <w:jc w:val="both"/>
                    <w:rPr>
                      <w:rFonts w:ascii="Arial" w:hAnsi="Arial" w:cs="Arial"/>
                      <w:color w:val="000000"/>
                      <w:sz w:val="18"/>
                      <w:szCs w:val="18"/>
                    </w:rPr>
                  </w:pPr>
                  <w:r>
                    <w:rPr>
                      <w:rFonts w:ascii="Arial" w:hAnsi="Arial" w:cs="Arial"/>
                      <w:color w:val="000000"/>
                      <w:sz w:val="18"/>
                      <w:szCs w:val="18"/>
                    </w:rPr>
                    <w:t>počitki,</w:t>
                  </w:r>
                </w:p>
                <w:p w:rsidR="00A40587" w:rsidRDefault="00DE4E41">
                  <w:pPr>
                    <w:numPr>
                      <w:ilvl w:val="0"/>
                      <w:numId w:val="33"/>
                    </w:numPr>
                    <w:jc w:val="both"/>
                    <w:rPr>
                      <w:rFonts w:ascii="Arial" w:hAnsi="Arial" w:cs="Arial"/>
                      <w:color w:val="000000"/>
                      <w:sz w:val="18"/>
                      <w:szCs w:val="18"/>
                    </w:rPr>
                  </w:pPr>
                  <w:r>
                    <w:rPr>
                      <w:rFonts w:ascii="Arial" w:hAnsi="Arial" w:cs="Arial"/>
                      <w:color w:val="000000"/>
                      <w:sz w:val="18"/>
                      <w:szCs w:val="18"/>
                    </w:rPr>
                    <w:t>opravljanjem dela na podlagi pogodb civilnega prava kljub obstoju elementov delovnega razmerja ali v zvezi z zaposlovanjem na črno </w:t>
                  </w:r>
                </w:p>
              </w:tc>
            </w:tr>
          </w:tbl>
          <w:p w:rsidR="00A40587" w:rsidRDefault="00A40587"/>
          <w:p w:rsidR="00A40587" w:rsidRDefault="00DE4E41">
            <w:pPr>
              <w:spacing w:before="225" w:after="225"/>
              <w:jc w:val="both"/>
            </w:pPr>
            <w:r>
              <w:rPr>
                <w:rFonts w:ascii="Arial" w:hAnsi="Arial" w:cs="Arial"/>
                <w:color w:val="000000"/>
                <w:sz w:val="18"/>
                <w:szCs w:val="18"/>
              </w:rPr>
              <w:t>in za kateri mu je bila s pravnomočno odločitvijo ali več pravnomočnimi odločitvami izrečena globa za prekršek,</w:t>
            </w:r>
          </w:p>
          <w:p w:rsidR="00A40587" w:rsidRDefault="00DE4E41">
            <w:pPr>
              <w:spacing w:before="225" w:after="225"/>
              <w:jc w:val="both"/>
            </w:pPr>
            <w:r>
              <w:rPr>
                <w:rFonts w:ascii="Arial" w:hAnsi="Arial" w:cs="Arial"/>
                <w:color w:val="000000"/>
                <w:sz w:val="18"/>
                <w:szCs w:val="18"/>
              </w:rPr>
              <w:t>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skladu s 94. členom ZJN-3 in določili te pogodbe v roku 30 dni od seznanitve s kršitvijo.</w:t>
            </w:r>
          </w:p>
          <w:p w:rsidR="00A40587" w:rsidRDefault="00DE4E41">
            <w:pPr>
              <w:spacing w:before="225" w:after="225"/>
              <w:jc w:val="both"/>
            </w:pPr>
            <w:r>
              <w:rPr>
                <w:rFonts w:ascii="Arial" w:hAnsi="Arial" w:cs="Arial"/>
                <w:color w:val="000000"/>
                <w:sz w:val="18"/>
                <w:szCs w:val="18"/>
              </w:rPr>
              <w:t>V primeru izpolnitve okoliščine in pogojev iz prejšnjega odstavka se šteje, da je pogodba razvezana z dnem sklenitve nove pogodbe o izvedbi javnega naročila za predmetno naročilo. O datumu sklenitve nove pogodbe bo naročnik obvestil izvajalca.</w:t>
            </w:r>
          </w:p>
          <w:p w:rsidR="00A40587" w:rsidRDefault="00DE4E41">
            <w:pPr>
              <w:spacing w:before="225" w:after="225"/>
              <w:jc w:val="both"/>
            </w:pPr>
            <w:r>
              <w:rPr>
                <w:rFonts w:ascii="Arial" w:hAnsi="Arial" w:cs="Arial"/>
                <w:color w:val="000000"/>
                <w:sz w:val="18"/>
                <w:szCs w:val="18"/>
              </w:rPr>
              <w:t>Če naročnik v roku 30 dni od seznanitve s kršitvijo ne začne novega postopka javnega naročila, se šteje, da je pogodba razvezana trideseti dan od seznanitve s kršitvijo.</w:t>
            </w:r>
          </w:p>
        </w:tc>
      </w:tr>
    </w:tbl>
    <w:p w:rsidR="00A40587" w:rsidRDefault="00DE4E41">
      <w:pPr>
        <w:spacing w:before="225" w:after="225" w:line="240" w:lineRule="auto"/>
        <w:jc w:val="both"/>
      </w:pPr>
      <w:r>
        <w:rPr>
          <w:rFonts w:ascii="Arial" w:hAnsi="Arial" w:cs="Arial"/>
          <w:b/>
          <w:bCs/>
          <w:color w:val="000000"/>
          <w:sz w:val="18"/>
          <w:szCs w:val="18"/>
        </w:rPr>
        <w:t>XII. REVIZIJSKA SLED</w:t>
      </w:r>
    </w:p>
    <w:p w:rsidR="00A40587" w:rsidRDefault="00DE4E41">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Vsa dokumentacija, povezana z izvedbo projekta, mora biti hranjena na način, da zagotavlja revizijsko sled dobave blaga.</w:t>
            </w:r>
          </w:p>
          <w:p w:rsidR="00A40587" w:rsidRDefault="00DE4E41">
            <w:pPr>
              <w:spacing w:before="225" w:after="225"/>
              <w:jc w:val="both"/>
            </w:pPr>
            <w:r>
              <w:rPr>
                <w:rFonts w:ascii="Arial" w:hAnsi="Arial" w:cs="Arial"/>
                <w:color w:val="000000"/>
                <w:sz w:val="18"/>
                <w:szCs w:val="18"/>
              </w:rPr>
              <w:t>Izvajalec je vso dokumentacijo, povezano z izvedbo dobave, dolžan hraniti v skladu z veljavno zakonodajo oziroma še najmanj 10 let po izpolnitvi pogodbenih obveznosti za potrebe naknadnih preverjanj. Dokumentacija o dobavi je podlaga za spremljanje in nadzor nad izvedbo dobave.</w:t>
            </w:r>
          </w:p>
          <w:p w:rsidR="00A40587" w:rsidRDefault="00DE4E41">
            <w:pPr>
              <w:spacing w:before="225" w:after="225"/>
              <w:jc w:val="both"/>
            </w:pPr>
            <w:r>
              <w:rPr>
                <w:rFonts w:ascii="Arial" w:hAnsi="Arial" w:cs="Arial"/>
                <w:color w:val="000000"/>
                <w:sz w:val="18"/>
                <w:szCs w:val="18"/>
              </w:rPr>
              <w:t>Izvajalec se zavezuje, da bo zagotovil dostop do celotne dokumentacije v zvezi z dobavo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dobave.</w:t>
            </w:r>
          </w:p>
          <w:p w:rsidR="00A40587" w:rsidRDefault="00DE4E41">
            <w:pPr>
              <w:spacing w:before="225" w:after="225"/>
              <w:jc w:val="both"/>
            </w:pPr>
            <w:r>
              <w:rPr>
                <w:rFonts w:ascii="Arial" w:hAnsi="Arial" w:cs="Arial"/>
                <w:color w:val="000000"/>
                <w:sz w:val="18"/>
                <w:szCs w:val="18"/>
              </w:rPr>
              <w:t>Revizijska sled mora omogočati predstavitev časovnega zaporedja vseh dogodkov, povezanih z izvedbo posamezne aktivnosti dobave, in poslovnih dogodkov, shranjenih v računovodskih in drugih evidencah. Revizijska sled je skupek vseh informacij, ki so potrebne, da se predstavi zgodovinski zapis o pomembnejših dogodkih oziroma aktivnostih povezanih s shranjenimi podatki in informacijami ter sistemi za zbiranje, obdelovanje in arhiviranje podatkov.</w:t>
            </w:r>
          </w:p>
          <w:p w:rsidR="00A40587" w:rsidRDefault="00DE4E41">
            <w:pPr>
              <w:spacing w:before="225" w:after="225"/>
              <w:jc w:val="both"/>
            </w:pPr>
            <w:r>
              <w:rPr>
                <w:rFonts w:ascii="Arial" w:hAnsi="Arial" w:cs="Arial"/>
                <w:color w:val="000000"/>
                <w:sz w:val="18"/>
                <w:szCs w:val="18"/>
              </w:rPr>
              <w:t>Informacije, ki jih revizijska sled vključuje, morajo biti takšne, da dokazujejo nespornost shranjene informacije. Njihov nastanek in hramba morata zagotavljati njihovo nespornost in uporabnost v vsem času hranjenja informacij.</w:t>
            </w:r>
          </w:p>
        </w:tc>
      </w:tr>
    </w:tbl>
    <w:p w:rsidR="00A40587" w:rsidRDefault="00DE4E41">
      <w:pPr>
        <w:spacing w:before="225" w:after="225" w:line="240" w:lineRule="auto"/>
        <w:jc w:val="both"/>
      </w:pPr>
      <w:r>
        <w:rPr>
          <w:rFonts w:ascii="Arial" w:hAnsi="Arial" w:cs="Arial"/>
          <w:b/>
          <w:bCs/>
          <w:color w:val="000000"/>
          <w:sz w:val="18"/>
          <w:szCs w:val="18"/>
        </w:rPr>
        <w:t>XIII. PROTIKORUPCIJSKA KLAVZULA</w:t>
      </w:r>
    </w:p>
    <w:p w:rsidR="00A40587" w:rsidRDefault="00DE4E41">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lastRenderedPageBreak/>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746"/>
            </w:tblGrid>
            <w:tr w:rsidR="00A40587">
              <w:tc>
                <w:tcPr>
                  <w:tcW w:w="0" w:type="auto"/>
                  <w:tcMar>
                    <w:top w:w="0" w:type="auto"/>
                    <w:bottom w:w="0" w:type="auto"/>
                  </w:tcMar>
                </w:tcPr>
                <w:p w:rsidR="00A40587" w:rsidRDefault="00DE4E41">
                  <w:pPr>
                    <w:numPr>
                      <w:ilvl w:val="0"/>
                      <w:numId w:val="34"/>
                    </w:numPr>
                    <w:jc w:val="both"/>
                    <w:rPr>
                      <w:rFonts w:ascii="Arial" w:hAnsi="Arial" w:cs="Arial"/>
                      <w:color w:val="000000"/>
                      <w:sz w:val="18"/>
                      <w:szCs w:val="18"/>
                    </w:rPr>
                  </w:pPr>
                  <w:r>
                    <w:rPr>
                      <w:rFonts w:ascii="Arial" w:hAnsi="Arial" w:cs="Arial"/>
                      <w:color w:val="000000"/>
                      <w:sz w:val="18"/>
                      <w:szCs w:val="18"/>
                    </w:rPr>
                    <w:t>pridobitev posla ali</w:t>
                  </w:r>
                </w:p>
                <w:p w:rsidR="00A40587" w:rsidRDefault="00DE4E41">
                  <w:pPr>
                    <w:numPr>
                      <w:ilvl w:val="0"/>
                      <w:numId w:val="34"/>
                    </w:numPr>
                    <w:jc w:val="both"/>
                    <w:rPr>
                      <w:rFonts w:ascii="Arial" w:hAnsi="Arial" w:cs="Arial"/>
                      <w:color w:val="000000"/>
                      <w:sz w:val="18"/>
                      <w:szCs w:val="18"/>
                    </w:rPr>
                  </w:pPr>
                  <w:r>
                    <w:rPr>
                      <w:rFonts w:ascii="Arial" w:hAnsi="Arial" w:cs="Arial"/>
                      <w:color w:val="000000"/>
                      <w:sz w:val="18"/>
                      <w:szCs w:val="18"/>
                    </w:rPr>
                    <w:t>za sklenitev posla pod ugodnejšimi pogoji ali</w:t>
                  </w:r>
                </w:p>
                <w:p w:rsidR="00A40587" w:rsidRDefault="00DE4E41">
                  <w:pPr>
                    <w:numPr>
                      <w:ilvl w:val="0"/>
                      <w:numId w:val="34"/>
                    </w:numPr>
                    <w:jc w:val="both"/>
                    <w:rPr>
                      <w:rFonts w:ascii="Arial" w:hAnsi="Arial" w:cs="Arial"/>
                      <w:color w:val="000000"/>
                      <w:sz w:val="18"/>
                      <w:szCs w:val="18"/>
                    </w:rPr>
                  </w:pPr>
                  <w:r>
                    <w:rPr>
                      <w:rFonts w:ascii="Arial" w:hAnsi="Arial" w:cs="Arial"/>
                      <w:color w:val="000000"/>
                      <w:sz w:val="18"/>
                      <w:szCs w:val="18"/>
                    </w:rPr>
                    <w:t>za opustitev dolžnega nadzora nad izvajanjem pogodbenih obveznosti ali</w:t>
                  </w:r>
                </w:p>
                <w:p w:rsidR="00A40587" w:rsidRDefault="00DE4E41">
                  <w:pPr>
                    <w:numPr>
                      <w:ilvl w:val="0"/>
                      <w:numId w:val="34"/>
                    </w:numPr>
                    <w:jc w:val="both"/>
                    <w:rPr>
                      <w:rFonts w:ascii="Arial" w:hAnsi="Arial" w:cs="Arial"/>
                      <w:color w:val="000000"/>
                      <w:sz w:val="18"/>
                      <w:szCs w:val="18"/>
                    </w:rPr>
                  </w:pPr>
                  <w:r>
                    <w:rPr>
                      <w:rFonts w:ascii="Arial" w:hAnsi="Arial" w:cs="Arial"/>
                      <w:color w:val="000000"/>
                      <w:sz w:val="18"/>
                      <w:szCs w:val="18"/>
                    </w:rPr>
                    <w:t>za drugo ravnanje ali opustitev, s katerim je organu ali organizaciji javnega sektorja povzročena škoda ali je omogočena pridobitev nedovoljene koristi predstavniku organa, posredniku ali organizaciji iz javnega sektorja,</w:t>
                  </w:r>
                  <w:r w:rsidR="00E94239">
                    <w:rPr>
                      <w:rFonts w:ascii="Arial" w:hAnsi="Arial" w:cs="Arial"/>
                      <w:color w:val="000000"/>
                      <w:sz w:val="18"/>
                      <w:szCs w:val="18"/>
                    </w:rPr>
                    <w:t xml:space="preserve"> </w:t>
                  </w:r>
                  <w:r>
                    <w:rPr>
                      <w:rFonts w:ascii="Arial" w:hAnsi="Arial" w:cs="Arial"/>
                      <w:color w:val="000000"/>
                      <w:sz w:val="18"/>
                      <w:szCs w:val="18"/>
                    </w:rPr>
                    <w:t>drugi pogodbeni stranki ali njenemu predstavniku, zastopniku, posredniku,</w:t>
                  </w:r>
                </w:p>
              </w:tc>
            </w:tr>
          </w:tbl>
          <w:p w:rsidR="00A40587" w:rsidRDefault="00A40587"/>
          <w:p w:rsidR="00A40587" w:rsidRDefault="00DE4E41">
            <w:pPr>
              <w:spacing w:before="225" w:after="225"/>
              <w:jc w:val="both"/>
            </w:pPr>
            <w:r>
              <w:rPr>
                <w:rFonts w:ascii="Arial" w:hAnsi="Arial" w:cs="Arial"/>
                <w:color w:val="000000"/>
                <w:sz w:val="18"/>
                <w:szCs w:val="18"/>
              </w:rPr>
              <w:t>je pogodba nična.</w:t>
            </w:r>
          </w:p>
        </w:tc>
      </w:tr>
    </w:tbl>
    <w:p w:rsidR="00A40587" w:rsidRDefault="00DE4E41">
      <w:pPr>
        <w:spacing w:before="225" w:after="225" w:line="240" w:lineRule="auto"/>
        <w:jc w:val="both"/>
      </w:pPr>
      <w:r>
        <w:rPr>
          <w:rFonts w:ascii="Arial" w:hAnsi="Arial" w:cs="Arial"/>
          <w:b/>
          <w:bCs/>
          <w:color w:val="000000"/>
          <w:sz w:val="18"/>
          <w:szCs w:val="18"/>
        </w:rPr>
        <w:t>XIV. REŠEVANJE SPOROV</w:t>
      </w:r>
    </w:p>
    <w:p w:rsidR="00A40587" w:rsidRDefault="00DE4E41">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A40587" w:rsidRDefault="00DE4E41">
      <w:pPr>
        <w:spacing w:before="225" w:after="225" w:line="240" w:lineRule="auto"/>
        <w:jc w:val="both"/>
      </w:pPr>
      <w:r>
        <w:rPr>
          <w:rFonts w:ascii="Arial" w:hAnsi="Arial" w:cs="Arial"/>
          <w:b/>
          <w:bCs/>
          <w:color w:val="000000"/>
          <w:sz w:val="18"/>
          <w:szCs w:val="18"/>
        </w:rPr>
        <w:t>XV. KONČNE DOLOČBE</w:t>
      </w:r>
    </w:p>
    <w:p w:rsidR="00A40587" w:rsidRDefault="00DE4E41">
      <w:pPr>
        <w:spacing w:after="0" w:line="240" w:lineRule="auto"/>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Če katerakoli od določb je ali postane neveljavna, to ne vpliva na ostale pogodbene določbe. Neveljavna določba se nadomesti z veljavno, ki mora čim bolj ustrezati namenu, ki ga je zasledovala neveljavna določba.</w:t>
            </w:r>
          </w:p>
          <w:p w:rsidR="00A40587" w:rsidRDefault="00DE4E41">
            <w:pPr>
              <w:spacing w:before="225" w:after="225"/>
              <w:jc w:val="both"/>
            </w:pPr>
            <w:r>
              <w:rPr>
                <w:rFonts w:ascii="Arial" w:hAnsi="Arial" w:cs="Arial"/>
                <w:color w:val="000000"/>
                <w:sz w:val="18"/>
                <w:szCs w:val="18"/>
              </w:rPr>
              <w:t>Če pride do statusne spremembe stranke tega sporazuma, pridobi status stranke novi subjekt le v primeru, če naročnik s tem soglaša, razen v primeru univerzalnega pravnega nasledstva. Enako velja tudi v primeru stečaja ali prisilne poravnave.</w:t>
            </w:r>
          </w:p>
        </w:tc>
      </w:tr>
    </w:tbl>
    <w:p w:rsidR="00A40587" w:rsidRDefault="00DE4E41">
      <w:pPr>
        <w:spacing w:after="0" w:line="240" w:lineRule="auto"/>
        <w:jc w:val="center"/>
      </w:pPr>
      <w:r>
        <w:rPr>
          <w:rFonts w:ascii="Arial" w:hAnsi="Arial" w:cs="Arial"/>
          <w:b/>
          <w:bCs/>
          <w:color w:val="000000"/>
          <w:sz w:val="18"/>
          <w:szCs w:val="18"/>
        </w:rPr>
        <w:t>26. člen</w:t>
      </w:r>
    </w:p>
    <w:tbl>
      <w:tblPr>
        <w:tblStyle w:val="NormalTablePHPDOCX"/>
        <w:tblW w:w="0" w:type="auto"/>
        <w:tblInd w:w="108" w:type="dxa"/>
        <w:tblLook w:val="04A0" w:firstRow="1" w:lastRow="0" w:firstColumn="1" w:lastColumn="0" w:noHBand="0" w:noVBand="1"/>
      </w:tblPr>
      <w:tblGrid>
        <w:gridCol w:w="8962"/>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Pogodba je sestavljena in podpisana v dveh (2) enakih izvodih, od katerih izvajalec prejme en (1) izvod in naročnik en (1) izvod.</w:t>
            </w:r>
          </w:p>
        </w:tc>
      </w:tr>
    </w:tbl>
    <w:p w:rsidR="00A40587" w:rsidRDefault="00DE4E41">
      <w:pPr>
        <w:spacing w:after="0" w:line="240" w:lineRule="auto"/>
        <w:jc w:val="center"/>
      </w:pPr>
      <w:r>
        <w:rPr>
          <w:rFonts w:ascii="Arial" w:hAnsi="Arial" w:cs="Arial"/>
          <w:b/>
          <w:bCs/>
          <w:color w:val="000000"/>
          <w:sz w:val="18"/>
          <w:szCs w:val="18"/>
        </w:rPr>
        <w:t>27. člen</w:t>
      </w:r>
    </w:p>
    <w:tbl>
      <w:tblPr>
        <w:tblStyle w:val="NormalTablePHPDOCX"/>
        <w:tblW w:w="0" w:type="auto"/>
        <w:tblInd w:w="108" w:type="dxa"/>
        <w:tblLook w:val="04A0" w:firstRow="1" w:lastRow="0" w:firstColumn="1" w:lastColumn="0" w:noHBand="0" w:noVBand="1"/>
      </w:tblPr>
      <w:tblGrid>
        <w:gridCol w:w="3849"/>
      </w:tblGrid>
      <w:tr w:rsidR="00A40587">
        <w:tc>
          <w:tcPr>
            <w:tcW w:w="0" w:type="auto"/>
            <w:tcMar>
              <w:top w:w="0" w:type="auto"/>
              <w:bottom w:w="0" w:type="auto"/>
            </w:tcMar>
          </w:tcPr>
          <w:p w:rsidR="00A40587" w:rsidRDefault="00DE4E41">
            <w:pPr>
              <w:spacing w:before="225" w:after="225"/>
              <w:jc w:val="both"/>
            </w:pPr>
            <w:r>
              <w:rPr>
                <w:rFonts w:ascii="Arial" w:hAnsi="Arial" w:cs="Arial"/>
                <w:color w:val="000000"/>
                <w:sz w:val="18"/>
                <w:szCs w:val="18"/>
              </w:rPr>
              <w:t>Sestavni del te pogodbe so naslednje priloge:</w:t>
            </w:r>
          </w:p>
          <w:p w:rsidR="00A40587" w:rsidRDefault="00DE4E41">
            <w:pPr>
              <w:spacing w:before="225" w:after="225"/>
              <w:jc w:val="both"/>
            </w:pPr>
            <w:r>
              <w:rPr>
                <w:rFonts w:ascii="Arial" w:hAnsi="Arial" w:cs="Arial"/>
                <w:color w:val="000000"/>
                <w:sz w:val="18"/>
                <w:szCs w:val="18"/>
              </w:rPr>
              <w:t>- Ponudba,</w:t>
            </w:r>
          </w:p>
          <w:p w:rsidR="00A40587" w:rsidRDefault="00DE4E41">
            <w:pPr>
              <w:spacing w:before="225" w:after="225"/>
              <w:jc w:val="both"/>
            </w:pPr>
            <w:r>
              <w:rPr>
                <w:rFonts w:ascii="Arial" w:hAnsi="Arial" w:cs="Arial"/>
                <w:color w:val="000000"/>
                <w:sz w:val="18"/>
                <w:szCs w:val="18"/>
              </w:rPr>
              <w:t>- Izbrane ponudbe po ponudnikih,</w:t>
            </w:r>
          </w:p>
          <w:p w:rsidR="00A40587" w:rsidRDefault="00DE4E41">
            <w:pPr>
              <w:spacing w:before="225" w:after="225"/>
              <w:jc w:val="both"/>
            </w:pPr>
            <w:r>
              <w:rPr>
                <w:rFonts w:ascii="Arial" w:hAnsi="Arial" w:cs="Arial"/>
                <w:color w:val="000000"/>
                <w:sz w:val="18"/>
                <w:szCs w:val="18"/>
              </w:rPr>
              <w:t>- Tehnična specifikacija.</w:t>
            </w:r>
          </w:p>
        </w:tc>
      </w:tr>
    </w:tbl>
    <w:p w:rsidR="00A40587" w:rsidRDefault="00DE4E41">
      <w:pPr>
        <w:spacing w:before="975" w:after="225" w:line="240" w:lineRule="auto"/>
        <w:jc w:val="both"/>
      </w:pPr>
      <w:r>
        <w:rPr>
          <w:rFonts w:ascii="Arial" w:hAnsi="Arial" w:cs="Arial"/>
          <w:color w:val="000000"/>
          <w:sz w:val="18"/>
          <w:szCs w:val="18"/>
        </w:rPr>
        <w:t>V/na ________________, dne ________________</w:t>
      </w:r>
    </w:p>
    <w:sectPr w:rsidR="00A40587"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730D" w:rsidRDefault="0032730D" w:rsidP="006975C6">
      <w:pPr>
        <w:spacing w:after="0" w:line="240" w:lineRule="auto"/>
      </w:pPr>
      <w:r>
        <w:separator/>
      </w:r>
    </w:p>
  </w:endnote>
  <w:endnote w:type="continuationSeparator" w:id="0">
    <w:p w:rsidR="0032730D" w:rsidRDefault="0032730D"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tka Text">
    <w:panose1 w:val="02000505000000020004"/>
    <w:charset w:val="EE"/>
    <w:family w:val="auto"/>
    <w:pitch w:val="variable"/>
    <w:sig w:usb0="A00002EF" w:usb1="4000204B" w:usb2="00000000" w:usb3="00000000" w:csb0="0000019F" w:csb1="00000000"/>
  </w:font>
  <w:font w:name="Calibri">
    <w:panose1 w:val="020F0502020204030204"/>
    <w:charset w:val="EE"/>
    <w:family w:val="swiss"/>
    <w:pitch w:val="variable"/>
    <w:sig w:usb0="E0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Default="005C7362"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Pr="006F1DA5" w:rsidRDefault="005C7362" w:rsidP="005C7362">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Pr="006F1DA5">
          <w:rPr>
            <w:rFonts w:ascii="Arial" w:hAnsi="Arial" w:cs="Arial"/>
          </w:rPr>
          <w:fldChar w:fldCharType="begin"/>
        </w:r>
        <w:r w:rsidRPr="006F1DA5">
          <w:rPr>
            <w:rFonts w:ascii="Arial" w:hAnsi="Arial" w:cs="Arial"/>
          </w:rPr>
          <w:instrText xml:space="preserve"> PAGE   \* MERGEFORMAT </w:instrText>
        </w:r>
        <w:r w:rsidRPr="006F1DA5">
          <w:rPr>
            <w:rFonts w:ascii="Arial" w:hAnsi="Arial" w:cs="Arial"/>
          </w:rPr>
          <w:fldChar w:fldCharType="separate"/>
        </w:r>
        <w:r w:rsidR="00C865C1">
          <w:rPr>
            <w:rFonts w:ascii="Arial" w:hAnsi="Arial" w:cs="Arial"/>
            <w:noProof/>
          </w:rPr>
          <w:t>24</w:t>
        </w:r>
        <w:r w:rsidRPr="006F1DA5">
          <w:rPr>
            <w:rFonts w:ascii="Arial" w:hAnsi="Arial" w:cs="Arial"/>
            <w:noProof/>
          </w:rPr>
          <w:fldChar w:fldCharType="end"/>
        </w:r>
      </w:sdtContent>
    </w:sdt>
  </w:p>
  <w:p w:rsidR="005C7362" w:rsidRDefault="005C7362"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Default="005C7362" w:rsidP="005C7362">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Default="005C7362" w:rsidP="005C7362">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Default="005C7362" w:rsidP="005C7362">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Default="005C7362" w:rsidP="005C7362">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Default="005C7362" w:rsidP="005C7362">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Default="005C7362" w:rsidP="005C7362">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Default="005C7362" w:rsidP="005C7362">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Default="005C7362" w:rsidP="005C7362">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Default="005C7362" w:rsidP="005C7362">
    <w:pPr>
      <w:pStyle w:val="Noga"/>
      <w:tabs>
        <w:tab w:val="left" w:pos="3301"/>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362" w:rsidRDefault="005C7362" w:rsidP="005C7362">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730D" w:rsidRDefault="0032730D" w:rsidP="006975C6">
      <w:pPr>
        <w:spacing w:after="0" w:line="240" w:lineRule="auto"/>
      </w:pPr>
      <w:r>
        <w:separator/>
      </w:r>
    </w:p>
  </w:footnote>
  <w:footnote w:type="continuationSeparator" w:id="0">
    <w:p w:rsidR="0032730D" w:rsidRDefault="0032730D"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5C7362" w:rsidRPr="006F1DA5" w:rsidTr="005C7362">
      <w:trPr>
        <w:trHeight w:val="1268"/>
      </w:trPr>
      <w:tc>
        <w:tcPr>
          <w:tcW w:w="1668" w:type="dxa"/>
        </w:tcPr>
        <w:p w:rsidR="005C7362" w:rsidRPr="006F1DA5" w:rsidRDefault="005C7362" w:rsidP="005C7362">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5C7362" w:rsidRPr="006F1DA5" w:rsidRDefault="005C7362" w:rsidP="005C7362">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5C7362" w:rsidRPr="006F1DA5" w:rsidRDefault="005C7362" w:rsidP="005C7362">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5C7362" w:rsidRPr="006F1DA5" w:rsidRDefault="005C7362" w:rsidP="005C7362">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5C7362" w:rsidRPr="006F1DA5" w:rsidRDefault="005C7362" w:rsidP="005C7362">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5C7362" w:rsidRPr="006F1DA5" w:rsidRDefault="005C7362" w:rsidP="005C7362">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5C7362" w:rsidRPr="006F1DA5" w:rsidRDefault="005C7362" w:rsidP="005C7362">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5C7362" w:rsidRDefault="005C7362">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5C7362" w:rsidRPr="006F1DA5" w:rsidTr="00B169F3">
      <w:trPr>
        <w:trHeight w:val="1268"/>
      </w:trPr>
      <w:tc>
        <w:tcPr>
          <w:tcW w:w="1668" w:type="dxa"/>
        </w:tcPr>
        <w:p w:rsidR="005C7362" w:rsidRPr="006F1DA5" w:rsidRDefault="005C7362"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5C7362" w:rsidRPr="006F1DA5" w:rsidRDefault="005C7362"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5C7362" w:rsidRPr="006F1DA5" w:rsidRDefault="005C7362"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5C7362" w:rsidRPr="006F1DA5" w:rsidRDefault="005C7362"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5C7362" w:rsidRPr="006F1DA5" w:rsidRDefault="005C7362"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5C7362" w:rsidRPr="006F1DA5" w:rsidRDefault="005C7362" w:rsidP="00FB3258">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5C7362" w:rsidRPr="006F1DA5" w:rsidRDefault="005C7362"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5C7362" w:rsidRPr="006F1DA5" w:rsidRDefault="005C7362"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3082C"/>
    <w:multiLevelType w:val="hybridMultilevel"/>
    <w:tmpl w:val="71F2C62C"/>
    <w:lvl w:ilvl="0" w:tplc="FF806106">
      <w:start w:val="1"/>
      <w:numFmt w:val="bullet"/>
      <w:lvlText w:val=""/>
      <w:lvlJc w:val="left"/>
      <w:pPr>
        <w:ind w:left="720" w:hanging="360"/>
      </w:pPr>
      <w:rPr>
        <w:rFonts w:ascii="Symbol" w:hAnsi="Symbol" w:cs="Symbol" w:hint="default"/>
        <w:sz w:val="24"/>
        <w:szCs w:val="24"/>
      </w:rPr>
    </w:lvl>
    <w:lvl w:ilvl="1" w:tplc="A50C3030">
      <w:start w:val="1"/>
      <w:numFmt w:val="bullet"/>
      <w:lvlText w:val="o"/>
      <w:lvlJc w:val="left"/>
      <w:pPr>
        <w:ind w:left="1440" w:hanging="360"/>
      </w:pPr>
      <w:rPr>
        <w:rFonts w:ascii="Courier New" w:hAnsi="Courier New" w:cs="Courier New" w:hint="default"/>
      </w:rPr>
    </w:lvl>
    <w:lvl w:ilvl="2" w:tplc="27A43014">
      <w:start w:val="1"/>
      <w:numFmt w:val="bullet"/>
      <w:lvlText w:val=""/>
      <w:lvlJc w:val="left"/>
      <w:pPr>
        <w:ind w:left="2160" w:hanging="360"/>
      </w:pPr>
      <w:rPr>
        <w:rFonts w:ascii="Wingdings" w:hAnsi="Wingdings" w:cs="Wingdings" w:hint="default"/>
      </w:rPr>
    </w:lvl>
    <w:lvl w:ilvl="3" w:tplc="EA2645D2">
      <w:start w:val="1"/>
      <w:numFmt w:val="bullet"/>
      <w:lvlText w:val=""/>
      <w:lvlJc w:val="left"/>
      <w:pPr>
        <w:ind w:left="2880" w:hanging="360"/>
      </w:pPr>
      <w:rPr>
        <w:rFonts w:ascii="Symbol" w:hAnsi="Symbol" w:cs="Symbol" w:hint="default"/>
      </w:rPr>
    </w:lvl>
    <w:lvl w:ilvl="4" w:tplc="0316B64A">
      <w:start w:val="1"/>
      <w:numFmt w:val="bullet"/>
      <w:lvlText w:val="o"/>
      <w:lvlJc w:val="left"/>
      <w:pPr>
        <w:ind w:left="3600" w:hanging="360"/>
      </w:pPr>
      <w:rPr>
        <w:rFonts w:ascii="Courier New" w:hAnsi="Courier New" w:cs="Courier New" w:hint="default"/>
      </w:rPr>
    </w:lvl>
    <w:lvl w:ilvl="5" w:tplc="EDE64CC8">
      <w:start w:val="1"/>
      <w:numFmt w:val="bullet"/>
      <w:lvlText w:val=""/>
      <w:lvlJc w:val="left"/>
      <w:pPr>
        <w:ind w:left="4320" w:hanging="360"/>
      </w:pPr>
      <w:rPr>
        <w:rFonts w:ascii="Wingdings" w:hAnsi="Wingdings" w:cs="Wingdings" w:hint="default"/>
      </w:rPr>
    </w:lvl>
    <w:lvl w:ilvl="6" w:tplc="E86E84C2">
      <w:start w:val="1"/>
      <w:numFmt w:val="bullet"/>
      <w:lvlText w:val=""/>
      <w:lvlJc w:val="left"/>
      <w:pPr>
        <w:ind w:left="5040" w:hanging="360"/>
      </w:pPr>
      <w:rPr>
        <w:rFonts w:ascii="Symbol" w:hAnsi="Symbol" w:cs="Symbol" w:hint="default"/>
      </w:rPr>
    </w:lvl>
    <w:lvl w:ilvl="7" w:tplc="A8F0A4EE">
      <w:start w:val="1"/>
      <w:numFmt w:val="bullet"/>
      <w:lvlText w:val="o"/>
      <w:lvlJc w:val="left"/>
      <w:pPr>
        <w:ind w:left="5760" w:hanging="360"/>
      </w:pPr>
      <w:rPr>
        <w:rFonts w:ascii="Courier New" w:hAnsi="Courier New" w:cs="Courier New" w:hint="default"/>
      </w:rPr>
    </w:lvl>
    <w:lvl w:ilvl="8" w:tplc="EB301AA2">
      <w:start w:val="1"/>
      <w:numFmt w:val="bullet"/>
      <w:lvlText w:val=""/>
      <w:lvlJc w:val="left"/>
      <w:pPr>
        <w:ind w:left="6480" w:hanging="360"/>
      </w:pPr>
      <w:rPr>
        <w:rFonts w:ascii="Wingdings" w:hAnsi="Wingdings" w:cs="Wingdings" w:hint="default"/>
      </w:rPr>
    </w:lvl>
  </w:abstractNum>
  <w:abstractNum w:abstractNumId="1" w15:restartNumberingAfterBreak="0">
    <w:nsid w:val="09DC7F5B"/>
    <w:multiLevelType w:val="hybridMultilevel"/>
    <w:tmpl w:val="0F4ACB0E"/>
    <w:lvl w:ilvl="0" w:tplc="4B2C5A3A">
      <w:start w:val="1"/>
      <w:numFmt w:val="bullet"/>
      <w:lvlText w:val=""/>
      <w:lvlJc w:val="left"/>
      <w:pPr>
        <w:ind w:left="720" w:hanging="360"/>
      </w:pPr>
      <w:rPr>
        <w:rFonts w:ascii="Symbol" w:hAnsi="Symbol" w:cs="Symbol" w:hint="default"/>
        <w:sz w:val="18"/>
        <w:szCs w:val="18"/>
      </w:rPr>
    </w:lvl>
    <w:lvl w:ilvl="1" w:tplc="DCE8752C">
      <w:start w:val="1"/>
      <w:numFmt w:val="bullet"/>
      <w:lvlText w:val="o"/>
      <w:lvlJc w:val="left"/>
      <w:pPr>
        <w:ind w:left="1440" w:hanging="360"/>
      </w:pPr>
      <w:rPr>
        <w:rFonts w:ascii="Courier New" w:hAnsi="Courier New" w:cs="Courier New" w:hint="default"/>
      </w:rPr>
    </w:lvl>
    <w:lvl w:ilvl="2" w:tplc="93D84C1E">
      <w:start w:val="1"/>
      <w:numFmt w:val="bullet"/>
      <w:lvlText w:val=""/>
      <w:lvlJc w:val="left"/>
      <w:pPr>
        <w:ind w:left="2160" w:hanging="360"/>
      </w:pPr>
      <w:rPr>
        <w:rFonts w:ascii="Wingdings" w:hAnsi="Wingdings" w:cs="Wingdings" w:hint="default"/>
      </w:rPr>
    </w:lvl>
    <w:lvl w:ilvl="3" w:tplc="8F9AA224">
      <w:start w:val="1"/>
      <w:numFmt w:val="bullet"/>
      <w:lvlText w:val=""/>
      <w:lvlJc w:val="left"/>
      <w:pPr>
        <w:ind w:left="2880" w:hanging="360"/>
      </w:pPr>
      <w:rPr>
        <w:rFonts w:ascii="Symbol" w:hAnsi="Symbol" w:cs="Symbol" w:hint="default"/>
      </w:rPr>
    </w:lvl>
    <w:lvl w:ilvl="4" w:tplc="D054ADC6">
      <w:start w:val="1"/>
      <w:numFmt w:val="bullet"/>
      <w:lvlText w:val="o"/>
      <w:lvlJc w:val="left"/>
      <w:pPr>
        <w:ind w:left="3600" w:hanging="360"/>
      </w:pPr>
      <w:rPr>
        <w:rFonts w:ascii="Courier New" w:hAnsi="Courier New" w:cs="Courier New" w:hint="default"/>
      </w:rPr>
    </w:lvl>
    <w:lvl w:ilvl="5" w:tplc="35C2C9D6">
      <w:start w:val="1"/>
      <w:numFmt w:val="bullet"/>
      <w:lvlText w:val=""/>
      <w:lvlJc w:val="left"/>
      <w:pPr>
        <w:ind w:left="4320" w:hanging="360"/>
      </w:pPr>
      <w:rPr>
        <w:rFonts w:ascii="Wingdings" w:hAnsi="Wingdings" w:cs="Wingdings" w:hint="default"/>
      </w:rPr>
    </w:lvl>
    <w:lvl w:ilvl="6" w:tplc="AD4266B8">
      <w:start w:val="1"/>
      <w:numFmt w:val="bullet"/>
      <w:lvlText w:val=""/>
      <w:lvlJc w:val="left"/>
      <w:pPr>
        <w:ind w:left="5040" w:hanging="360"/>
      </w:pPr>
      <w:rPr>
        <w:rFonts w:ascii="Symbol" w:hAnsi="Symbol" w:cs="Symbol" w:hint="default"/>
      </w:rPr>
    </w:lvl>
    <w:lvl w:ilvl="7" w:tplc="23E8F094">
      <w:start w:val="1"/>
      <w:numFmt w:val="bullet"/>
      <w:lvlText w:val="o"/>
      <w:lvlJc w:val="left"/>
      <w:pPr>
        <w:ind w:left="5760" w:hanging="360"/>
      </w:pPr>
      <w:rPr>
        <w:rFonts w:ascii="Courier New" w:hAnsi="Courier New" w:cs="Courier New" w:hint="default"/>
      </w:rPr>
    </w:lvl>
    <w:lvl w:ilvl="8" w:tplc="13506A50">
      <w:start w:val="1"/>
      <w:numFmt w:val="bullet"/>
      <w:lvlText w:val=""/>
      <w:lvlJc w:val="left"/>
      <w:pPr>
        <w:ind w:left="6480" w:hanging="360"/>
      </w:pPr>
      <w:rPr>
        <w:rFonts w:ascii="Wingdings" w:hAnsi="Wingdings" w:cs="Wingdings" w:hint="default"/>
      </w:rPr>
    </w:lvl>
  </w:abstractNum>
  <w:abstractNum w:abstractNumId="2" w15:restartNumberingAfterBreak="0">
    <w:nsid w:val="0FD041F6"/>
    <w:multiLevelType w:val="hybridMultilevel"/>
    <w:tmpl w:val="6E7C0EF0"/>
    <w:lvl w:ilvl="0" w:tplc="8DA80220">
      <w:start w:val="1"/>
      <w:numFmt w:val="bullet"/>
      <w:lvlText w:val=""/>
      <w:lvlJc w:val="left"/>
      <w:pPr>
        <w:ind w:left="720" w:hanging="360"/>
      </w:pPr>
      <w:rPr>
        <w:rFonts w:ascii="Symbol" w:hAnsi="Symbol" w:cs="Symbol" w:hint="default"/>
        <w:sz w:val="24"/>
        <w:szCs w:val="24"/>
      </w:rPr>
    </w:lvl>
    <w:lvl w:ilvl="1" w:tplc="FA8EAC2C">
      <w:start w:val="1"/>
      <w:numFmt w:val="bullet"/>
      <w:lvlText w:val="o"/>
      <w:lvlJc w:val="left"/>
      <w:pPr>
        <w:ind w:left="1440" w:hanging="360"/>
      </w:pPr>
      <w:rPr>
        <w:rFonts w:ascii="Courier New" w:hAnsi="Courier New" w:cs="Courier New" w:hint="default"/>
      </w:rPr>
    </w:lvl>
    <w:lvl w:ilvl="2" w:tplc="9CC82E62">
      <w:start w:val="1"/>
      <w:numFmt w:val="bullet"/>
      <w:lvlText w:val=""/>
      <w:lvlJc w:val="left"/>
      <w:pPr>
        <w:ind w:left="2160" w:hanging="360"/>
      </w:pPr>
      <w:rPr>
        <w:rFonts w:ascii="Wingdings" w:hAnsi="Wingdings" w:cs="Wingdings" w:hint="default"/>
      </w:rPr>
    </w:lvl>
    <w:lvl w:ilvl="3" w:tplc="C784CB56">
      <w:start w:val="1"/>
      <w:numFmt w:val="bullet"/>
      <w:lvlText w:val=""/>
      <w:lvlJc w:val="left"/>
      <w:pPr>
        <w:ind w:left="2880" w:hanging="360"/>
      </w:pPr>
      <w:rPr>
        <w:rFonts w:ascii="Symbol" w:hAnsi="Symbol" w:cs="Symbol" w:hint="default"/>
      </w:rPr>
    </w:lvl>
    <w:lvl w:ilvl="4" w:tplc="4F46BC08">
      <w:start w:val="1"/>
      <w:numFmt w:val="bullet"/>
      <w:lvlText w:val="o"/>
      <w:lvlJc w:val="left"/>
      <w:pPr>
        <w:ind w:left="3600" w:hanging="360"/>
      </w:pPr>
      <w:rPr>
        <w:rFonts w:ascii="Courier New" w:hAnsi="Courier New" w:cs="Courier New" w:hint="default"/>
      </w:rPr>
    </w:lvl>
    <w:lvl w:ilvl="5" w:tplc="F7309242">
      <w:start w:val="1"/>
      <w:numFmt w:val="bullet"/>
      <w:lvlText w:val=""/>
      <w:lvlJc w:val="left"/>
      <w:pPr>
        <w:ind w:left="4320" w:hanging="360"/>
      </w:pPr>
      <w:rPr>
        <w:rFonts w:ascii="Wingdings" w:hAnsi="Wingdings" w:cs="Wingdings" w:hint="default"/>
      </w:rPr>
    </w:lvl>
    <w:lvl w:ilvl="6" w:tplc="6C72B79A">
      <w:start w:val="1"/>
      <w:numFmt w:val="bullet"/>
      <w:lvlText w:val=""/>
      <w:lvlJc w:val="left"/>
      <w:pPr>
        <w:ind w:left="5040" w:hanging="360"/>
      </w:pPr>
      <w:rPr>
        <w:rFonts w:ascii="Symbol" w:hAnsi="Symbol" w:cs="Symbol" w:hint="default"/>
      </w:rPr>
    </w:lvl>
    <w:lvl w:ilvl="7" w:tplc="1C3C7504">
      <w:start w:val="1"/>
      <w:numFmt w:val="bullet"/>
      <w:lvlText w:val="o"/>
      <w:lvlJc w:val="left"/>
      <w:pPr>
        <w:ind w:left="5760" w:hanging="360"/>
      </w:pPr>
      <w:rPr>
        <w:rFonts w:ascii="Courier New" w:hAnsi="Courier New" w:cs="Courier New" w:hint="default"/>
      </w:rPr>
    </w:lvl>
    <w:lvl w:ilvl="8" w:tplc="B2C0EBEE">
      <w:start w:val="1"/>
      <w:numFmt w:val="bullet"/>
      <w:lvlText w:val=""/>
      <w:lvlJc w:val="left"/>
      <w:pPr>
        <w:ind w:left="6480" w:hanging="360"/>
      </w:pPr>
      <w:rPr>
        <w:rFonts w:ascii="Wingdings" w:hAnsi="Wingdings" w:cs="Wingdings" w:hint="default"/>
      </w:rPr>
    </w:lvl>
  </w:abstractNum>
  <w:abstractNum w:abstractNumId="3" w15:restartNumberingAfterBreak="0">
    <w:nsid w:val="1C3B3A20"/>
    <w:multiLevelType w:val="hybridMultilevel"/>
    <w:tmpl w:val="3C7A8FD8"/>
    <w:lvl w:ilvl="0" w:tplc="59980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FB17D9E"/>
    <w:multiLevelType w:val="hybridMultilevel"/>
    <w:tmpl w:val="EA9621A8"/>
    <w:lvl w:ilvl="0" w:tplc="9BD2388A">
      <w:start w:val="1"/>
      <w:numFmt w:val="bullet"/>
      <w:lvlText w:val=""/>
      <w:lvlJc w:val="left"/>
      <w:pPr>
        <w:ind w:left="720" w:hanging="360"/>
      </w:pPr>
      <w:rPr>
        <w:rFonts w:ascii="Symbol" w:hAnsi="Symbol" w:cs="Symbol" w:hint="default"/>
        <w:sz w:val="18"/>
        <w:szCs w:val="18"/>
      </w:rPr>
    </w:lvl>
    <w:lvl w:ilvl="1" w:tplc="5D12EA4C">
      <w:start w:val="1"/>
      <w:numFmt w:val="bullet"/>
      <w:lvlText w:val="o"/>
      <w:lvlJc w:val="left"/>
      <w:pPr>
        <w:ind w:left="1440" w:hanging="360"/>
      </w:pPr>
      <w:rPr>
        <w:rFonts w:ascii="Courier New" w:hAnsi="Courier New" w:cs="Courier New" w:hint="default"/>
      </w:rPr>
    </w:lvl>
    <w:lvl w:ilvl="2" w:tplc="0D409ABA">
      <w:start w:val="1"/>
      <w:numFmt w:val="bullet"/>
      <w:lvlText w:val=""/>
      <w:lvlJc w:val="left"/>
      <w:pPr>
        <w:ind w:left="2160" w:hanging="360"/>
      </w:pPr>
      <w:rPr>
        <w:rFonts w:ascii="Wingdings" w:hAnsi="Wingdings" w:cs="Wingdings" w:hint="default"/>
      </w:rPr>
    </w:lvl>
    <w:lvl w:ilvl="3" w:tplc="7BE0DE44">
      <w:start w:val="1"/>
      <w:numFmt w:val="bullet"/>
      <w:lvlText w:val=""/>
      <w:lvlJc w:val="left"/>
      <w:pPr>
        <w:ind w:left="2880" w:hanging="360"/>
      </w:pPr>
      <w:rPr>
        <w:rFonts w:ascii="Symbol" w:hAnsi="Symbol" w:cs="Symbol" w:hint="default"/>
      </w:rPr>
    </w:lvl>
    <w:lvl w:ilvl="4" w:tplc="68C26C5E">
      <w:start w:val="1"/>
      <w:numFmt w:val="bullet"/>
      <w:lvlText w:val="o"/>
      <w:lvlJc w:val="left"/>
      <w:pPr>
        <w:ind w:left="3600" w:hanging="360"/>
      </w:pPr>
      <w:rPr>
        <w:rFonts w:ascii="Courier New" w:hAnsi="Courier New" w:cs="Courier New" w:hint="default"/>
      </w:rPr>
    </w:lvl>
    <w:lvl w:ilvl="5" w:tplc="BE9C1CF6">
      <w:start w:val="1"/>
      <w:numFmt w:val="bullet"/>
      <w:lvlText w:val=""/>
      <w:lvlJc w:val="left"/>
      <w:pPr>
        <w:ind w:left="4320" w:hanging="360"/>
      </w:pPr>
      <w:rPr>
        <w:rFonts w:ascii="Wingdings" w:hAnsi="Wingdings" w:cs="Wingdings" w:hint="default"/>
      </w:rPr>
    </w:lvl>
    <w:lvl w:ilvl="6" w:tplc="82E28510">
      <w:start w:val="1"/>
      <w:numFmt w:val="bullet"/>
      <w:lvlText w:val=""/>
      <w:lvlJc w:val="left"/>
      <w:pPr>
        <w:ind w:left="5040" w:hanging="360"/>
      </w:pPr>
      <w:rPr>
        <w:rFonts w:ascii="Symbol" w:hAnsi="Symbol" w:cs="Symbol" w:hint="default"/>
      </w:rPr>
    </w:lvl>
    <w:lvl w:ilvl="7" w:tplc="4460A982">
      <w:start w:val="1"/>
      <w:numFmt w:val="bullet"/>
      <w:lvlText w:val="o"/>
      <w:lvlJc w:val="left"/>
      <w:pPr>
        <w:ind w:left="5760" w:hanging="360"/>
      </w:pPr>
      <w:rPr>
        <w:rFonts w:ascii="Courier New" w:hAnsi="Courier New" w:cs="Courier New" w:hint="default"/>
      </w:rPr>
    </w:lvl>
    <w:lvl w:ilvl="8" w:tplc="6DAE3F14">
      <w:start w:val="1"/>
      <w:numFmt w:val="bullet"/>
      <w:lvlText w:val=""/>
      <w:lvlJc w:val="left"/>
      <w:pPr>
        <w:ind w:left="6480" w:hanging="360"/>
      </w:pPr>
      <w:rPr>
        <w:rFonts w:ascii="Wingdings" w:hAnsi="Wingdings" w:cs="Wingdings" w:hint="default"/>
      </w:rPr>
    </w:lvl>
  </w:abstractNum>
  <w:abstractNum w:abstractNumId="5" w15:restartNumberingAfterBreak="0">
    <w:nsid w:val="20DD77E1"/>
    <w:multiLevelType w:val="hybridMultilevel"/>
    <w:tmpl w:val="AC244B3A"/>
    <w:lvl w:ilvl="0" w:tplc="561E15CA">
      <w:start w:val="1"/>
      <w:numFmt w:val="decimal"/>
      <w:lvlText w:val="%1."/>
      <w:lvlJc w:val="left"/>
      <w:pPr>
        <w:ind w:left="720" w:hanging="360"/>
      </w:pPr>
      <w:rPr>
        <w:rFonts w:ascii="Arial" w:hAnsi="Arial" w:cs="Arial" w:hint="default"/>
        <w:sz w:val="18"/>
        <w:szCs w:val="18"/>
      </w:rPr>
    </w:lvl>
    <w:lvl w:ilvl="1" w:tplc="4486538C">
      <w:start w:val="1"/>
      <w:numFmt w:val="decimal"/>
      <w:lvlText w:val="%2."/>
      <w:lvlJc w:val="left"/>
      <w:pPr>
        <w:ind w:left="1440" w:hanging="360"/>
      </w:pPr>
    </w:lvl>
    <w:lvl w:ilvl="2" w:tplc="998C1972">
      <w:start w:val="1"/>
      <w:numFmt w:val="decimal"/>
      <w:lvlText w:val="%3."/>
      <w:lvlJc w:val="left"/>
      <w:pPr>
        <w:ind w:left="2160" w:hanging="360"/>
      </w:pPr>
    </w:lvl>
    <w:lvl w:ilvl="3" w:tplc="90C69516">
      <w:start w:val="1"/>
      <w:numFmt w:val="decimal"/>
      <w:lvlText w:val="%4."/>
      <w:lvlJc w:val="left"/>
      <w:pPr>
        <w:ind w:left="2880" w:hanging="360"/>
      </w:pPr>
    </w:lvl>
    <w:lvl w:ilvl="4" w:tplc="05C84C54">
      <w:start w:val="1"/>
      <w:numFmt w:val="decimal"/>
      <w:lvlText w:val="%5."/>
      <w:lvlJc w:val="left"/>
      <w:pPr>
        <w:ind w:left="3600" w:hanging="360"/>
      </w:pPr>
    </w:lvl>
    <w:lvl w:ilvl="5" w:tplc="C7EE8A94">
      <w:start w:val="1"/>
      <w:numFmt w:val="decimal"/>
      <w:lvlText w:val="%6."/>
      <w:lvlJc w:val="left"/>
      <w:pPr>
        <w:ind w:left="4320" w:hanging="360"/>
      </w:pPr>
    </w:lvl>
    <w:lvl w:ilvl="6" w:tplc="E9644634">
      <w:start w:val="1"/>
      <w:numFmt w:val="decimal"/>
      <w:lvlText w:val="%7."/>
      <w:lvlJc w:val="left"/>
      <w:pPr>
        <w:ind w:left="5040" w:hanging="360"/>
      </w:pPr>
    </w:lvl>
    <w:lvl w:ilvl="7" w:tplc="8EF279FC">
      <w:start w:val="1"/>
      <w:numFmt w:val="decimal"/>
      <w:lvlText w:val="%8."/>
      <w:lvlJc w:val="left"/>
      <w:pPr>
        <w:ind w:left="5760" w:hanging="360"/>
      </w:pPr>
    </w:lvl>
    <w:lvl w:ilvl="8" w:tplc="5AACF430">
      <w:start w:val="1"/>
      <w:numFmt w:val="decimal"/>
      <w:lvlText w:val="%9."/>
      <w:lvlJc w:val="left"/>
      <w:pPr>
        <w:ind w:left="6480" w:hanging="360"/>
      </w:pPr>
    </w:lvl>
  </w:abstractNum>
  <w:abstractNum w:abstractNumId="6" w15:restartNumberingAfterBreak="0">
    <w:nsid w:val="23E30359"/>
    <w:multiLevelType w:val="hybridMultilevel"/>
    <w:tmpl w:val="50C625CA"/>
    <w:lvl w:ilvl="0" w:tplc="258CF720">
      <w:start w:val="1"/>
      <w:numFmt w:val="bullet"/>
      <w:lvlText w:val=""/>
      <w:lvlJc w:val="left"/>
      <w:pPr>
        <w:ind w:left="720" w:hanging="360"/>
      </w:pPr>
      <w:rPr>
        <w:rFonts w:ascii="Symbol" w:hAnsi="Symbol" w:cs="Symbol" w:hint="default"/>
        <w:sz w:val="18"/>
        <w:szCs w:val="18"/>
      </w:rPr>
    </w:lvl>
    <w:lvl w:ilvl="1" w:tplc="151E9354">
      <w:start w:val="1"/>
      <w:numFmt w:val="bullet"/>
      <w:lvlText w:val="o"/>
      <w:lvlJc w:val="left"/>
      <w:pPr>
        <w:ind w:left="1440" w:hanging="360"/>
      </w:pPr>
      <w:rPr>
        <w:rFonts w:ascii="Courier New" w:hAnsi="Courier New" w:cs="Courier New" w:hint="default"/>
      </w:rPr>
    </w:lvl>
    <w:lvl w:ilvl="2" w:tplc="8F74FD0E">
      <w:start w:val="1"/>
      <w:numFmt w:val="bullet"/>
      <w:lvlText w:val=""/>
      <w:lvlJc w:val="left"/>
      <w:pPr>
        <w:ind w:left="2160" w:hanging="360"/>
      </w:pPr>
      <w:rPr>
        <w:rFonts w:ascii="Wingdings" w:hAnsi="Wingdings" w:cs="Wingdings" w:hint="default"/>
      </w:rPr>
    </w:lvl>
    <w:lvl w:ilvl="3" w:tplc="B3206C44">
      <w:start w:val="1"/>
      <w:numFmt w:val="bullet"/>
      <w:lvlText w:val=""/>
      <w:lvlJc w:val="left"/>
      <w:pPr>
        <w:ind w:left="2880" w:hanging="360"/>
      </w:pPr>
      <w:rPr>
        <w:rFonts w:ascii="Symbol" w:hAnsi="Symbol" w:cs="Symbol" w:hint="default"/>
      </w:rPr>
    </w:lvl>
    <w:lvl w:ilvl="4" w:tplc="C81C792A">
      <w:start w:val="1"/>
      <w:numFmt w:val="bullet"/>
      <w:lvlText w:val="o"/>
      <w:lvlJc w:val="left"/>
      <w:pPr>
        <w:ind w:left="3600" w:hanging="360"/>
      </w:pPr>
      <w:rPr>
        <w:rFonts w:ascii="Courier New" w:hAnsi="Courier New" w:cs="Courier New" w:hint="default"/>
      </w:rPr>
    </w:lvl>
    <w:lvl w:ilvl="5" w:tplc="AFF02832">
      <w:start w:val="1"/>
      <w:numFmt w:val="bullet"/>
      <w:lvlText w:val=""/>
      <w:lvlJc w:val="left"/>
      <w:pPr>
        <w:ind w:left="4320" w:hanging="360"/>
      </w:pPr>
      <w:rPr>
        <w:rFonts w:ascii="Wingdings" w:hAnsi="Wingdings" w:cs="Wingdings" w:hint="default"/>
      </w:rPr>
    </w:lvl>
    <w:lvl w:ilvl="6" w:tplc="679AFA1A">
      <w:start w:val="1"/>
      <w:numFmt w:val="bullet"/>
      <w:lvlText w:val=""/>
      <w:lvlJc w:val="left"/>
      <w:pPr>
        <w:ind w:left="5040" w:hanging="360"/>
      </w:pPr>
      <w:rPr>
        <w:rFonts w:ascii="Symbol" w:hAnsi="Symbol" w:cs="Symbol" w:hint="default"/>
      </w:rPr>
    </w:lvl>
    <w:lvl w:ilvl="7" w:tplc="67661448">
      <w:start w:val="1"/>
      <w:numFmt w:val="bullet"/>
      <w:lvlText w:val="o"/>
      <w:lvlJc w:val="left"/>
      <w:pPr>
        <w:ind w:left="5760" w:hanging="360"/>
      </w:pPr>
      <w:rPr>
        <w:rFonts w:ascii="Courier New" w:hAnsi="Courier New" w:cs="Courier New" w:hint="default"/>
      </w:rPr>
    </w:lvl>
    <w:lvl w:ilvl="8" w:tplc="79485D12">
      <w:start w:val="1"/>
      <w:numFmt w:val="bullet"/>
      <w:lvlText w:val=""/>
      <w:lvlJc w:val="left"/>
      <w:pPr>
        <w:ind w:left="6480" w:hanging="360"/>
      </w:pPr>
      <w:rPr>
        <w:rFonts w:ascii="Wingdings" w:hAnsi="Wingdings" w:cs="Wingdings" w:hint="default"/>
      </w:rPr>
    </w:lvl>
  </w:abstractNum>
  <w:abstractNum w:abstractNumId="7" w15:restartNumberingAfterBreak="0">
    <w:nsid w:val="252B2C33"/>
    <w:multiLevelType w:val="hybridMultilevel"/>
    <w:tmpl w:val="A39C3442"/>
    <w:lvl w:ilvl="0" w:tplc="12B87C84">
      <w:start w:val="1"/>
      <w:numFmt w:val="bullet"/>
      <w:lvlText w:val=""/>
      <w:lvlJc w:val="left"/>
      <w:pPr>
        <w:ind w:left="720" w:hanging="360"/>
      </w:pPr>
      <w:rPr>
        <w:rFonts w:ascii="Symbol" w:hAnsi="Symbol" w:cs="Symbol" w:hint="default"/>
        <w:sz w:val="18"/>
        <w:szCs w:val="18"/>
      </w:rPr>
    </w:lvl>
    <w:lvl w:ilvl="1" w:tplc="67E090EC">
      <w:start w:val="1"/>
      <w:numFmt w:val="bullet"/>
      <w:lvlText w:val="o"/>
      <w:lvlJc w:val="left"/>
      <w:pPr>
        <w:ind w:left="1440" w:hanging="360"/>
      </w:pPr>
      <w:rPr>
        <w:rFonts w:ascii="Courier New" w:hAnsi="Courier New" w:cs="Courier New" w:hint="default"/>
      </w:rPr>
    </w:lvl>
    <w:lvl w:ilvl="2" w:tplc="4E1E6456">
      <w:start w:val="1"/>
      <w:numFmt w:val="bullet"/>
      <w:lvlText w:val=""/>
      <w:lvlJc w:val="left"/>
      <w:pPr>
        <w:ind w:left="2160" w:hanging="360"/>
      </w:pPr>
      <w:rPr>
        <w:rFonts w:ascii="Wingdings" w:hAnsi="Wingdings" w:cs="Wingdings" w:hint="default"/>
      </w:rPr>
    </w:lvl>
    <w:lvl w:ilvl="3" w:tplc="D0246EFC">
      <w:start w:val="1"/>
      <w:numFmt w:val="bullet"/>
      <w:lvlText w:val=""/>
      <w:lvlJc w:val="left"/>
      <w:pPr>
        <w:ind w:left="2880" w:hanging="360"/>
      </w:pPr>
      <w:rPr>
        <w:rFonts w:ascii="Symbol" w:hAnsi="Symbol" w:cs="Symbol" w:hint="default"/>
      </w:rPr>
    </w:lvl>
    <w:lvl w:ilvl="4" w:tplc="3E56E6A2">
      <w:start w:val="1"/>
      <w:numFmt w:val="bullet"/>
      <w:lvlText w:val="o"/>
      <w:lvlJc w:val="left"/>
      <w:pPr>
        <w:ind w:left="3600" w:hanging="360"/>
      </w:pPr>
      <w:rPr>
        <w:rFonts w:ascii="Courier New" w:hAnsi="Courier New" w:cs="Courier New" w:hint="default"/>
      </w:rPr>
    </w:lvl>
    <w:lvl w:ilvl="5" w:tplc="771034C8">
      <w:start w:val="1"/>
      <w:numFmt w:val="bullet"/>
      <w:lvlText w:val=""/>
      <w:lvlJc w:val="left"/>
      <w:pPr>
        <w:ind w:left="4320" w:hanging="360"/>
      </w:pPr>
      <w:rPr>
        <w:rFonts w:ascii="Wingdings" w:hAnsi="Wingdings" w:cs="Wingdings" w:hint="default"/>
      </w:rPr>
    </w:lvl>
    <w:lvl w:ilvl="6" w:tplc="3D30A970">
      <w:start w:val="1"/>
      <w:numFmt w:val="bullet"/>
      <w:lvlText w:val=""/>
      <w:lvlJc w:val="left"/>
      <w:pPr>
        <w:ind w:left="5040" w:hanging="360"/>
      </w:pPr>
      <w:rPr>
        <w:rFonts w:ascii="Symbol" w:hAnsi="Symbol" w:cs="Symbol" w:hint="default"/>
      </w:rPr>
    </w:lvl>
    <w:lvl w:ilvl="7" w:tplc="C74C2802">
      <w:start w:val="1"/>
      <w:numFmt w:val="bullet"/>
      <w:lvlText w:val="o"/>
      <w:lvlJc w:val="left"/>
      <w:pPr>
        <w:ind w:left="5760" w:hanging="360"/>
      </w:pPr>
      <w:rPr>
        <w:rFonts w:ascii="Courier New" w:hAnsi="Courier New" w:cs="Courier New" w:hint="default"/>
      </w:rPr>
    </w:lvl>
    <w:lvl w:ilvl="8" w:tplc="555C3D8A">
      <w:start w:val="1"/>
      <w:numFmt w:val="bullet"/>
      <w:lvlText w:val=""/>
      <w:lvlJc w:val="left"/>
      <w:pPr>
        <w:ind w:left="6480" w:hanging="360"/>
      </w:pPr>
      <w:rPr>
        <w:rFonts w:ascii="Wingdings" w:hAnsi="Wingdings" w:cs="Wingdings" w:hint="default"/>
      </w:rPr>
    </w:lvl>
  </w:abstractNum>
  <w:abstractNum w:abstractNumId="8"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2A967B90"/>
    <w:multiLevelType w:val="hybridMultilevel"/>
    <w:tmpl w:val="2EC6EFD2"/>
    <w:lvl w:ilvl="0" w:tplc="029206A6">
      <w:start w:val="1"/>
      <w:numFmt w:val="bullet"/>
      <w:lvlText w:val=""/>
      <w:lvlJc w:val="left"/>
      <w:pPr>
        <w:ind w:left="720" w:hanging="360"/>
      </w:pPr>
      <w:rPr>
        <w:rFonts w:ascii="Symbol" w:hAnsi="Symbol" w:cs="Symbol" w:hint="default"/>
        <w:sz w:val="18"/>
        <w:szCs w:val="18"/>
      </w:rPr>
    </w:lvl>
    <w:lvl w:ilvl="1" w:tplc="7A46306C">
      <w:start w:val="1"/>
      <w:numFmt w:val="bullet"/>
      <w:lvlText w:val="o"/>
      <w:lvlJc w:val="left"/>
      <w:pPr>
        <w:ind w:left="1440" w:hanging="360"/>
      </w:pPr>
      <w:rPr>
        <w:rFonts w:ascii="Courier New" w:hAnsi="Courier New" w:cs="Courier New" w:hint="default"/>
      </w:rPr>
    </w:lvl>
    <w:lvl w:ilvl="2" w:tplc="2834AFE6">
      <w:start w:val="1"/>
      <w:numFmt w:val="bullet"/>
      <w:lvlText w:val=""/>
      <w:lvlJc w:val="left"/>
      <w:pPr>
        <w:ind w:left="2160" w:hanging="360"/>
      </w:pPr>
      <w:rPr>
        <w:rFonts w:ascii="Wingdings" w:hAnsi="Wingdings" w:cs="Wingdings" w:hint="default"/>
      </w:rPr>
    </w:lvl>
    <w:lvl w:ilvl="3" w:tplc="8244F1C0">
      <w:start w:val="1"/>
      <w:numFmt w:val="bullet"/>
      <w:lvlText w:val=""/>
      <w:lvlJc w:val="left"/>
      <w:pPr>
        <w:ind w:left="2880" w:hanging="360"/>
      </w:pPr>
      <w:rPr>
        <w:rFonts w:ascii="Symbol" w:hAnsi="Symbol" w:cs="Symbol" w:hint="default"/>
      </w:rPr>
    </w:lvl>
    <w:lvl w:ilvl="4" w:tplc="F2F66238">
      <w:start w:val="1"/>
      <w:numFmt w:val="bullet"/>
      <w:lvlText w:val="o"/>
      <w:lvlJc w:val="left"/>
      <w:pPr>
        <w:ind w:left="3600" w:hanging="360"/>
      </w:pPr>
      <w:rPr>
        <w:rFonts w:ascii="Courier New" w:hAnsi="Courier New" w:cs="Courier New" w:hint="default"/>
      </w:rPr>
    </w:lvl>
    <w:lvl w:ilvl="5" w:tplc="8B000050">
      <w:start w:val="1"/>
      <w:numFmt w:val="bullet"/>
      <w:lvlText w:val=""/>
      <w:lvlJc w:val="left"/>
      <w:pPr>
        <w:ind w:left="4320" w:hanging="360"/>
      </w:pPr>
      <w:rPr>
        <w:rFonts w:ascii="Wingdings" w:hAnsi="Wingdings" w:cs="Wingdings" w:hint="default"/>
      </w:rPr>
    </w:lvl>
    <w:lvl w:ilvl="6" w:tplc="75D02276">
      <w:start w:val="1"/>
      <w:numFmt w:val="bullet"/>
      <w:lvlText w:val=""/>
      <w:lvlJc w:val="left"/>
      <w:pPr>
        <w:ind w:left="5040" w:hanging="360"/>
      </w:pPr>
      <w:rPr>
        <w:rFonts w:ascii="Symbol" w:hAnsi="Symbol" w:cs="Symbol" w:hint="default"/>
      </w:rPr>
    </w:lvl>
    <w:lvl w:ilvl="7" w:tplc="75907888">
      <w:start w:val="1"/>
      <w:numFmt w:val="bullet"/>
      <w:lvlText w:val="o"/>
      <w:lvlJc w:val="left"/>
      <w:pPr>
        <w:ind w:left="5760" w:hanging="360"/>
      </w:pPr>
      <w:rPr>
        <w:rFonts w:ascii="Courier New" w:hAnsi="Courier New" w:cs="Courier New" w:hint="default"/>
      </w:rPr>
    </w:lvl>
    <w:lvl w:ilvl="8" w:tplc="83528862">
      <w:start w:val="1"/>
      <w:numFmt w:val="bullet"/>
      <w:lvlText w:val=""/>
      <w:lvlJc w:val="left"/>
      <w:pPr>
        <w:ind w:left="6480" w:hanging="360"/>
      </w:pPr>
      <w:rPr>
        <w:rFonts w:ascii="Wingdings" w:hAnsi="Wingdings" w:cs="Wingdings" w:hint="default"/>
      </w:rPr>
    </w:lvl>
  </w:abstractNum>
  <w:abstractNum w:abstractNumId="10"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105554D"/>
    <w:multiLevelType w:val="hybridMultilevel"/>
    <w:tmpl w:val="71C61726"/>
    <w:lvl w:ilvl="0" w:tplc="619E684E">
      <w:start w:val="1"/>
      <w:numFmt w:val="bullet"/>
      <w:lvlText w:val=""/>
      <w:lvlJc w:val="left"/>
      <w:pPr>
        <w:ind w:left="720" w:hanging="360"/>
      </w:pPr>
      <w:rPr>
        <w:rFonts w:ascii="Symbol" w:hAnsi="Symbol" w:cs="Symbol" w:hint="default"/>
        <w:sz w:val="18"/>
        <w:szCs w:val="18"/>
      </w:rPr>
    </w:lvl>
    <w:lvl w:ilvl="1" w:tplc="E6D06090">
      <w:start w:val="1"/>
      <w:numFmt w:val="bullet"/>
      <w:lvlText w:val="o"/>
      <w:lvlJc w:val="left"/>
      <w:pPr>
        <w:ind w:left="1440" w:hanging="360"/>
      </w:pPr>
      <w:rPr>
        <w:rFonts w:ascii="Courier New" w:hAnsi="Courier New" w:cs="Courier New" w:hint="default"/>
      </w:rPr>
    </w:lvl>
    <w:lvl w:ilvl="2" w:tplc="DD7EDC0E">
      <w:start w:val="1"/>
      <w:numFmt w:val="bullet"/>
      <w:lvlText w:val=""/>
      <w:lvlJc w:val="left"/>
      <w:pPr>
        <w:ind w:left="2160" w:hanging="360"/>
      </w:pPr>
      <w:rPr>
        <w:rFonts w:ascii="Wingdings" w:hAnsi="Wingdings" w:cs="Wingdings" w:hint="default"/>
      </w:rPr>
    </w:lvl>
    <w:lvl w:ilvl="3" w:tplc="9DB83220">
      <w:start w:val="1"/>
      <w:numFmt w:val="bullet"/>
      <w:lvlText w:val=""/>
      <w:lvlJc w:val="left"/>
      <w:pPr>
        <w:ind w:left="2880" w:hanging="360"/>
      </w:pPr>
      <w:rPr>
        <w:rFonts w:ascii="Symbol" w:hAnsi="Symbol" w:cs="Symbol" w:hint="default"/>
      </w:rPr>
    </w:lvl>
    <w:lvl w:ilvl="4" w:tplc="612AF2B4">
      <w:start w:val="1"/>
      <w:numFmt w:val="bullet"/>
      <w:lvlText w:val="o"/>
      <w:lvlJc w:val="left"/>
      <w:pPr>
        <w:ind w:left="3600" w:hanging="360"/>
      </w:pPr>
      <w:rPr>
        <w:rFonts w:ascii="Courier New" w:hAnsi="Courier New" w:cs="Courier New" w:hint="default"/>
      </w:rPr>
    </w:lvl>
    <w:lvl w:ilvl="5" w:tplc="79900EAA">
      <w:start w:val="1"/>
      <w:numFmt w:val="bullet"/>
      <w:lvlText w:val=""/>
      <w:lvlJc w:val="left"/>
      <w:pPr>
        <w:ind w:left="4320" w:hanging="360"/>
      </w:pPr>
      <w:rPr>
        <w:rFonts w:ascii="Wingdings" w:hAnsi="Wingdings" w:cs="Wingdings" w:hint="default"/>
      </w:rPr>
    </w:lvl>
    <w:lvl w:ilvl="6" w:tplc="F7006502">
      <w:start w:val="1"/>
      <w:numFmt w:val="bullet"/>
      <w:lvlText w:val=""/>
      <w:lvlJc w:val="left"/>
      <w:pPr>
        <w:ind w:left="5040" w:hanging="360"/>
      </w:pPr>
      <w:rPr>
        <w:rFonts w:ascii="Symbol" w:hAnsi="Symbol" w:cs="Symbol" w:hint="default"/>
      </w:rPr>
    </w:lvl>
    <w:lvl w:ilvl="7" w:tplc="636223CE">
      <w:start w:val="1"/>
      <w:numFmt w:val="bullet"/>
      <w:lvlText w:val="o"/>
      <w:lvlJc w:val="left"/>
      <w:pPr>
        <w:ind w:left="5760" w:hanging="360"/>
      </w:pPr>
      <w:rPr>
        <w:rFonts w:ascii="Courier New" w:hAnsi="Courier New" w:cs="Courier New" w:hint="default"/>
      </w:rPr>
    </w:lvl>
    <w:lvl w:ilvl="8" w:tplc="FC40D570">
      <w:start w:val="1"/>
      <w:numFmt w:val="bullet"/>
      <w:lvlText w:val=""/>
      <w:lvlJc w:val="left"/>
      <w:pPr>
        <w:ind w:left="6480" w:hanging="360"/>
      </w:pPr>
      <w:rPr>
        <w:rFonts w:ascii="Wingdings" w:hAnsi="Wingdings" w:cs="Wingdings" w:hint="default"/>
      </w:rPr>
    </w:lvl>
  </w:abstractNum>
  <w:abstractNum w:abstractNumId="12" w15:restartNumberingAfterBreak="0">
    <w:nsid w:val="32BB64FC"/>
    <w:multiLevelType w:val="hybridMultilevel"/>
    <w:tmpl w:val="BDA4B798"/>
    <w:lvl w:ilvl="0" w:tplc="D3F4F794">
      <w:start w:val="1"/>
      <w:numFmt w:val="bullet"/>
      <w:lvlText w:val=""/>
      <w:lvlJc w:val="left"/>
      <w:pPr>
        <w:ind w:left="720" w:hanging="360"/>
      </w:pPr>
      <w:rPr>
        <w:rFonts w:ascii="Symbol" w:hAnsi="Symbol" w:cs="Symbol" w:hint="default"/>
        <w:sz w:val="18"/>
        <w:szCs w:val="18"/>
      </w:rPr>
    </w:lvl>
    <w:lvl w:ilvl="1" w:tplc="7A02144A">
      <w:start w:val="1"/>
      <w:numFmt w:val="bullet"/>
      <w:lvlText w:val="o"/>
      <w:lvlJc w:val="left"/>
      <w:pPr>
        <w:ind w:left="1440" w:hanging="360"/>
      </w:pPr>
      <w:rPr>
        <w:rFonts w:ascii="Courier New" w:hAnsi="Courier New" w:cs="Courier New" w:hint="default"/>
      </w:rPr>
    </w:lvl>
    <w:lvl w:ilvl="2" w:tplc="ABCAFA5C">
      <w:start w:val="1"/>
      <w:numFmt w:val="bullet"/>
      <w:lvlText w:val=""/>
      <w:lvlJc w:val="left"/>
      <w:pPr>
        <w:ind w:left="2160" w:hanging="360"/>
      </w:pPr>
      <w:rPr>
        <w:rFonts w:ascii="Wingdings" w:hAnsi="Wingdings" w:cs="Wingdings" w:hint="default"/>
      </w:rPr>
    </w:lvl>
    <w:lvl w:ilvl="3" w:tplc="534269BA">
      <w:start w:val="1"/>
      <w:numFmt w:val="bullet"/>
      <w:lvlText w:val=""/>
      <w:lvlJc w:val="left"/>
      <w:pPr>
        <w:ind w:left="2880" w:hanging="360"/>
      </w:pPr>
      <w:rPr>
        <w:rFonts w:ascii="Symbol" w:hAnsi="Symbol" w:cs="Symbol" w:hint="default"/>
      </w:rPr>
    </w:lvl>
    <w:lvl w:ilvl="4" w:tplc="70003762">
      <w:start w:val="1"/>
      <w:numFmt w:val="bullet"/>
      <w:lvlText w:val="o"/>
      <w:lvlJc w:val="left"/>
      <w:pPr>
        <w:ind w:left="3600" w:hanging="360"/>
      </w:pPr>
      <w:rPr>
        <w:rFonts w:ascii="Courier New" w:hAnsi="Courier New" w:cs="Courier New" w:hint="default"/>
      </w:rPr>
    </w:lvl>
    <w:lvl w:ilvl="5" w:tplc="1B6A23F8">
      <w:start w:val="1"/>
      <w:numFmt w:val="bullet"/>
      <w:lvlText w:val=""/>
      <w:lvlJc w:val="left"/>
      <w:pPr>
        <w:ind w:left="4320" w:hanging="360"/>
      </w:pPr>
      <w:rPr>
        <w:rFonts w:ascii="Wingdings" w:hAnsi="Wingdings" w:cs="Wingdings" w:hint="default"/>
      </w:rPr>
    </w:lvl>
    <w:lvl w:ilvl="6" w:tplc="52AAB242">
      <w:start w:val="1"/>
      <w:numFmt w:val="bullet"/>
      <w:lvlText w:val=""/>
      <w:lvlJc w:val="left"/>
      <w:pPr>
        <w:ind w:left="5040" w:hanging="360"/>
      </w:pPr>
      <w:rPr>
        <w:rFonts w:ascii="Symbol" w:hAnsi="Symbol" w:cs="Symbol" w:hint="default"/>
      </w:rPr>
    </w:lvl>
    <w:lvl w:ilvl="7" w:tplc="1F94E7A2">
      <w:start w:val="1"/>
      <w:numFmt w:val="bullet"/>
      <w:lvlText w:val="o"/>
      <w:lvlJc w:val="left"/>
      <w:pPr>
        <w:ind w:left="5760" w:hanging="360"/>
      </w:pPr>
      <w:rPr>
        <w:rFonts w:ascii="Courier New" w:hAnsi="Courier New" w:cs="Courier New" w:hint="default"/>
      </w:rPr>
    </w:lvl>
    <w:lvl w:ilvl="8" w:tplc="C1FEB6B2">
      <w:start w:val="1"/>
      <w:numFmt w:val="bullet"/>
      <w:lvlText w:val=""/>
      <w:lvlJc w:val="left"/>
      <w:pPr>
        <w:ind w:left="6480" w:hanging="360"/>
      </w:pPr>
      <w:rPr>
        <w:rFonts w:ascii="Wingdings" w:hAnsi="Wingdings" w:cs="Wingdings" w:hint="default"/>
      </w:rPr>
    </w:lvl>
  </w:abstractNum>
  <w:abstractNum w:abstractNumId="13" w15:restartNumberingAfterBreak="0">
    <w:nsid w:val="345B5565"/>
    <w:multiLevelType w:val="hybridMultilevel"/>
    <w:tmpl w:val="7A70BC1E"/>
    <w:lvl w:ilvl="0" w:tplc="692C4350">
      <w:start w:val="1"/>
      <w:numFmt w:val="bullet"/>
      <w:lvlText w:val=""/>
      <w:lvlJc w:val="left"/>
      <w:pPr>
        <w:ind w:left="720" w:hanging="360"/>
      </w:pPr>
      <w:rPr>
        <w:rFonts w:ascii="Symbol" w:hAnsi="Symbol" w:cs="Symbol" w:hint="default"/>
        <w:sz w:val="18"/>
        <w:szCs w:val="18"/>
      </w:rPr>
    </w:lvl>
    <w:lvl w:ilvl="1" w:tplc="B1685134">
      <w:start w:val="1"/>
      <w:numFmt w:val="bullet"/>
      <w:lvlText w:val="o"/>
      <w:lvlJc w:val="left"/>
      <w:pPr>
        <w:ind w:left="1440" w:hanging="360"/>
      </w:pPr>
      <w:rPr>
        <w:rFonts w:ascii="Courier New" w:hAnsi="Courier New" w:cs="Courier New" w:hint="default"/>
      </w:rPr>
    </w:lvl>
    <w:lvl w:ilvl="2" w:tplc="97E81FC6">
      <w:start w:val="1"/>
      <w:numFmt w:val="bullet"/>
      <w:lvlText w:val=""/>
      <w:lvlJc w:val="left"/>
      <w:pPr>
        <w:ind w:left="2160" w:hanging="360"/>
      </w:pPr>
      <w:rPr>
        <w:rFonts w:ascii="Wingdings" w:hAnsi="Wingdings" w:cs="Wingdings" w:hint="default"/>
      </w:rPr>
    </w:lvl>
    <w:lvl w:ilvl="3" w:tplc="53066206">
      <w:start w:val="1"/>
      <w:numFmt w:val="bullet"/>
      <w:lvlText w:val=""/>
      <w:lvlJc w:val="left"/>
      <w:pPr>
        <w:ind w:left="2880" w:hanging="360"/>
      </w:pPr>
      <w:rPr>
        <w:rFonts w:ascii="Symbol" w:hAnsi="Symbol" w:cs="Symbol" w:hint="default"/>
      </w:rPr>
    </w:lvl>
    <w:lvl w:ilvl="4" w:tplc="1EC02C5A">
      <w:start w:val="1"/>
      <w:numFmt w:val="bullet"/>
      <w:lvlText w:val="o"/>
      <w:lvlJc w:val="left"/>
      <w:pPr>
        <w:ind w:left="3600" w:hanging="360"/>
      </w:pPr>
      <w:rPr>
        <w:rFonts w:ascii="Courier New" w:hAnsi="Courier New" w:cs="Courier New" w:hint="default"/>
      </w:rPr>
    </w:lvl>
    <w:lvl w:ilvl="5" w:tplc="FF88D080">
      <w:start w:val="1"/>
      <w:numFmt w:val="bullet"/>
      <w:lvlText w:val=""/>
      <w:lvlJc w:val="left"/>
      <w:pPr>
        <w:ind w:left="4320" w:hanging="360"/>
      </w:pPr>
      <w:rPr>
        <w:rFonts w:ascii="Wingdings" w:hAnsi="Wingdings" w:cs="Wingdings" w:hint="default"/>
      </w:rPr>
    </w:lvl>
    <w:lvl w:ilvl="6" w:tplc="7554B3E4">
      <w:start w:val="1"/>
      <w:numFmt w:val="bullet"/>
      <w:lvlText w:val=""/>
      <w:lvlJc w:val="left"/>
      <w:pPr>
        <w:ind w:left="5040" w:hanging="360"/>
      </w:pPr>
      <w:rPr>
        <w:rFonts w:ascii="Symbol" w:hAnsi="Symbol" w:cs="Symbol" w:hint="default"/>
      </w:rPr>
    </w:lvl>
    <w:lvl w:ilvl="7" w:tplc="E1B2EC02">
      <w:start w:val="1"/>
      <w:numFmt w:val="bullet"/>
      <w:lvlText w:val="o"/>
      <w:lvlJc w:val="left"/>
      <w:pPr>
        <w:ind w:left="5760" w:hanging="360"/>
      </w:pPr>
      <w:rPr>
        <w:rFonts w:ascii="Courier New" w:hAnsi="Courier New" w:cs="Courier New" w:hint="default"/>
      </w:rPr>
    </w:lvl>
    <w:lvl w:ilvl="8" w:tplc="C7BC1A50">
      <w:start w:val="1"/>
      <w:numFmt w:val="bullet"/>
      <w:lvlText w:val=""/>
      <w:lvlJc w:val="left"/>
      <w:pPr>
        <w:ind w:left="6480" w:hanging="360"/>
      </w:pPr>
      <w:rPr>
        <w:rFonts w:ascii="Wingdings" w:hAnsi="Wingdings" w:cs="Wingdings" w:hint="default"/>
      </w:rPr>
    </w:lvl>
  </w:abstractNum>
  <w:abstractNum w:abstractNumId="14" w15:restartNumberingAfterBreak="0">
    <w:nsid w:val="45A0499F"/>
    <w:multiLevelType w:val="hybridMultilevel"/>
    <w:tmpl w:val="22C09728"/>
    <w:lvl w:ilvl="0" w:tplc="4446A77E">
      <w:start w:val="1"/>
      <w:numFmt w:val="bullet"/>
      <w:lvlText w:val=""/>
      <w:lvlJc w:val="left"/>
      <w:pPr>
        <w:ind w:left="720" w:hanging="360"/>
      </w:pPr>
      <w:rPr>
        <w:rFonts w:ascii="Symbol" w:hAnsi="Symbol" w:cs="Symbol" w:hint="default"/>
        <w:sz w:val="18"/>
        <w:szCs w:val="18"/>
      </w:rPr>
    </w:lvl>
    <w:lvl w:ilvl="1" w:tplc="12DAABBC">
      <w:start w:val="1"/>
      <w:numFmt w:val="bullet"/>
      <w:lvlText w:val="o"/>
      <w:lvlJc w:val="left"/>
      <w:pPr>
        <w:ind w:left="1440" w:hanging="360"/>
      </w:pPr>
      <w:rPr>
        <w:rFonts w:ascii="Courier New" w:hAnsi="Courier New" w:cs="Courier New" w:hint="default"/>
      </w:rPr>
    </w:lvl>
    <w:lvl w:ilvl="2" w:tplc="F6524EE8">
      <w:start w:val="1"/>
      <w:numFmt w:val="bullet"/>
      <w:lvlText w:val=""/>
      <w:lvlJc w:val="left"/>
      <w:pPr>
        <w:ind w:left="2160" w:hanging="360"/>
      </w:pPr>
      <w:rPr>
        <w:rFonts w:ascii="Wingdings" w:hAnsi="Wingdings" w:cs="Wingdings" w:hint="default"/>
      </w:rPr>
    </w:lvl>
    <w:lvl w:ilvl="3" w:tplc="993AC70E">
      <w:start w:val="1"/>
      <w:numFmt w:val="bullet"/>
      <w:lvlText w:val=""/>
      <w:lvlJc w:val="left"/>
      <w:pPr>
        <w:ind w:left="2880" w:hanging="360"/>
      </w:pPr>
      <w:rPr>
        <w:rFonts w:ascii="Symbol" w:hAnsi="Symbol" w:cs="Symbol" w:hint="default"/>
      </w:rPr>
    </w:lvl>
    <w:lvl w:ilvl="4" w:tplc="0D1A0D24">
      <w:start w:val="1"/>
      <w:numFmt w:val="bullet"/>
      <w:lvlText w:val="o"/>
      <w:lvlJc w:val="left"/>
      <w:pPr>
        <w:ind w:left="3600" w:hanging="360"/>
      </w:pPr>
      <w:rPr>
        <w:rFonts w:ascii="Courier New" w:hAnsi="Courier New" w:cs="Courier New" w:hint="default"/>
      </w:rPr>
    </w:lvl>
    <w:lvl w:ilvl="5" w:tplc="6192B9E6">
      <w:start w:val="1"/>
      <w:numFmt w:val="bullet"/>
      <w:lvlText w:val=""/>
      <w:lvlJc w:val="left"/>
      <w:pPr>
        <w:ind w:left="4320" w:hanging="360"/>
      </w:pPr>
      <w:rPr>
        <w:rFonts w:ascii="Wingdings" w:hAnsi="Wingdings" w:cs="Wingdings" w:hint="default"/>
      </w:rPr>
    </w:lvl>
    <w:lvl w:ilvl="6" w:tplc="40148C2C">
      <w:start w:val="1"/>
      <w:numFmt w:val="bullet"/>
      <w:lvlText w:val=""/>
      <w:lvlJc w:val="left"/>
      <w:pPr>
        <w:ind w:left="5040" w:hanging="360"/>
      </w:pPr>
      <w:rPr>
        <w:rFonts w:ascii="Symbol" w:hAnsi="Symbol" w:cs="Symbol" w:hint="default"/>
      </w:rPr>
    </w:lvl>
    <w:lvl w:ilvl="7" w:tplc="DBC805D6">
      <w:start w:val="1"/>
      <w:numFmt w:val="bullet"/>
      <w:lvlText w:val="o"/>
      <w:lvlJc w:val="left"/>
      <w:pPr>
        <w:ind w:left="5760" w:hanging="360"/>
      </w:pPr>
      <w:rPr>
        <w:rFonts w:ascii="Courier New" w:hAnsi="Courier New" w:cs="Courier New" w:hint="default"/>
      </w:rPr>
    </w:lvl>
    <w:lvl w:ilvl="8" w:tplc="4D680028">
      <w:start w:val="1"/>
      <w:numFmt w:val="bullet"/>
      <w:lvlText w:val=""/>
      <w:lvlJc w:val="left"/>
      <w:pPr>
        <w:ind w:left="6480" w:hanging="360"/>
      </w:pPr>
      <w:rPr>
        <w:rFonts w:ascii="Wingdings" w:hAnsi="Wingdings" w:cs="Wingdings" w:hint="default"/>
      </w:rPr>
    </w:lvl>
  </w:abstractNum>
  <w:abstractNum w:abstractNumId="15" w15:restartNumberingAfterBreak="0">
    <w:nsid w:val="462F4738"/>
    <w:multiLevelType w:val="hybridMultilevel"/>
    <w:tmpl w:val="D27ED192"/>
    <w:lvl w:ilvl="0" w:tplc="55C620BC">
      <w:start w:val="14"/>
      <w:numFmt w:val="decimal"/>
      <w:lvlText w:val="%1."/>
      <w:lvlJc w:val="left"/>
      <w:pPr>
        <w:ind w:left="720" w:hanging="360"/>
      </w:pPr>
      <w:rPr>
        <w:rFonts w:ascii="Arial" w:hAnsi="Arial" w:cs="Arial" w:hint="default"/>
        <w:sz w:val="18"/>
        <w:szCs w:val="18"/>
      </w:rPr>
    </w:lvl>
    <w:lvl w:ilvl="1" w:tplc="121E5F54">
      <w:start w:val="1"/>
      <w:numFmt w:val="decimal"/>
      <w:lvlText w:val="%2."/>
      <w:lvlJc w:val="left"/>
      <w:pPr>
        <w:ind w:left="1440" w:hanging="360"/>
      </w:pPr>
    </w:lvl>
    <w:lvl w:ilvl="2" w:tplc="7A6C029E">
      <w:start w:val="1"/>
      <w:numFmt w:val="decimal"/>
      <w:lvlText w:val="%3."/>
      <w:lvlJc w:val="left"/>
      <w:pPr>
        <w:ind w:left="2160" w:hanging="360"/>
      </w:pPr>
    </w:lvl>
    <w:lvl w:ilvl="3" w:tplc="B5BCA032">
      <w:start w:val="1"/>
      <w:numFmt w:val="decimal"/>
      <w:lvlText w:val="%4."/>
      <w:lvlJc w:val="left"/>
      <w:pPr>
        <w:ind w:left="2880" w:hanging="360"/>
      </w:pPr>
    </w:lvl>
    <w:lvl w:ilvl="4" w:tplc="0598F494">
      <w:start w:val="1"/>
      <w:numFmt w:val="decimal"/>
      <w:lvlText w:val="%5."/>
      <w:lvlJc w:val="left"/>
      <w:pPr>
        <w:ind w:left="3600" w:hanging="360"/>
      </w:pPr>
    </w:lvl>
    <w:lvl w:ilvl="5" w:tplc="6CF463C4">
      <w:start w:val="1"/>
      <w:numFmt w:val="decimal"/>
      <w:lvlText w:val="%6."/>
      <w:lvlJc w:val="left"/>
      <w:pPr>
        <w:ind w:left="4320" w:hanging="360"/>
      </w:pPr>
    </w:lvl>
    <w:lvl w:ilvl="6" w:tplc="E1F86DBC">
      <w:start w:val="1"/>
      <w:numFmt w:val="decimal"/>
      <w:lvlText w:val="%7."/>
      <w:lvlJc w:val="left"/>
      <w:pPr>
        <w:ind w:left="5040" w:hanging="360"/>
      </w:pPr>
    </w:lvl>
    <w:lvl w:ilvl="7" w:tplc="65D406E4">
      <w:start w:val="1"/>
      <w:numFmt w:val="decimal"/>
      <w:lvlText w:val="%8."/>
      <w:lvlJc w:val="left"/>
      <w:pPr>
        <w:ind w:left="5760" w:hanging="360"/>
      </w:pPr>
    </w:lvl>
    <w:lvl w:ilvl="8" w:tplc="9592AB1E">
      <w:start w:val="1"/>
      <w:numFmt w:val="decimal"/>
      <w:lvlText w:val="%9."/>
      <w:lvlJc w:val="left"/>
      <w:pPr>
        <w:ind w:left="6480" w:hanging="360"/>
      </w:pPr>
    </w:lvl>
  </w:abstractNum>
  <w:abstractNum w:abstractNumId="16" w15:restartNumberingAfterBreak="0">
    <w:nsid w:val="48397F3D"/>
    <w:multiLevelType w:val="hybridMultilevel"/>
    <w:tmpl w:val="460A5E5E"/>
    <w:lvl w:ilvl="0" w:tplc="CCD0C8E6">
      <w:start w:val="1"/>
      <w:numFmt w:val="bullet"/>
      <w:lvlText w:val=""/>
      <w:lvlJc w:val="left"/>
      <w:pPr>
        <w:ind w:left="720" w:hanging="360"/>
      </w:pPr>
      <w:rPr>
        <w:rFonts w:ascii="Symbol" w:hAnsi="Symbol" w:cs="Symbol" w:hint="default"/>
        <w:sz w:val="18"/>
        <w:szCs w:val="18"/>
      </w:rPr>
    </w:lvl>
    <w:lvl w:ilvl="1" w:tplc="939E7B24">
      <w:start w:val="1"/>
      <w:numFmt w:val="bullet"/>
      <w:lvlText w:val="o"/>
      <w:lvlJc w:val="left"/>
      <w:pPr>
        <w:ind w:left="1440" w:hanging="360"/>
      </w:pPr>
      <w:rPr>
        <w:rFonts w:ascii="Courier New" w:hAnsi="Courier New" w:cs="Courier New" w:hint="default"/>
      </w:rPr>
    </w:lvl>
    <w:lvl w:ilvl="2" w:tplc="98CA1708">
      <w:start w:val="1"/>
      <w:numFmt w:val="bullet"/>
      <w:lvlText w:val=""/>
      <w:lvlJc w:val="left"/>
      <w:pPr>
        <w:ind w:left="2160" w:hanging="360"/>
      </w:pPr>
      <w:rPr>
        <w:rFonts w:ascii="Wingdings" w:hAnsi="Wingdings" w:cs="Wingdings" w:hint="default"/>
      </w:rPr>
    </w:lvl>
    <w:lvl w:ilvl="3" w:tplc="ECF04DC4">
      <w:start w:val="1"/>
      <w:numFmt w:val="bullet"/>
      <w:lvlText w:val=""/>
      <w:lvlJc w:val="left"/>
      <w:pPr>
        <w:ind w:left="2880" w:hanging="360"/>
      </w:pPr>
      <w:rPr>
        <w:rFonts w:ascii="Symbol" w:hAnsi="Symbol" w:cs="Symbol" w:hint="default"/>
      </w:rPr>
    </w:lvl>
    <w:lvl w:ilvl="4" w:tplc="C6ECE69C">
      <w:start w:val="1"/>
      <w:numFmt w:val="bullet"/>
      <w:lvlText w:val="o"/>
      <w:lvlJc w:val="left"/>
      <w:pPr>
        <w:ind w:left="3600" w:hanging="360"/>
      </w:pPr>
      <w:rPr>
        <w:rFonts w:ascii="Courier New" w:hAnsi="Courier New" w:cs="Courier New" w:hint="default"/>
      </w:rPr>
    </w:lvl>
    <w:lvl w:ilvl="5" w:tplc="9C46CDB0">
      <w:start w:val="1"/>
      <w:numFmt w:val="bullet"/>
      <w:lvlText w:val=""/>
      <w:lvlJc w:val="left"/>
      <w:pPr>
        <w:ind w:left="4320" w:hanging="360"/>
      </w:pPr>
      <w:rPr>
        <w:rFonts w:ascii="Wingdings" w:hAnsi="Wingdings" w:cs="Wingdings" w:hint="default"/>
      </w:rPr>
    </w:lvl>
    <w:lvl w:ilvl="6" w:tplc="86C49A6A">
      <w:start w:val="1"/>
      <w:numFmt w:val="bullet"/>
      <w:lvlText w:val=""/>
      <w:lvlJc w:val="left"/>
      <w:pPr>
        <w:ind w:left="5040" w:hanging="360"/>
      </w:pPr>
      <w:rPr>
        <w:rFonts w:ascii="Symbol" w:hAnsi="Symbol" w:cs="Symbol" w:hint="default"/>
      </w:rPr>
    </w:lvl>
    <w:lvl w:ilvl="7" w:tplc="62D4F758">
      <w:start w:val="1"/>
      <w:numFmt w:val="bullet"/>
      <w:lvlText w:val="o"/>
      <w:lvlJc w:val="left"/>
      <w:pPr>
        <w:ind w:left="5760" w:hanging="360"/>
      </w:pPr>
      <w:rPr>
        <w:rFonts w:ascii="Courier New" w:hAnsi="Courier New" w:cs="Courier New" w:hint="default"/>
      </w:rPr>
    </w:lvl>
    <w:lvl w:ilvl="8" w:tplc="9AF8ACD6">
      <w:start w:val="1"/>
      <w:numFmt w:val="bullet"/>
      <w:lvlText w:val=""/>
      <w:lvlJc w:val="left"/>
      <w:pPr>
        <w:ind w:left="6480" w:hanging="360"/>
      </w:pPr>
      <w:rPr>
        <w:rFonts w:ascii="Wingdings" w:hAnsi="Wingdings" w:cs="Wingdings" w:hint="default"/>
      </w:rPr>
    </w:lvl>
  </w:abstractNum>
  <w:abstractNum w:abstractNumId="17" w15:restartNumberingAfterBreak="0">
    <w:nsid w:val="48582923"/>
    <w:multiLevelType w:val="hybridMultilevel"/>
    <w:tmpl w:val="DFB6F932"/>
    <w:lvl w:ilvl="0" w:tplc="9F143B50">
      <w:start w:val="1"/>
      <w:numFmt w:val="bullet"/>
      <w:lvlText w:val=""/>
      <w:lvlJc w:val="left"/>
      <w:pPr>
        <w:ind w:left="720" w:hanging="360"/>
      </w:pPr>
      <w:rPr>
        <w:rFonts w:ascii="Symbol" w:hAnsi="Symbol" w:cs="Symbol" w:hint="default"/>
        <w:sz w:val="18"/>
        <w:szCs w:val="18"/>
      </w:rPr>
    </w:lvl>
    <w:lvl w:ilvl="1" w:tplc="F6605050">
      <w:start w:val="1"/>
      <w:numFmt w:val="bullet"/>
      <w:lvlText w:val="o"/>
      <w:lvlJc w:val="left"/>
      <w:pPr>
        <w:ind w:left="1440" w:hanging="360"/>
      </w:pPr>
      <w:rPr>
        <w:rFonts w:ascii="Courier New" w:hAnsi="Courier New" w:cs="Courier New" w:hint="default"/>
      </w:rPr>
    </w:lvl>
    <w:lvl w:ilvl="2" w:tplc="A11C317A">
      <w:start w:val="1"/>
      <w:numFmt w:val="bullet"/>
      <w:lvlText w:val=""/>
      <w:lvlJc w:val="left"/>
      <w:pPr>
        <w:ind w:left="2160" w:hanging="360"/>
      </w:pPr>
      <w:rPr>
        <w:rFonts w:ascii="Wingdings" w:hAnsi="Wingdings" w:cs="Wingdings" w:hint="default"/>
      </w:rPr>
    </w:lvl>
    <w:lvl w:ilvl="3" w:tplc="75FEFAEA">
      <w:start w:val="1"/>
      <w:numFmt w:val="bullet"/>
      <w:lvlText w:val=""/>
      <w:lvlJc w:val="left"/>
      <w:pPr>
        <w:ind w:left="2880" w:hanging="360"/>
      </w:pPr>
      <w:rPr>
        <w:rFonts w:ascii="Symbol" w:hAnsi="Symbol" w:cs="Symbol" w:hint="default"/>
      </w:rPr>
    </w:lvl>
    <w:lvl w:ilvl="4" w:tplc="66343DFA">
      <w:start w:val="1"/>
      <w:numFmt w:val="bullet"/>
      <w:lvlText w:val="o"/>
      <w:lvlJc w:val="left"/>
      <w:pPr>
        <w:ind w:left="3600" w:hanging="360"/>
      </w:pPr>
      <w:rPr>
        <w:rFonts w:ascii="Courier New" w:hAnsi="Courier New" w:cs="Courier New" w:hint="default"/>
      </w:rPr>
    </w:lvl>
    <w:lvl w:ilvl="5" w:tplc="0A6E5794">
      <w:start w:val="1"/>
      <w:numFmt w:val="bullet"/>
      <w:lvlText w:val=""/>
      <w:lvlJc w:val="left"/>
      <w:pPr>
        <w:ind w:left="4320" w:hanging="360"/>
      </w:pPr>
      <w:rPr>
        <w:rFonts w:ascii="Wingdings" w:hAnsi="Wingdings" w:cs="Wingdings" w:hint="default"/>
      </w:rPr>
    </w:lvl>
    <w:lvl w:ilvl="6" w:tplc="24C86DE0">
      <w:start w:val="1"/>
      <w:numFmt w:val="bullet"/>
      <w:lvlText w:val=""/>
      <w:lvlJc w:val="left"/>
      <w:pPr>
        <w:ind w:left="5040" w:hanging="360"/>
      </w:pPr>
      <w:rPr>
        <w:rFonts w:ascii="Symbol" w:hAnsi="Symbol" w:cs="Symbol" w:hint="default"/>
      </w:rPr>
    </w:lvl>
    <w:lvl w:ilvl="7" w:tplc="87CC300C">
      <w:start w:val="1"/>
      <w:numFmt w:val="bullet"/>
      <w:lvlText w:val="o"/>
      <w:lvlJc w:val="left"/>
      <w:pPr>
        <w:ind w:left="5760" w:hanging="360"/>
      </w:pPr>
      <w:rPr>
        <w:rFonts w:ascii="Courier New" w:hAnsi="Courier New" w:cs="Courier New" w:hint="default"/>
      </w:rPr>
    </w:lvl>
    <w:lvl w:ilvl="8" w:tplc="96220A70">
      <w:start w:val="1"/>
      <w:numFmt w:val="bullet"/>
      <w:lvlText w:val=""/>
      <w:lvlJc w:val="left"/>
      <w:pPr>
        <w:ind w:left="6480" w:hanging="360"/>
      </w:pPr>
      <w:rPr>
        <w:rFonts w:ascii="Wingdings" w:hAnsi="Wingdings" w:cs="Wingdings" w:hint="default"/>
      </w:rPr>
    </w:lvl>
  </w:abstractNum>
  <w:abstractNum w:abstractNumId="18"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05A5B04"/>
    <w:multiLevelType w:val="hybridMultilevel"/>
    <w:tmpl w:val="005E5190"/>
    <w:lvl w:ilvl="0" w:tplc="7B143410">
      <w:start w:val="1"/>
      <w:numFmt w:val="bullet"/>
      <w:lvlText w:val=""/>
      <w:lvlJc w:val="left"/>
      <w:pPr>
        <w:ind w:left="720" w:hanging="360"/>
      </w:pPr>
      <w:rPr>
        <w:rFonts w:ascii="Symbol" w:hAnsi="Symbol" w:cs="Symbol" w:hint="default"/>
        <w:sz w:val="18"/>
        <w:szCs w:val="18"/>
      </w:rPr>
    </w:lvl>
    <w:lvl w:ilvl="1" w:tplc="BBD08B22">
      <w:start w:val="1"/>
      <w:numFmt w:val="bullet"/>
      <w:lvlText w:val="o"/>
      <w:lvlJc w:val="left"/>
      <w:pPr>
        <w:ind w:left="1440" w:hanging="360"/>
      </w:pPr>
      <w:rPr>
        <w:rFonts w:ascii="Courier New" w:hAnsi="Courier New" w:cs="Courier New" w:hint="default"/>
      </w:rPr>
    </w:lvl>
    <w:lvl w:ilvl="2" w:tplc="FAD2E95A">
      <w:start w:val="1"/>
      <w:numFmt w:val="bullet"/>
      <w:lvlText w:val=""/>
      <w:lvlJc w:val="left"/>
      <w:pPr>
        <w:ind w:left="2160" w:hanging="360"/>
      </w:pPr>
      <w:rPr>
        <w:rFonts w:ascii="Wingdings" w:hAnsi="Wingdings" w:cs="Wingdings" w:hint="default"/>
      </w:rPr>
    </w:lvl>
    <w:lvl w:ilvl="3" w:tplc="D6225166">
      <w:start w:val="1"/>
      <w:numFmt w:val="bullet"/>
      <w:lvlText w:val=""/>
      <w:lvlJc w:val="left"/>
      <w:pPr>
        <w:ind w:left="2880" w:hanging="360"/>
      </w:pPr>
      <w:rPr>
        <w:rFonts w:ascii="Symbol" w:hAnsi="Symbol" w:cs="Symbol" w:hint="default"/>
      </w:rPr>
    </w:lvl>
    <w:lvl w:ilvl="4" w:tplc="38404B26">
      <w:start w:val="1"/>
      <w:numFmt w:val="bullet"/>
      <w:lvlText w:val="o"/>
      <w:lvlJc w:val="left"/>
      <w:pPr>
        <w:ind w:left="3600" w:hanging="360"/>
      </w:pPr>
      <w:rPr>
        <w:rFonts w:ascii="Courier New" w:hAnsi="Courier New" w:cs="Courier New" w:hint="default"/>
      </w:rPr>
    </w:lvl>
    <w:lvl w:ilvl="5" w:tplc="527E264E">
      <w:start w:val="1"/>
      <w:numFmt w:val="bullet"/>
      <w:lvlText w:val=""/>
      <w:lvlJc w:val="left"/>
      <w:pPr>
        <w:ind w:left="4320" w:hanging="360"/>
      </w:pPr>
      <w:rPr>
        <w:rFonts w:ascii="Wingdings" w:hAnsi="Wingdings" w:cs="Wingdings" w:hint="default"/>
      </w:rPr>
    </w:lvl>
    <w:lvl w:ilvl="6" w:tplc="DA7421AC">
      <w:start w:val="1"/>
      <w:numFmt w:val="bullet"/>
      <w:lvlText w:val=""/>
      <w:lvlJc w:val="left"/>
      <w:pPr>
        <w:ind w:left="5040" w:hanging="360"/>
      </w:pPr>
      <w:rPr>
        <w:rFonts w:ascii="Symbol" w:hAnsi="Symbol" w:cs="Symbol" w:hint="default"/>
      </w:rPr>
    </w:lvl>
    <w:lvl w:ilvl="7" w:tplc="1C5412F4">
      <w:start w:val="1"/>
      <w:numFmt w:val="bullet"/>
      <w:lvlText w:val="o"/>
      <w:lvlJc w:val="left"/>
      <w:pPr>
        <w:ind w:left="5760" w:hanging="360"/>
      </w:pPr>
      <w:rPr>
        <w:rFonts w:ascii="Courier New" w:hAnsi="Courier New" w:cs="Courier New" w:hint="default"/>
      </w:rPr>
    </w:lvl>
    <w:lvl w:ilvl="8" w:tplc="7892FCBE">
      <w:start w:val="1"/>
      <w:numFmt w:val="bullet"/>
      <w:lvlText w:val=""/>
      <w:lvlJc w:val="left"/>
      <w:pPr>
        <w:ind w:left="6480" w:hanging="360"/>
      </w:pPr>
      <w:rPr>
        <w:rFonts w:ascii="Wingdings" w:hAnsi="Wingdings" w:cs="Wingdings" w:hint="default"/>
      </w:rPr>
    </w:lvl>
  </w:abstractNum>
  <w:abstractNum w:abstractNumId="2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68E4FB2"/>
    <w:multiLevelType w:val="hybridMultilevel"/>
    <w:tmpl w:val="67662C04"/>
    <w:lvl w:ilvl="0" w:tplc="E37486E4">
      <w:start w:val="1"/>
      <w:numFmt w:val="bullet"/>
      <w:lvlText w:val=""/>
      <w:lvlJc w:val="left"/>
      <w:pPr>
        <w:ind w:left="720" w:hanging="360"/>
      </w:pPr>
      <w:rPr>
        <w:rFonts w:ascii="Symbol" w:hAnsi="Symbol" w:cs="Symbol" w:hint="default"/>
        <w:sz w:val="18"/>
        <w:szCs w:val="18"/>
      </w:rPr>
    </w:lvl>
    <w:lvl w:ilvl="1" w:tplc="50426F1E">
      <w:start w:val="1"/>
      <w:numFmt w:val="bullet"/>
      <w:lvlText w:val="o"/>
      <w:lvlJc w:val="left"/>
      <w:pPr>
        <w:ind w:left="1440" w:hanging="360"/>
      </w:pPr>
      <w:rPr>
        <w:rFonts w:ascii="Courier New" w:hAnsi="Courier New" w:cs="Courier New" w:hint="default"/>
      </w:rPr>
    </w:lvl>
    <w:lvl w:ilvl="2" w:tplc="445E3A7E">
      <w:start w:val="1"/>
      <w:numFmt w:val="bullet"/>
      <w:lvlText w:val=""/>
      <w:lvlJc w:val="left"/>
      <w:pPr>
        <w:ind w:left="2160" w:hanging="360"/>
      </w:pPr>
      <w:rPr>
        <w:rFonts w:ascii="Wingdings" w:hAnsi="Wingdings" w:cs="Wingdings" w:hint="default"/>
      </w:rPr>
    </w:lvl>
    <w:lvl w:ilvl="3" w:tplc="663C81F2">
      <w:start w:val="1"/>
      <w:numFmt w:val="bullet"/>
      <w:lvlText w:val=""/>
      <w:lvlJc w:val="left"/>
      <w:pPr>
        <w:ind w:left="2880" w:hanging="360"/>
      </w:pPr>
      <w:rPr>
        <w:rFonts w:ascii="Symbol" w:hAnsi="Symbol" w:cs="Symbol" w:hint="default"/>
      </w:rPr>
    </w:lvl>
    <w:lvl w:ilvl="4" w:tplc="ADDECC86">
      <w:start w:val="1"/>
      <w:numFmt w:val="bullet"/>
      <w:lvlText w:val="o"/>
      <w:lvlJc w:val="left"/>
      <w:pPr>
        <w:ind w:left="3600" w:hanging="360"/>
      </w:pPr>
      <w:rPr>
        <w:rFonts w:ascii="Courier New" w:hAnsi="Courier New" w:cs="Courier New" w:hint="default"/>
      </w:rPr>
    </w:lvl>
    <w:lvl w:ilvl="5" w:tplc="ED7C6DEC">
      <w:start w:val="1"/>
      <w:numFmt w:val="bullet"/>
      <w:lvlText w:val=""/>
      <w:lvlJc w:val="left"/>
      <w:pPr>
        <w:ind w:left="4320" w:hanging="360"/>
      </w:pPr>
      <w:rPr>
        <w:rFonts w:ascii="Wingdings" w:hAnsi="Wingdings" w:cs="Wingdings" w:hint="default"/>
      </w:rPr>
    </w:lvl>
    <w:lvl w:ilvl="6" w:tplc="98686E9A">
      <w:start w:val="1"/>
      <w:numFmt w:val="bullet"/>
      <w:lvlText w:val=""/>
      <w:lvlJc w:val="left"/>
      <w:pPr>
        <w:ind w:left="5040" w:hanging="360"/>
      </w:pPr>
      <w:rPr>
        <w:rFonts w:ascii="Symbol" w:hAnsi="Symbol" w:cs="Symbol" w:hint="default"/>
      </w:rPr>
    </w:lvl>
    <w:lvl w:ilvl="7" w:tplc="8B6C5348">
      <w:start w:val="1"/>
      <w:numFmt w:val="bullet"/>
      <w:lvlText w:val="o"/>
      <w:lvlJc w:val="left"/>
      <w:pPr>
        <w:ind w:left="5760" w:hanging="360"/>
      </w:pPr>
      <w:rPr>
        <w:rFonts w:ascii="Courier New" w:hAnsi="Courier New" w:cs="Courier New" w:hint="default"/>
      </w:rPr>
    </w:lvl>
    <w:lvl w:ilvl="8" w:tplc="4AE0C290">
      <w:start w:val="1"/>
      <w:numFmt w:val="bullet"/>
      <w:lvlText w:val=""/>
      <w:lvlJc w:val="left"/>
      <w:pPr>
        <w:ind w:left="6480" w:hanging="360"/>
      </w:pPr>
      <w:rPr>
        <w:rFonts w:ascii="Wingdings" w:hAnsi="Wingdings" w:cs="Wingdings" w:hint="default"/>
      </w:rPr>
    </w:lvl>
  </w:abstractNum>
  <w:abstractNum w:abstractNumId="24" w15:restartNumberingAfterBreak="0">
    <w:nsid w:val="56D44841"/>
    <w:multiLevelType w:val="hybridMultilevel"/>
    <w:tmpl w:val="57887968"/>
    <w:lvl w:ilvl="0" w:tplc="0E6A3ED0">
      <w:start w:val="1"/>
      <w:numFmt w:val="bullet"/>
      <w:lvlText w:val=""/>
      <w:lvlJc w:val="left"/>
      <w:pPr>
        <w:ind w:left="720" w:hanging="360"/>
      </w:pPr>
      <w:rPr>
        <w:rFonts w:ascii="Symbol" w:hAnsi="Symbol" w:cs="Symbol" w:hint="default"/>
        <w:sz w:val="18"/>
        <w:szCs w:val="18"/>
      </w:rPr>
    </w:lvl>
    <w:lvl w:ilvl="1" w:tplc="288C00FE">
      <w:start w:val="1"/>
      <w:numFmt w:val="bullet"/>
      <w:lvlText w:val="o"/>
      <w:lvlJc w:val="left"/>
      <w:pPr>
        <w:ind w:left="1440" w:hanging="360"/>
      </w:pPr>
      <w:rPr>
        <w:rFonts w:ascii="Courier New" w:hAnsi="Courier New" w:cs="Courier New" w:hint="default"/>
      </w:rPr>
    </w:lvl>
    <w:lvl w:ilvl="2" w:tplc="7E18DC5C">
      <w:start w:val="1"/>
      <w:numFmt w:val="bullet"/>
      <w:lvlText w:val=""/>
      <w:lvlJc w:val="left"/>
      <w:pPr>
        <w:ind w:left="2160" w:hanging="360"/>
      </w:pPr>
      <w:rPr>
        <w:rFonts w:ascii="Wingdings" w:hAnsi="Wingdings" w:cs="Wingdings" w:hint="default"/>
      </w:rPr>
    </w:lvl>
    <w:lvl w:ilvl="3" w:tplc="3E5E13D6">
      <w:start w:val="1"/>
      <w:numFmt w:val="bullet"/>
      <w:lvlText w:val=""/>
      <w:lvlJc w:val="left"/>
      <w:pPr>
        <w:ind w:left="2880" w:hanging="360"/>
      </w:pPr>
      <w:rPr>
        <w:rFonts w:ascii="Symbol" w:hAnsi="Symbol" w:cs="Symbol" w:hint="default"/>
      </w:rPr>
    </w:lvl>
    <w:lvl w:ilvl="4" w:tplc="3CEA3E80">
      <w:start w:val="1"/>
      <w:numFmt w:val="bullet"/>
      <w:lvlText w:val="o"/>
      <w:lvlJc w:val="left"/>
      <w:pPr>
        <w:ind w:left="3600" w:hanging="360"/>
      </w:pPr>
      <w:rPr>
        <w:rFonts w:ascii="Courier New" w:hAnsi="Courier New" w:cs="Courier New" w:hint="default"/>
      </w:rPr>
    </w:lvl>
    <w:lvl w:ilvl="5" w:tplc="23B09222">
      <w:start w:val="1"/>
      <w:numFmt w:val="bullet"/>
      <w:lvlText w:val=""/>
      <w:lvlJc w:val="left"/>
      <w:pPr>
        <w:ind w:left="4320" w:hanging="360"/>
      </w:pPr>
      <w:rPr>
        <w:rFonts w:ascii="Wingdings" w:hAnsi="Wingdings" w:cs="Wingdings" w:hint="default"/>
      </w:rPr>
    </w:lvl>
    <w:lvl w:ilvl="6" w:tplc="8562A210">
      <w:start w:val="1"/>
      <w:numFmt w:val="bullet"/>
      <w:lvlText w:val=""/>
      <w:lvlJc w:val="left"/>
      <w:pPr>
        <w:ind w:left="5040" w:hanging="360"/>
      </w:pPr>
      <w:rPr>
        <w:rFonts w:ascii="Symbol" w:hAnsi="Symbol" w:cs="Symbol" w:hint="default"/>
      </w:rPr>
    </w:lvl>
    <w:lvl w:ilvl="7" w:tplc="CC1CE7B4">
      <w:start w:val="1"/>
      <w:numFmt w:val="bullet"/>
      <w:lvlText w:val="o"/>
      <w:lvlJc w:val="left"/>
      <w:pPr>
        <w:ind w:left="5760" w:hanging="360"/>
      </w:pPr>
      <w:rPr>
        <w:rFonts w:ascii="Courier New" w:hAnsi="Courier New" w:cs="Courier New" w:hint="default"/>
      </w:rPr>
    </w:lvl>
    <w:lvl w:ilvl="8" w:tplc="81A86A4E">
      <w:start w:val="1"/>
      <w:numFmt w:val="bullet"/>
      <w:lvlText w:val=""/>
      <w:lvlJc w:val="left"/>
      <w:pPr>
        <w:ind w:left="6480" w:hanging="360"/>
      </w:pPr>
      <w:rPr>
        <w:rFonts w:ascii="Wingdings" w:hAnsi="Wingdings" w:cs="Wingdings" w:hint="default"/>
      </w:rPr>
    </w:lvl>
  </w:abstractNum>
  <w:abstractNum w:abstractNumId="25" w15:restartNumberingAfterBreak="0">
    <w:nsid w:val="5BE10D0E"/>
    <w:multiLevelType w:val="hybridMultilevel"/>
    <w:tmpl w:val="19A64D02"/>
    <w:lvl w:ilvl="0" w:tplc="CEE6EC3C">
      <w:start w:val="1"/>
      <w:numFmt w:val="bullet"/>
      <w:lvlText w:val=""/>
      <w:lvlJc w:val="left"/>
      <w:pPr>
        <w:ind w:left="720" w:hanging="360"/>
      </w:pPr>
      <w:rPr>
        <w:rFonts w:ascii="Symbol" w:hAnsi="Symbol" w:cs="Symbol" w:hint="default"/>
        <w:sz w:val="18"/>
        <w:szCs w:val="18"/>
      </w:rPr>
    </w:lvl>
    <w:lvl w:ilvl="1" w:tplc="3CC6DAEA">
      <w:start w:val="1"/>
      <w:numFmt w:val="bullet"/>
      <w:lvlText w:val="o"/>
      <w:lvlJc w:val="left"/>
      <w:pPr>
        <w:ind w:left="1440" w:hanging="360"/>
      </w:pPr>
      <w:rPr>
        <w:rFonts w:ascii="Courier New" w:hAnsi="Courier New" w:cs="Courier New" w:hint="default"/>
      </w:rPr>
    </w:lvl>
    <w:lvl w:ilvl="2" w:tplc="03EE02D6">
      <w:start w:val="1"/>
      <w:numFmt w:val="bullet"/>
      <w:lvlText w:val=""/>
      <w:lvlJc w:val="left"/>
      <w:pPr>
        <w:ind w:left="2160" w:hanging="360"/>
      </w:pPr>
      <w:rPr>
        <w:rFonts w:ascii="Wingdings" w:hAnsi="Wingdings" w:cs="Wingdings" w:hint="default"/>
      </w:rPr>
    </w:lvl>
    <w:lvl w:ilvl="3" w:tplc="16DEA14E">
      <w:start w:val="1"/>
      <w:numFmt w:val="bullet"/>
      <w:lvlText w:val=""/>
      <w:lvlJc w:val="left"/>
      <w:pPr>
        <w:ind w:left="2880" w:hanging="360"/>
      </w:pPr>
      <w:rPr>
        <w:rFonts w:ascii="Symbol" w:hAnsi="Symbol" w:cs="Symbol" w:hint="default"/>
      </w:rPr>
    </w:lvl>
    <w:lvl w:ilvl="4" w:tplc="9DE4A7CE">
      <w:start w:val="1"/>
      <w:numFmt w:val="bullet"/>
      <w:lvlText w:val="o"/>
      <w:lvlJc w:val="left"/>
      <w:pPr>
        <w:ind w:left="3600" w:hanging="360"/>
      </w:pPr>
      <w:rPr>
        <w:rFonts w:ascii="Courier New" w:hAnsi="Courier New" w:cs="Courier New" w:hint="default"/>
      </w:rPr>
    </w:lvl>
    <w:lvl w:ilvl="5" w:tplc="0B24B9E0">
      <w:start w:val="1"/>
      <w:numFmt w:val="bullet"/>
      <w:lvlText w:val=""/>
      <w:lvlJc w:val="left"/>
      <w:pPr>
        <w:ind w:left="4320" w:hanging="360"/>
      </w:pPr>
      <w:rPr>
        <w:rFonts w:ascii="Wingdings" w:hAnsi="Wingdings" w:cs="Wingdings" w:hint="default"/>
      </w:rPr>
    </w:lvl>
    <w:lvl w:ilvl="6" w:tplc="46CEB8D8">
      <w:start w:val="1"/>
      <w:numFmt w:val="bullet"/>
      <w:lvlText w:val=""/>
      <w:lvlJc w:val="left"/>
      <w:pPr>
        <w:ind w:left="5040" w:hanging="360"/>
      </w:pPr>
      <w:rPr>
        <w:rFonts w:ascii="Symbol" w:hAnsi="Symbol" w:cs="Symbol" w:hint="default"/>
      </w:rPr>
    </w:lvl>
    <w:lvl w:ilvl="7" w:tplc="E1FE74CE">
      <w:start w:val="1"/>
      <w:numFmt w:val="bullet"/>
      <w:lvlText w:val="o"/>
      <w:lvlJc w:val="left"/>
      <w:pPr>
        <w:ind w:left="5760" w:hanging="360"/>
      </w:pPr>
      <w:rPr>
        <w:rFonts w:ascii="Courier New" w:hAnsi="Courier New" w:cs="Courier New" w:hint="default"/>
      </w:rPr>
    </w:lvl>
    <w:lvl w:ilvl="8" w:tplc="A09E5E08">
      <w:start w:val="1"/>
      <w:numFmt w:val="bullet"/>
      <w:lvlText w:val=""/>
      <w:lvlJc w:val="left"/>
      <w:pPr>
        <w:ind w:left="6480" w:hanging="360"/>
      </w:pPr>
      <w:rPr>
        <w:rFonts w:ascii="Wingdings" w:hAnsi="Wingdings" w:cs="Wingdings" w:hint="default"/>
      </w:rPr>
    </w:lvl>
  </w:abstractNum>
  <w:abstractNum w:abstractNumId="26"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15118B1"/>
    <w:multiLevelType w:val="hybridMultilevel"/>
    <w:tmpl w:val="EFE23544"/>
    <w:lvl w:ilvl="0" w:tplc="48765DF0">
      <w:start w:val="1"/>
      <w:numFmt w:val="bullet"/>
      <w:lvlText w:val="-"/>
      <w:lvlJc w:val="left"/>
      <w:pPr>
        <w:ind w:left="720" w:hanging="360"/>
      </w:pPr>
      <w:rPr>
        <w:rFonts w:ascii="Sitka Text" w:hAnsi="Sitka Tex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4C94A58"/>
    <w:multiLevelType w:val="hybridMultilevel"/>
    <w:tmpl w:val="BCC2ED84"/>
    <w:lvl w:ilvl="0" w:tplc="5ECE7F72">
      <w:start w:val="1"/>
      <w:numFmt w:val="bullet"/>
      <w:lvlText w:val=""/>
      <w:lvlJc w:val="left"/>
      <w:pPr>
        <w:ind w:left="720" w:hanging="360"/>
      </w:pPr>
      <w:rPr>
        <w:rFonts w:ascii="Symbol" w:hAnsi="Symbol" w:cs="Symbol" w:hint="default"/>
        <w:sz w:val="24"/>
        <w:szCs w:val="24"/>
      </w:rPr>
    </w:lvl>
    <w:lvl w:ilvl="1" w:tplc="D0C82A1C">
      <w:start w:val="1"/>
      <w:numFmt w:val="bullet"/>
      <w:lvlText w:val="o"/>
      <w:lvlJc w:val="left"/>
      <w:pPr>
        <w:ind w:left="1440" w:hanging="360"/>
      </w:pPr>
      <w:rPr>
        <w:rFonts w:ascii="Courier New" w:hAnsi="Courier New" w:cs="Courier New" w:hint="default"/>
      </w:rPr>
    </w:lvl>
    <w:lvl w:ilvl="2" w:tplc="D0EC6468">
      <w:start w:val="1"/>
      <w:numFmt w:val="bullet"/>
      <w:lvlText w:val=""/>
      <w:lvlJc w:val="left"/>
      <w:pPr>
        <w:ind w:left="2160" w:hanging="360"/>
      </w:pPr>
      <w:rPr>
        <w:rFonts w:ascii="Wingdings" w:hAnsi="Wingdings" w:cs="Wingdings" w:hint="default"/>
      </w:rPr>
    </w:lvl>
    <w:lvl w:ilvl="3" w:tplc="82928DDC">
      <w:start w:val="1"/>
      <w:numFmt w:val="bullet"/>
      <w:lvlText w:val=""/>
      <w:lvlJc w:val="left"/>
      <w:pPr>
        <w:ind w:left="2880" w:hanging="360"/>
      </w:pPr>
      <w:rPr>
        <w:rFonts w:ascii="Symbol" w:hAnsi="Symbol" w:cs="Symbol" w:hint="default"/>
      </w:rPr>
    </w:lvl>
    <w:lvl w:ilvl="4" w:tplc="A828999C">
      <w:start w:val="1"/>
      <w:numFmt w:val="bullet"/>
      <w:lvlText w:val="o"/>
      <w:lvlJc w:val="left"/>
      <w:pPr>
        <w:ind w:left="3600" w:hanging="360"/>
      </w:pPr>
      <w:rPr>
        <w:rFonts w:ascii="Courier New" w:hAnsi="Courier New" w:cs="Courier New" w:hint="default"/>
      </w:rPr>
    </w:lvl>
    <w:lvl w:ilvl="5" w:tplc="7A46544A">
      <w:start w:val="1"/>
      <w:numFmt w:val="bullet"/>
      <w:lvlText w:val=""/>
      <w:lvlJc w:val="left"/>
      <w:pPr>
        <w:ind w:left="4320" w:hanging="360"/>
      </w:pPr>
      <w:rPr>
        <w:rFonts w:ascii="Wingdings" w:hAnsi="Wingdings" w:cs="Wingdings" w:hint="default"/>
      </w:rPr>
    </w:lvl>
    <w:lvl w:ilvl="6" w:tplc="17322456">
      <w:start w:val="1"/>
      <w:numFmt w:val="bullet"/>
      <w:lvlText w:val=""/>
      <w:lvlJc w:val="left"/>
      <w:pPr>
        <w:ind w:left="5040" w:hanging="360"/>
      </w:pPr>
      <w:rPr>
        <w:rFonts w:ascii="Symbol" w:hAnsi="Symbol" w:cs="Symbol" w:hint="default"/>
      </w:rPr>
    </w:lvl>
    <w:lvl w:ilvl="7" w:tplc="400ED6B8">
      <w:start w:val="1"/>
      <w:numFmt w:val="bullet"/>
      <w:lvlText w:val="o"/>
      <w:lvlJc w:val="left"/>
      <w:pPr>
        <w:ind w:left="5760" w:hanging="360"/>
      </w:pPr>
      <w:rPr>
        <w:rFonts w:ascii="Courier New" w:hAnsi="Courier New" w:cs="Courier New" w:hint="default"/>
      </w:rPr>
    </w:lvl>
    <w:lvl w:ilvl="8" w:tplc="0338B96E">
      <w:start w:val="1"/>
      <w:numFmt w:val="bullet"/>
      <w:lvlText w:val=""/>
      <w:lvlJc w:val="left"/>
      <w:pPr>
        <w:ind w:left="6480" w:hanging="360"/>
      </w:pPr>
      <w:rPr>
        <w:rFonts w:ascii="Wingdings" w:hAnsi="Wingdings" w:cs="Wingdings" w:hint="default"/>
      </w:rPr>
    </w:lvl>
  </w:abstractNum>
  <w:abstractNum w:abstractNumId="29" w15:restartNumberingAfterBreak="0">
    <w:nsid w:val="6F3A5837"/>
    <w:multiLevelType w:val="hybridMultilevel"/>
    <w:tmpl w:val="D50A7EAE"/>
    <w:lvl w:ilvl="0" w:tplc="0ED42884">
      <w:numFmt w:val="bullet"/>
      <w:lvlText w:val="•"/>
      <w:lvlJc w:val="left"/>
      <w:pPr>
        <w:ind w:left="600" w:hanging="240"/>
      </w:pPr>
      <w:rPr>
        <w:rFonts w:ascii="Arial" w:eastAsiaTheme="minorHAnsi" w:hAnsi="Arial" w:cs="Arial" w:hint="default"/>
        <w:color w:val="000000"/>
        <w:sz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2131B24"/>
    <w:multiLevelType w:val="hybridMultilevel"/>
    <w:tmpl w:val="EBCA310C"/>
    <w:lvl w:ilvl="0" w:tplc="00680DC2">
      <w:start w:val="1"/>
      <w:numFmt w:val="bullet"/>
      <w:lvlText w:val=""/>
      <w:lvlJc w:val="left"/>
      <w:pPr>
        <w:ind w:left="720" w:hanging="360"/>
      </w:pPr>
      <w:rPr>
        <w:rFonts w:ascii="Symbol" w:hAnsi="Symbol" w:cs="Symbol" w:hint="default"/>
        <w:sz w:val="18"/>
        <w:szCs w:val="18"/>
      </w:rPr>
    </w:lvl>
    <w:lvl w:ilvl="1" w:tplc="1650653E">
      <w:start w:val="1"/>
      <w:numFmt w:val="bullet"/>
      <w:lvlText w:val="o"/>
      <w:lvlJc w:val="left"/>
      <w:pPr>
        <w:ind w:left="1440" w:hanging="360"/>
      </w:pPr>
      <w:rPr>
        <w:rFonts w:ascii="Courier New" w:hAnsi="Courier New" w:cs="Courier New" w:hint="default"/>
      </w:rPr>
    </w:lvl>
    <w:lvl w:ilvl="2" w:tplc="7AF46500">
      <w:start w:val="1"/>
      <w:numFmt w:val="bullet"/>
      <w:lvlText w:val=""/>
      <w:lvlJc w:val="left"/>
      <w:pPr>
        <w:ind w:left="2160" w:hanging="360"/>
      </w:pPr>
      <w:rPr>
        <w:rFonts w:ascii="Wingdings" w:hAnsi="Wingdings" w:cs="Wingdings" w:hint="default"/>
      </w:rPr>
    </w:lvl>
    <w:lvl w:ilvl="3" w:tplc="499085B2">
      <w:start w:val="1"/>
      <w:numFmt w:val="bullet"/>
      <w:lvlText w:val=""/>
      <w:lvlJc w:val="left"/>
      <w:pPr>
        <w:ind w:left="2880" w:hanging="360"/>
      </w:pPr>
      <w:rPr>
        <w:rFonts w:ascii="Symbol" w:hAnsi="Symbol" w:cs="Symbol" w:hint="default"/>
      </w:rPr>
    </w:lvl>
    <w:lvl w:ilvl="4" w:tplc="8424E2BC">
      <w:start w:val="1"/>
      <w:numFmt w:val="bullet"/>
      <w:lvlText w:val="o"/>
      <w:lvlJc w:val="left"/>
      <w:pPr>
        <w:ind w:left="3600" w:hanging="360"/>
      </w:pPr>
      <w:rPr>
        <w:rFonts w:ascii="Courier New" w:hAnsi="Courier New" w:cs="Courier New" w:hint="default"/>
      </w:rPr>
    </w:lvl>
    <w:lvl w:ilvl="5" w:tplc="07E6485E">
      <w:start w:val="1"/>
      <w:numFmt w:val="bullet"/>
      <w:lvlText w:val=""/>
      <w:lvlJc w:val="left"/>
      <w:pPr>
        <w:ind w:left="4320" w:hanging="360"/>
      </w:pPr>
      <w:rPr>
        <w:rFonts w:ascii="Wingdings" w:hAnsi="Wingdings" w:cs="Wingdings" w:hint="default"/>
      </w:rPr>
    </w:lvl>
    <w:lvl w:ilvl="6" w:tplc="AEB4CADA">
      <w:start w:val="1"/>
      <w:numFmt w:val="bullet"/>
      <w:lvlText w:val=""/>
      <w:lvlJc w:val="left"/>
      <w:pPr>
        <w:ind w:left="5040" w:hanging="360"/>
      </w:pPr>
      <w:rPr>
        <w:rFonts w:ascii="Symbol" w:hAnsi="Symbol" w:cs="Symbol" w:hint="default"/>
      </w:rPr>
    </w:lvl>
    <w:lvl w:ilvl="7" w:tplc="94AAE490">
      <w:start w:val="1"/>
      <w:numFmt w:val="bullet"/>
      <w:lvlText w:val="o"/>
      <w:lvlJc w:val="left"/>
      <w:pPr>
        <w:ind w:left="5760" w:hanging="360"/>
      </w:pPr>
      <w:rPr>
        <w:rFonts w:ascii="Courier New" w:hAnsi="Courier New" w:cs="Courier New" w:hint="default"/>
      </w:rPr>
    </w:lvl>
    <w:lvl w:ilvl="8" w:tplc="FB5486CA">
      <w:start w:val="1"/>
      <w:numFmt w:val="bullet"/>
      <w:lvlText w:val=""/>
      <w:lvlJc w:val="left"/>
      <w:pPr>
        <w:ind w:left="6480" w:hanging="360"/>
      </w:pPr>
      <w:rPr>
        <w:rFonts w:ascii="Wingdings" w:hAnsi="Wingdings" w:cs="Wingdings" w:hint="default"/>
      </w:rPr>
    </w:lvl>
  </w:abstractNum>
  <w:abstractNum w:abstractNumId="31" w15:restartNumberingAfterBreak="0">
    <w:nsid w:val="73751135"/>
    <w:multiLevelType w:val="hybridMultilevel"/>
    <w:tmpl w:val="B4A01324"/>
    <w:lvl w:ilvl="0" w:tplc="C32E76A8">
      <w:start w:val="1"/>
      <w:numFmt w:val="bullet"/>
      <w:lvlText w:val=""/>
      <w:lvlJc w:val="left"/>
      <w:pPr>
        <w:ind w:left="720" w:hanging="360"/>
      </w:pPr>
      <w:rPr>
        <w:rFonts w:ascii="Symbol" w:hAnsi="Symbol" w:cs="Symbol" w:hint="default"/>
        <w:sz w:val="18"/>
        <w:szCs w:val="18"/>
      </w:rPr>
    </w:lvl>
    <w:lvl w:ilvl="1" w:tplc="81D447FA">
      <w:start w:val="1"/>
      <w:numFmt w:val="bullet"/>
      <w:lvlText w:val="o"/>
      <w:lvlJc w:val="left"/>
      <w:pPr>
        <w:ind w:left="1440" w:hanging="360"/>
      </w:pPr>
      <w:rPr>
        <w:rFonts w:ascii="Courier New" w:hAnsi="Courier New" w:cs="Courier New" w:hint="default"/>
      </w:rPr>
    </w:lvl>
    <w:lvl w:ilvl="2" w:tplc="95043FC0">
      <w:start w:val="1"/>
      <w:numFmt w:val="bullet"/>
      <w:lvlText w:val=""/>
      <w:lvlJc w:val="left"/>
      <w:pPr>
        <w:ind w:left="2160" w:hanging="360"/>
      </w:pPr>
      <w:rPr>
        <w:rFonts w:ascii="Wingdings" w:hAnsi="Wingdings" w:cs="Wingdings" w:hint="default"/>
      </w:rPr>
    </w:lvl>
    <w:lvl w:ilvl="3" w:tplc="3CCE1764">
      <w:start w:val="1"/>
      <w:numFmt w:val="bullet"/>
      <w:lvlText w:val=""/>
      <w:lvlJc w:val="left"/>
      <w:pPr>
        <w:ind w:left="2880" w:hanging="360"/>
      </w:pPr>
      <w:rPr>
        <w:rFonts w:ascii="Symbol" w:hAnsi="Symbol" w:cs="Symbol" w:hint="default"/>
      </w:rPr>
    </w:lvl>
    <w:lvl w:ilvl="4" w:tplc="A5D698D8">
      <w:start w:val="1"/>
      <w:numFmt w:val="bullet"/>
      <w:lvlText w:val="o"/>
      <w:lvlJc w:val="left"/>
      <w:pPr>
        <w:ind w:left="3600" w:hanging="360"/>
      </w:pPr>
      <w:rPr>
        <w:rFonts w:ascii="Courier New" w:hAnsi="Courier New" w:cs="Courier New" w:hint="default"/>
      </w:rPr>
    </w:lvl>
    <w:lvl w:ilvl="5" w:tplc="14FA43AA">
      <w:start w:val="1"/>
      <w:numFmt w:val="bullet"/>
      <w:lvlText w:val=""/>
      <w:lvlJc w:val="left"/>
      <w:pPr>
        <w:ind w:left="4320" w:hanging="360"/>
      </w:pPr>
      <w:rPr>
        <w:rFonts w:ascii="Wingdings" w:hAnsi="Wingdings" w:cs="Wingdings" w:hint="default"/>
      </w:rPr>
    </w:lvl>
    <w:lvl w:ilvl="6" w:tplc="2B721C42">
      <w:start w:val="1"/>
      <w:numFmt w:val="bullet"/>
      <w:lvlText w:val=""/>
      <w:lvlJc w:val="left"/>
      <w:pPr>
        <w:ind w:left="5040" w:hanging="360"/>
      </w:pPr>
      <w:rPr>
        <w:rFonts w:ascii="Symbol" w:hAnsi="Symbol" w:cs="Symbol" w:hint="default"/>
      </w:rPr>
    </w:lvl>
    <w:lvl w:ilvl="7" w:tplc="788AB134">
      <w:start w:val="1"/>
      <w:numFmt w:val="bullet"/>
      <w:lvlText w:val="o"/>
      <w:lvlJc w:val="left"/>
      <w:pPr>
        <w:ind w:left="5760" w:hanging="360"/>
      </w:pPr>
      <w:rPr>
        <w:rFonts w:ascii="Courier New" w:hAnsi="Courier New" w:cs="Courier New" w:hint="default"/>
      </w:rPr>
    </w:lvl>
    <w:lvl w:ilvl="8" w:tplc="9836D7CC">
      <w:start w:val="1"/>
      <w:numFmt w:val="bullet"/>
      <w:lvlText w:val=""/>
      <w:lvlJc w:val="left"/>
      <w:pPr>
        <w:ind w:left="6480" w:hanging="360"/>
      </w:pPr>
      <w:rPr>
        <w:rFonts w:ascii="Wingdings" w:hAnsi="Wingdings" w:cs="Wingdings" w:hint="default"/>
      </w:rPr>
    </w:lvl>
  </w:abstractNum>
  <w:abstractNum w:abstractNumId="32" w15:restartNumberingAfterBreak="0">
    <w:nsid w:val="73A55D74"/>
    <w:multiLevelType w:val="hybridMultilevel"/>
    <w:tmpl w:val="D978687E"/>
    <w:lvl w:ilvl="0" w:tplc="078AAF6C">
      <w:start w:val="1"/>
      <w:numFmt w:val="bullet"/>
      <w:lvlText w:val=""/>
      <w:lvlJc w:val="left"/>
      <w:pPr>
        <w:ind w:left="720" w:hanging="360"/>
      </w:pPr>
      <w:rPr>
        <w:rFonts w:ascii="Symbol" w:hAnsi="Symbol" w:cs="Symbol" w:hint="default"/>
        <w:sz w:val="18"/>
        <w:szCs w:val="18"/>
      </w:rPr>
    </w:lvl>
    <w:lvl w:ilvl="1" w:tplc="5B58D3A8">
      <w:start w:val="1"/>
      <w:numFmt w:val="bullet"/>
      <w:lvlText w:val="o"/>
      <w:lvlJc w:val="left"/>
      <w:pPr>
        <w:ind w:left="1440" w:hanging="360"/>
      </w:pPr>
      <w:rPr>
        <w:rFonts w:ascii="Courier New" w:hAnsi="Courier New" w:cs="Courier New" w:hint="default"/>
      </w:rPr>
    </w:lvl>
    <w:lvl w:ilvl="2" w:tplc="8C44B0E6">
      <w:start w:val="1"/>
      <w:numFmt w:val="bullet"/>
      <w:lvlText w:val=""/>
      <w:lvlJc w:val="left"/>
      <w:pPr>
        <w:ind w:left="2160" w:hanging="360"/>
      </w:pPr>
      <w:rPr>
        <w:rFonts w:ascii="Wingdings" w:hAnsi="Wingdings" w:cs="Wingdings" w:hint="default"/>
      </w:rPr>
    </w:lvl>
    <w:lvl w:ilvl="3" w:tplc="D5D29584">
      <w:start w:val="1"/>
      <w:numFmt w:val="bullet"/>
      <w:lvlText w:val=""/>
      <w:lvlJc w:val="left"/>
      <w:pPr>
        <w:ind w:left="2880" w:hanging="360"/>
      </w:pPr>
      <w:rPr>
        <w:rFonts w:ascii="Symbol" w:hAnsi="Symbol" w:cs="Symbol" w:hint="default"/>
      </w:rPr>
    </w:lvl>
    <w:lvl w:ilvl="4" w:tplc="5218BB80">
      <w:start w:val="1"/>
      <w:numFmt w:val="bullet"/>
      <w:lvlText w:val="o"/>
      <w:lvlJc w:val="left"/>
      <w:pPr>
        <w:ind w:left="3600" w:hanging="360"/>
      </w:pPr>
      <w:rPr>
        <w:rFonts w:ascii="Courier New" w:hAnsi="Courier New" w:cs="Courier New" w:hint="default"/>
      </w:rPr>
    </w:lvl>
    <w:lvl w:ilvl="5" w:tplc="990CE2D2">
      <w:start w:val="1"/>
      <w:numFmt w:val="bullet"/>
      <w:lvlText w:val=""/>
      <w:lvlJc w:val="left"/>
      <w:pPr>
        <w:ind w:left="4320" w:hanging="360"/>
      </w:pPr>
      <w:rPr>
        <w:rFonts w:ascii="Wingdings" w:hAnsi="Wingdings" w:cs="Wingdings" w:hint="default"/>
      </w:rPr>
    </w:lvl>
    <w:lvl w:ilvl="6" w:tplc="2BC0D85C">
      <w:start w:val="1"/>
      <w:numFmt w:val="bullet"/>
      <w:lvlText w:val=""/>
      <w:lvlJc w:val="left"/>
      <w:pPr>
        <w:ind w:left="5040" w:hanging="360"/>
      </w:pPr>
      <w:rPr>
        <w:rFonts w:ascii="Symbol" w:hAnsi="Symbol" w:cs="Symbol" w:hint="default"/>
      </w:rPr>
    </w:lvl>
    <w:lvl w:ilvl="7" w:tplc="EC341B1E">
      <w:start w:val="1"/>
      <w:numFmt w:val="bullet"/>
      <w:lvlText w:val="o"/>
      <w:lvlJc w:val="left"/>
      <w:pPr>
        <w:ind w:left="5760" w:hanging="360"/>
      </w:pPr>
      <w:rPr>
        <w:rFonts w:ascii="Courier New" w:hAnsi="Courier New" w:cs="Courier New" w:hint="default"/>
      </w:rPr>
    </w:lvl>
    <w:lvl w:ilvl="8" w:tplc="A13A971C">
      <w:start w:val="1"/>
      <w:numFmt w:val="bullet"/>
      <w:lvlText w:val=""/>
      <w:lvlJc w:val="left"/>
      <w:pPr>
        <w:ind w:left="6480" w:hanging="360"/>
      </w:pPr>
      <w:rPr>
        <w:rFonts w:ascii="Wingdings" w:hAnsi="Wingdings" w:cs="Wingdings" w:hint="default"/>
      </w:rPr>
    </w:lvl>
  </w:abstractNum>
  <w:abstractNum w:abstractNumId="33" w15:restartNumberingAfterBreak="0">
    <w:nsid w:val="74C91E76"/>
    <w:multiLevelType w:val="hybridMultilevel"/>
    <w:tmpl w:val="96F27032"/>
    <w:lvl w:ilvl="0" w:tplc="9CE8F162">
      <w:start w:val="1"/>
      <w:numFmt w:val="bullet"/>
      <w:lvlText w:val=""/>
      <w:lvlJc w:val="left"/>
      <w:pPr>
        <w:ind w:left="720" w:hanging="360"/>
      </w:pPr>
      <w:rPr>
        <w:rFonts w:ascii="Symbol" w:hAnsi="Symbol" w:cs="Symbol" w:hint="default"/>
        <w:sz w:val="18"/>
        <w:szCs w:val="18"/>
      </w:rPr>
    </w:lvl>
    <w:lvl w:ilvl="1" w:tplc="CF7EB216">
      <w:start w:val="1"/>
      <w:numFmt w:val="bullet"/>
      <w:lvlText w:val="o"/>
      <w:lvlJc w:val="left"/>
      <w:pPr>
        <w:ind w:left="1440" w:hanging="360"/>
      </w:pPr>
      <w:rPr>
        <w:rFonts w:ascii="Courier New" w:hAnsi="Courier New" w:cs="Courier New" w:hint="default"/>
      </w:rPr>
    </w:lvl>
    <w:lvl w:ilvl="2" w:tplc="83EC9EE6">
      <w:start w:val="1"/>
      <w:numFmt w:val="bullet"/>
      <w:lvlText w:val=""/>
      <w:lvlJc w:val="left"/>
      <w:pPr>
        <w:ind w:left="2160" w:hanging="360"/>
      </w:pPr>
      <w:rPr>
        <w:rFonts w:ascii="Wingdings" w:hAnsi="Wingdings" w:cs="Wingdings" w:hint="default"/>
      </w:rPr>
    </w:lvl>
    <w:lvl w:ilvl="3" w:tplc="5F6AFD32">
      <w:start w:val="1"/>
      <w:numFmt w:val="bullet"/>
      <w:lvlText w:val=""/>
      <w:lvlJc w:val="left"/>
      <w:pPr>
        <w:ind w:left="2880" w:hanging="360"/>
      </w:pPr>
      <w:rPr>
        <w:rFonts w:ascii="Symbol" w:hAnsi="Symbol" w:cs="Symbol" w:hint="default"/>
      </w:rPr>
    </w:lvl>
    <w:lvl w:ilvl="4" w:tplc="289417B4">
      <w:start w:val="1"/>
      <w:numFmt w:val="bullet"/>
      <w:lvlText w:val="o"/>
      <w:lvlJc w:val="left"/>
      <w:pPr>
        <w:ind w:left="3600" w:hanging="360"/>
      </w:pPr>
      <w:rPr>
        <w:rFonts w:ascii="Courier New" w:hAnsi="Courier New" w:cs="Courier New" w:hint="default"/>
      </w:rPr>
    </w:lvl>
    <w:lvl w:ilvl="5" w:tplc="C8260FB8">
      <w:start w:val="1"/>
      <w:numFmt w:val="bullet"/>
      <w:lvlText w:val=""/>
      <w:lvlJc w:val="left"/>
      <w:pPr>
        <w:ind w:left="4320" w:hanging="360"/>
      </w:pPr>
      <w:rPr>
        <w:rFonts w:ascii="Wingdings" w:hAnsi="Wingdings" w:cs="Wingdings" w:hint="default"/>
      </w:rPr>
    </w:lvl>
    <w:lvl w:ilvl="6" w:tplc="79E6D742">
      <w:start w:val="1"/>
      <w:numFmt w:val="bullet"/>
      <w:lvlText w:val=""/>
      <w:lvlJc w:val="left"/>
      <w:pPr>
        <w:ind w:left="5040" w:hanging="360"/>
      </w:pPr>
      <w:rPr>
        <w:rFonts w:ascii="Symbol" w:hAnsi="Symbol" w:cs="Symbol" w:hint="default"/>
      </w:rPr>
    </w:lvl>
    <w:lvl w:ilvl="7" w:tplc="B48CEACA">
      <w:start w:val="1"/>
      <w:numFmt w:val="bullet"/>
      <w:lvlText w:val="o"/>
      <w:lvlJc w:val="left"/>
      <w:pPr>
        <w:ind w:left="5760" w:hanging="360"/>
      </w:pPr>
      <w:rPr>
        <w:rFonts w:ascii="Courier New" w:hAnsi="Courier New" w:cs="Courier New" w:hint="default"/>
      </w:rPr>
    </w:lvl>
    <w:lvl w:ilvl="8" w:tplc="EE1AF4E0">
      <w:start w:val="1"/>
      <w:numFmt w:val="bullet"/>
      <w:lvlText w:val=""/>
      <w:lvlJc w:val="left"/>
      <w:pPr>
        <w:ind w:left="6480" w:hanging="360"/>
      </w:pPr>
      <w:rPr>
        <w:rFonts w:ascii="Wingdings" w:hAnsi="Wingdings" w:cs="Wingdings" w:hint="default"/>
      </w:rPr>
    </w:lvl>
  </w:abstractNum>
  <w:abstractNum w:abstractNumId="34" w15:restartNumberingAfterBreak="0">
    <w:nsid w:val="7A113BC2"/>
    <w:multiLevelType w:val="hybridMultilevel"/>
    <w:tmpl w:val="60286794"/>
    <w:lvl w:ilvl="0" w:tplc="265A9DC2">
      <w:start w:val="1"/>
      <w:numFmt w:val="bullet"/>
      <w:lvlText w:val=""/>
      <w:lvlJc w:val="left"/>
      <w:pPr>
        <w:ind w:left="720" w:hanging="360"/>
      </w:pPr>
      <w:rPr>
        <w:rFonts w:ascii="Symbol" w:hAnsi="Symbol" w:cs="Symbol" w:hint="default"/>
        <w:sz w:val="18"/>
        <w:szCs w:val="18"/>
      </w:rPr>
    </w:lvl>
    <w:lvl w:ilvl="1" w:tplc="9F807208">
      <w:start w:val="1"/>
      <w:numFmt w:val="bullet"/>
      <w:lvlText w:val="o"/>
      <w:lvlJc w:val="left"/>
      <w:pPr>
        <w:ind w:left="1440" w:hanging="360"/>
      </w:pPr>
      <w:rPr>
        <w:rFonts w:ascii="Courier New" w:hAnsi="Courier New" w:cs="Courier New" w:hint="default"/>
      </w:rPr>
    </w:lvl>
    <w:lvl w:ilvl="2" w:tplc="3B6E60D8">
      <w:start w:val="1"/>
      <w:numFmt w:val="bullet"/>
      <w:lvlText w:val=""/>
      <w:lvlJc w:val="left"/>
      <w:pPr>
        <w:ind w:left="2160" w:hanging="360"/>
      </w:pPr>
      <w:rPr>
        <w:rFonts w:ascii="Wingdings" w:hAnsi="Wingdings" w:cs="Wingdings" w:hint="default"/>
      </w:rPr>
    </w:lvl>
    <w:lvl w:ilvl="3" w:tplc="AFFE2FB4">
      <w:start w:val="1"/>
      <w:numFmt w:val="bullet"/>
      <w:lvlText w:val=""/>
      <w:lvlJc w:val="left"/>
      <w:pPr>
        <w:ind w:left="2880" w:hanging="360"/>
      </w:pPr>
      <w:rPr>
        <w:rFonts w:ascii="Symbol" w:hAnsi="Symbol" w:cs="Symbol" w:hint="default"/>
      </w:rPr>
    </w:lvl>
    <w:lvl w:ilvl="4" w:tplc="7C10DD30">
      <w:start w:val="1"/>
      <w:numFmt w:val="bullet"/>
      <w:lvlText w:val="o"/>
      <w:lvlJc w:val="left"/>
      <w:pPr>
        <w:ind w:left="3600" w:hanging="360"/>
      </w:pPr>
      <w:rPr>
        <w:rFonts w:ascii="Courier New" w:hAnsi="Courier New" w:cs="Courier New" w:hint="default"/>
      </w:rPr>
    </w:lvl>
    <w:lvl w:ilvl="5" w:tplc="14A667BC">
      <w:start w:val="1"/>
      <w:numFmt w:val="bullet"/>
      <w:lvlText w:val=""/>
      <w:lvlJc w:val="left"/>
      <w:pPr>
        <w:ind w:left="4320" w:hanging="360"/>
      </w:pPr>
      <w:rPr>
        <w:rFonts w:ascii="Wingdings" w:hAnsi="Wingdings" w:cs="Wingdings" w:hint="default"/>
      </w:rPr>
    </w:lvl>
    <w:lvl w:ilvl="6" w:tplc="132841A6">
      <w:start w:val="1"/>
      <w:numFmt w:val="bullet"/>
      <w:lvlText w:val=""/>
      <w:lvlJc w:val="left"/>
      <w:pPr>
        <w:ind w:left="5040" w:hanging="360"/>
      </w:pPr>
      <w:rPr>
        <w:rFonts w:ascii="Symbol" w:hAnsi="Symbol" w:cs="Symbol" w:hint="default"/>
      </w:rPr>
    </w:lvl>
    <w:lvl w:ilvl="7" w:tplc="FDDA16A0">
      <w:start w:val="1"/>
      <w:numFmt w:val="bullet"/>
      <w:lvlText w:val="o"/>
      <w:lvlJc w:val="left"/>
      <w:pPr>
        <w:ind w:left="5760" w:hanging="360"/>
      </w:pPr>
      <w:rPr>
        <w:rFonts w:ascii="Courier New" w:hAnsi="Courier New" w:cs="Courier New" w:hint="default"/>
      </w:rPr>
    </w:lvl>
    <w:lvl w:ilvl="8" w:tplc="42482F04">
      <w:start w:val="1"/>
      <w:numFmt w:val="bullet"/>
      <w:lvlText w:val=""/>
      <w:lvlJc w:val="left"/>
      <w:pPr>
        <w:ind w:left="6480" w:hanging="360"/>
      </w:pPr>
      <w:rPr>
        <w:rFonts w:ascii="Wingdings" w:hAnsi="Wingdings" w:cs="Wingdings" w:hint="default"/>
      </w:rPr>
    </w:lvl>
  </w:abstractNum>
  <w:abstractNum w:abstractNumId="35" w15:restartNumberingAfterBreak="0">
    <w:nsid w:val="7E747643"/>
    <w:multiLevelType w:val="hybridMultilevel"/>
    <w:tmpl w:val="683C22E0"/>
    <w:lvl w:ilvl="0" w:tplc="681C6C5C">
      <w:start w:val="1"/>
      <w:numFmt w:val="bullet"/>
      <w:lvlText w:val=""/>
      <w:lvlJc w:val="left"/>
      <w:pPr>
        <w:ind w:left="720" w:hanging="360"/>
      </w:pPr>
      <w:rPr>
        <w:rFonts w:ascii="Symbol" w:hAnsi="Symbol" w:cs="Symbol" w:hint="default"/>
        <w:sz w:val="18"/>
        <w:szCs w:val="18"/>
      </w:rPr>
    </w:lvl>
    <w:lvl w:ilvl="1" w:tplc="81866D72">
      <w:start w:val="1"/>
      <w:numFmt w:val="bullet"/>
      <w:lvlText w:val="o"/>
      <w:lvlJc w:val="left"/>
      <w:pPr>
        <w:ind w:left="1440" w:hanging="360"/>
      </w:pPr>
      <w:rPr>
        <w:rFonts w:ascii="Courier New" w:hAnsi="Courier New" w:cs="Courier New" w:hint="default"/>
      </w:rPr>
    </w:lvl>
    <w:lvl w:ilvl="2" w:tplc="449C978E">
      <w:start w:val="1"/>
      <w:numFmt w:val="bullet"/>
      <w:lvlText w:val=""/>
      <w:lvlJc w:val="left"/>
      <w:pPr>
        <w:ind w:left="2160" w:hanging="360"/>
      </w:pPr>
      <w:rPr>
        <w:rFonts w:ascii="Wingdings" w:hAnsi="Wingdings" w:cs="Wingdings" w:hint="default"/>
      </w:rPr>
    </w:lvl>
    <w:lvl w:ilvl="3" w:tplc="A6CC5192">
      <w:start w:val="1"/>
      <w:numFmt w:val="bullet"/>
      <w:lvlText w:val=""/>
      <w:lvlJc w:val="left"/>
      <w:pPr>
        <w:ind w:left="2880" w:hanging="360"/>
      </w:pPr>
      <w:rPr>
        <w:rFonts w:ascii="Symbol" w:hAnsi="Symbol" w:cs="Symbol" w:hint="default"/>
      </w:rPr>
    </w:lvl>
    <w:lvl w:ilvl="4" w:tplc="A2ECE558">
      <w:start w:val="1"/>
      <w:numFmt w:val="bullet"/>
      <w:lvlText w:val="o"/>
      <w:lvlJc w:val="left"/>
      <w:pPr>
        <w:ind w:left="3600" w:hanging="360"/>
      </w:pPr>
      <w:rPr>
        <w:rFonts w:ascii="Courier New" w:hAnsi="Courier New" w:cs="Courier New" w:hint="default"/>
      </w:rPr>
    </w:lvl>
    <w:lvl w:ilvl="5" w:tplc="27229222">
      <w:start w:val="1"/>
      <w:numFmt w:val="bullet"/>
      <w:lvlText w:val=""/>
      <w:lvlJc w:val="left"/>
      <w:pPr>
        <w:ind w:left="4320" w:hanging="360"/>
      </w:pPr>
      <w:rPr>
        <w:rFonts w:ascii="Wingdings" w:hAnsi="Wingdings" w:cs="Wingdings" w:hint="default"/>
      </w:rPr>
    </w:lvl>
    <w:lvl w:ilvl="6" w:tplc="98184146">
      <w:start w:val="1"/>
      <w:numFmt w:val="bullet"/>
      <w:lvlText w:val=""/>
      <w:lvlJc w:val="left"/>
      <w:pPr>
        <w:ind w:left="5040" w:hanging="360"/>
      </w:pPr>
      <w:rPr>
        <w:rFonts w:ascii="Symbol" w:hAnsi="Symbol" w:cs="Symbol" w:hint="default"/>
      </w:rPr>
    </w:lvl>
    <w:lvl w:ilvl="7" w:tplc="9A90F9D2">
      <w:start w:val="1"/>
      <w:numFmt w:val="bullet"/>
      <w:lvlText w:val="o"/>
      <w:lvlJc w:val="left"/>
      <w:pPr>
        <w:ind w:left="5760" w:hanging="360"/>
      </w:pPr>
      <w:rPr>
        <w:rFonts w:ascii="Courier New" w:hAnsi="Courier New" w:cs="Courier New" w:hint="default"/>
      </w:rPr>
    </w:lvl>
    <w:lvl w:ilvl="8" w:tplc="75D85D48">
      <w:start w:val="1"/>
      <w:numFmt w:val="bullet"/>
      <w:lvlText w:val=""/>
      <w:lvlJc w:val="left"/>
      <w:pPr>
        <w:ind w:left="6480" w:hanging="360"/>
      </w:pPr>
      <w:rPr>
        <w:rFonts w:ascii="Wingdings" w:hAnsi="Wingdings" w:cs="Wingdings" w:hint="default"/>
      </w:rPr>
    </w:lvl>
  </w:abstractNum>
  <w:num w:numId="1">
    <w:abstractNumId w:val="20"/>
  </w:num>
  <w:num w:numId="2">
    <w:abstractNumId w:val="22"/>
  </w:num>
  <w:num w:numId="3">
    <w:abstractNumId w:val="26"/>
  </w:num>
  <w:num w:numId="4">
    <w:abstractNumId w:val="21"/>
  </w:num>
  <w:num w:numId="5">
    <w:abstractNumId w:val="10"/>
  </w:num>
  <w:num w:numId="6">
    <w:abstractNumId w:val="8"/>
  </w:num>
  <w:num w:numId="7">
    <w:abstractNumId w:val="18"/>
  </w:num>
  <w:num w:numId="8">
    <w:abstractNumId w:val="3"/>
  </w:num>
  <w:num w:numId="9">
    <w:abstractNumId w:val="0"/>
  </w:num>
  <w:num w:numId="10">
    <w:abstractNumId w:val="6"/>
  </w:num>
  <w:num w:numId="11">
    <w:abstractNumId w:val="31"/>
  </w:num>
  <w:num w:numId="12">
    <w:abstractNumId w:val="1"/>
  </w:num>
  <w:num w:numId="13">
    <w:abstractNumId w:val="35"/>
  </w:num>
  <w:num w:numId="14">
    <w:abstractNumId w:val="16"/>
  </w:num>
  <w:num w:numId="15">
    <w:abstractNumId w:val="24"/>
  </w:num>
  <w:num w:numId="16">
    <w:abstractNumId w:val="19"/>
  </w:num>
  <w:num w:numId="17">
    <w:abstractNumId w:val="9"/>
  </w:num>
  <w:num w:numId="18">
    <w:abstractNumId w:val="5"/>
  </w:num>
  <w:num w:numId="19">
    <w:abstractNumId w:val="15"/>
  </w:num>
  <w:num w:numId="20">
    <w:abstractNumId w:val="2"/>
  </w:num>
  <w:num w:numId="21">
    <w:abstractNumId w:val="34"/>
  </w:num>
  <w:num w:numId="22">
    <w:abstractNumId w:val="33"/>
  </w:num>
  <w:num w:numId="23">
    <w:abstractNumId w:val="17"/>
  </w:num>
  <w:num w:numId="24">
    <w:abstractNumId w:val="30"/>
  </w:num>
  <w:num w:numId="25">
    <w:abstractNumId w:val="13"/>
  </w:num>
  <w:num w:numId="26">
    <w:abstractNumId w:val="4"/>
  </w:num>
  <w:num w:numId="27">
    <w:abstractNumId w:val="28"/>
  </w:num>
  <w:num w:numId="28">
    <w:abstractNumId w:val="23"/>
  </w:num>
  <w:num w:numId="29">
    <w:abstractNumId w:val="25"/>
  </w:num>
  <w:num w:numId="30">
    <w:abstractNumId w:val="32"/>
  </w:num>
  <w:num w:numId="31">
    <w:abstractNumId w:val="11"/>
  </w:num>
  <w:num w:numId="32">
    <w:abstractNumId w:val="12"/>
  </w:num>
  <w:num w:numId="33">
    <w:abstractNumId w:val="7"/>
  </w:num>
  <w:num w:numId="34">
    <w:abstractNumId w:val="14"/>
  </w:num>
  <w:num w:numId="35">
    <w:abstractNumId w:val="27"/>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E76C6"/>
    <w:rsid w:val="00127127"/>
    <w:rsid w:val="00134892"/>
    <w:rsid w:val="00191922"/>
    <w:rsid w:val="00204EDB"/>
    <w:rsid w:val="002634AA"/>
    <w:rsid w:val="002D58B5"/>
    <w:rsid w:val="0032730D"/>
    <w:rsid w:val="0033249E"/>
    <w:rsid w:val="00337E4D"/>
    <w:rsid w:val="00343395"/>
    <w:rsid w:val="003A1AA2"/>
    <w:rsid w:val="004702FB"/>
    <w:rsid w:val="00471503"/>
    <w:rsid w:val="0049479E"/>
    <w:rsid w:val="004D2F9F"/>
    <w:rsid w:val="004F2927"/>
    <w:rsid w:val="00504C62"/>
    <w:rsid w:val="0052142A"/>
    <w:rsid w:val="0053510E"/>
    <w:rsid w:val="005423BF"/>
    <w:rsid w:val="005B6195"/>
    <w:rsid w:val="005C7362"/>
    <w:rsid w:val="006347C3"/>
    <w:rsid w:val="006975C6"/>
    <w:rsid w:val="006A5918"/>
    <w:rsid w:val="006B2936"/>
    <w:rsid w:val="006D5BBA"/>
    <w:rsid w:val="006F1DA5"/>
    <w:rsid w:val="007109D5"/>
    <w:rsid w:val="00785F39"/>
    <w:rsid w:val="007C3EA0"/>
    <w:rsid w:val="007D6FB3"/>
    <w:rsid w:val="007E0E83"/>
    <w:rsid w:val="008278F5"/>
    <w:rsid w:val="00895ED4"/>
    <w:rsid w:val="008B72CE"/>
    <w:rsid w:val="00930868"/>
    <w:rsid w:val="009551CF"/>
    <w:rsid w:val="00960022"/>
    <w:rsid w:val="009D1B7C"/>
    <w:rsid w:val="00A30A06"/>
    <w:rsid w:val="00A40587"/>
    <w:rsid w:val="00A52459"/>
    <w:rsid w:val="00AF7FB0"/>
    <w:rsid w:val="00B05771"/>
    <w:rsid w:val="00B169F3"/>
    <w:rsid w:val="00B379C0"/>
    <w:rsid w:val="00B757D1"/>
    <w:rsid w:val="00B93434"/>
    <w:rsid w:val="00BC2D61"/>
    <w:rsid w:val="00C02EF0"/>
    <w:rsid w:val="00C125C6"/>
    <w:rsid w:val="00C24613"/>
    <w:rsid w:val="00C315C9"/>
    <w:rsid w:val="00C4793C"/>
    <w:rsid w:val="00C865C1"/>
    <w:rsid w:val="00CC699C"/>
    <w:rsid w:val="00CD6E25"/>
    <w:rsid w:val="00CF0D80"/>
    <w:rsid w:val="00D379CF"/>
    <w:rsid w:val="00D60A0B"/>
    <w:rsid w:val="00D7467F"/>
    <w:rsid w:val="00D931BF"/>
    <w:rsid w:val="00DD2FA1"/>
    <w:rsid w:val="00DE4E41"/>
    <w:rsid w:val="00E55B9D"/>
    <w:rsid w:val="00E57166"/>
    <w:rsid w:val="00E94239"/>
    <w:rsid w:val="00ED41BC"/>
    <w:rsid w:val="00EF3AE5"/>
    <w:rsid w:val="00F851F3"/>
    <w:rsid w:val="00FB3258"/>
    <w:rsid w:val="00FC2646"/>
    <w:rsid w:val="00FD2770"/>
    <w:rsid w:val="00FF5E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4F5D2-AC7E-4BF1-9303-B265B3884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46</Pages>
  <Words>14838</Words>
  <Characters>84582</Characters>
  <Application>Microsoft Office Word</Application>
  <DocSecurity>0</DocSecurity>
  <Lines>704</Lines>
  <Paragraphs>198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turkb</cp:lastModifiedBy>
  <cp:revision>7</cp:revision>
  <dcterms:created xsi:type="dcterms:W3CDTF">2019-10-15T05:18:00Z</dcterms:created>
  <dcterms:modified xsi:type="dcterms:W3CDTF">2019-10-18T10:32:00Z</dcterms:modified>
</cp:coreProperties>
</file>