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EE2" w:rsidRPr="00116091" w:rsidRDefault="008A5EE2" w:rsidP="008A5EE2">
      <w:pPr>
        <w:pStyle w:val="Naslov1"/>
        <w:pBdr>
          <w:top w:val="single" w:sz="24" w:space="1" w:color="8496B0" w:themeColor="text2" w:themeTint="99"/>
          <w:left w:val="single" w:sz="24" w:space="4" w:color="8496B0" w:themeColor="text2" w:themeTint="99"/>
          <w:bottom w:val="single" w:sz="24" w:space="1" w:color="8496B0" w:themeColor="text2" w:themeTint="99"/>
          <w:right w:val="single" w:sz="24" w:space="4" w:color="8496B0" w:themeColor="text2" w:themeTint="99"/>
        </w:pBdr>
        <w:shd w:val="clear" w:color="auto" w:fill="8496B0" w:themeFill="text2" w:themeFillTint="99"/>
        <w:ind w:left="1985"/>
        <w:jc w:val="center"/>
        <w:rPr>
          <w:rFonts w:ascii="Arial" w:hAnsi="Arial" w:cs="Arial"/>
          <w:color w:val="FFFFFF" w:themeColor="background1"/>
        </w:rPr>
      </w:pPr>
      <w:r>
        <w:rPr>
          <w:rFonts w:ascii="Arial" w:hAnsi="Arial" w:cs="Arial"/>
          <w:color w:val="FFFFFF" w:themeColor="background1"/>
        </w:rPr>
        <w:t>Vzorec pogodbe</w:t>
      </w:r>
    </w:p>
    <w:p w:rsidR="008A5EE2" w:rsidRDefault="008A5EE2" w:rsidP="008A5EE2">
      <w:pPr>
        <w:rPr>
          <w:rFonts w:ascii="Arial" w:hAnsi="Arial" w:cs="Arial"/>
        </w:rPr>
      </w:pPr>
    </w:p>
    <w:p w:rsidR="008A5EE2" w:rsidRPr="000F7B09" w:rsidRDefault="008A5EE2" w:rsidP="008A5EE2">
      <w:pPr>
        <w:spacing w:before="224" w:after="224" w:line="240" w:lineRule="auto"/>
        <w:jc w:val="center"/>
        <w:outlineLvl w:val="1"/>
      </w:pPr>
      <w:r w:rsidRPr="000F7B09">
        <w:rPr>
          <w:rFonts w:ascii="Arial" w:hAnsi="Arial" w:cs="Arial"/>
          <w:b/>
          <w:bCs/>
          <w:sz w:val="27"/>
          <w:szCs w:val="27"/>
        </w:rPr>
        <w:t>POGODBA O IZ</w:t>
      </w:r>
      <w:r>
        <w:rPr>
          <w:rFonts w:ascii="Arial" w:hAnsi="Arial" w:cs="Arial"/>
          <w:b/>
          <w:bCs/>
          <w:sz w:val="27"/>
          <w:szCs w:val="27"/>
        </w:rPr>
        <w:t>VEDBI</w:t>
      </w:r>
      <w:r w:rsidRPr="000F7B09">
        <w:rPr>
          <w:rFonts w:ascii="Arial" w:hAnsi="Arial" w:cs="Arial"/>
          <w:b/>
          <w:bCs/>
          <w:sz w:val="27"/>
          <w:szCs w:val="27"/>
        </w:rPr>
        <w:t xml:space="preserve"> PROJEKTANTSK</w:t>
      </w:r>
      <w:r>
        <w:rPr>
          <w:rFonts w:ascii="Arial" w:hAnsi="Arial" w:cs="Arial"/>
          <w:b/>
          <w:bCs/>
          <w:sz w:val="27"/>
          <w:szCs w:val="27"/>
        </w:rPr>
        <w:t>IH</w:t>
      </w:r>
      <w:r w:rsidRPr="000F7B09">
        <w:rPr>
          <w:rFonts w:ascii="Arial" w:hAnsi="Arial" w:cs="Arial"/>
          <w:b/>
          <w:bCs/>
          <w:sz w:val="27"/>
          <w:szCs w:val="27"/>
        </w:rPr>
        <w:t xml:space="preserve"> STORIT</w:t>
      </w:r>
      <w:r>
        <w:rPr>
          <w:rFonts w:ascii="Arial" w:hAnsi="Arial" w:cs="Arial"/>
          <w:b/>
          <w:bCs/>
          <w:sz w:val="27"/>
          <w:szCs w:val="27"/>
        </w:rPr>
        <w:t>E</w:t>
      </w:r>
      <w:r w:rsidRPr="000F7B09">
        <w:rPr>
          <w:rFonts w:ascii="Arial" w:hAnsi="Arial" w:cs="Arial"/>
          <w:b/>
          <w:bCs/>
          <w:sz w:val="27"/>
          <w:szCs w:val="27"/>
        </w:rPr>
        <w:t xml:space="preserve">V </w:t>
      </w:r>
    </w:p>
    <w:p w:rsidR="008A5EE2" w:rsidRPr="000F7B09" w:rsidRDefault="008A5EE2" w:rsidP="008A5EE2">
      <w:pPr>
        <w:spacing w:before="225" w:after="225" w:line="240" w:lineRule="auto"/>
        <w:jc w:val="center"/>
      </w:pPr>
      <w:r w:rsidRPr="000F7B09">
        <w:rPr>
          <w:rFonts w:ascii="Arial" w:hAnsi="Arial" w:cs="Arial"/>
          <w:sz w:val="18"/>
          <w:szCs w:val="18"/>
        </w:rPr>
        <w:t>sklenjena med</w:t>
      </w:r>
    </w:p>
    <w:p w:rsidR="008A5EE2" w:rsidRPr="000F7B09" w:rsidRDefault="008A5EE2" w:rsidP="008A5EE2">
      <w:pPr>
        <w:spacing w:after="0" w:line="240" w:lineRule="auto"/>
      </w:pPr>
      <w:r w:rsidRPr="000F7B09">
        <w:rPr>
          <w:rFonts w:ascii="Arial" w:hAnsi="Arial" w:cs="Arial"/>
          <w:b/>
          <w:bCs/>
          <w:sz w:val="18"/>
          <w:szCs w:val="18"/>
        </w:rPr>
        <w:t>NAROČNIKOM: SPLOŠNA BOLNIŠNICA NOVO MESTO, Šmihelska cesta 1, 8000 Novo mesto,</w:t>
      </w:r>
      <w:r w:rsidRPr="000F7B09">
        <w:rPr>
          <w:rFonts w:ascii="Arial" w:hAnsi="Arial" w:cs="Arial"/>
          <w:sz w:val="18"/>
          <w:szCs w:val="18"/>
        </w:rPr>
        <w:br/>
        <w:t>ki ga zastopa doc. dr. Milena Kramar Zupan</w:t>
      </w:r>
      <w:r w:rsidRPr="000F7B09">
        <w:br/>
      </w:r>
    </w:p>
    <w:tbl>
      <w:tblPr>
        <w:tblStyle w:val="NormalTablePHPDOCX"/>
        <w:tblW w:w="3500" w:type="pct"/>
        <w:tblInd w:w="108" w:type="dxa"/>
        <w:tblLook w:val="04A0" w:firstRow="1" w:lastRow="0" w:firstColumn="1" w:lastColumn="0" w:noHBand="0" w:noVBand="1"/>
      </w:tblPr>
      <w:tblGrid>
        <w:gridCol w:w="3300"/>
        <w:gridCol w:w="3050"/>
      </w:tblGrid>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Matična številka:</w:t>
            </w:r>
          </w:p>
        </w:tc>
        <w:tc>
          <w:tcPr>
            <w:tcW w:w="0" w:type="auto"/>
            <w:tcMar>
              <w:top w:w="0" w:type="auto"/>
              <w:bottom w:w="0" w:type="auto"/>
            </w:tcMar>
            <w:vAlign w:val="center"/>
          </w:tcPr>
          <w:p w:rsidR="008A5EE2" w:rsidRPr="000F7B09" w:rsidRDefault="008A5EE2" w:rsidP="00B77A1A">
            <w:r w:rsidRPr="000F7B09">
              <w:rPr>
                <w:rFonts w:ascii="Arial" w:hAnsi="Arial" w:cs="Arial"/>
                <w:position w:val="-2"/>
                <w:sz w:val="18"/>
                <w:szCs w:val="18"/>
              </w:rPr>
              <w:t>5054621000</w:t>
            </w:r>
          </w:p>
        </w:tc>
      </w:tr>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Identifikacijska številka (ID za DDV):</w:t>
            </w:r>
          </w:p>
        </w:tc>
        <w:tc>
          <w:tcPr>
            <w:tcW w:w="0" w:type="auto"/>
            <w:tcMar>
              <w:top w:w="0" w:type="auto"/>
              <w:bottom w:w="0" w:type="auto"/>
            </w:tcMar>
            <w:vAlign w:val="center"/>
          </w:tcPr>
          <w:p w:rsidR="008A5EE2" w:rsidRPr="000F7B09" w:rsidRDefault="008A5EE2" w:rsidP="00B77A1A">
            <w:r w:rsidRPr="000F7B09">
              <w:rPr>
                <w:rFonts w:ascii="Arial" w:hAnsi="Arial" w:cs="Arial"/>
                <w:position w:val="-2"/>
                <w:sz w:val="18"/>
                <w:szCs w:val="18"/>
              </w:rPr>
              <w:t>SI 82657106</w:t>
            </w:r>
          </w:p>
        </w:tc>
      </w:tr>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Transakcijski račun (TRR):</w:t>
            </w:r>
          </w:p>
        </w:tc>
        <w:tc>
          <w:tcPr>
            <w:tcW w:w="0" w:type="auto"/>
            <w:tcMar>
              <w:top w:w="0" w:type="auto"/>
              <w:bottom w:w="0" w:type="auto"/>
            </w:tcMar>
            <w:vAlign w:val="center"/>
          </w:tcPr>
          <w:p w:rsidR="008A5EE2" w:rsidRPr="000F7B09" w:rsidRDefault="008A5EE2" w:rsidP="00B77A1A">
            <w:r w:rsidRPr="000F7B09">
              <w:rPr>
                <w:rFonts w:ascii="Arial" w:hAnsi="Arial" w:cs="Arial"/>
                <w:position w:val="-2"/>
                <w:sz w:val="18"/>
                <w:szCs w:val="18"/>
              </w:rPr>
              <w:t>SI56 0110 0603 0278 379</w:t>
            </w:r>
          </w:p>
        </w:tc>
      </w:tr>
    </w:tbl>
    <w:p w:rsidR="008A5EE2" w:rsidRPr="000F7B09" w:rsidRDefault="008A5EE2" w:rsidP="008A5EE2"/>
    <w:p w:rsidR="008A5EE2" w:rsidRPr="000F7B09" w:rsidRDefault="008A5EE2" w:rsidP="008A5EE2">
      <w:pPr>
        <w:spacing w:before="225" w:after="225" w:line="240" w:lineRule="auto"/>
        <w:jc w:val="center"/>
      </w:pPr>
      <w:r w:rsidRPr="000F7B09">
        <w:rPr>
          <w:rFonts w:ascii="Arial" w:hAnsi="Arial" w:cs="Arial"/>
          <w:sz w:val="18"/>
          <w:szCs w:val="18"/>
        </w:rPr>
        <w:t>in</w:t>
      </w:r>
    </w:p>
    <w:p w:rsidR="008A5EE2" w:rsidRPr="000F7B09" w:rsidRDefault="008A5EE2" w:rsidP="008A5EE2">
      <w:pPr>
        <w:spacing w:before="225" w:after="225" w:line="240" w:lineRule="auto"/>
        <w:jc w:val="both"/>
      </w:pPr>
      <w:r w:rsidRPr="000F7B09">
        <w:rPr>
          <w:rFonts w:ascii="Arial" w:hAnsi="Arial" w:cs="Arial"/>
          <w:b/>
          <w:bCs/>
          <w:sz w:val="18"/>
          <w:szCs w:val="18"/>
        </w:rPr>
        <w:t>IZVAJALCEM: </w:t>
      </w:r>
      <w:r w:rsidRPr="000F7B09">
        <w:rPr>
          <w:rFonts w:ascii="Arial" w:hAnsi="Arial" w:cs="Arial"/>
          <w:sz w:val="18"/>
          <w:szCs w:val="18"/>
        </w:rPr>
        <w:t>___________________________________,</w:t>
      </w:r>
      <w:r w:rsidRPr="000F7B09">
        <w:rPr>
          <w:rFonts w:ascii="Arial" w:hAnsi="Arial" w:cs="Arial"/>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Matična številka:</w:t>
            </w:r>
          </w:p>
        </w:tc>
        <w:tc>
          <w:tcPr>
            <w:tcW w:w="0" w:type="auto"/>
            <w:tcBorders>
              <w:bottom w:val="single" w:sz="5" w:space="0" w:color="000000"/>
            </w:tcBorders>
            <w:tcMar>
              <w:top w:w="0" w:type="auto"/>
              <w:bottom w:w="0" w:type="auto"/>
            </w:tcMar>
            <w:vAlign w:val="center"/>
          </w:tcPr>
          <w:p w:rsidR="008A5EE2" w:rsidRPr="000F7B09" w:rsidRDefault="008A5EE2" w:rsidP="00B77A1A">
            <w:r w:rsidRPr="000F7B09">
              <w:rPr>
                <w:rFonts w:ascii="Arial" w:hAnsi="Arial" w:cs="Arial"/>
                <w:position w:val="-2"/>
                <w:sz w:val="18"/>
                <w:szCs w:val="18"/>
              </w:rPr>
              <w:t> </w:t>
            </w:r>
          </w:p>
        </w:tc>
      </w:tr>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8A5EE2" w:rsidRPr="000F7B09" w:rsidRDefault="008A5EE2" w:rsidP="00B77A1A">
            <w:r w:rsidRPr="000F7B09">
              <w:rPr>
                <w:rFonts w:ascii="Arial" w:hAnsi="Arial" w:cs="Arial"/>
                <w:position w:val="-2"/>
                <w:sz w:val="18"/>
                <w:szCs w:val="18"/>
              </w:rPr>
              <w:t> </w:t>
            </w:r>
          </w:p>
        </w:tc>
      </w:tr>
      <w:tr w:rsidR="008A5EE2" w:rsidRPr="000F7B09" w:rsidTr="00B77A1A">
        <w:tc>
          <w:tcPr>
            <w:tcW w:w="3300" w:type="dxa"/>
            <w:tcMar>
              <w:top w:w="0" w:type="auto"/>
              <w:bottom w:w="0" w:type="auto"/>
            </w:tcMar>
            <w:vAlign w:val="center"/>
          </w:tcPr>
          <w:p w:rsidR="008A5EE2" w:rsidRPr="000F7B09" w:rsidRDefault="008A5EE2" w:rsidP="00B77A1A">
            <w:r w:rsidRPr="000F7B09">
              <w:rPr>
                <w:rFonts w:ascii="Arial" w:hAnsi="Arial" w:cs="Arial"/>
                <w:position w:val="-2"/>
                <w:sz w:val="18"/>
                <w:szCs w:val="18"/>
              </w:rPr>
              <w:t>Transakcijski račun (TRR):</w:t>
            </w:r>
          </w:p>
        </w:tc>
        <w:tc>
          <w:tcPr>
            <w:tcW w:w="0" w:type="auto"/>
            <w:tcBorders>
              <w:bottom w:val="single" w:sz="5" w:space="0" w:color="000000"/>
            </w:tcBorders>
            <w:tcMar>
              <w:top w:w="0" w:type="auto"/>
              <w:bottom w:w="0" w:type="auto"/>
            </w:tcMar>
            <w:vAlign w:val="center"/>
          </w:tcPr>
          <w:p w:rsidR="008A5EE2" w:rsidRPr="000F7B09" w:rsidRDefault="008A5EE2" w:rsidP="00B77A1A">
            <w:r w:rsidRPr="000F7B09">
              <w:rPr>
                <w:rFonts w:ascii="Arial" w:hAnsi="Arial" w:cs="Arial"/>
                <w:position w:val="-2"/>
                <w:sz w:val="18"/>
                <w:szCs w:val="18"/>
              </w:rPr>
              <w:t> </w:t>
            </w:r>
          </w:p>
        </w:tc>
      </w:tr>
    </w:tbl>
    <w:p w:rsidR="008A5EE2" w:rsidRPr="000F7B09" w:rsidRDefault="008A5EE2" w:rsidP="008A5EE2">
      <w:pPr>
        <w:spacing w:before="225" w:after="225" w:line="240" w:lineRule="auto"/>
        <w:jc w:val="both"/>
      </w:pPr>
      <w:r w:rsidRPr="000F7B09">
        <w:rPr>
          <w:rFonts w:ascii="Arial" w:hAnsi="Arial" w:cs="Arial"/>
          <w:sz w:val="18"/>
          <w:szCs w:val="18"/>
        </w:rPr>
        <w:t> </w:t>
      </w:r>
    </w:p>
    <w:p w:rsidR="008A5EE2" w:rsidRPr="000F7B09" w:rsidRDefault="008A5EE2" w:rsidP="008A5EE2">
      <w:pPr>
        <w:spacing w:before="225" w:after="225" w:line="240" w:lineRule="auto"/>
        <w:jc w:val="both"/>
      </w:pPr>
      <w:r w:rsidRPr="000F7B09">
        <w:rPr>
          <w:rFonts w:ascii="Arial" w:hAnsi="Arial" w:cs="Arial"/>
          <w:b/>
          <w:bCs/>
          <w:sz w:val="18"/>
          <w:szCs w:val="18"/>
        </w:rPr>
        <w:t>I. UVODNE UGOTOVITVE</w:t>
      </w:r>
    </w:p>
    <w:p w:rsidR="008A5EE2" w:rsidRPr="000F7B09" w:rsidRDefault="008A5EE2" w:rsidP="008A5EE2">
      <w:pPr>
        <w:spacing w:after="0" w:line="240" w:lineRule="auto"/>
        <w:jc w:val="center"/>
      </w:pPr>
      <w:r w:rsidRPr="000F7B09">
        <w:rPr>
          <w:rFonts w:ascii="Arial" w:hAnsi="Arial" w:cs="Arial"/>
          <w:b/>
          <w:bCs/>
          <w:sz w:val="18"/>
          <w:szCs w:val="18"/>
        </w:rPr>
        <w:t>1.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Pogodbeni stranki uvodoma u</w:t>
            </w:r>
            <w:r>
              <w:rPr>
                <w:rFonts w:ascii="Arial" w:hAnsi="Arial" w:cs="Arial"/>
                <w:sz w:val="18"/>
                <w:szCs w:val="18"/>
              </w:rPr>
              <w:t xml:space="preserve"> </w:t>
            </w:r>
            <w:proofErr w:type="spellStart"/>
            <w:r w:rsidRPr="000F7B09">
              <w:rPr>
                <w:rFonts w:ascii="Arial" w:hAnsi="Arial" w:cs="Arial"/>
                <w:sz w:val="18"/>
                <w:szCs w:val="18"/>
              </w:rPr>
              <w:t>gotavljata</w:t>
            </w:r>
            <w:proofErr w:type="spellEnd"/>
            <w:r w:rsidRPr="000F7B09">
              <w:rPr>
                <w:rFonts w:ascii="Arial" w:hAnsi="Arial" w:cs="Arial"/>
                <w:sz w:val="18"/>
                <w:szCs w:val="18"/>
              </w:rPr>
              <w:t>:</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3"/>
                    </w:numPr>
                    <w:spacing w:after="0" w:line="240" w:lineRule="auto"/>
                    <w:jc w:val="both"/>
                    <w:rPr>
                      <w:rFonts w:ascii="Arial" w:hAnsi="Arial" w:cs="Arial"/>
                      <w:sz w:val="18"/>
                      <w:szCs w:val="18"/>
                    </w:rPr>
                  </w:pPr>
                  <w:r w:rsidRPr="000F7B09">
                    <w:rPr>
                      <w:rFonts w:ascii="Arial" w:hAnsi="Arial" w:cs="Arial"/>
                      <w:sz w:val="18"/>
                      <w:szCs w:val="18"/>
                    </w:rPr>
                    <w:t>da je bil izvajalec na osnovi razpisa za oddajo javnega naročila ________________________ izbran kot najugodnejši ponudnik po tej pogodbi, zato s to pogodbo naročnik naroča, izvajalec pa prevzame v izvedbo dela razpisanega javnega naročila,</w:t>
                  </w:r>
                </w:p>
                <w:p w:rsidR="008A5EE2" w:rsidRPr="000F7B09" w:rsidRDefault="008A5EE2" w:rsidP="008A5EE2">
                  <w:pPr>
                    <w:numPr>
                      <w:ilvl w:val="0"/>
                      <w:numId w:val="3"/>
                    </w:numPr>
                    <w:spacing w:after="0" w:line="240" w:lineRule="auto"/>
                    <w:jc w:val="both"/>
                    <w:rPr>
                      <w:rFonts w:ascii="Arial" w:hAnsi="Arial" w:cs="Arial"/>
                      <w:sz w:val="18"/>
                      <w:szCs w:val="18"/>
                    </w:rPr>
                  </w:pPr>
                  <w:r w:rsidRPr="000F7B09">
                    <w:rPr>
                      <w:rFonts w:ascii="Arial" w:hAnsi="Arial" w:cs="Arial"/>
                      <w:sz w:val="18"/>
                      <w:szCs w:val="18"/>
                    </w:rPr>
                    <w:t xml:space="preserve">da je naročnik investitor gradnje </w:t>
                  </w:r>
                  <w:r w:rsidRPr="00F255E6">
                    <w:rPr>
                      <w:rFonts w:ascii="Arial" w:hAnsi="Arial" w:cs="Arial"/>
                      <w:sz w:val="18"/>
                      <w:szCs w:val="18"/>
                    </w:rPr>
                    <w:t>prenovo prostorov za Laboratorijsko diagnostiko</w:t>
                  </w:r>
                  <w:r>
                    <w:rPr>
                      <w:rFonts w:ascii="Arial" w:hAnsi="Arial" w:cs="Arial"/>
                      <w:sz w:val="18"/>
                      <w:szCs w:val="18"/>
                    </w:rPr>
                    <w:t xml:space="preserve"> v kletnih prostorih stavbe porodnišnice</w:t>
                  </w:r>
                </w:p>
              </w:tc>
            </w:tr>
          </w:tbl>
          <w:p w:rsidR="008A5EE2" w:rsidRPr="000F7B09" w:rsidRDefault="008A5EE2" w:rsidP="00B77A1A"/>
        </w:tc>
      </w:tr>
    </w:tbl>
    <w:p w:rsidR="008A5EE2" w:rsidRPr="000F7B09" w:rsidRDefault="008A5EE2" w:rsidP="008A5EE2">
      <w:pPr>
        <w:spacing w:before="225" w:after="225" w:line="240" w:lineRule="auto"/>
        <w:jc w:val="both"/>
      </w:pPr>
      <w:r w:rsidRPr="000F7B09">
        <w:rPr>
          <w:rFonts w:ascii="Arial" w:hAnsi="Arial" w:cs="Arial"/>
          <w:b/>
          <w:bCs/>
          <w:sz w:val="18"/>
          <w:szCs w:val="18"/>
        </w:rPr>
        <w:t>II. PREDMET POGODBE IN OBSEG POGODBENIH DEL</w:t>
      </w:r>
    </w:p>
    <w:p w:rsidR="008A5EE2" w:rsidRPr="000F7B09" w:rsidRDefault="008A5EE2" w:rsidP="008A5EE2">
      <w:pPr>
        <w:spacing w:after="0" w:line="240" w:lineRule="auto"/>
        <w:jc w:val="center"/>
      </w:pPr>
      <w:r w:rsidRPr="000F7B09">
        <w:rPr>
          <w:rFonts w:ascii="Arial" w:hAnsi="Arial" w:cs="Arial"/>
          <w:b/>
          <w:bCs/>
          <w:sz w:val="18"/>
          <w:szCs w:val="18"/>
        </w:rPr>
        <w:t>2.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F255E6" w:rsidRDefault="008A5EE2" w:rsidP="00B77A1A">
            <w:pPr>
              <w:spacing w:before="225" w:after="225"/>
              <w:jc w:val="both"/>
              <w:rPr>
                <w:rFonts w:ascii="Arial" w:hAnsi="Arial" w:cs="Arial"/>
                <w:sz w:val="18"/>
                <w:szCs w:val="18"/>
              </w:rPr>
            </w:pPr>
            <w:r w:rsidRPr="00F255E6">
              <w:rPr>
                <w:rFonts w:ascii="Arial" w:hAnsi="Arial" w:cs="Arial"/>
                <w:sz w:val="18"/>
                <w:szCs w:val="18"/>
              </w:rPr>
              <w:t xml:space="preserve">S to pogodbo investitor naroča, izvajalec pa prevzame v izvedbo izdelavo projektne dokumentacije za projekt </w:t>
            </w:r>
            <w:r w:rsidRPr="00F255E6">
              <w:rPr>
                <w:rFonts w:ascii="Arial" w:hAnsi="Arial" w:cs="Arial"/>
                <w:b/>
                <w:sz w:val="18"/>
                <w:szCs w:val="18"/>
              </w:rPr>
              <w:t>Izdelava projektne dokumentacije (PZI, PID) ter projektantski nadzor za prenovo prostorov za Laboratorijsko diagnostiko</w:t>
            </w:r>
            <w:r w:rsidRPr="00F255E6">
              <w:rPr>
                <w:rFonts w:ascii="Arial" w:hAnsi="Arial" w:cs="Arial"/>
                <w:sz w:val="18"/>
                <w:szCs w:val="18"/>
              </w:rPr>
              <w:t xml:space="preserve">, po določilih Gradbenega zakona (Uradni list RS, št. 61/17, 72/17 – </w:t>
            </w:r>
            <w:proofErr w:type="spellStart"/>
            <w:r w:rsidRPr="00F255E6">
              <w:rPr>
                <w:rFonts w:ascii="Arial" w:hAnsi="Arial" w:cs="Arial"/>
                <w:sz w:val="18"/>
                <w:szCs w:val="18"/>
              </w:rPr>
              <w:t>popr</w:t>
            </w:r>
            <w:proofErr w:type="spellEnd"/>
            <w:r w:rsidRPr="00F255E6">
              <w:rPr>
                <w:rFonts w:ascii="Arial" w:hAnsi="Arial" w:cs="Arial"/>
                <w:sz w:val="18"/>
                <w:szCs w:val="18"/>
              </w:rPr>
              <w:t>.</w:t>
            </w:r>
            <w:r w:rsidRPr="00F255E6">
              <w:rPr>
                <w:rFonts w:ascii="Arial" w:hAnsi="Arial" w:cs="Arial"/>
                <w:b/>
                <w:bCs/>
                <w:sz w:val="18"/>
                <w:szCs w:val="18"/>
                <w:shd w:val="clear" w:color="auto" w:fill="FFFFFF"/>
              </w:rPr>
              <w:t xml:space="preserve"> </w:t>
            </w:r>
            <w:r w:rsidRPr="00F255E6">
              <w:rPr>
                <w:rFonts w:ascii="Arial" w:hAnsi="Arial" w:cs="Arial"/>
                <w:sz w:val="18"/>
                <w:szCs w:val="18"/>
              </w:rPr>
              <w:t>65/20 in 15/21 – ZDUOP) in Pravilnika o podrobnejši vsebini dokumentacije in obrazcih, povezanih z graditvijo objektov (Uradni list RS, št. 36/18,</w:t>
            </w:r>
            <w:r w:rsidRPr="00F255E6">
              <w:t xml:space="preserve"> </w:t>
            </w:r>
            <w:hyperlink r:id="rId5" w:tgtFrame="_blank" w:tooltip="Popravek Pravilnika o podrobnejši vsebini dokumentacije in obrazcih, povezanih z graditvijo objektov" w:history="1">
              <w:r w:rsidRPr="00F255E6">
                <w:rPr>
                  <w:rFonts w:ascii="Arial" w:hAnsi="Arial" w:cs="Arial"/>
                  <w:sz w:val="18"/>
                  <w:szCs w:val="18"/>
                </w:rPr>
                <w:t xml:space="preserve">51/18 – </w:t>
              </w:r>
              <w:proofErr w:type="spellStart"/>
              <w:r w:rsidRPr="00F255E6">
                <w:rPr>
                  <w:rFonts w:ascii="Arial" w:hAnsi="Arial" w:cs="Arial"/>
                  <w:sz w:val="18"/>
                  <w:szCs w:val="18"/>
                </w:rPr>
                <w:t>popr</w:t>
              </w:r>
              <w:proofErr w:type="spellEnd"/>
              <w:r w:rsidRPr="00F255E6">
                <w:rPr>
                  <w:rFonts w:ascii="Arial" w:hAnsi="Arial" w:cs="Arial"/>
                  <w:sz w:val="18"/>
                  <w:szCs w:val="18"/>
                </w:rPr>
                <w:t>.</w:t>
              </w:r>
            </w:hyperlink>
            <w:r w:rsidRPr="00F255E6">
              <w:rPr>
                <w:rFonts w:ascii="Arial" w:hAnsi="Arial" w:cs="Arial"/>
                <w:sz w:val="18"/>
                <w:szCs w:val="18"/>
              </w:rPr>
              <w:t> in </w:t>
            </w:r>
            <w:hyperlink r:id="rId6" w:tgtFrame="_blank" w:tooltip="Pravilnik o spremembah Pravilnika o podrobnejši vsebini dokumentacije in obrazcih, povezanih z graditvijo objektov" w:history="1">
              <w:r w:rsidRPr="00F255E6">
                <w:rPr>
                  <w:rFonts w:ascii="Arial" w:hAnsi="Arial" w:cs="Arial"/>
                  <w:sz w:val="18"/>
                  <w:szCs w:val="18"/>
                </w:rPr>
                <w:t>197/20</w:t>
              </w:r>
            </w:hyperlink>
            <w:r w:rsidRPr="00F255E6">
              <w:rPr>
                <w:rFonts w:ascii="Arial" w:hAnsi="Arial" w:cs="Arial"/>
                <w:sz w:val="18"/>
                <w:szCs w:val="18"/>
              </w:rPr>
              <w:t>) ), po ponudbi izvajalca št. _____________ z dne ______________ (v nadaljevanju: ponudba izvajalca) in razpisni dokumentaciji, ki sta sestavni del te pogodbe.</w:t>
            </w:r>
          </w:p>
          <w:p w:rsidR="008A5EE2" w:rsidRPr="00F255E6" w:rsidRDefault="008A5EE2" w:rsidP="00B77A1A">
            <w:pPr>
              <w:spacing w:before="225" w:after="225"/>
              <w:jc w:val="both"/>
              <w:rPr>
                <w:rFonts w:ascii="Arial" w:hAnsi="Arial" w:cs="Arial"/>
                <w:sz w:val="18"/>
                <w:szCs w:val="18"/>
              </w:rPr>
            </w:pPr>
            <w:r w:rsidRPr="00F255E6">
              <w:rPr>
                <w:rFonts w:ascii="Arial" w:hAnsi="Arial" w:cs="Arial"/>
                <w:sz w:val="18"/>
                <w:szCs w:val="18"/>
              </w:rPr>
              <w:t>Izvajalec se zavezuje, da bo po sistemu »ključ v roke« izdelal projektno dokumentacijo za  ______________________ z upoštevanjem načela trajnostne gradnje.</w:t>
            </w:r>
          </w:p>
          <w:p w:rsidR="008A5EE2" w:rsidRPr="00F255E6" w:rsidRDefault="008A5EE2" w:rsidP="00B77A1A">
            <w:pPr>
              <w:spacing w:before="225" w:after="225"/>
              <w:jc w:val="both"/>
              <w:rPr>
                <w:rFonts w:ascii="Arial" w:hAnsi="Arial" w:cs="Arial"/>
                <w:sz w:val="18"/>
                <w:szCs w:val="18"/>
              </w:rPr>
            </w:pPr>
            <w:r w:rsidRPr="00F255E6">
              <w:rPr>
                <w:rFonts w:ascii="Arial" w:hAnsi="Arial" w:cs="Arial"/>
                <w:sz w:val="18"/>
                <w:szCs w:val="18"/>
              </w:rPr>
              <w:lastRenderedPageBreak/>
              <w:t xml:space="preserve">Izvajalec se tudi zavezuje, da bo tekom gradnje izvajal projektantski nadzor po enotni ceni iz ponudbe.  </w:t>
            </w:r>
          </w:p>
          <w:p w:rsidR="008A5EE2" w:rsidRPr="00F255E6" w:rsidRDefault="008A5EE2" w:rsidP="00B77A1A">
            <w:pPr>
              <w:spacing w:before="225" w:after="225"/>
              <w:jc w:val="both"/>
              <w:rPr>
                <w:rFonts w:ascii="Arial" w:hAnsi="Arial" w:cs="Arial"/>
                <w:sz w:val="18"/>
                <w:szCs w:val="18"/>
              </w:rPr>
            </w:pPr>
          </w:p>
          <w:p w:rsidR="008A5EE2" w:rsidRPr="00F255E6" w:rsidRDefault="008A5EE2" w:rsidP="00B77A1A">
            <w:pPr>
              <w:spacing w:before="225" w:after="225"/>
              <w:jc w:val="both"/>
              <w:rPr>
                <w:rFonts w:ascii="Arial" w:hAnsi="Arial" w:cs="Arial"/>
                <w:sz w:val="18"/>
                <w:szCs w:val="18"/>
              </w:rPr>
            </w:pPr>
          </w:p>
          <w:p w:rsidR="008A5EE2" w:rsidRPr="00F255E6" w:rsidRDefault="008A5EE2" w:rsidP="00B77A1A">
            <w:pPr>
              <w:spacing w:before="225" w:after="225"/>
              <w:jc w:val="both"/>
            </w:pPr>
          </w:p>
        </w:tc>
      </w:tr>
    </w:tbl>
    <w:p w:rsidR="008A5EE2" w:rsidRPr="000F7B09" w:rsidRDefault="008A5EE2" w:rsidP="008A5EE2">
      <w:pPr>
        <w:spacing w:after="0" w:line="240" w:lineRule="auto"/>
        <w:jc w:val="center"/>
      </w:pPr>
      <w:r w:rsidRPr="000F7B09">
        <w:rPr>
          <w:rFonts w:ascii="Arial" w:hAnsi="Arial" w:cs="Arial"/>
          <w:b/>
          <w:bCs/>
          <w:sz w:val="18"/>
          <w:szCs w:val="18"/>
        </w:rPr>
        <w:lastRenderedPageBreak/>
        <w:t>3.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Predmet pogodbe so naslednje storitve:</w:t>
            </w:r>
          </w:p>
          <w:p w:rsidR="008A5EE2" w:rsidRDefault="008A5EE2" w:rsidP="00B77A1A">
            <w:pPr>
              <w:spacing w:before="225" w:after="225"/>
              <w:jc w:val="both"/>
              <w:rPr>
                <w:rFonts w:ascii="Arial" w:hAnsi="Arial" w:cs="Arial"/>
                <w:b/>
                <w:bCs/>
                <w:sz w:val="18"/>
                <w:szCs w:val="18"/>
                <w:u w:val="single"/>
              </w:rPr>
            </w:pPr>
            <w:r w:rsidRPr="000F7B09">
              <w:rPr>
                <w:rFonts w:ascii="Arial" w:hAnsi="Arial" w:cs="Arial"/>
                <w:b/>
                <w:bCs/>
                <w:sz w:val="18"/>
                <w:szCs w:val="18"/>
                <w:u w:val="single"/>
              </w:rPr>
              <w:t>Izdelava projektne dokumentacije</w:t>
            </w:r>
            <w:r>
              <w:rPr>
                <w:rFonts w:ascii="Arial" w:hAnsi="Arial" w:cs="Arial"/>
                <w:b/>
                <w:bCs/>
                <w:sz w:val="18"/>
                <w:szCs w:val="18"/>
                <w:u w:val="single"/>
              </w:rPr>
              <w:t xml:space="preserve"> in projektantski nazor</w:t>
            </w:r>
            <w:r w:rsidRPr="000F7B09">
              <w:rPr>
                <w:rFonts w:ascii="Arial" w:hAnsi="Arial" w:cs="Arial"/>
                <w:b/>
                <w:bCs/>
                <w:sz w:val="18"/>
                <w:szCs w:val="18"/>
                <w:u w:val="single"/>
              </w:rPr>
              <w:t>, in sicer: </w:t>
            </w:r>
          </w:p>
          <w:p w:rsidR="008A5EE2" w:rsidRDefault="008A5EE2" w:rsidP="00B77A1A"/>
          <w:tbl>
            <w:tblPr>
              <w:tblStyle w:val="NormalTablePHPDOCX"/>
              <w:tblW w:w="0" w:type="auto"/>
              <w:tblInd w:w="108" w:type="dxa"/>
              <w:tblLook w:val="04A0" w:firstRow="1" w:lastRow="0" w:firstColumn="1" w:lastColumn="0" w:noHBand="0" w:noVBand="1"/>
            </w:tblPr>
            <w:tblGrid>
              <w:gridCol w:w="8640"/>
            </w:tblGrid>
            <w:tr w:rsidR="008A5EE2" w:rsidRPr="00D72BF4" w:rsidTr="00B77A1A">
              <w:tc>
                <w:tcPr>
                  <w:tcW w:w="0" w:type="auto"/>
                  <w:tcMar>
                    <w:top w:w="0" w:type="auto"/>
                    <w:bottom w:w="0" w:type="auto"/>
                  </w:tcMar>
                </w:tcPr>
                <w:p w:rsidR="008A5EE2" w:rsidRPr="00D72BF4" w:rsidRDefault="008A5EE2" w:rsidP="008A5EE2">
                  <w:pPr>
                    <w:numPr>
                      <w:ilvl w:val="0"/>
                      <w:numId w:val="2"/>
                    </w:numPr>
                    <w:spacing w:after="0" w:line="240" w:lineRule="auto"/>
                    <w:rPr>
                      <w:rFonts w:ascii="Arial" w:hAnsi="Arial" w:cs="Arial"/>
                      <w:color w:val="000000"/>
                      <w:sz w:val="18"/>
                      <w:szCs w:val="18"/>
                    </w:rPr>
                  </w:pPr>
                  <w:r w:rsidRPr="00D72BF4">
                    <w:rPr>
                      <w:rFonts w:ascii="Arial" w:hAnsi="Arial" w:cs="Arial"/>
                      <w:color w:val="000000"/>
                      <w:sz w:val="18"/>
                      <w:szCs w:val="18"/>
                    </w:rPr>
                    <w:t xml:space="preserve">PZI – projekt za izvedbo z elaborati, popisi del in oceno vrednosti, </w:t>
                  </w:r>
                  <w:proofErr w:type="spellStart"/>
                  <w:r w:rsidRPr="00D72BF4">
                    <w:rPr>
                      <w:rFonts w:ascii="Arial" w:hAnsi="Arial" w:cs="Arial"/>
                      <w:color w:val="000000"/>
                      <w:sz w:val="18"/>
                      <w:szCs w:val="18"/>
                    </w:rPr>
                    <w:t>kpl</w:t>
                  </w:r>
                  <w:proofErr w:type="spellEnd"/>
                  <w:r w:rsidRPr="00D72BF4">
                    <w:rPr>
                      <w:rFonts w:ascii="Arial" w:hAnsi="Arial" w:cs="Arial"/>
                      <w:color w:val="000000"/>
                      <w:sz w:val="18"/>
                      <w:szCs w:val="18"/>
                    </w:rPr>
                    <w:t xml:space="preserve"> 1</w:t>
                  </w:r>
                </w:p>
                <w:p w:rsidR="008A5EE2" w:rsidRPr="00D72BF4" w:rsidRDefault="008A5EE2" w:rsidP="008A5EE2">
                  <w:pPr>
                    <w:numPr>
                      <w:ilvl w:val="0"/>
                      <w:numId w:val="2"/>
                    </w:numPr>
                    <w:spacing w:after="0" w:line="240" w:lineRule="auto"/>
                    <w:rPr>
                      <w:rFonts w:ascii="Arial" w:hAnsi="Arial" w:cs="Arial"/>
                      <w:color w:val="000000"/>
                      <w:sz w:val="18"/>
                      <w:szCs w:val="18"/>
                    </w:rPr>
                  </w:pPr>
                  <w:r w:rsidRPr="00D72BF4">
                    <w:rPr>
                      <w:rFonts w:ascii="Arial" w:hAnsi="Arial" w:cs="Arial"/>
                      <w:color w:val="000000"/>
                      <w:sz w:val="18"/>
                      <w:szCs w:val="18"/>
                    </w:rPr>
                    <w:t xml:space="preserve">PID – projekt izvedenih del, </w:t>
                  </w:r>
                  <w:proofErr w:type="spellStart"/>
                  <w:r w:rsidRPr="00D72BF4">
                    <w:rPr>
                      <w:rFonts w:ascii="Arial" w:hAnsi="Arial" w:cs="Arial"/>
                      <w:color w:val="000000"/>
                      <w:sz w:val="18"/>
                      <w:szCs w:val="18"/>
                    </w:rPr>
                    <w:t>kpl</w:t>
                  </w:r>
                  <w:proofErr w:type="spellEnd"/>
                  <w:r w:rsidRPr="00D72BF4">
                    <w:rPr>
                      <w:rFonts w:ascii="Arial" w:hAnsi="Arial" w:cs="Arial"/>
                      <w:color w:val="000000"/>
                      <w:sz w:val="18"/>
                      <w:szCs w:val="18"/>
                    </w:rPr>
                    <w:t xml:space="preserve"> 1</w:t>
                  </w:r>
                </w:p>
                <w:p w:rsidR="008A5EE2" w:rsidRPr="00D72BF4" w:rsidRDefault="008A5EE2" w:rsidP="008A5EE2">
                  <w:pPr>
                    <w:numPr>
                      <w:ilvl w:val="0"/>
                      <w:numId w:val="2"/>
                    </w:numPr>
                    <w:spacing w:after="0" w:line="240" w:lineRule="auto"/>
                    <w:rPr>
                      <w:rFonts w:ascii="Arial" w:hAnsi="Arial" w:cs="Arial"/>
                      <w:color w:val="000000"/>
                      <w:sz w:val="18"/>
                      <w:szCs w:val="18"/>
                    </w:rPr>
                  </w:pPr>
                  <w:r w:rsidRPr="00D72BF4">
                    <w:rPr>
                      <w:rFonts w:ascii="Arial" w:hAnsi="Arial" w:cs="Arial"/>
                      <w:color w:val="000000"/>
                      <w:sz w:val="18"/>
                      <w:szCs w:val="18"/>
                    </w:rPr>
                    <w:t xml:space="preserve">Projektantski nadzor (ocena, okvirna količina = 30 ur) +  Plačilo po dejanskem stanju v kolikor bi se utemeljeno podaljšal čas gradnje (cena /h) </w:t>
                  </w:r>
                </w:p>
              </w:tc>
            </w:tr>
          </w:tbl>
          <w:p w:rsidR="008A5EE2" w:rsidRPr="00D72BF4" w:rsidRDefault="008A5EE2" w:rsidP="00B77A1A">
            <w:pPr>
              <w:spacing w:before="225" w:after="225"/>
              <w:jc w:val="both"/>
            </w:pPr>
            <w:r w:rsidRPr="00D72BF4">
              <w:rPr>
                <w:rFonts w:ascii="Arial" w:hAnsi="Arial" w:cs="Arial"/>
                <w:b/>
                <w:bCs/>
                <w:sz w:val="18"/>
                <w:szCs w:val="18"/>
              </w:rPr>
              <w:t>v skladu s specifikacijo zahtev naročnika za predmet naročila, ki je v prilogi in je sestavni del te pogodbe.</w:t>
            </w:r>
          </w:p>
          <w:p w:rsidR="008A5EE2" w:rsidRPr="00D72BF4" w:rsidRDefault="008A5EE2" w:rsidP="00B77A1A">
            <w:pPr>
              <w:spacing w:before="225" w:after="225"/>
              <w:jc w:val="both"/>
            </w:pPr>
            <w:r w:rsidRPr="00D72BF4">
              <w:rPr>
                <w:rFonts w:ascii="Arial" w:hAnsi="Arial" w:cs="Arial"/>
                <w:sz w:val="18"/>
                <w:szCs w:val="18"/>
              </w:rPr>
              <w:t>Predmet te pogodbe je tudi: </w:t>
            </w:r>
          </w:p>
          <w:tbl>
            <w:tblPr>
              <w:tblStyle w:val="NormalTablePHPDOCX"/>
              <w:tblW w:w="0" w:type="auto"/>
              <w:tblLook w:val="04A0" w:firstRow="1" w:lastRow="0" w:firstColumn="1" w:lastColumn="0" w:noHBand="0" w:noVBand="1"/>
            </w:tblPr>
            <w:tblGrid>
              <w:gridCol w:w="8748"/>
            </w:tblGrid>
            <w:tr w:rsidR="008A5EE2" w:rsidRPr="00D75BC3" w:rsidTr="00B77A1A">
              <w:tc>
                <w:tcPr>
                  <w:tcW w:w="0" w:type="auto"/>
                  <w:tcMar>
                    <w:top w:w="0" w:type="auto"/>
                    <w:bottom w:w="0" w:type="auto"/>
                  </w:tcMar>
                </w:tcPr>
                <w:p w:rsidR="008A5EE2" w:rsidRPr="00D72BF4" w:rsidRDefault="008A5EE2" w:rsidP="008A5EE2">
                  <w:pPr>
                    <w:numPr>
                      <w:ilvl w:val="0"/>
                      <w:numId w:val="4"/>
                    </w:numPr>
                    <w:spacing w:after="0" w:line="240" w:lineRule="auto"/>
                    <w:jc w:val="both"/>
                    <w:rPr>
                      <w:rFonts w:ascii="Arial" w:hAnsi="Arial" w:cs="Arial"/>
                      <w:sz w:val="18"/>
                      <w:szCs w:val="18"/>
                    </w:rPr>
                  </w:pPr>
                  <w:r w:rsidRPr="00D72BF4">
                    <w:rPr>
                      <w:rFonts w:ascii="Arial" w:hAnsi="Arial" w:cs="Arial"/>
                      <w:sz w:val="18"/>
                      <w:szCs w:val="18"/>
                    </w:rPr>
                    <w:t xml:space="preserve">Sodelovanje tudi po predaji dokumentacije naročniku brezplačno oz. v okviru pogodbenega zneska: </w:t>
                  </w:r>
                </w:p>
                <w:p w:rsidR="008A5EE2" w:rsidRPr="00D72BF4" w:rsidRDefault="008A5EE2" w:rsidP="008A5EE2">
                  <w:pPr>
                    <w:numPr>
                      <w:ilvl w:val="1"/>
                      <w:numId w:val="4"/>
                    </w:numPr>
                    <w:spacing w:after="0" w:line="240" w:lineRule="auto"/>
                    <w:jc w:val="both"/>
                    <w:rPr>
                      <w:rFonts w:ascii="Arial" w:hAnsi="Arial" w:cs="Arial"/>
                      <w:sz w:val="18"/>
                      <w:szCs w:val="18"/>
                    </w:rPr>
                  </w:pPr>
                  <w:r w:rsidRPr="00D72BF4">
                    <w:rPr>
                      <w:rFonts w:ascii="Arial" w:hAnsi="Arial" w:cs="Arial"/>
                      <w:sz w:val="18"/>
                      <w:szCs w:val="18"/>
                    </w:rPr>
                    <w:t>pri naročnikovi reviziji projektne dokumentacije (ne glede na porabljen čas),</w:t>
                  </w:r>
                </w:p>
                <w:p w:rsidR="008A5EE2" w:rsidRPr="00D72BF4" w:rsidRDefault="008A5EE2" w:rsidP="008A5EE2">
                  <w:pPr>
                    <w:numPr>
                      <w:ilvl w:val="1"/>
                      <w:numId w:val="4"/>
                    </w:numPr>
                    <w:spacing w:after="0" w:line="240" w:lineRule="auto"/>
                    <w:jc w:val="both"/>
                    <w:rPr>
                      <w:rFonts w:ascii="Arial" w:hAnsi="Arial" w:cs="Arial"/>
                      <w:sz w:val="18"/>
                      <w:szCs w:val="18"/>
                    </w:rPr>
                  </w:pPr>
                  <w:r w:rsidRPr="00D72BF4">
                    <w:rPr>
                      <w:rFonts w:ascii="Arial" w:hAnsi="Arial" w:cs="Arial"/>
                      <w:sz w:val="18"/>
                      <w:szCs w:val="18"/>
                    </w:rPr>
                    <w:t>pri dopolnitvah PZI in morebitni odpravi napak (ne glede na porabljen čas),</w:t>
                  </w:r>
                </w:p>
                <w:p w:rsidR="008A5EE2" w:rsidRPr="00D72BF4" w:rsidRDefault="008A5EE2" w:rsidP="008A5EE2">
                  <w:pPr>
                    <w:numPr>
                      <w:ilvl w:val="1"/>
                      <w:numId w:val="4"/>
                    </w:numPr>
                    <w:spacing w:after="0" w:line="240" w:lineRule="auto"/>
                    <w:jc w:val="both"/>
                    <w:rPr>
                      <w:rFonts w:ascii="Arial" w:hAnsi="Arial" w:cs="Arial"/>
                      <w:sz w:val="18"/>
                      <w:szCs w:val="18"/>
                    </w:rPr>
                  </w:pPr>
                  <w:r w:rsidRPr="00D72BF4">
                    <w:rPr>
                      <w:rFonts w:ascii="Arial" w:hAnsi="Arial" w:cs="Arial"/>
                      <w:sz w:val="18"/>
                      <w:szCs w:val="18"/>
                    </w:rPr>
                    <w:t>sodelovati pri dopolnitvah PZI in morebitni odpravi napak v projektni dokumentaciji (ne glede na porabljen čas),</w:t>
                  </w:r>
                </w:p>
                <w:p w:rsidR="008A5EE2" w:rsidRPr="00D72BF4" w:rsidRDefault="008A5EE2" w:rsidP="008A5EE2">
                  <w:pPr>
                    <w:numPr>
                      <w:ilvl w:val="1"/>
                      <w:numId w:val="4"/>
                    </w:numPr>
                    <w:spacing w:after="0" w:line="240" w:lineRule="auto"/>
                    <w:jc w:val="both"/>
                    <w:rPr>
                      <w:rFonts w:ascii="Arial" w:hAnsi="Arial" w:cs="Arial"/>
                      <w:sz w:val="18"/>
                      <w:szCs w:val="18"/>
                    </w:rPr>
                  </w:pPr>
                  <w:r w:rsidRPr="00D72BF4">
                    <w:rPr>
                      <w:rFonts w:ascii="Arial" w:hAnsi="Arial" w:cs="Arial"/>
                      <w:sz w:val="18"/>
                      <w:szCs w:val="18"/>
                    </w:rPr>
                    <w:t>pri odpravljanju napak in pomanjkljivosti v projektni dokumentaciji, ki se pokažejo pri izvajanju del, ne glede na porabljen čas ter sodelovati pri morebitnih spremembah projektov, do katerih pride na željo naročnika, in sicer brezplačno oz. v okviru pogodbenega zneska v obsegu 30 ur.</w:t>
                  </w:r>
                </w:p>
              </w:tc>
              <w:bookmarkStart w:id="0" w:name="_GoBack"/>
              <w:bookmarkEnd w:id="0"/>
            </w:tr>
          </w:tbl>
          <w:p w:rsidR="008A5EE2" w:rsidRPr="000F7B09" w:rsidRDefault="008A5EE2" w:rsidP="00B77A1A">
            <w:pPr>
              <w:spacing w:before="225" w:after="225"/>
              <w:jc w:val="both"/>
            </w:pPr>
            <w:r w:rsidRPr="000F7B09">
              <w:rPr>
                <w:rFonts w:ascii="Arial" w:hAnsi="Arial" w:cs="Arial"/>
                <w:sz w:val="18"/>
                <w:szCs w:val="18"/>
              </w:rPr>
              <w:t>Naročnik si pridržuje pravico do spremembe obsega razpisanih storitev, v kolikor se ugotovi, da kakega dela ne potrebuje več ali pa se pojavi potreba za spremembo ali dopolnitev predmeta pogodbe iz utemeljenih razlogov. Vse tovrstne spremembe izvajalec in naročnik dogovorita pisno, z aneksom k tej pogodbi.</w:t>
            </w:r>
          </w:p>
          <w:p w:rsidR="008A5EE2" w:rsidRPr="002F6C3B" w:rsidRDefault="008A5EE2" w:rsidP="00B77A1A">
            <w:pPr>
              <w:spacing w:before="225" w:after="225"/>
              <w:jc w:val="both"/>
            </w:pPr>
            <w:r w:rsidRPr="000F7B09">
              <w:rPr>
                <w:rFonts w:ascii="Arial" w:hAnsi="Arial" w:cs="Arial"/>
                <w:sz w:val="18"/>
                <w:szCs w:val="18"/>
              </w:rPr>
              <w:t xml:space="preserve">Izvajalec in naročnik morata pred tem ugotoviti, ali se spremembe oziroma dopolnitve plačajo posebej ali iz </w:t>
            </w:r>
            <w:r w:rsidRPr="002F6C3B">
              <w:rPr>
                <w:rFonts w:ascii="Arial" w:hAnsi="Arial" w:cs="Arial"/>
                <w:sz w:val="18"/>
                <w:szCs w:val="18"/>
              </w:rPr>
              <w:t>pogodbene cene, pri čemer so odločilni pogoji, zaradi katerih je prišlo do spremembe oziroma dopolnitve.</w:t>
            </w:r>
          </w:p>
          <w:p w:rsidR="008A5EE2" w:rsidRDefault="008A5EE2" w:rsidP="00B77A1A">
            <w:pPr>
              <w:spacing w:before="225" w:after="225"/>
              <w:jc w:val="both"/>
              <w:rPr>
                <w:rFonts w:ascii="Arial" w:hAnsi="Arial" w:cs="Arial"/>
                <w:sz w:val="18"/>
                <w:szCs w:val="18"/>
              </w:rPr>
            </w:pPr>
            <w:r w:rsidRPr="002F6C3B">
              <w:rPr>
                <w:rFonts w:ascii="Arial" w:hAnsi="Arial" w:cs="Arial"/>
                <w:sz w:val="18"/>
                <w:szCs w:val="18"/>
              </w:rPr>
              <w:t>Dokumentacija mora biti izdelana in predana naročniku v naslednji obliki:</w:t>
            </w:r>
          </w:p>
          <w:p w:rsidR="008A5EE2" w:rsidRPr="002F6C3B" w:rsidRDefault="008A5EE2" w:rsidP="008A5EE2">
            <w:pPr>
              <w:pStyle w:val="Odstavekseznama"/>
              <w:numPr>
                <w:ilvl w:val="0"/>
                <w:numId w:val="12"/>
              </w:numPr>
              <w:spacing w:before="225" w:after="225" w:line="240" w:lineRule="auto"/>
              <w:jc w:val="both"/>
            </w:pPr>
            <w:r w:rsidRPr="004A1BDD">
              <w:rPr>
                <w:rFonts w:ascii="Arial" w:hAnsi="Arial" w:cs="Arial"/>
                <w:color w:val="000000"/>
                <w:sz w:val="18"/>
                <w:szCs w:val="18"/>
              </w:rPr>
              <w:t xml:space="preserve">natisnjena v treh izvodih in 1x na elektronskem mediju v formatu </w:t>
            </w:r>
            <w:proofErr w:type="spellStart"/>
            <w:r w:rsidRPr="004A1BDD">
              <w:rPr>
                <w:rFonts w:ascii="Arial" w:hAnsi="Arial" w:cs="Arial"/>
                <w:color w:val="000000"/>
                <w:sz w:val="18"/>
                <w:szCs w:val="18"/>
              </w:rPr>
              <w:t>docx</w:t>
            </w:r>
            <w:proofErr w:type="spellEnd"/>
            <w:r w:rsidRPr="004A1BDD">
              <w:rPr>
                <w:rFonts w:ascii="Arial" w:hAnsi="Arial" w:cs="Arial"/>
                <w:color w:val="000000"/>
                <w:sz w:val="18"/>
                <w:szCs w:val="18"/>
              </w:rPr>
              <w:t xml:space="preserve">, </w:t>
            </w:r>
            <w:proofErr w:type="spellStart"/>
            <w:r w:rsidRPr="004A1BDD">
              <w:rPr>
                <w:rFonts w:ascii="Arial" w:hAnsi="Arial" w:cs="Arial"/>
                <w:color w:val="000000"/>
                <w:sz w:val="18"/>
                <w:szCs w:val="18"/>
              </w:rPr>
              <w:t>pdf</w:t>
            </w:r>
            <w:proofErr w:type="spellEnd"/>
            <w:r w:rsidRPr="004A1BDD">
              <w:rPr>
                <w:rFonts w:ascii="Arial" w:hAnsi="Arial" w:cs="Arial"/>
                <w:color w:val="000000"/>
                <w:sz w:val="18"/>
                <w:szCs w:val="18"/>
              </w:rPr>
              <w:t xml:space="preserve"> in </w:t>
            </w:r>
            <w:proofErr w:type="spellStart"/>
            <w:r w:rsidRPr="004A1BDD">
              <w:rPr>
                <w:rFonts w:ascii="Arial" w:hAnsi="Arial" w:cs="Arial"/>
                <w:color w:val="000000"/>
                <w:sz w:val="18"/>
                <w:szCs w:val="18"/>
              </w:rPr>
              <w:t>dwg</w:t>
            </w:r>
            <w:proofErr w:type="spellEnd"/>
            <w:r w:rsidRPr="004A1BDD">
              <w:rPr>
                <w:rFonts w:ascii="Arial" w:hAnsi="Arial" w:cs="Arial"/>
                <w:color w:val="000000"/>
                <w:sz w:val="18"/>
                <w:szCs w:val="18"/>
              </w:rPr>
              <w:t xml:space="preserve"> (nezaklenjen, z vsemi podlogami in za vsa strokovna področja).</w:t>
            </w:r>
          </w:p>
          <w:p w:rsidR="008A5EE2" w:rsidRPr="000F7B09" w:rsidRDefault="008A5EE2" w:rsidP="00B77A1A">
            <w:pPr>
              <w:spacing w:before="225" w:after="225"/>
              <w:jc w:val="both"/>
            </w:pPr>
            <w:r w:rsidRPr="000F7B09">
              <w:rPr>
                <w:rFonts w:ascii="Arial" w:hAnsi="Arial" w:cs="Arial"/>
                <w:sz w:val="18"/>
                <w:szCs w:val="18"/>
              </w:rPr>
              <w:t xml:space="preserve">Vsi zapisi na </w:t>
            </w:r>
            <w:r>
              <w:rPr>
                <w:rFonts w:ascii="Arial" w:hAnsi="Arial" w:cs="Arial"/>
                <w:sz w:val="18"/>
                <w:szCs w:val="18"/>
              </w:rPr>
              <w:t xml:space="preserve">elektronskem mediju </w:t>
            </w:r>
            <w:r w:rsidRPr="000F7B09">
              <w:rPr>
                <w:rFonts w:ascii="Arial" w:hAnsi="Arial" w:cs="Arial"/>
                <w:sz w:val="18"/>
                <w:szCs w:val="18"/>
              </w:rPr>
              <w:t>morajo biti shranjeni v obliki, ki naročniku omogoča nadaljnjo obdelavo, dodelavo, spreminjanje, shranjevanje in izpisovanje.</w:t>
            </w:r>
          </w:p>
          <w:p w:rsidR="008A5EE2" w:rsidRPr="00F255E6" w:rsidRDefault="008A5EE2" w:rsidP="00B77A1A">
            <w:pPr>
              <w:spacing w:before="225" w:after="225"/>
              <w:jc w:val="both"/>
              <w:rPr>
                <w:rFonts w:ascii="Arial" w:hAnsi="Arial" w:cs="Arial"/>
                <w:sz w:val="18"/>
                <w:szCs w:val="18"/>
              </w:rPr>
            </w:pPr>
            <w:r w:rsidRPr="000F7B09">
              <w:rPr>
                <w:rFonts w:ascii="Arial" w:hAnsi="Arial" w:cs="Arial"/>
                <w:sz w:val="18"/>
                <w:szCs w:val="18"/>
              </w:rPr>
              <w:t>Pri izvedbi del bo projektant upošteval Uredbo o zelenem javnem naročanju, (Uradni list RS, št. 51/17</w:t>
            </w:r>
            <w:r>
              <w:rPr>
                <w:rFonts w:ascii="Arial" w:hAnsi="Arial" w:cs="Arial"/>
                <w:sz w:val="18"/>
                <w:szCs w:val="18"/>
              </w:rPr>
              <w:t xml:space="preserve"> in 64/19</w:t>
            </w:r>
            <w:r w:rsidRPr="000F7B09">
              <w:rPr>
                <w:rFonts w:ascii="Arial" w:hAnsi="Arial" w:cs="Arial"/>
                <w:sz w:val="18"/>
                <w:szCs w:val="18"/>
              </w:rPr>
              <w:t xml:space="preserve">; v nadaljevanju </w:t>
            </w:r>
            <w:r>
              <w:rPr>
                <w:rFonts w:ascii="Arial" w:hAnsi="Arial" w:cs="Arial"/>
                <w:sz w:val="18"/>
                <w:szCs w:val="18"/>
              </w:rPr>
              <w:t>u</w:t>
            </w:r>
            <w:r w:rsidRPr="000F7B09">
              <w:rPr>
                <w:rFonts w:ascii="Arial" w:hAnsi="Arial" w:cs="Arial"/>
                <w:sz w:val="18"/>
                <w:szCs w:val="18"/>
              </w:rPr>
              <w:t xml:space="preserve">redba), in predvidel vgrajeni material in opremo, ki je okoljsko manj obremenjujoča in v skladu z </w:t>
            </w:r>
            <w:r>
              <w:rPr>
                <w:rFonts w:ascii="Arial" w:hAnsi="Arial" w:cs="Arial"/>
                <w:sz w:val="18"/>
                <w:szCs w:val="18"/>
              </w:rPr>
              <w:t>u</w:t>
            </w:r>
            <w:r w:rsidRPr="000F7B09">
              <w:rPr>
                <w:rFonts w:ascii="Arial" w:hAnsi="Arial" w:cs="Arial"/>
                <w:sz w:val="18"/>
                <w:szCs w:val="18"/>
              </w:rPr>
              <w:t>redbo.</w:t>
            </w:r>
          </w:p>
        </w:tc>
      </w:tr>
    </w:tbl>
    <w:p w:rsidR="008A5EE2" w:rsidRPr="000F7B09" w:rsidRDefault="008A5EE2" w:rsidP="008A5EE2">
      <w:pPr>
        <w:spacing w:after="0" w:line="240" w:lineRule="auto"/>
        <w:jc w:val="center"/>
      </w:pPr>
      <w:r w:rsidRPr="000F7B09">
        <w:rPr>
          <w:rFonts w:ascii="Arial" w:hAnsi="Arial" w:cs="Arial"/>
          <w:b/>
          <w:bCs/>
          <w:sz w:val="18"/>
          <w:szCs w:val="18"/>
        </w:rPr>
        <w:t>4.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Izvajalec s podpisom te pogodbe potrjuje, da je v celoti seznanjen z obsegom in zahtevnostjo pogodbenih storitev ter z lokacijo in objektom, kjer se bodo pogodbene storitve izvajale.</w:t>
            </w:r>
          </w:p>
          <w:p w:rsidR="008A5EE2" w:rsidRPr="000F7B09" w:rsidRDefault="008A5EE2" w:rsidP="00B77A1A">
            <w:pPr>
              <w:spacing w:before="225" w:after="225"/>
              <w:jc w:val="both"/>
            </w:pPr>
            <w:r w:rsidRPr="000F7B09">
              <w:rPr>
                <w:rFonts w:ascii="Arial" w:hAnsi="Arial" w:cs="Arial"/>
                <w:sz w:val="18"/>
                <w:szCs w:val="18"/>
              </w:rPr>
              <w:lastRenderedPageBreak/>
              <w:t>Izvajalec zagotavlja, da bo pogodbene storitve opravil pravilno in kvalitetno po pravilih stroke, v skladu z veljavnimi predpisi (zakoni, pravilniki, standardi), tehničnimi navodili in priporočili ter normativi.</w:t>
            </w:r>
          </w:p>
          <w:p w:rsidR="008A5EE2" w:rsidRPr="000F7B09" w:rsidRDefault="008A5EE2" w:rsidP="00B77A1A">
            <w:pPr>
              <w:spacing w:before="225" w:after="225"/>
              <w:jc w:val="both"/>
            </w:pPr>
            <w:r w:rsidRPr="000F7B09">
              <w:rPr>
                <w:rFonts w:ascii="Arial" w:hAnsi="Arial" w:cs="Arial"/>
                <w:sz w:val="18"/>
                <w:szCs w:val="18"/>
              </w:rPr>
              <w:t>Izvajalec bo pogodbene storitve izvajal s strokovno usposobljenimi delavci in podizvajalci. Seznam ključnih delavcev oz. podizvajalcev je sestavni del pogodbe. V primeru morebitne zamenjave ključnih delavcev oz. podizvajalcev mora izvajalec predložiti naročniku v predhodno potrditev nov seznam, vključno z vso z javnim razpisom zahtevano dokumentacijo, ki potrjuje usposobljenost novega kadra oz. podizvajalca.</w:t>
            </w:r>
          </w:p>
        </w:tc>
      </w:tr>
    </w:tbl>
    <w:p w:rsidR="008A5EE2" w:rsidRPr="000F7B09" w:rsidRDefault="008A5EE2" w:rsidP="008A5EE2">
      <w:pPr>
        <w:spacing w:before="225" w:after="225" w:line="240" w:lineRule="auto"/>
        <w:jc w:val="both"/>
      </w:pPr>
      <w:r w:rsidRPr="000F7B09">
        <w:rPr>
          <w:rFonts w:ascii="Arial" w:hAnsi="Arial" w:cs="Arial"/>
          <w:b/>
          <w:bCs/>
          <w:sz w:val="18"/>
          <w:szCs w:val="18"/>
        </w:rPr>
        <w:lastRenderedPageBreak/>
        <w:t>III. ROKI</w:t>
      </w:r>
    </w:p>
    <w:p w:rsidR="008A5EE2" w:rsidRPr="000F7B09" w:rsidRDefault="008A5EE2" w:rsidP="008A5EE2">
      <w:pPr>
        <w:spacing w:after="0" w:line="240" w:lineRule="auto"/>
        <w:jc w:val="center"/>
      </w:pPr>
      <w:r w:rsidRPr="000F7B09">
        <w:rPr>
          <w:rFonts w:ascii="Arial" w:hAnsi="Arial" w:cs="Arial"/>
          <w:b/>
          <w:bCs/>
          <w:sz w:val="18"/>
          <w:szCs w:val="18"/>
        </w:rPr>
        <w:t>5.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Default="008A5EE2" w:rsidP="00B77A1A">
            <w:pPr>
              <w:spacing w:before="225" w:after="225"/>
              <w:jc w:val="both"/>
              <w:rPr>
                <w:rFonts w:ascii="Arial" w:hAnsi="Arial" w:cs="Arial"/>
                <w:sz w:val="18"/>
                <w:szCs w:val="18"/>
              </w:rPr>
            </w:pPr>
            <w:r w:rsidRPr="000F7B09">
              <w:rPr>
                <w:rFonts w:ascii="Arial" w:hAnsi="Arial" w:cs="Arial"/>
                <w:sz w:val="18"/>
                <w:szCs w:val="18"/>
              </w:rPr>
              <w:t xml:space="preserve">Izvajalec se zavezuje </w:t>
            </w:r>
            <w:r w:rsidRPr="002F6C3B">
              <w:rPr>
                <w:rFonts w:ascii="Arial" w:hAnsi="Arial" w:cs="Arial"/>
                <w:sz w:val="18"/>
                <w:szCs w:val="18"/>
              </w:rPr>
              <w:t>z deli, ki so predmet te pogodbe, pričeti takoj po podpisu te pogodbe oz. po uvedbi v posel ter jih izvajati ter dokončati v naslednjih rokih, pri čemer je ob predaji vsake faze predviden rok za naročnikovo pisno potrditev posamezne faze: </w:t>
            </w:r>
          </w:p>
          <w:p w:rsidR="00751C36" w:rsidRPr="00496154" w:rsidRDefault="00751C36" w:rsidP="00751C36">
            <w:pPr>
              <w:numPr>
                <w:ilvl w:val="0"/>
                <w:numId w:val="1"/>
              </w:numPr>
              <w:spacing w:before="225" w:after="225" w:line="240" w:lineRule="auto"/>
              <w:jc w:val="both"/>
              <w:rPr>
                <w:rFonts w:ascii="Arial" w:hAnsi="Arial" w:cs="Arial"/>
                <w:sz w:val="18"/>
                <w:szCs w:val="18"/>
                <w:highlight w:val="yellow"/>
              </w:rPr>
            </w:pPr>
            <w:r>
              <w:rPr>
                <w:rFonts w:ascii="Arial" w:hAnsi="Arial" w:cs="Arial"/>
                <w:color w:val="000000"/>
                <w:position w:val="-2"/>
                <w:sz w:val="18"/>
                <w:szCs w:val="18"/>
                <w:highlight w:val="yellow"/>
              </w:rPr>
              <w:t xml:space="preserve">izdelava PZI </w:t>
            </w:r>
            <w:proofErr w:type="spellStart"/>
            <w:r>
              <w:rPr>
                <w:rFonts w:ascii="Arial" w:hAnsi="Arial" w:cs="Arial"/>
                <w:color w:val="000000"/>
                <w:position w:val="-2"/>
                <w:sz w:val="18"/>
                <w:szCs w:val="18"/>
                <w:highlight w:val="yellow"/>
              </w:rPr>
              <w:t>max</w:t>
            </w:r>
            <w:proofErr w:type="spellEnd"/>
            <w:r>
              <w:rPr>
                <w:rFonts w:ascii="Arial" w:hAnsi="Arial" w:cs="Arial"/>
                <w:color w:val="000000"/>
                <w:position w:val="-2"/>
                <w:sz w:val="18"/>
                <w:szCs w:val="18"/>
                <w:highlight w:val="yellow"/>
              </w:rPr>
              <w:t>. v 8</w:t>
            </w:r>
            <w:r w:rsidRPr="00496154">
              <w:rPr>
                <w:rFonts w:ascii="Arial" w:hAnsi="Arial" w:cs="Arial"/>
                <w:color w:val="000000"/>
                <w:position w:val="-2"/>
                <w:sz w:val="18"/>
                <w:szCs w:val="18"/>
                <w:highlight w:val="yellow"/>
              </w:rPr>
              <w:t xml:space="preserve"> tednih  po podpisu pogodbe in izročitvi zavarovanja za </w:t>
            </w:r>
            <w:r>
              <w:rPr>
                <w:rFonts w:ascii="Arial" w:hAnsi="Arial" w:cs="Arial"/>
                <w:color w:val="000000"/>
                <w:position w:val="-2"/>
                <w:sz w:val="18"/>
                <w:szCs w:val="18"/>
                <w:highlight w:val="yellow"/>
              </w:rPr>
              <w:t>dobro izvedbo ter uvedbi v delo, in sicer</w:t>
            </w:r>
          </w:p>
          <w:tbl>
            <w:tblPr>
              <w:tblW w:w="7095" w:type="dxa"/>
              <w:tblCellSpacing w:w="0" w:type="dxa"/>
              <w:tblCellMar>
                <w:left w:w="0" w:type="dxa"/>
                <w:right w:w="0" w:type="dxa"/>
              </w:tblCellMar>
              <w:tblLook w:val="04A0" w:firstRow="1" w:lastRow="0" w:firstColumn="1" w:lastColumn="0" w:noHBand="0" w:noVBand="1"/>
            </w:tblPr>
            <w:tblGrid>
              <w:gridCol w:w="955"/>
              <w:gridCol w:w="6140"/>
            </w:tblGrid>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Teden</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Projekt GOI dela:</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1-2.</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xml:space="preserve">Načrt arhitekture (podlage za strojno in </w:t>
                  </w:r>
                  <w:proofErr w:type="spellStart"/>
                  <w:r w:rsidRPr="00330C8B">
                    <w:rPr>
                      <w:rFonts w:ascii="Arial" w:eastAsia="Times New Roman" w:hAnsi="Arial" w:cs="Arial"/>
                      <w:sz w:val="18"/>
                      <w:szCs w:val="18"/>
                      <w:highlight w:val="yellow"/>
                      <w:lang w:eastAsia="sl-SI"/>
                    </w:rPr>
                    <w:t>el.področje</w:t>
                  </w:r>
                  <w:proofErr w:type="spellEnd"/>
                  <w:r w:rsidRPr="00330C8B">
                    <w:rPr>
                      <w:rFonts w:ascii="Arial" w:eastAsia="Times New Roman" w:hAnsi="Arial" w:cs="Arial"/>
                      <w:sz w:val="18"/>
                      <w:szCs w:val="18"/>
                      <w:highlight w:val="yellow"/>
                      <w:lang w:eastAsia="sl-SI"/>
                    </w:rPr>
                    <w:t>)</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3.</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Določitev materialov in opreme z daljšim dobavnim rokom</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4-5.</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Načrti stropov, tal (izbira materialov), popisi pohištva</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6-8</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Ostali popisi, načrti, detajli, predaja PZI dokumentacije</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w:t>
                  </w:r>
                </w:p>
              </w:tc>
            </w:tr>
            <w:tr w:rsidR="00751C36" w:rsidRPr="00330C8B" w:rsidTr="00B77A1A">
              <w:trPr>
                <w:trHeight w:val="300"/>
                <w:tblCellSpacing w:w="0" w:type="dxa"/>
              </w:trPr>
              <w:tc>
                <w:tcPr>
                  <w:tcW w:w="0" w:type="auto"/>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p>
              </w:tc>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Projekt elektro del</w:t>
                  </w:r>
                </w:p>
              </w:tc>
            </w:tr>
            <w:tr w:rsidR="00751C36" w:rsidRPr="00330C8B" w:rsidTr="00B77A1A">
              <w:trPr>
                <w:trHeight w:val="300"/>
                <w:tblCellSpacing w:w="0" w:type="dxa"/>
              </w:trPr>
              <w:tc>
                <w:tcPr>
                  <w:tcW w:w="0" w:type="auto"/>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1-2.</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Določitev materialov in opreme z daljšim dobavnim rokom</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3.</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xml:space="preserve">Načrt tras </w:t>
                  </w:r>
                  <w:proofErr w:type="spellStart"/>
                  <w:r w:rsidRPr="00330C8B">
                    <w:rPr>
                      <w:rFonts w:ascii="Arial" w:eastAsia="Times New Roman" w:hAnsi="Arial" w:cs="Arial"/>
                      <w:sz w:val="18"/>
                      <w:szCs w:val="18"/>
                      <w:highlight w:val="yellow"/>
                      <w:lang w:eastAsia="sl-SI"/>
                    </w:rPr>
                    <w:t>el.inštalacij</w:t>
                  </w:r>
                  <w:proofErr w:type="spellEnd"/>
                  <w:r w:rsidRPr="00330C8B">
                    <w:rPr>
                      <w:rFonts w:ascii="Arial" w:eastAsia="Times New Roman" w:hAnsi="Arial" w:cs="Arial"/>
                      <w:sz w:val="18"/>
                      <w:szCs w:val="18"/>
                      <w:highlight w:val="yellow"/>
                      <w:lang w:eastAsia="sl-SI"/>
                    </w:rPr>
                    <w:t xml:space="preserve"> (uskladitev s strojnim delom)</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4-5.</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xml:space="preserve">Načrt priključkov in glavnih </w:t>
                  </w:r>
                  <w:proofErr w:type="spellStart"/>
                  <w:r w:rsidRPr="00330C8B">
                    <w:rPr>
                      <w:rFonts w:ascii="Arial" w:eastAsia="Times New Roman" w:hAnsi="Arial" w:cs="Arial"/>
                      <w:sz w:val="18"/>
                      <w:szCs w:val="18"/>
                      <w:highlight w:val="yellow"/>
                      <w:lang w:eastAsia="sl-SI"/>
                    </w:rPr>
                    <w:t>el.inštalacij</w:t>
                  </w:r>
                  <w:proofErr w:type="spellEnd"/>
                </w:p>
              </w:tc>
            </w:tr>
            <w:tr w:rsidR="00751C36" w:rsidRPr="00330C8B" w:rsidTr="00B77A1A">
              <w:trPr>
                <w:trHeight w:val="6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6-8.</w:t>
                  </w:r>
                </w:p>
              </w:tc>
              <w:tc>
                <w:tcPr>
                  <w:tcW w:w="6140" w:type="dxa"/>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Ostali popisi, načrti (</w:t>
                  </w:r>
                  <w:proofErr w:type="spellStart"/>
                  <w:r w:rsidRPr="00330C8B">
                    <w:rPr>
                      <w:rFonts w:ascii="Arial" w:eastAsia="Times New Roman" w:hAnsi="Arial" w:cs="Arial"/>
                      <w:sz w:val="18"/>
                      <w:szCs w:val="18"/>
                      <w:highlight w:val="yellow"/>
                      <w:lang w:eastAsia="sl-SI"/>
                    </w:rPr>
                    <w:t>npr.razdelilca</w:t>
                  </w:r>
                  <w:proofErr w:type="spellEnd"/>
                  <w:r w:rsidRPr="00330C8B">
                    <w:rPr>
                      <w:rFonts w:ascii="Arial" w:eastAsia="Times New Roman" w:hAnsi="Arial" w:cs="Arial"/>
                      <w:sz w:val="18"/>
                      <w:szCs w:val="18"/>
                      <w:highlight w:val="yellow"/>
                      <w:lang w:eastAsia="sl-SI"/>
                    </w:rPr>
                    <w:t>), detajli, predaja PZI dokumentacije</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w:t>
                  </w:r>
                </w:p>
              </w:tc>
            </w:tr>
            <w:tr w:rsidR="00751C36" w:rsidRPr="00330C8B" w:rsidTr="00B77A1A">
              <w:trPr>
                <w:trHeight w:val="300"/>
                <w:tblCellSpacing w:w="0" w:type="dxa"/>
              </w:trPr>
              <w:tc>
                <w:tcPr>
                  <w:tcW w:w="0" w:type="auto"/>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p>
              </w:tc>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Projekt strojnih del</w:t>
                  </w:r>
                </w:p>
              </w:tc>
            </w:tr>
            <w:tr w:rsidR="00751C36" w:rsidRPr="00330C8B" w:rsidTr="00B77A1A">
              <w:trPr>
                <w:trHeight w:val="600"/>
                <w:tblCellSpacing w:w="0" w:type="dxa"/>
              </w:trPr>
              <w:tc>
                <w:tcPr>
                  <w:tcW w:w="0" w:type="auto"/>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1-2.</w:t>
                  </w:r>
                </w:p>
              </w:tc>
              <w:tc>
                <w:tcPr>
                  <w:tcW w:w="6140" w:type="dxa"/>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Določitev materialov in opreme (specifikacije) z daljšim dobavnim rokom</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3.</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Načrt tras strojnih inštalacij (usklajeno z elektro načrtom)</w:t>
                  </w:r>
                </w:p>
              </w:tc>
            </w:tr>
            <w:tr w:rsidR="00751C36" w:rsidRPr="00330C8B" w:rsidTr="00B77A1A">
              <w:trPr>
                <w:trHeight w:val="3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4-5.</w:t>
                  </w:r>
                </w:p>
              </w:tc>
              <w:tc>
                <w:tcPr>
                  <w:tcW w:w="0" w:type="auto"/>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 xml:space="preserve">Načrt priključkov in glavnih </w:t>
                  </w:r>
                  <w:proofErr w:type="spellStart"/>
                  <w:r w:rsidRPr="00330C8B">
                    <w:rPr>
                      <w:rFonts w:ascii="Arial" w:eastAsia="Times New Roman" w:hAnsi="Arial" w:cs="Arial"/>
                      <w:sz w:val="18"/>
                      <w:szCs w:val="18"/>
                      <w:highlight w:val="yellow"/>
                      <w:lang w:eastAsia="sl-SI"/>
                    </w:rPr>
                    <w:t>el.inštalacij</w:t>
                  </w:r>
                  <w:proofErr w:type="spellEnd"/>
                </w:p>
              </w:tc>
            </w:tr>
            <w:tr w:rsidR="00751C36" w:rsidRPr="00330C8B" w:rsidTr="00B77A1A">
              <w:trPr>
                <w:trHeight w:val="600"/>
                <w:tblCellSpacing w:w="0" w:type="dxa"/>
              </w:trPr>
              <w:tc>
                <w:tcPr>
                  <w:tcW w:w="0" w:type="auto"/>
                  <w:tcBorders>
                    <w:top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6-8.</w:t>
                  </w:r>
                </w:p>
              </w:tc>
              <w:tc>
                <w:tcPr>
                  <w:tcW w:w="6140" w:type="dxa"/>
                  <w:tcBorders>
                    <w:top w:val="nil"/>
                    <w:left w:val="nil"/>
                  </w:tcBorders>
                  <w:vAlign w:val="center"/>
                  <w:hideMark/>
                </w:tcPr>
                <w:p w:rsidR="00751C36" w:rsidRPr="00330C8B" w:rsidRDefault="00751C36" w:rsidP="00751C36">
                  <w:pPr>
                    <w:spacing w:after="0" w:line="240" w:lineRule="auto"/>
                    <w:rPr>
                      <w:rFonts w:ascii="Arial" w:eastAsia="Times New Roman" w:hAnsi="Arial" w:cs="Arial"/>
                      <w:sz w:val="18"/>
                      <w:szCs w:val="18"/>
                      <w:highlight w:val="yellow"/>
                      <w:lang w:eastAsia="sl-SI"/>
                    </w:rPr>
                  </w:pPr>
                  <w:r w:rsidRPr="00330C8B">
                    <w:rPr>
                      <w:rFonts w:ascii="Arial" w:eastAsia="Times New Roman" w:hAnsi="Arial" w:cs="Arial"/>
                      <w:sz w:val="18"/>
                      <w:szCs w:val="18"/>
                      <w:highlight w:val="yellow"/>
                      <w:lang w:eastAsia="sl-SI"/>
                    </w:rPr>
                    <w:t>Ostali popisi, načrti opreme in inštalacij, detajli, predaja PZI dokumentacije</w:t>
                  </w:r>
                </w:p>
              </w:tc>
            </w:tr>
          </w:tbl>
          <w:p w:rsidR="008A5EE2" w:rsidRPr="00751C36" w:rsidRDefault="008A5EE2" w:rsidP="008A5EE2">
            <w:pPr>
              <w:numPr>
                <w:ilvl w:val="0"/>
                <w:numId w:val="1"/>
              </w:numPr>
              <w:spacing w:before="225" w:after="225" w:line="240" w:lineRule="auto"/>
              <w:jc w:val="both"/>
            </w:pPr>
            <w:r w:rsidRPr="00751C36">
              <w:rPr>
                <w:rFonts w:ascii="Arial" w:hAnsi="Arial" w:cs="Arial"/>
                <w:color w:val="000000"/>
                <w:position w:val="-2"/>
                <w:sz w:val="18"/>
                <w:szCs w:val="18"/>
              </w:rPr>
              <w:t>PID v 30 dneh po dokončanju GOI del,</w:t>
            </w:r>
          </w:p>
          <w:p w:rsidR="008A5EE2" w:rsidRPr="00330C8B" w:rsidRDefault="008A5EE2" w:rsidP="008A5EE2">
            <w:pPr>
              <w:numPr>
                <w:ilvl w:val="0"/>
                <w:numId w:val="1"/>
              </w:numPr>
              <w:spacing w:before="225" w:after="225" w:line="240" w:lineRule="auto"/>
              <w:jc w:val="both"/>
              <w:rPr>
                <w:strike/>
                <w:highlight w:val="yellow"/>
              </w:rPr>
            </w:pPr>
            <w:r w:rsidRPr="00751C36">
              <w:rPr>
                <w:rFonts w:ascii="Arial" w:hAnsi="Arial" w:cs="Arial"/>
                <w:color w:val="000000"/>
                <w:position w:val="-2"/>
                <w:sz w:val="18"/>
                <w:szCs w:val="18"/>
              </w:rPr>
              <w:t>Projektantski nadzor tekom izvajanja GOI del, do zaključka gradnje</w:t>
            </w:r>
            <w:r w:rsidRPr="00751C36">
              <w:rPr>
                <w:rFonts w:ascii="Arial" w:hAnsi="Arial" w:cs="Arial"/>
                <w:color w:val="FF0000"/>
                <w:position w:val="-2"/>
                <w:sz w:val="18"/>
                <w:szCs w:val="18"/>
              </w:rPr>
              <w:t xml:space="preserve"> </w:t>
            </w:r>
            <w:r w:rsidRPr="00330C8B">
              <w:rPr>
                <w:rFonts w:ascii="Arial" w:hAnsi="Arial" w:cs="Arial"/>
                <w:strike/>
                <w:position w:val="-2"/>
                <w:sz w:val="18"/>
                <w:szCs w:val="18"/>
                <w:highlight w:val="yellow"/>
              </w:rPr>
              <w:t>in pridobitve uporabnega dovoljenja</w:t>
            </w:r>
          </w:p>
          <w:p w:rsidR="008A5EE2" w:rsidRPr="000F7B09" w:rsidRDefault="008A5EE2" w:rsidP="00B77A1A">
            <w:pPr>
              <w:spacing w:before="225" w:after="225"/>
              <w:jc w:val="both"/>
            </w:pPr>
            <w:r w:rsidRPr="002F6C3B">
              <w:rPr>
                <w:rFonts w:ascii="Arial" w:hAnsi="Arial" w:cs="Arial"/>
                <w:sz w:val="18"/>
                <w:szCs w:val="18"/>
              </w:rPr>
              <w:t>Če med izvajanjem pogodbe izvajalec ne spoštuje dogovorjenih pogodbenih obveznosti, ga lahko</w:t>
            </w:r>
            <w:r w:rsidRPr="000F7B09">
              <w:rPr>
                <w:rFonts w:ascii="Arial" w:hAnsi="Arial" w:cs="Arial"/>
                <w:sz w:val="18"/>
                <w:szCs w:val="18"/>
              </w:rPr>
              <w:t xml:space="preserve"> naročnik na to opozori in mu določi primeren naknadni rok za izpolnitev njegovih pogodbenih obveznosti. Če do izteka naknadnega roka izvajalec ne izpolni naročnikove zahteve znotraj pogodbenih obveznosti, lahko naročnik unovči zavarovanje za dobro izvedbo posla ali celo tudi odstopi od pogodbe in zahteva povrnitev škode. Odpoved mora biti pisna. </w:t>
            </w:r>
          </w:p>
          <w:p w:rsidR="008A5EE2" w:rsidRPr="000F7B09" w:rsidRDefault="008A5EE2" w:rsidP="00B77A1A">
            <w:pPr>
              <w:spacing w:before="225" w:after="225"/>
              <w:jc w:val="both"/>
            </w:pPr>
            <w:r w:rsidRPr="000F7B09">
              <w:rPr>
                <w:rFonts w:ascii="Arial" w:hAnsi="Arial" w:cs="Arial"/>
                <w:sz w:val="18"/>
                <w:szCs w:val="18"/>
              </w:rPr>
              <w:t xml:space="preserve">Roki se lahko spremenijo le v primeru, če po sklenitvi pogodbe nastopijo okoliščine, ki jih izvajalec ni mogel </w:t>
            </w:r>
            <w:r>
              <w:rPr>
                <w:rFonts w:ascii="Arial" w:hAnsi="Arial" w:cs="Arial"/>
                <w:sz w:val="18"/>
                <w:szCs w:val="18"/>
              </w:rPr>
              <w:t xml:space="preserve">predvideti, </w:t>
            </w:r>
            <w:r w:rsidRPr="000F7B09">
              <w:rPr>
                <w:rFonts w:ascii="Arial" w:hAnsi="Arial" w:cs="Arial"/>
                <w:sz w:val="18"/>
                <w:szCs w:val="18"/>
              </w:rPr>
              <w:t xml:space="preserve">preprečiti, ne odpraviti in se jim tudi ne izogniti, spremenjene roke pa mora potrditi naročnik. Niti </w:t>
            </w:r>
            <w:r w:rsidRPr="000F7B09">
              <w:rPr>
                <w:rFonts w:ascii="Arial" w:hAnsi="Arial" w:cs="Arial"/>
                <w:sz w:val="18"/>
                <w:szCs w:val="18"/>
              </w:rPr>
              <w:lastRenderedPageBreak/>
              <w:t>vremenski pogoji niti stavke ne morejo biti razlog za podaljšanje roka.</w:t>
            </w:r>
            <w:r>
              <w:rPr>
                <w:rFonts w:ascii="Arial" w:hAnsi="Arial" w:cs="Arial"/>
                <w:sz w:val="18"/>
                <w:szCs w:val="18"/>
              </w:rPr>
              <w:t xml:space="preserve"> </w:t>
            </w:r>
            <w:r w:rsidRPr="000F7B09">
              <w:rPr>
                <w:rFonts w:ascii="Arial" w:hAnsi="Arial" w:cs="Arial"/>
                <w:sz w:val="18"/>
                <w:szCs w:val="18"/>
              </w:rPr>
              <w:t>Izvajalec se zavezuje, da bo dela po potrebi izvajal tudi izven običajnega delovnega časa, ne da bi zato zahteval posebna denarna nadomestila.</w:t>
            </w:r>
          </w:p>
          <w:p w:rsidR="008A5EE2" w:rsidRPr="000F7B09" w:rsidRDefault="008A5EE2" w:rsidP="00B77A1A">
            <w:pPr>
              <w:spacing w:before="225" w:after="225"/>
              <w:jc w:val="both"/>
            </w:pPr>
            <w:r w:rsidRPr="000F7B09">
              <w:rPr>
                <w:rFonts w:ascii="Arial" w:hAnsi="Arial" w:cs="Arial"/>
                <w:sz w:val="18"/>
                <w:szCs w:val="18"/>
              </w:rPr>
              <w:t>Izvajalec mora nemudoma ob nastanku razlogov za podaljšanje pogodbenega roka o tem pisno obvestiti naročnika. V nasprotnem primeru izvajalec ni upravičen do podaljšanja pogodbenega roka. Morebitne spremembe pogodbenega roka naročnik in izvajalec dogovorita z aneksom k pogodbi.</w:t>
            </w:r>
          </w:p>
          <w:p w:rsidR="008A5EE2" w:rsidRPr="000F7B09" w:rsidRDefault="008A5EE2" w:rsidP="00B77A1A">
            <w:pPr>
              <w:spacing w:before="225" w:after="225"/>
              <w:jc w:val="both"/>
            </w:pPr>
            <w:r w:rsidRPr="000F7B09">
              <w:rPr>
                <w:rFonts w:ascii="Arial" w:hAnsi="Arial" w:cs="Arial"/>
                <w:sz w:val="18"/>
                <w:szCs w:val="18"/>
              </w:rPr>
              <w:t>V primeru kakršnega koli podaljšanja pogodbenega roka  izvajalec ni upravičen do povišanja pogodbene vrednosti.</w:t>
            </w:r>
          </w:p>
        </w:tc>
      </w:tr>
    </w:tbl>
    <w:p w:rsidR="008A5EE2" w:rsidRPr="000F7B09" w:rsidRDefault="008A5EE2" w:rsidP="008A5EE2">
      <w:pPr>
        <w:spacing w:before="225" w:after="225" w:line="240" w:lineRule="auto"/>
        <w:jc w:val="both"/>
      </w:pPr>
      <w:r w:rsidRPr="000F7B09">
        <w:rPr>
          <w:rFonts w:ascii="Arial" w:hAnsi="Arial" w:cs="Arial"/>
          <w:b/>
          <w:bCs/>
          <w:sz w:val="18"/>
          <w:szCs w:val="18"/>
        </w:rPr>
        <w:lastRenderedPageBreak/>
        <w:t>IV. CENA</w:t>
      </w:r>
    </w:p>
    <w:p w:rsidR="008A5EE2" w:rsidRPr="000F7B09" w:rsidRDefault="008A5EE2" w:rsidP="008A5EE2">
      <w:pPr>
        <w:spacing w:after="0" w:line="240" w:lineRule="auto"/>
        <w:jc w:val="center"/>
      </w:pPr>
      <w:r w:rsidRPr="000F7B09">
        <w:rPr>
          <w:rFonts w:ascii="Arial" w:hAnsi="Arial" w:cs="Arial"/>
          <w:b/>
          <w:bCs/>
          <w:sz w:val="18"/>
          <w:szCs w:val="18"/>
        </w:rPr>
        <w:t>6. člen</w:t>
      </w:r>
    </w:p>
    <w:tbl>
      <w:tblPr>
        <w:tblStyle w:val="NormalTablePHPDOCX"/>
        <w:tblW w:w="0" w:type="auto"/>
        <w:tblInd w:w="108" w:type="dxa"/>
        <w:tblLook w:val="04A0" w:firstRow="1" w:lastRow="0" w:firstColumn="1" w:lastColumn="0" w:noHBand="0" w:noVBand="1"/>
      </w:tblPr>
      <w:tblGrid>
        <w:gridCol w:w="8964"/>
      </w:tblGrid>
      <w:tr w:rsidR="008A5EE2" w:rsidRPr="001038D4" w:rsidTr="00B77A1A">
        <w:tc>
          <w:tcPr>
            <w:tcW w:w="0" w:type="auto"/>
            <w:tcMar>
              <w:top w:w="0" w:type="auto"/>
              <w:bottom w:w="0" w:type="auto"/>
            </w:tcMar>
          </w:tcPr>
          <w:p w:rsidR="008A5EE2" w:rsidRPr="001038D4" w:rsidRDefault="008A5EE2" w:rsidP="00B77A1A">
            <w:pPr>
              <w:spacing w:before="225" w:after="225"/>
              <w:jc w:val="both"/>
              <w:rPr>
                <w:rFonts w:ascii="Arial" w:hAnsi="Arial" w:cs="Arial"/>
                <w:sz w:val="18"/>
                <w:szCs w:val="18"/>
              </w:rPr>
            </w:pPr>
            <w:r w:rsidRPr="001038D4">
              <w:rPr>
                <w:rFonts w:ascii="Arial" w:hAnsi="Arial" w:cs="Arial"/>
                <w:sz w:val="18"/>
                <w:szCs w:val="18"/>
              </w:rPr>
              <w:t>Skupna okvirna pogodbena vrednost znaša__________ EUR brez DDV oz. __________EUR z DDV.</w:t>
            </w:r>
          </w:p>
          <w:p w:rsidR="008A5EE2" w:rsidRPr="001038D4" w:rsidRDefault="008A5EE2" w:rsidP="00B77A1A">
            <w:pPr>
              <w:spacing w:before="225" w:after="225"/>
              <w:jc w:val="both"/>
              <w:rPr>
                <w:rFonts w:ascii="Arial" w:hAnsi="Arial" w:cs="Arial"/>
                <w:sz w:val="18"/>
                <w:szCs w:val="18"/>
              </w:rPr>
            </w:pPr>
            <w:r w:rsidRPr="001038D4">
              <w:rPr>
                <w:rFonts w:ascii="Arial" w:hAnsi="Arial" w:cs="Arial"/>
                <w:sz w:val="18"/>
                <w:szCs w:val="18"/>
              </w:rPr>
              <w:t>Pogodbena vrednost za projektno dokumentacijo je fiksna in nespremenljiva do konca izvedbe del po tej pogodbi ter zajema vse elemente cene vključno s popusti, davkom na dodano vrednost in drugimi odvisnimi stroški do predaje vseh delov dokumentacije in zaključka projektantskega nadzora ter ostalih storitev.</w:t>
            </w:r>
          </w:p>
          <w:p w:rsidR="008A5EE2" w:rsidRPr="001038D4" w:rsidRDefault="008A5EE2" w:rsidP="00B77A1A">
            <w:pPr>
              <w:spacing w:before="225" w:after="225"/>
              <w:jc w:val="both"/>
              <w:rPr>
                <w:rFonts w:ascii="Arial" w:hAnsi="Arial" w:cs="Arial"/>
                <w:i/>
                <w:iCs/>
                <w:sz w:val="18"/>
                <w:szCs w:val="18"/>
              </w:rPr>
            </w:pPr>
            <w:r w:rsidRPr="001038D4">
              <w:rPr>
                <w:rFonts w:ascii="Arial" w:hAnsi="Arial" w:cs="Arial"/>
                <w:i/>
                <w:iCs/>
                <w:sz w:val="18"/>
                <w:szCs w:val="18"/>
              </w:rPr>
              <w:t xml:space="preserve">Izvajalec je dolžan izdelati kompletne izvode vseh popisov s količinami in </w:t>
            </w:r>
            <w:proofErr w:type="spellStart"/>
            <w:r w:rsidRPr="001038D4">
              <w:rPr>
                <w:rFonts w:ascii="Arial" w:hAnsi="Arial" w:cs="Arial"/>
                <w:i/>
                <w:iCs/>
                <w:sz w:val="18"/>
                <w:szCs w:val="18"/>
              </w:rPr>
              <w:t>predizmerami</w:t>
            </w:r>
            <w:proofErr w:type="spellEnd"/>
            <w:r w:rsidRPr="001038D4">
              <w:rPr>
                <w:rFonts w:ascii="Arial" w:hAnsi="Arial" w:cs="Arial"/>
                <w:i/>
                <w:iCs/>
                <w:sz w:val="18"/>
                <w:szCs w:val="18"/>
              </w:rPr>
              <w:t xml:space="preserve"> za vsako fazo projektne dokumentacije posebej v ločenih mapah brez cen in 1 (en) izvod s cenami.</w:t>
            </w:r>
          </w:p>
          <w:p w:rsidR="008A5EE2" w:rsidRPr="001038D4" w:rsidRDefault="008A5EE2" w:rsidP="00B77A1A">
            <w:pPr>
              <w:spacing w:before="225" w:after="225"/>
              <w:jc w:val="both"/>
              <w:rPr>
                <w:rFonts w:ascii="Arial" w:hAnsi="Arial" w:cs="Arial"/>
                <w:sz w:val="18"/>
                <w:szCs w:val="18"/>
              </w:rPr>
            </w:pPr>
            <w:r>
              <w:rPr>
                <w:rFonts w:ascii="Arial" w:hAnsi="Arial" w:cs="Arial"/>
                <w:sz w:val="18"/>
                <w:szCs w:val="18"/>
              </w:rPr>
              <w:t>P</w:t>
            </w:r>
            <w:r w:rsidRPr="001038D4">
              <w:rPr>
                <w:rFonts w:ascii="Arial" w:hAnsi="Arial" w:cs="Arial"/>
                <w:sz w:val="18"/>
                <w:szCs w:val="18"/>
              </w:rPr>
              <w:t>rojektantski nadzor</w:t>
            </w:r>
            <w:r>
              <w:rPr>
                <w:rFonts w:ascii="Arial" w:hAnsi="Arial" w:cs="Arial"/>
                <w:sz w:val="18"/>
                <w:szCs w:val="18"/>
              </w:rPr>
              <w:t xml:space="preserve"> se izvaja tekom gradbenih del po</w:t>
            </w:r>
            <w:r w:rsidRPr="001038D4">
              <w:rPr>
                <w:rFonts w:ascii="Arial" w:hAnsi="Arial" w:cs="Arial"/>
                <w:sz w:val="18"/>
                <w:szCs w:val="18"/>
              </w:rPr>
              <w:t xml:space="preserve"> </w:t>
            </w:r>
            <w:r>
              <w:rPr>
                <w:rFonts w:ascii="Arial" w:hAnsi="Arial" w:cs="Arial"/>
                <w:sz w:val="18"/>
                <w:szCs w:val="18"/>
              </w:rPr>
              <w:t xml:space="preserve">fiksni </w:t>
            </w:r>
            <w:r w:rsidRPr="001038D4">
              <w:rPr>
                <w:rFonts w:ascii="Arial" w:hAnsi="Arial" w:cs="Arial"/>
                <w:sz w:val="18"/>
                <w:szCs w:val="18"/>
              </w:rPr>
              <w:t>enotni ceni iz ponudbe</w:t>
            </w:r>
            <w:r>
              <w:rPr>
                <w:rFonts w:ascii="Arial" w:hAnsi="Arial" w:cs="Arial"/>
                <w:sz w:val="18"/>
                <w:szCs w:val="18"/>
              </w:rPr>
              <w:t xml:space="preserve"> ponudnika</w:t>
            </w:r>
            <w:r w:rsidRPr="001038D4">
              <w:rPr>
                <w:rFonts w:ascii="Arial" w:hAnsi="Arial" w:cs="Arial"/>
                <w:sz w:val="18"/>
                <w:szCs w:val="18"/>
              </w:rPr>
              <w:t xml:space="preserve">.  </w:t>
            </w:r>
          </w:p>
        </w:tc>
      </w:tr>
    </w:tbl>
    <w:p w:rsidR="008A5EE2" w:rsidRPr="000F7B09" w:rsidRDefault="008A5EE2" w:rsidP="008A5EE2">
      <w:pPr>
        <w:spacing w:before="225" w:after="225" w:line="240" w:lineRule="auto"/>
        <w:jc w:val="both"/>
      </w:pPr>
      <w:r w:rsidRPr="000F7B09">
        <w:rPr>
          <w:rFonts w:ascii="Arial" w:hAnsi="Arial" w:cs="Arial"/>
          <w:b/>
          <w:bCs/>
          <w:sz w:val="18"/>
          <w:szCs w:val="18"/>
        </w:rPr>
        <w:t>V. PODIZVAJALCI</w:t>
      </w:r>
    </w:p>
    <w:p w:rsidR="008A5EE2" w:rsidRPr="000F7B09" w:rsidRDefault="008A5EE2" w:rsidP="008A5EE2">
      <w:pPr>
        <w:spacing w:after="0" w:line="240" w:lineRule="auto"/>
        <w:jc w:val="center"/>
      </w:pPr>
      <w:r w:rsidRPr="000F7B09">
        <w:rPr>
          <w:rFonts w:ascii="Arial" w:hAnsi="Arial" w:cs="Arial"/>
          <w:b/>
          <w:bCs/>
          <w:sz w:val="18"/>
          <w:szCs w:val="18"/>
        </w:rPr>
        <w:t>7.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Pri izvedbi te pogodbe bodo sodelovali sledeči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8A5EE2" w:rsidRPr="000F7B09" w:rsidTr="00B77A1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A5EE2" w:rsidRPr="000F7B09" w:rsidRDefault="008A5EE2" w:rsidP="00B77A1A">
                  <w:pPr>
                    <w:jc w:val="right"/>
                  </w:pPr>
                  <w:r w:rsidRPr="000F7B09">
                    <w:rPr>
                      <w:rFonts w:ascii="Arial" w:hAnsi="Arial" w:cs="Arial"/>
                      <w:b/>
                      <w:bCs/>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A5EE2" w:rsidRPr="000F7B09" w:rsidRDefault="008A5EE2" w:rsidP="00B77A1A"/>
              </w:tc>
            </w:tr>
            <w:tr w:rsidR="008A5EE2" w:rsidRPr="000F7B09" w:rsidTr="00B77A1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A5EE2" w:rsidRPr="000F7B09" w:rsidRDefault="008A5EE2" w:rsidP="00B77A1A">
                  <w:pPr>
                    <w:jc w:val="right"/>
                  </w:pPr>
                  <w:r w:rsidRPr="000F7B09">
                    <w:rPr>
                      <w:rFonts w:ascii="Arial" w:hAnsi="Arial" w:cs="Arial"/>
                      <w:b/>
                      <w:bCs/>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A5EE2" w:rsidRPr="000F7B09" w:rsidRDefault="008A5EE2" w:rsidP="00B77A1A">
                  <w:pPr>
                    <w:spacing w:before="135" w:after="135"/>
                    <w:jc w:val="both"/>
                    <w:textAlignment w:val="center"/>
                  </w:pPr>
                  <w:r w:rsidRPr="000F7B09">
                    <w:rPr>
                      <w:rFonts w:ascii="Arial" w:hAnsi="Arial" w:cs="Arial"/>
                      <w:position w:val="-2"/>
                      <w:sz w:val="18"/>
                      <w:szCs w:val="18"/>
                    </w:rPr>
                    <w:t>Opis del, ki jih bo izvedel podizvajalec:</w:t>
                  </w:r>
                </w:p>
                <w:p w:rsidR="008A5EE2" w:rsidRPr="000F7B09" w:rsidRDefault="008A5EE2" w:rsidP="00B77A1A">
                  <w:pPr>
                    <w:spacing w:before="135" w:after="135"/>
                    <w:jc w:val="both"/>
                    <w:textAlignment w:val="center"/>
                  </w:pPr>
                  <w:r w:rsidRPr="000F7B09">
                    <w:rPr>
                      <w:rFonts w:ascii="Arial" w:hAnsi="Arial" w:cs="Arial"/>
                      <w:position w:val="-2"/>
                      <w:sz w:val="18"/>
                      <w:szCs w:val="18"/>
                    </w:rPr>
                    <w:t>% končne ponudbe vrednosti, ki jo bo izvedel podizvajalec: ____</w:t>
                  </w:r>
                </w:p>
              </w:tc>
            </w:tr>
            <w:tr w:rsidR="008A5EE2" w:rsidRPr="000F7B09" w:rsidTr="00B77A1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A5EE2" w:rsidRPr="000F7B09" w:rsidRDefault="008A5EE2" w:rsidP="00B77A1A">
                  <w:pPr>
                    <w:jc w:val="right"/>
                  </w:pPr>
                  <w:r w:rsidRPr="000F7B09">
                    <w:rPr>
                      <w:rFonts w:ascii="Arial" w:hAnsi="Arial" w:cs="Arial"/>
                      <w:b/>
                      <w:bCs/>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A5EE2" w:rsidRPr="000F7B09" w:rsidRDefault="008A5EE2" w:rsidP="00B77A1A"/>
              </w:tc>
            </w:tr>
            <w:tr w:rsidR="008A5EE2" w:rsidRPr="000F7B09" w:rsidTr="00B77A1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A5EE2" w:rsidRPr="000F7B09" w:rsidRDefault="008A5EE2" w:rsidP="00B77A1A">
                  <w:pPr>
                    <w:jc w:val="right"/>
                  </w:pPr>
                  <w:r w:rsidRPr="000F7B09">
                    <w:rPr>
                      <w:rFonts w:ascii="Arial" w:hAnsi="Arial" w:cs="Arial"/>
                      <w:b/>
                      <w:bCs/>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8A5EE2" w:rsidRPr="000F7B09" w:rsidRDefault="008A5EE2" w:rsidP="00B77A1A">
                  <w:pPr>
                    <w:spacing w:before="135" w:after="135"/>
                    <w:jc w:val="both"/>
                    <w:textAlignment w:val="center"/>
                  </w:pPr>
                  <w:r w:rsidRPr="000F7B09">
                    <w:rPr>
                      <w:rFonts w:ascii="Arial" w:hAnsi="Arial" w:cs="Arial"/>
                      <w:position w:val="-2"/>
                      <w:sz w:val="18"/>
                      <w:szCs w:val="18"/>
                    </w:rPr>
                    <w:t>Opis del, ki jih bo izvedel podizvajalec:</w:t>
                  </w:r>
                </w:p>
                <w:p w:rsidR="008A5EE2" w:rsidRPr="000F7B09" w:rsidRDefault="008A5EE2" w:rsidP="00B77A1A">
                  <w:pPr>
                    <w:spacing w:before="135" w:after="135"/>
                    <w:jc w:val="both"/>
                    <w:textAlignment w:val="center"/>
                  </w:pPr>
                  <w:r w:rsidRPr="000F7B09">
                    <w:rPr>
                      <w:rFonts w:ascii="Arial" w:hAnsi="Arial" w:cs="Arial"/>
                      <w:position w:val="-2"/>
                      <w:sz w:val="18"/>
                      <w:szCs w:val="18"/>
                    </w:rPr>
                    <w:t>% končne ponudbe vrednosti, ki jo bo izvedel podizvajalec: ____</w:t>
                  </w:r>
                </w:p>
              </w:tc>
            </w:tr>
          </w:tbl>
          <w:p w:rsidR="008A5EE2" w:rsidRPr="000F7B09" w:rsidRDefault="008A5EE2" w:rsidP="00B77A1A"/>
          <w:p w:rsidR="008A5EE2" w:rsidRPr="000F7B09" w:rsidRDefault="008A5EE2" w:rsidP="00B77A1A">
            <w:pPr>
              <w:spacing w:before="225" w:after="225"/>
              <w:jc w:val="both"/>
            </w:pPr>
            <w:r w:rsidRPr="000F7B09">
              <w:rPr>
                <w:rFonts w:ascii="Arial" w:hAnsi="Arial" w:cs="Arial"/>
                <w:sz w:val="18"/>
                <w:szCs w:val="18"/>
              </w:rPr>
              <w:t>Naročnik si pridržuje pravico, da od izvajalca zahteva na vpogled in potrditev konkretnih pogodb, ki jih bo izvajalec podpisal s svojimi podizvajalci.</w:t>
            </w:r>
          </w:p>
        </w:tc>
      </w:tr>
    </w:tbl>
    <w:p w:rsidR="008A5EE2" w:rsidRPr="000F7B09" w:rsidRDefault="008A5EE2" w:rsidP="008A5EE2">
      <w:pPr>
        <w:spacing w:after="0" w:line="240" w:lineRule="auto"/>
        <w:jc w:val="center"/>
      </w:pPr>
      <w:r w:rsidRPr="000F7B09">
        <w:rPr>
          <w:rFonts w:ascii="Arial" w:hAnsi="Arial" w:cs="Arial"/>
          <w:b/>
          <w:bCs/>
          <w:sz w:val="18"/>
          <w:szCs w:val="18"/>
        </w:rPr>
        <w:t>8.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lastRenderedPageBreak/>
              <w:t>V kolikor podizvajalec v skladu in na način, določen v drugem in tretjem odstavku 94. člena ZJN-3, zahteva neposredno plačilo, se šteje, da je neposredno plačilo podizvajalcu obvezno in obveznost zavezuje naročnika in glavnega izvajalca. </w:t>
            </w:r>
          </w:p>
          <w:p w:rsidR="008A5EE2" w:rsidRPr="000F7B09" w:rsidRDefault="008A5EE2" w:rsidP="00B77A1A">
            <w:pPr>
              <w:spacing w:before="225" w:after="225"/>
              <w:jc w:val="both"/>
            </w:pPr>
            <w:r w:rsidRPr="000F7B09">
              <w:rPr>
                <w:rFonts w:ascii="Arial" w:hAnsi="Arial" w:cs="Arial"/>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5"/>
                    </w:numPr>
                    <w:spacing w:after="0" w:line="240" w:lineRule="auto"/>
                    <w:jc w:val="both"/>
                    <w:rPr>
                      <w:rFonts w:ascii="Arial" w:hAnsi="Arial" w:cs="Arial"/>
                      <w:sz w:val="18"/>
                      <w:szCs w:val="18"/>
                    </w:rPr>
                  </w:pPr>
                  <w:r w:rsidRPr="000F7B09">
                    <w:rPr>
                      <w:rFonts w:ascii="Arial" w:hAnsi="Arial" w:cs="Arial"/>
                      <w:sz w:val="18"/>
                      <w:szCs w:val="18"/>
                    </w:rPr>
                    <w:t>glavni izvajalec s podpisom te pogodbe pooblašča naročnika, da na podlagi potrjenega računa oziroma situacije s strani glavnega izvajalca neposredno plačuje podizvajalcu,</w:t>
                  </w:r>
                </w:p>
                <w:p w:rsidR="008A5EE2" w:rsidRPr="000F7B09" w:rsidRDefault="008A5EE2" w:rsidP="008A5EE2">
                  <w:pPr>
                    <w:numPr>
                      <w:ilvl w:val="0"/>
                      <w:numId w:val="5"/>
                    </w:numPr>
                    <w:spacing w:after="0" w:line="240" w:lineRule="auto"/>
                    <w:jc w:val="both"/>
                    <w:rPr>
                      <w:rFonts w:ascii="Arial" w:hAnsi="Arial" w:cs="Arial"/>
                      <w:sz w:val="18"/>
                      <w:szCs w:val="18"/>
                    </w:rPr>
                  </w:pPr>
                  <w:r w:rsidRPr="000F7B09">
                    <w:rPr>
                      <w:rFonts w:ascii="Arial" w:hAnsi="Arial" w:cs="Arial"/>
                      <w:sz w:val="18"/>
                      <w:szCs w:val="18"/>
                    </w:rPr>
                    <w:t>je podizvajalec dolžan najkasneje z izstavitvijo prvega računa predložiti soglasje, na podlagi katerega naročnik namesto ponudnika poravna podizvajalčevo terjatev do ponudnika, </w:t>
                  </w:r>
                </w:p>
                <w:p w:rsidR="008A5EE2" w:rsidRPr="000F7B09" w:rsidRDefault="008A5EE2" w:rsidP="008A5EE2">
                  <w:pPr>
                    <w:numPr>
                      <w:ilvl w:val="0"/>
                      <w:numId w:val="5"/>
                    </w:numPr>
                    <w:spacing w:after="0" w:line="240" w:lineRule="auto"/>
                    <w:jc w:val="both"/>
                    <w:rPr>
                      <w:rFonts w:ascii="Arial" w:hAnsi="Arial" w:cs="Arial"/>
                      <w:sz w:val="18"/>
                      <w:szCs w:val="18"/>
                    </w:rPr>
                  </w:pPr>
                  <w:r w:rsidRPr="000F7B09">
                    <w:rPr>
                      <w:rFonts w:ascii="Arial" w:hAnsi="Arial" w:cs="Arial"/>
                      <w:sz w:val="18"/>
                      <w:szCs w:val="18"/>
                    </w:rPr>
                    <w:t>glavni izvajalec svojemu računu ali situaciji priložiti račun ali situacijo podizvajalca, ki ga je predhodno potrdil.</w:t>
                  </w:r>
                </w:p>
              </w:tc>
            </w:tr>
          </w:tbl>
          <w:p w:rsidR="008A5EE2" w:rsidRPr="000F7B09" w:rsidRDefault="008A5EE2" w:rsidP="00B77A1A">
            <w:pPr>
              <w:spacing w:before="225" w:after="225"/>
              <w:jc w:val="both"/>
            </w:pPr>
            <w:r w:rsidRPr="000F7B09">
              <w:rPr>
                <w:rFonts w:ascii="Arial" w:hAnsi="Arial" w:cs="Arial"/>
                <w:sz w:val="18"/>
                <w:szCs w:val="18"/>
              </w:rPr>
              <w:t>Zgolj ob izpolnitvi vseh pogojev iz predhodnega odstavka, je naročnik obvezan izvršiti neposredno plačilo podizvajalcu. </w:t>
            </w:r>
          </w:p>
          <w:p w:rsidR="008A5EE2" w:rsidRPr="000F7B09" w:rsidRDefault="008A5EE2" w:rsidP="00B77A1A">
            <w:pPr>
              <w:spacing w:before="225" w:after="225"/>
              <w:jc w:val="both"/>
            </w:pPr>
            <w:r w:rsidRPr="000F7B09">
              <w:rPr>
                <w:rFonts w:ascii="Arial" w:hAnsi="Arial" w:cs="Arial"/>
                <w:sz w:val="18"/>
                <w:szCs w:val="18"/>
              </w:rPr>
              <w:t>Plačila podizvajalcem se izvedejo v rokih in na enak način kot velja za plačila izvajalcu.</w:t>
            </w:r>
          </w:p>
          <w:p w:rsidR="008A5EE2" w:rsidRPr="000F7B09" w:rsidRDefault="008A5EE2" w:rsidP="00B77A1A">
            <w:pPr>
              <w:spacing w:before="225" w:after="225"/>
              <w:jc w:val="both"/>
            </w:pPr>
            <w:r w:rsidRPr="000F7B09">
              <w:rPr>
                <w:rFonts w:ascii="Arial" w:hAnsi="Arial" w:cs="Arial"/>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8A5EE2" w:rsidRPr="000F7B09" w:rsidRDefault="008A5EE2" w:rsidP="00B77A1A">
            <w:pPr>
              <w:spacing w:before="225" w:after="225"/>
              <w:jc w:val="both"/>
            </w:pPr>
            <w:r w:rsidRPr="000F7B09">
              <w:rPr>
                <w:rFonts w:ascii="Arial" w:hAnsi="Arial" w:cs="Arial"/>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8A5EE2" w:rsidRDefault="008A5EE2" w:rsidP="00B77A1A">
            <w:pPr>
              <w:spacing w:before="225" w:after="225"/>
              <w:jc w:val="both"/>
              <w:rPr>
                <w:rFonts w:ascii="Arial" w:hAnsi="Arial" w:cs="Arial"/>
                <w:sz w:val="18"/>
                <w:szCs w:val="18"/>
              </w:rPr>
            </w:pPr>
            <w:r w:rsidRPr="000F7B09">
              <w:rPr>
                <w:rFonts w:ascii="Arial" w:hAnsi="Arial" w:cs="Arial"/>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sidRPr="000F7B09">
              <w:rPr>
                <w:rFonts w:ascii="Arial" w:hAnsi="Arial" w:cs="Arial"/>
                <w:sz w:val="18"/>
                <w:szCs w:val="18"/>
              </w:rPr>
              <w:t>Nepredložitev</w:t>
            </w:r>
            <w:proofErr w:type="spellEnd"/>
            <w:r w:rsidRPr="000F7B09">
              <w:rPr>
                <w:rFonts w:ascii="Arial" w:hAnsi="Arial" w:cs="Arial"/>
                <w:sz w:val="18"/>
                <w:szCs w:val="18"/>
              </w:rPr>
              <w:t xml:space="preserve"> izjave v roku je razlog za uvedbo prekrškovnega postopka zoper izvajalca pred Državno revizijsko komisijo. Poleg globe je sankcija tudi izločitev iz postopkov naročanja za predpisano obdobje.</w:t>
            </w:r>
          </w:p>
          <w:p w:rsidR="008A5EE2" w:rsidRPr="000F7B09" w:rsidRDefault="008A5EE2" w:rsidP="00B77A1A">
            <w:pPr>
              <w:spacing w:before="225" w:after="225"/>
              <w:jc w:val="both"/>
            </w:pPr>
          </w:p>
        </w:tc>
      </w:tr>
    </w:tbl>
    <w:p w:rsidR="008A5EE2" w:rsidRPr="000F7B09" w:rsidRDefault="008A5EE2" w:rsidP="008A5EE2">
      <w:pPr>
        <w:spacing w:after="0" w:line="240" w:lineRule="auto"/>
        <w:jc w:val="center"/>
      </w:pPr>
      <w:r w:rsidRPr="000F7B09">
        <w:rPr>
          <w:rFonts w:ascii="Arial" w:hAnsi="Arial" w:cs="Arial"/>
          <w:b/>
          <w:bCs/>
          <w:sz w:val="18"/>
          <w:szCs w:val="18"/>
        </w:rPr>
        <w:t>9.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Naročnik plača podizvajalcu za opravljena dela po tem, ko izvajalec potrdi račun podizvajalca in ga skupaj s svojimi računi brez odlašanja posreduje naročniku.</w:t>
            </w:r>
          </w:p>
          <w:p w:rsidR="008A5EE2" w:rsidRPr="000F7B09" w:rsidRDefault="008A5EE2" w:rsidP="00B77A1A">
            <w:pPr>
              <w:spacing w:before="225" w:after="225"/>
              <w:jc w:val="both"/>
            </w:pPr>
            <w:r w:rsidRPr="000F7B09">
              <w:rPr>
                <w:rFonts w:ascii="Arial" w:hAnsi="Arial" w:cs="Arial"/>
                <w:sz w:val="18"/>
                <w:szCs w:val="18"/>
              </w:rPr>
              <w:t>V primeru delne potrditve računa podizvajalca s strani glavnega izvajalca ali nadzornika, plača naročnik podizvajalcu nesporen del računa podizvajalca.</w:t>
            </w:r>
          </w:p>
        </w:tc>
      </w:tr>
    </w:tbl>
    <w:p w:rsidR="008A5EE2" w:rsidRPr="000F7B09" w:rsidRDefault="008A5EE2" w:rsidP="008A5EE2">
      <w:pPr>
        <w:spacing w:before="225" w:after="225" w:line="240" w:lineRule="auto"/>
        <w:jc w:val="both"/>
      </w:pPr>
      <w:r w:rsidRPr="000F7B09">
        <w:rPr>
          <w:rFonts w:ascii="Arial" w:hAnsi="Arial" w:cs="Arial"/>
          <w:b/>
          <w:bCs/>
          <w:sz w:val="18"/>
          <w:szCs w:val="18"/>
        </w:rPr>
        <w:t>VI. OBRAČUN IN PLAČILA</w:t>
      </w:r>
    </w:p>
    <w:p w:rsidR="008A5EE2" w:rsidRPr="000F7B09" w:rsidRDefault="008A5EE2" w:rsidP="008A5EE2">
      <w:pPr>
        <w:spacing w:after="0" w:line="240" w:lineRule="auto"/>
        <w:jc w:val="center"/>
      </w:pPr>
      <w:r w:rsidRPr="000F7B09">
        <w:rPr>
          <w:rFonts w:ascii="Arial" w:hAnsi="Arial" w:cs="Arial"/>
          <w:b/>
          <w:bCs/>
          <w:sz w:val="18"/>
          <w:szCs w:val="18"/>
        </w:rPr>
        <w:t>10.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shd w:val="clear" w:color="auto" w:fill="auto"/>
            <w:tcMar>
              <w:top w:w="0" w:type="auto"/>
              <w:bottom w:w="0" w:type="auto"/>
            </w:tcMar>
          </w:tcPr>
          <w:p w:rsidR="008A5EE2" w:rsidRDefault="008A5EE2" w:rsidP="00B77A1A">
            <w:pPr>
              <w:spacing w:before="225" w:after="225"/>
              <w:jc w:val="both"/>
              <w:rPr>
                <w:rFonts w:ascii="Arial" w:hAnsi="Arial" w:cs="Arial"/>
                <w:sz w:val="18"/>
                <w:szCs w:val="18"/>
              </w:rPr>
            </w:pPr>
            <w:r w:rsidRPr="000F7B09">
              <w:rPr>
                <w:rFonts w:ascii="Arial" w:hAnsi="Arial" w:cs="Arial"/>
                <w:sz w:val="18"/>
                <w:szCs w:val="18"/>
              </w:rPr>
              <w:t>Naročnik bo pogodbena dela</w:t>
            </w:r>
            <w:r>
              <w:rPr>
                <w:rFonts w:ascii="Arial" w:hAnsi="Arial" w:cs="Arial"/>
                <w:sz w:val="18"/>
                <w:szCs w:val="18"/>
              </w:rPr>
              <w:t xml:space="preserve"> – izdelavo projektne dokumentacije </w:t>
            </w:r>
            <w:r w:rsidRPr="000F7B09">
              <w:rPr>
                <w:rFonts w:ascii="Arial" w:hAnsi="Arial" w:cs="Arial"/>
                <w:sz w:val="18"/>
                <w:szCs w:val="18"/>
              </w:rPr>
              <w:t xml:space="preserve">plačeval v roku </w:t>
            </w:r>
            <w:r>
              <w:rPr>
                <w:rFonts w:ascii="Arial" w:hAnsi="Arial" w:cs="Arial"/>
                <w:sz w:val="18"/>
                <w:szCs w:val="18"/>
              </w:rPr>
              <w:t>3</w:t>
            </w:r>
            <w:r w:rsidRPr="000F7B09">
              <w:rPr>
                <w:rFonts w:ascii="Arial" w:hAnsi="Arial" w:cs="Arial"/>
                <w:sz w:val="18"/>
                <w:szCs w:val="18"/>
              </w:rPr>
              <w:t>0 dni od uradnega prejema pravilno izstavljenega računa za posamezno fazo, ki se izstavi po pisni potrditvi prejete dokumentacije s strani naročnika.</w:t>
            </w:r>
          </w:p>
          <w:p w:rsidR="008A5EE2" w:rsidRPr="000F7B09" w:rsidRDefault="008A5EE2" w:rsidP="00B77A1A">
            <w:pPr>
              <w:spacing w:before="225" w:after="225"/>
              <w:jc w:val="both"/>
            </w:pPr>
            <w:r>
              <w:rPr>
                <w:rFonts w:ascii="Arial" w:hAnsi="Arial" w:cs="Arial"/>
                <w:sz w:val="18"/>
                <w:szCs w:val="18"/>
              </w:rPr>
              <w:lastRenderedPageBreak/>
              <w:t xml:space="preserve">Naročnik bo projektantski nadzor, ki se bo izvajal tekom gradnje plačeval mesečno, </w:t>
            </w:r>
            <w:r w:rsidRPr="001038D4">
              <w:rPr>
                <w:rFonts w:ascii="Arial" w:hAnsi="Arial" w:cs="Arial"/>
                <w:sz w:val="18"/>
                <w:szCs w:val="18"/>
              </w:rPr>
              <w:t>v roku 30 dni od uradnega prejema pravilno i</w:t>
            </w:r>
            <w:r>
              <w:rPr>
                <w:rFonts w:ascii="Arial" w:hAnsi="Arial" w:cs="Arial"/>
                <w:sz w:val="18"/>
                <w:szCs w:val="18"/>
              </w:rPr>
              <w:t>zstavljenega računa za posamezni mesec, na osnovi priloženega s strani naročnika potrjenega poročila o izvedenem projektantskem nadzoru v posameznem mesecu.</w:t>
            </w:r>
          </w:p>
          <w:p w:rsidR="008A5EE2" w:rsidRPr="000F7B09" w:rsidRDefault="008A5EE2" w:rsidP="00B77A1A">
            <w:pPr>
              <w:spacing w:before="225" w:after="225"/>
              <w:jc w:val="both"/>
            </w:pPr>
            <w:r w:rsidRPr="000F7B09">
              <w:rPr>
                <w:rFonts w:ascii="Arial" w:hAnsi="Arial" w:cs="Arial"/>
                <w:sz w:val="18"/>
                <w:szCs w:val="18"/>
              </w:rPr>
              <w:t>V primeru zamude lahko izvajalec naročniku zaračuna zakonske zamudne obresti.</w:t>
            </w:r>
          </w:p>
          <w:p w:rsidR="008A5EE2" w:rsidRPr="000F7B09" w:rsidRDefault="008A5EE2" w:rsidP="00B77A1A">
            <w:pPr>
              <w:spacing w:before="225" w:after="225"/>
              <w:jc w:val="both"/>
            </w:pPr>
            <w:r w:rsidRPr="000F7B09">
              <w:rPr>
                <w:rFonts w:ascii="Arial" w:hAnsi="Arial" w:cs="Arial"/>
                <w:sz w:val="18"/>
                <w:szCs w:val="18"/>
              </w:rPr>
              <w:t>Izvajalec izda naročniku račun v osmih (8) dneh po opravljeni storitvi. Izvajalec izstavi račun v elektronski obliki (</w:t>
            </w:r>
            <w:proofErr w:type="spellStart"/>
            <w:r w:rsidRPr="000F7B09">
              <w:rPr>
                <w:rFonts w:ascii="Arial" w:hAnsi="Arial" w:cs="Arial"/>
                <w:sz w:val="18"/>
                <w:szCs w:val="18"/>
              </w:rPr>
              <w:t>eRačun</w:t>
            </w:r>
            <w:proofErr w:type="spellEnd"/>
            <w:r w:rsidRPr="000F7B09">
              <w:rPr>
                <w:rFonts w:ascii="Arial" w:hAnsi="Arial" w:cs="Arial"/>
                <w:sz w:val="18"/>
                <w:szCs w:val="18"/>
              </w:rPr>
              <w:t xml:space="preserve">) preko spletnega portala </w:t>
            </w:r>
            <w:proofErr w:type="spellStart"/>
            <w:r w:rsidRPr="000F7B09">
              <w:rPr>
                <w:rFonts w:ascii="Arial" w:hAnsi="Arial" w:cs="Arial"/>
                <w:sz w:val="18"/>
                <w:szCs w:val="18"/>
              </w:rPr>
              <w:t>UJPnet</w:t>
            </w:r>
            <w:proofErr w:type="spellEnd"/>
            <w:r w:rsidRPr="000F7B09">
              <w:rPr>
                <w:rFonts w:ascii="Arial" w:hAnsi="Arial" w:cs="Arial"/>
                <w:sz w:val="18"/>
                <w:szCs w:val="18"/>
              </w:rPr>
              <w:t xml:space="preserve">. Kot uradni prejem računa se šteje datum vnosa računa v sistem </w:t>
            </w:r>
            <w:proofErr w:type="spellStart"/>
            <w:r w:rsidRPr="000F7B09">
              <w:rPr>
                <w:rFonts w:ascii="Arial" w:hAnsi="Arial" w:cs="Arial"/>
                <w:sz w:val="18"/>
                <w:szCs w:val="18"/>
              </w:rPr>
              <w:t>UJPnet</w:t>
            </w:r>
            <w:proofErr w:type="spellEnd"/>
            <w:r w:rsidRPr="000F7B09">
              <w:rPr>
                <w:rFonts w:ascii="Arial" w:hAnsi="Arial" w:cs="Arial"/>
                <w:sz w:val="18"/>
                <w:szCs w:val="18"/>
              </w:rPr>
              <w:t>.</w:t>
            </w:r>
          </w:p>
        </w:tc>
      </w:tr>
    </w:tbl>
    <w:p w:rsidR="008A5EE2" w:rsidRPr="000F7B09" w:rsidRDefault="008A5EE2" w:rsidP="008A5EE2">
      <w:pPr>
        <w:spacing w:before="225" w:after="225" w:line="240" w:lineRule="auto"/>
        <w:jc w:val="both"/>
      </w:pPr>
      <w:r w:rsidRPr="000F7B09">
        <w:rPr>
          <w:rFonts w:ascii="Arial" w:hAnsi="Arial" w:cs="Arial"/>
          <w:b/>
          <w:bCs/>
          <w:sz w:val="18"/>
          <w:szCs w:val="18"/>
        </w:rPr>
        <w:lastRenderedPageBreak/>
        <w:t>VII. OSTALE MEDSEBOJNE OBVEZNOSTI</w:t>
      </w:r>
    </w:p>
    <w:p w:rsidR="008A5EE2" w:rsidRPr="000F7B09" w:rsidRDefault="008A5EE2" w:rsidP="008A5EE2">
      <w:pPr>
        <w:spacing w:after="0" w:line="240" w:lineRule="auto"/>
        <w:jc w:val="center"/>
      </w:pPr>
      <w:r w:rsidRPr="000F7B09">
        <w:rPr>
          <w:rFonts w:ascii="Arial" w:hAnsi="Arial" w:cs="Arial"/>
          <w:b/>
          <w:bCs/>
          <w:sz w:val="18"/>
          <w:szCs w:val="18"/>
        </w:rPr>
        <w:t>11.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Izvajalec se zaveže:</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pogodbeno dogovorjeno delo opraviti vestno, pošteno in skladno s to pogodbo, predmetno razpisno dokumentacijo, njegovo ponudbo, veljavnim predpisi in pravili stroke;</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ob podpisu pogodbe priložil tudi kopijo zavarovalne police</w:t>
                  </w:r>
                  <w:r>
                    <w:rPr>
                      <w:rFonts w:ascii="Arial" w:hAnsi="Arial" w:cs="Arial"/>
                      <w:sz w:val="18"/>
                      <w:szCs w:val="18"/>
                    </w:rPr>
                    <w:t>,</w:t>
                  </w:r>
                  <w:r w:rsidRPr="000F7B09">
                    <w:rPr>
                      <w:rFonts w:ascii="Arial" w:hAnsi="Arial" w:cs="Arial"/>
                      <w:sz w:val="18"/>
                      <w:szCs w:val="18"/>
                    </w:rPr>
                    <w:t xml:space="preserve"> s katero ima zavarovano svojo odgovornost za škodo, ki bi utegnila nastati investitorju in tretjim osebam v zvezi z opravljanjem izvajalčeve dejavnosti, ki jo opravlja, vse skladno z minimalnimi pogoji 15. člena Z</w:t>
                  </w:r>
                  <w:r>
                    <w:rPr>
                      <w:rFonts w:ascii="Arial" w:hAnsi="Arial" w:cs="Arial"/>
                      <w:sz w:val="18"/>
                      <w:szCs w:val="18"/>
                    </w:rPr>
                    <w:t xml:space="preserve">akon o arhitekturni in inženirski dejavnosti  (Ur.l.RS, št. 61/17) </w:t>
                  </w:r>
                  <w:r w:rsidRPr="000F7B09">
                    <w:rPr>
                      <w:rFonts w:ascii="Arial" w:hAnsi="Arial" w:cs="Arial"/>
                      <w:sz w:val="18"/>
                      <w:szCs w:val="18"/>
                    </w:rPr>
                    <w:t>in da izvajalec predmetno zavarovanje vzdrževal ves čas trajanja izvedbe del.</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nemudoma popravil morebitne s strani naročnika ugotovljene napake;</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na lastne stroške pridobil projektne pogoje in soglasja v zvezi s predmetom pogodbe;</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redno udeleževati sestankov, ki jih sklicuje naročnik oz. njegov pooblaščeni zastopnik, predstavnik naročnika in nadzornik;</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redno dostavljati 14 dnevna poročila o napredovanju del;</w:t>
                  </w:r>
                </w:p>
                <w:p w:rsidR="008A5EE2" w:rsidRPr="00330C8B" w:rsidRDefault="008A5EE2" w:rsidP="00330C8B">
                  <w:pPr>
                    <w:numPr>
                      <w:ilvl w:val="0"/>
                      <w:numId w:val="6"/>
                    </w:numPr>
                    <w:spacing w:after="0" w:line="240" w:lineRule="auto"/>
                    <w:jc w:val="both"/>
                    <w:rPr>
                      <w:rFonts w:ascii="Arial" w:hAnsi="Arial" w:cs="Arial"/>
                      <w:sz w:val="18"/>
                      <w:szCs w:val="18"/>
                    </w:rPr>
                  </w:pPr>
                  <w:r w:rsidRPr="000F7B09">
                    <w:rPr>
                      <w:rFonts w:ascii="Arial" w:hAnsi="Arial" w:cs="Arial"/>
                      <w:sz w:val="18"/>
                      <w:szCs w:val="18"/>
                    </w:rPr>
                    <w:t xml:space="preserve">da bo v celotnem procesu deloval v skladu z veljavno okoljsko zakonodajo in tehnološkimi postopki, običaji in prakso, predvidel ekološko prijazne materiale, uporabljal okolju prijazno tehnologijo, </w:t>
                  </w:r>
                  <w:r>
                    <w:rPr>
                      <w:rFonts w:ascii="Arial" w:hAnsi="Arial" w:cs="Arial"/>
                      <w:sz w:val="18"/>
                      <w:szCs w:val="18"/>
                    </w:rPr>
                    <w:t xml:space="preserve">upošteval določila </w:t>
                  </w:r>
                  <w:r w:rsidRPr="000F7B09">
                    <w:rPr>
                      <w:rFonts w:ascii="Arial" w:hAnsi="Arial" w:cs="Arial"/>
                      <w:sz w:val="18"/>
                      <w:szCs w:val="18"/>
                    </w:rPr>
                    <w:t xml:space="preserve">veljavne Uredbe o zelenem javnem naročanju </w:t>
                  </w:r>
                  <w:r w:rsidR="00330C8B" w:rsidRPr="000F7B09">
                    <w:rPr>
                      <w:rFonts w:ascii="Arial" w:hAnsi="Arial" w:cs="Arial"/>
                      <w:sz w:val="18"/>
                      <w:szCs w:val="18"/>
                    </w:rPr>
                    <w:t>ter upošteva</w:t>
                  </w:r>
                  <w:r w:rsidR="00330C8B">
                    <w:rPr>
                      <w:rFonts w:ascii="Arial" w:hAnsi="Arial" w:cs="Arial"/>
                      <w:sz w:val="18"/>
                      <w:szCs w:val="18"/>
                    </w:rPr>
                    <w:t>l</w:t>
                  </w:r>
                  <w:r w:rsidR="00330C8B" w:rsidRPr="000F7B09">
                    <w:rPr>
                      <w:rFonts w:ascii="Arial" w:hAnsi="Arial" w:cs="Arial"/>
                      <w:sz w:val="18"/>
                      <w:szCs w:val="18"/>
                    </w:rPr>
                    <w:t xml:space="preserve"> </w:t>
                  </w:r>
                  <w:r w:rsidR="00330C8B" w:rsidRPr="00330C8B">
                    <w:rPr>
                      <w:rFonts w:ascii="Arial" w:hAnsi="Arial" w:cs="Arial"/>
                      <w:strike/>
                      <w:sz w:val="18"/>
                      <w:szCs w:val="18"/>
                      <w:highlight w:val="yellow"/>
                    </w:rPr>
                    <w:t>standarde za dostop za invalidne osebe ali</w:t>
                  </w:r>
                  <w:r w:rsidR="00330C8B" w:rsidRPr="000F7B09">
                    <w:rPr>
                      <w:rFonts w:ascii="Arial" w:hAnsi="Arial" w:cs="Arial"/>
                      <w:sz w:val="18"/>
                      <w:szCs w:val="18"/>
                    </w:rPr>
                    <w:t xml:space="preserve"> standarde za gradbene objekte, namenjene vsem uporabnikom;</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izvedel druga spremljajoča dela, ki so potrebna za izvedbo predmeta pogodbe, ne glede na njihovo vrsto in obseg in ne glede na to</w:t>
                  </w:r>
                  <w:r>
                    <w:rPr>
                      <w:rFonts w:ascii="Arial" w:hAnsi="Arial" w:cs="Arial"/>
                      <w:sz w:val="18"/>
                      <w:szCs w:val="18"/>
                    </w:rPr>
                    <w:t>,</w:t>
                  </w:r>
                  <w:r w:rsidRPr="000F7B09">
                    <w:rPr>
                      <w:rFonts w:ascii="Arial" w:hAnsi="Arial" w:cs="Arial"/>
                      <w:sz w:val="18"/>
                      <w:szCs w:val="18"/>
                    </w:rPr>
                    <w:t xml:space="preserve"> ali so ali niso izrecno navedena v tej pogodbi oz. razpisni dokumentaciji in pogodbenih specifikacijah, pri čemer se uporabljajo določila te pogodbe (določila o fiksni ceni in ostala določila);</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vodil vse s predpisi določene evidence in listine transparentno in pregledno ter zagotovil evidentiranje in hrambo dokumentov na način, ki zagotavlja ustrezno revizijsko sled; da bo hranil vso dokumentacijo vezano na to pogodbo, zagotavljal revizijsko sledljivost, hrambo, vpogled in posredovanje naročniku, v skladu z veljavno zakonodajo in naročniku brezplačno posredoval fotokopije vseh zahtevanih dokumentov v vsaki fazi izvajanja projekta in po zaključku projekta;</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poročal o napredku pri izvajanju del na vsak pisni poziv naročnika v vsebini i</w:t>
                  </w:r>
                  <w:r>
                    <w:rPr>
                      <w:rFonts w:ascii="Arial" w:hAnsi="Arial" w:cs="Arial"/>
                      <w:sz w:val="18"/>
                      <w:szCs w:val="18"/>
                    </w:rPr>
                    <w:t>n obsegu, ki jo določi naročnik;</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na podlagi 3. člena te pogodbe določene naloge in aktivnosti za naročnika izvedel tudi po izdelavi in predaji projektne dokumentacije, v kolikor bi se to izkaz</w:t>
                  </w:r>
                  <w:r>
                    <w:rPr>
                      <w:rFonts w:ascii="Arial" w:hAnsi="Arial" w:cs="Arial"/>
                      <w:sz w:val="18"/>
                      <w:szCs w:val="18"/>
                    </w:rPr>
                    <w:t>alo za potrebno;</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da bo arhitekturno in tehnično (konstrukcijsko in tehnološko) zasnovo objekta, opreme in materiale projektiral tako, da bodo gradnja objekta ter obratovanje in vzdrževanje v celotnem življenjskem ciklusu objekta ekonomsko sprejemljivi in učinkoviti, in tako, da bo izvedba projekta glede na finančne okvire naložbe mogoča;</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 xml:space="preserve">naročniku in njegovemu pooblaščencu ob morebitni izvedbi recenzije dovolil in omogočil vsebinski nadzor nad usklajenostjo projektnih rešitev s projektno nalogo, razpisno dokumentacijo, prostorsko dokumentacijo, projektnimi pogoji in soglasji </w:t>
                  </w:r>
                  <w:proofErr w:type="spellStart"/>
                  <w:r w:rsidRPr="000F7B09">
                    <w:rPr>
                      <w:rFonts w:ascii="Arial" w:hAnsi="Arial" w:cs="Arial"/>
                      <w:sz w:val="18"/>
                      <w:szCs w:val="18"/>
                    </w:rPr>
                    <w:t>soglasodajalcev</w:t>
                  </w:r>
                  <w:proofErr w:type="spellEnd"/>
                  <w:r w:rsidRPr="000F7B09">
                    <w:rPr>
                      <w:rFonts w:ascii="Arial" w:hAnsi="Arial" w:cs="Arial"/>
                      <w:sz w:val="18"/>
                      <w:szCs w:val="18"/>
                    </w:rPr>
                    <w:t xml:space="preserve"> pri vseh vrstah in fazah projektne dokumentacije (</w:t>
                  </w:r>
                  <w:r w:rsidR="00330C8B" w:rsidRPr="00330C8B">
                    <w:rPr>
                      <w:rFonts w:ascii="Arial" w:hAnsi="Arial" w:cs="Arial"/>
                      <w:strike/>
                      <w:sz w:val="18"/>
                      <w:szCs w:val="18"/>
                      <w:highlight w:val="yellow"/>
                    </w:rPr>
                    <w:t>DGD</w:t>
                  </w:r>
                  <w:r w:rsidR="00330C8B">
                    <w:rPr>
                      <w:rFonts w:ascii="Arial" w:hAnsi="Arial" w:cs="Arial"/>
                      <w:sz w:val="18"/>
                      <w:szCs w:val="18"/>
                    </w:rPr>
                    <w:t>,</w:t>
                  </w:r>
                  <w:r w:rsidR="00330C8B" w:rsidRPr="000F7B09">
                    <w:rPr>
                      <w:rFonts w:ascii="Arial" w:hAnsi="Arial" w:cs="Arial"/>
                      <w:sz w:val="18"/>
                      <w:szCs w:val="18"/>
                    </w:rPr>
                    <w:t xml:space="preserve"> </w:t>
                  </w:r>
                  <w:r w:rsidRPr="000F7B09">
                    <w:rPr>
                      <w:rFonts w:ascii="Arial" w:hAnsi="Arial" w:cs="Arial"/>
                      <w:sz w:val="18"/>
                      <w:szCs w:val="18"/>
                    </w:rPr>
                    <w:t>PZI, oprema), in to ves čas izdelave;</w:t>
                  </w:r>
                </w:p>
                <w:p w:rsidR="008A5EE2" w:rsidRPr="000F7B09"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pri izdelavi projektne dokumentacije upošteval upravičene pripombe naročnika ter jih tudi odpravil brez nadomestila stroškov;</w:t>
                  </w:r>
                </w:p>
                <w:p w:rsidR="008A5EE2" w:rsidRDefault="008A5EE2" w:rsidP="008A5EE2">
                  <w:pPr>
                    <w:numPr>
                      <w:ilvl w:val="0"/>
                      <w:numId w:val="6"/>
                    </w:numPr>
                    <w:spacing w:after="0" w:line="240" w:lineRule="auto"/>
                    <w:jc w:val="both"/>
                    <w:rPr>
                      <w:rFonts w:ascii="Arial" w:hAnsi="Arial" w:cs="Arial"/>
                      <w:sz w:val="18"/>
                      <w:szCs w:val="18"/>
                    </w:rPr>
                  </w:pPr>
                  <w:r w:rsidRPr="000F7B09">
                    <w:rPr>
                      <w:rFonts w:ascii="Arial" w:hAnsi="Arial" w:cs="Arial"/>
                      <w:sz w:val="18"/>
                      <w:szCs w:val="18"/>
                    </w:rPr>
                    <w:t xml:space="preserve">pripravil pisne odgovore na vprašanja mogočih ponudnikov, ko bo naročnik objavil razpis za izbor izvajalca gradbenih, obrtniških </w:t>
                  </w:r>
                  <w:r>
                    <w:rPr>
                      <w:rFonts w:ascii="Arial" w:hAnsi="Arial" w:cs="Arial"/>
                      <w:sz w:val="18"/>
                      <w:szCs w:val="18"/>
                    </w:rPr>
                    <w:t>in inštalacijskih del in opreme;</w:t>
                  </w:r>
                </w:p>
                <w:p w:rsidR="008A5EE2" w:rsidRPr="000F7B09" w:rsidRDefault="008A5EE2" w:rsidP="008A5EE2">
                  <w:pPr>
                    <w:numPr>
                      <w:ilvl w:val="0"/>
                      <w:numId w:val="6"/>
                    </w:numPr>
                    <w:spacing w:after="0" w:line="240" w:lineRule="auto"/>
                    <w:jc w:val="both"/>
                    <w:rPr>
                      <w:rFonts w:ascii="Arial" w:hAnsi="Arial" w:cs="Arial"/>
                      <w:sz w:val="18"/>
                      <w:szCs w:val="18"/>
                    </w:rPr>
                  </w:pPr>
                  <w:r w:rsidRPr="00D75BC3">
                    <w:rPr>
                      <w:rFonts w:ascii="Arial" w:hAnsi="Arial" w:cs="Arial"/>
                      <w:sz w:val="18"/>
                      <w:szCs w:val="18"/>
                    </w:rPr>
                    <w:t>spoštovati hišni red naročnika.</w:t>
                  </w:r>
                </w:p>
              </w:tc>
            </w:tr>
          </w:tbl>
          <w:p w:rsidR="008A5EE2" w:rsidRPr="000F7B09" w:rsidRDefault="008A5EE2" w:rsidP="00B77A1A">
            <w:pPr>
              <w:spacing w:before="225" w:after="225"/>
              <w:jc w:val="both"/>
            </w:pPr>
            <w:r w:rsidRPr="000F7B09">
              <w:rPr>
                <w:rFonts w:ascii="Arial" w:hAnsi="Arial" w:cs="Arial"/>
                <w:sz w:val="18"/>
                <w:szCs w:val="18"/>
              </w:rPr>
              <w:t xml:space="preserve">V primeru, da ponudnik ne izpolnjuje pogodbenih obveznosti na način, predviden v </w:t>
            </w:r>
            <w:r>
              <w:rPr>
                <w:rFonts w:ascii="Arial" w:hAnsi="Arial" w:cs="Arial"/>
                <w:sz w:val="18"/>
                <w:szCs w:val="18"/>
              </w:rPr>
              <w:t xml:space="preserve">tej </w:t>
            </w:r>
            <w:r w:rsidRPr="000F7B09">
              <w:rPr>
                <w:rFonts w:ascii="Arial" w:hAnsi="Arial" w:cs="Arial"/>
                <w:sz w:val="18"/>
                <w:szCs w:val="18"/>
              </w:rPr>
              <w:t>pogodbi, začne naročnik ustrezne postopke za njeno prekinitev.</w:t>
            </w:r>
          </w:p>
        </w:tc>
      </w:tr>
    </w:tbl>
    <w:p w:rsidR="008A5EE2" w:rsidRPr="000F7B09" w:rsidRDefault="008A5EE2" w:rsidP="008A5EE2">
      <w:pPr>
        <w:spacing w:after="0" w:line="240" w:lineRule="auto"/>
        <w:jc w:val="center"/>
      </w:pPr>
      <w:r w:rsidRPr="000F7B09">
        <w:rPr>
          <w:rFonts w:ascii="Arial" w:hAnsi="Arial" w:cs="Arial"/>
          <w:b/>
          <w:bCs/>
          <w:sz w:val="18"/>
          <w:szCs w:val="18"/>
        </w:rPr>
        <w:t>12.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lastRenderedPageBreak/>
              <w:t>Naročnik se obvezuje:</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7"/>
                    </w:numPr>
                    <w:spacing w:after="0" w:line="240" w:lineRule="auto"/>
                    <w:jc w:val="both"/>
                    <w:rPr>
                      <w:rFonts w:ascii="Arial" w:hAnsi="Arial" w:cs="Arial"/>
                      <w:sz w:val="18"/>
                      <w:szCs w:val="18"/>
                    </w:rPr>
                  </w:pPr>
                  <w:r w:rsidRPr="000F7B09">
                    <w:rPr>
                      <w:rFonts w:ascii="Arial" w:hAnsi="Arial" w:cs="Arial"/>
                      <w:sz w:val="18"/>
                      <w:szCs w:val="18"/>
                    </w:rPr>
                    <w:t>sodelovati z izvajalcem s ciljem, da se prevzete obveznosti izvršijo pravočasno in v obojestransko zadovoljstvo,</w:t>
                  </w:r>
                </w:p>
                <w:p w:rsidR="008A5EE2" w:rsidRPr="000F7B09" w:rsidRDefault="008A5EE2" w:rsidP="008A5EE2">
                  <w:pPr>
                    <w:numPr>
                      <w:ilvl w:val="0"/>
                      <w:numId w:val="7"/>
                    </w:numPr>
                    <w:spacing w:after="0" w:line="240" w:lineRule="auto"/>
                    <w:jc w:val="both"/>
                    <w:rPr>
                      <w:rFonts w:ascii="Arial" w:hAnsi="Arial" w:cs="Arial"/>
                      <w:sz w:val="18"/>
                      <w:szCs w:val="18"/>
                    </w:rPr>
                  </w:pPr>
                  <w:r w:rsidRPr="000F7B09">
                    <w:rPr>
                      <w:rFonts w:ascii="Arial" w:hAnsi="Arial" w:cs="Arial"/>
                      <w:sz w:val="18"/>
                      <w:szCs w:val="18"/>
                    </w:rPr>
                    <w:t>dati na razpolago izvajalcu vso dokumentacijo in informacije</w:t>
                  </w:r>
                  <w:r>
                    <w:rPr>
                      <w:rFonts w:ascii="Arial" w:hAnsi="Arial" w:cs="Arial"/>
                      <w:sz w:val="18"/>
                      <w:szCs w:val="18"/>
                    </w:rPr>
                    <w:t>,</w:t>
                  </w:r>
                  <w:r w:rsidRPr="000F7B09">
                    <w:rPr>
                      <w:rFonts w:ascii="Arial" w:hAnsi="Arial" w:cs="Arial"/>
                      <w:sz w:val="18"/>
                      <w:szCs w:val="18"/>
                    </w:rPr>
                    <w:t xml:space="preserve"> s katerimi razpolaga in so za realizacijo investicije potrebni,</w:t>
                  </w:r>
                </w:p>
                <w:p w:rsidR="008A5EE2" w:rsidRPr="000F7B09" w:rsidRDefault="008A5EE2" w:rsidP="008A5EE2">
                  <w:pPr>
                    <w:numPr>
                      <w:ilvl w:val="0"/>
                      <w:numId w:val="7"/>
                    </w:numPr>
                    <w:spacing w:after="0" w:line="240" w:lineRule="auto"/>
                    <w:jc w:val="both"/>
                    <w:rPr>
                      <w:rFonts w:ascii="Arial" w:hAnsi="Arial" w:cs="Arial"/>
                      <w:sz w:val="18"/>
                      <w:szCs w:val="18"/>
                    </w:rPr>
                  </w:pPr>
                  <w:r w:rsidRPr="000F7B09">
                    <w:rPr>
                      <w:rFonts w:ascii="Arial" w:hAnsi="Arial" w:cs="Arial"/>
                      <w:sz w:val="18"/>
                      <w:szCs w:val="18"/>
                    </w:rPr>
                    <w:t>sodelovati v času izdelave projektne dokumentacije s pooblaščenim predstavnikom izvajalca,</w:t>
                  </w:r>
                </w:p>
                <w:p w:rsidR="008A5EE2" w:rsidRPr="000F7B09" w:rsidRDefault="008A5EE2" w:rsidP="008A5EE2">
                  <w:pPr>
                    <w:numPr>
                      <w:ilvl w:val="0"/>
                      <w:numId w:val="7"/>
                    </w:numPr>
                    <w:spacing w:after="0" w:line="240" w:lineRule="auto"/>
                    <w:jc w:val="both"/>
                    <w:rPr>
                      <w:rFonts w:ascii="Arial" w:hAnsi="Arial" w:cs="Arial"/>
                      <w:sz w:val="18"/>
                      <w:szCs w:val="18"/>
                    </w:rPr>
                  </w:pPr>
                  <w:r w:rsidRPr="000F7B09">
                    <w:rPr>
                      <w:rFonts w:ascii="Arial" w:hAnsi="Arial" w:cs="Arial"/>
                      <w:sz w:val="18"/>
                      <w:szCs w:val="18"/>
                    </w:rPr>
                    <w:t>pravočasno obveščati izvajalca o vseh spremembah in novo nastalih situacijah, ki bi lahko imele vpliv na izvršitev prevzetih storitev in realizacijo investicije,</w:t>
                  </w:r>
                </w:p>
                <w:p w:rsidR="008A5EE2" w:rsidRPr="000F7B09" w:rsidRDefault="008A5EE2" w:rsidP="008A5EE2">
                  <w:pPr>
                    <w:numPr>
                      <w:ilvl w:val="0"/>
                      <w:numId w:val="7"/>
                    </w:numPr>
                    <w:spacing w:after="0" w:line="240" w:lineRule="auto"/>
                    <w:jc w:val="both"/>
                    <w:rPr>
                      <w:rFonts w:ascii="Arial" w:hAnsi="Arial" w:cs="Arial"/>
                      <w:sz w:val="18"/>
                      <w:szCs w:val="18"/>
                    </w:rPr>
                  </w:pPr>
                  <w:r w:rsidRPr="000F7B09">
                    <w:rPr>
                      <w:rFonts w:ascii="Arial" w:hAnsi="Arial" w:cs="Arial"/>
                      <w:sz w:val="18"/>
                      <w:szCs w:val="18"/>
                    </w:rPr>
                    <w:t>urediti plačilne obveznosti, izhajajoč iz pogodbe.</w:t>
                  </w:r>
                </w:p>
              </w:tc>
            </w:tr>
          </w:tbl>
          <w:p w:rsidR="008A5EE2" w:rsidRPr="000F7B09" w:rsidRDefault="008A5EE2" w:rsidP="00B77A1A"/>
        </w:tc>
      </w:tr>
    </w:tbl>
    <w:p w:rsidR="008A5EE2" w:rsidRPr="000F7B09" w:rsidRDefault="008A5EE2" w:rsidP="008A5EE2">
      <w:pPr>
        <w:spacing w:before="225" w:after="225" w:line="240" w:lineRule="auto"/>
        <w:jc w:val="both"/>
      </w:pPr>
      <w:r w:rsidRPr="000F7B09">
        <w:rPr>
          <w:rFonts w:ascii="Arial" w:hAnsi="Arial" w:cs="Arial"/>
          <w:b/>
          <w:bCs/>
          <w:sz w:val="18"/>
          <w:szCs w:val="18"/>
        </w:rPr>
        <w:t>VIII. ODSTOP OD POGODBE</w:t>
      </w:r>
    </w:p>
    <w:p w:rsidR="008A5EE2" w:rsidRPr="000F7B09" w:rsidRDefault="008A5EE2" w:rsidP="008A5EE2">
      <w:pPr>
        <w:spacing w:after="0" w:line="240" w:lineRule="auto"/>
        <w:jc w:val="center"/>
      </w:pPr>
      <w:r w:rsidRPr="000F7B09">
        <w:rPr>
          <w:rFonts w:ascii="Arial" w:hAnsi="Arial" w:cs="Arial"/>
          <w:b/>
          <w:bCs/>
          <w:sz w:val="18"/>
          <w:szCs w:val="18"/>
        </w:rPr>
        <w:t>13.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8A5EE2" w:rsidRPr="000F7B09" w:rsidRDefault="008A5EE2" w:rsidP="00B77A1A">
            <w:pPr>
              <w:spacing w:before="225" w:after="225"/>
              <w:jc w:val="both"/>
            </w:pPr>
            <w:r w:rsidRPr="000F7B09">
              <w:rPr>
                <w:rFonts w:ascii="Arial" w:hAnsi="Arial" w:cs="Arial"/>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8"/>
                    </w:numPr>
                    <w:spacing w:after="0" w:line="240" w:lineRule="auto"/>
                    <w:jc w:val="both"/>
                    <w:rPr>
                      <w:rFonts w:ascii="Arial" w:hAnsi="Arial" w:cs="Arial"/>
                      <w:sz w:val="18"/>
                      <w:szCs w:val="18"/>
                    </w:rPr>
                  </w:pPr>
                  <w:r w:rsidRPr="000F7B09">
                    <w:rPr>
                      <w:rFonts w:ascii="Arial" w:hAnsi="Arial" w:cs="Arial"/>
                      <w:sz w:val="18"/>
                      <w:szCs w:val="18"/>
                    </w:rPr>
                    <w:t>pride izvajalec v takšno finančno situacijo, ki bi mu onemogočila izvedbo pogodbenih obveznosti;</w:t>
                  </w:r>
                </w:p>
                <w:p w:rsidR="008A5EE2" w:rsidRPr="000F7B09" w:rsidRDefault="008A5EE2" w:rsidP="008A5EE2">
                  <w:pPr>
                    <w:numPr>
                      <w:ilvl w:val="0"/>
                      <w:numId w:val="8"/>
                    </w:numPr>
                    <w:spacing w:after="0" w:line="240" w:lineRule="auto"/>
                    <w:jc w:val="both"/>
                    <w:rPr>
                      <w:rFonts w:ascii="Arial" w:hAnsi="Arial" w:cs="Arial"/>
                      <w:sz w:val="18"/>
                      <w:szCs w:val="18"/>
                    </w:rPr>
                  </w:pPr>
                  <w:r w:rsidRPr="000F7B09">
                    <w:rPr>
                      <w:rFonts w:ascii="Arial" w:hAnsi="Arial" w:cs="Arial"/>
                      <w:sz w:val="18"/>
                      <w:szCs w:val="18"/>
                    </w:rPr>
                    <w:t>izvajalec po svoji krivdi v roku 14 dni od veljavnosti pogodbe in uvedbe v delo ne prične z delom;</w:t>
                  </w:r>
                </w:p>
                <w:p w:rsidR="008A5EE2" w:rsidRPr="000F7B09" w:rsidRDefault="008A5EE2" w:rsidP="008A5EE2">
                  <w:pPr>
                    <w:numPr>
                      <w:ilvl w:val="0"/>
                      <w:numId w:val="8"/>
                    </w:numPr>
                    <w:spacing w:after="0" w:line="240" w:lineRule="auto"/>
                    <w:jc w:val="both"/>
                    <w:rPr>
                      <w:rFonts w:ascii="Arial" w:hAnsi="Arial" w:cs="Arial"/>
                      <w:sz w:val="18"/>
                      <w:szCs w:val="18"/>
                    </w:rPr>
                  </w:pPr>
                  <w:r w:rsidRPr="000F7B09">
                    <w:rPr>
                      <w:rFonts w:ascii="Arial" w:hAnsi="Arial" w:cs="Arial"/>
                      <w:sz w:val="18"/>
                      <w:szCs w:val="18"/>
                    </w:rPr>
                    <w:t>izvajalec po svoji krivdi kasni z deli po faznih rokih iz potrjenega terminskega plana del oziroma če ne dosega pogodbeno dogovorjene kvalitete in standardov in je ne more vzpostaviti niti v naknadno dogovorjenem roku, ki mu ga določi naročnik.</w:t>
                  </w:r>
                </w:p>
              </w:tc>
            </w:tr>
          </w:tbl>
          <w:p w:rsidR="008A5EE2" w:rsidRPr="000F7B09" w:rsidRDefault="008A5EE2" w:rsidP="00B77A1A">
            <w:pPr>
              <w:spacing w:before="225" w:after="225"/>
              <w:jc w:val="both"/>
            </w:pPr>
            <w:r w:rsidRPr="000F7B09">
              <w:rPr>
                <w:rFonts w:ascii="Arial" w:hAnsi="Arial" w:cs="Arial"/>
                <w:sz w:val="18"/>
                <w:szCs w:val="18"/>
              </w:rPr>
              <w:t xml:space="preserve">Med veljavnostjo </w:t>
            </w:r>
            <w:r>
              <w:rPr>
                <w:rFonts w:ascii="Arial" w:hAnsi="Arial" w:cs="Arial"/>
                <w:sz w:val="18"/>
                <w:szCs w:val="18"/>
              </w:rPr>
              <w:t xml:space="preserve">te </w:t>
            </w:r>
            <w:r w:rsidRPr="000F7B09">
              <w:rPr>
                <w:rFonts w:ascii="Arial" w:hAnsi="Arial" w:cs="Arial"/>
                <w:sz w:val="18"/>
                <w:szCs w:val="18"/>
              </w:rPr>
              <w:t>pogodbe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9"/>
                    </w:numPr>
                    <w:spacing w:after="0" w:line="240" w:lineRule="auto"/>
                    <w:jc w:val="both"/>
                    <w:rPr>
                      <w:rFonts w:ascii="Arial" w:hAnsi="Arial" w:cs="Arial"/>
                      <w:sz w:val="18"/>
                      <w:szCs w:val="18"/>
                    </w:rPr>
                  </w:pPr>
                  <w:r w:rsidRPr="000F7B09">
                    <w:rPr>
                      <w:rFonts w:ascii="Arial" w:hAnsi="Arial" w:cs="Arial"/>
                      <w:sz w:val="18"/>
                      <w:szCs w:val="18"/>
                    </w:rPr>
                    <w:t>javno naročilo je bilo bistveno spremenjeno, kar terja nov postopek javnega naročanja;</w:t>
                  </w:r>
                </w:p>
                <w:p w:rsidR="008A5EE2" w:rsidRPr="000F7B09" w:rsidRDefault="008A5EE2" w:rsidP="008A5EE2">
                  <w:pPr>
                    <w:numPr>
                      <w:ilvl w:val="0"/>
                      <w:numId w:val="9"/>
                    </w:numPr>
                    <w:spacing w:after="0" w:line="240" w:lineRule="auto"/>
                    <w:jc w:val="both"/>
                    <w:rPr>
                      <w:rFonts w:ascii="Arial" w:hAnsi="Arial" w:cs="Arial"/>
                      <w:sz w:val="18"/>
                      <w:szCs w:val="18"/>
                    </w:rPr>
                  </w:pPr>
                  <w:r w:rsidRPr="000F7B09">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8A5EE2" w:rsidRPr="000F7B09" w:rsidRDefault="008A5EE2" w:rsidP="008A5EE2">
                  <w:pPr>
                    <w:numPr>
                      <w:ilvl w:val="0"/>
                      <w:numId w:val="9"/>
                    </w:numPr>
                    <w:spacing w:after="0" w:line="240" w:lineRule="auto"/>
                    <w:jc w:val="both"/>
                    <w:rPr>
                      <w:rFonts w:ascii="Arial" w:hAnsi="Arial" w:cs="Arial"/>
                      <w:sz w:val="18"/>
                      <w:szCs w:val="18"/>
                    </w:rPr>
                  </w:pPr>
                  <w:r w:rsidRPr="000F7B09">
                    <w:rPr>
                      <w:rFonts w:ascii="Arial" w:hAnsi="Arial" w:cs="Arial"/>
                      <w:sz w:val="18"/>
                      <w:szCs w:val="18"/>
                    </w:rPr>
                    <w:t>zaradi hudih kršitev obveznosti iz PEU, PDEU in tega zakona, ki jih je po postopku v skladu z 258. členom PDEU ugotovilo Sodišče Evropske unije, javno naročilo ne bi smelo biti oddano izvajalcu.</w:t>
                  </w:r>
                </w:p>
              </w:tc>
            </w:tr>
          </w:tbl>
          <w:p w:rsidR="008A5EE2" w:rsidRPr="000F7B09" w:rsidRDefault="008A5EE2" w:rsidP="00B77A1A"/>
          <w:p w:rsidR="008A5EE2" w:rsidRDefault="008A5EE2" w:rsidP="00B77A1A">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8A5EE2" w:rsidRDefault="008A5EE2" w:rsidP="00B77A1A">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8A5EE2" w:rsidRPr="000F7B09" w:rsidRDefault="008A5EE2" w:rsidP="00B77A1A">
            <w:pPr>
              <w:spacing w:before="225" w:after="225"/>
              <w:jc w:val="both"/>
            </w:pPr>
            <w:r w:rsidRPr="000F7B09">
              <w:rPr>
                <w:rFonts w:ascii="Arial" w:hAnsi="Arial" w:cs="Arial"/>
                <w:sz w:val="18"/>
                <w:szCs w:val="18"/>
              </w:rPr>
              <w:t>Odstop od pogodbe učinkuje z dnem, ko izvajalec prejme pisno izjavo naročnika o odstopu.</w:t>
            </w:r>
          </w:p>
          <w:p w:rsidR="008A5EE2" w:rsidRPr="000F7B09" w:rsidRDefault="008A5EE2" w:rsidP="00B77A1A">
            <w:pPr>
              <w:spacing w:before="225" w:after="225"/>
              <w:jc w:val="both"/>
            </w:pPr>
            <w:r w:rsidRPr="001B2EC7">
              <w:rPr>
                <w:rFonts w:ascii="Arial" w:hAnsi="Arial" w:cs="Arial"/>
                <w:sz w:val="18"/>
                <w:szCs w:val="18"/>
              </w:rPr>
              <w:t>Naročnik bo istočasno z odstopom od pogodbe zaradi krivdnih razlogov na strani izvajalca, pričel s postopki za plačilo pogodbene kazni oz. unovčenjem zavarovanja za dobro izvedbo pogodbenih obveznosti.</w:t>
            </w:r>
          </w:p>
          <w:p w:rsidR="008A5EE2" w:rsidRPr="0044437B" w:rsidRDefault="008A5EE2" w:rsidP="00B77A1A">
            <w:pPr>
              <w:spacing w:before="225" w:after="225"/>
              <w:jc w:val="both"/>
              <w:rPr>
                <w:rFonts w:ascii="Arial" w:hAnsi="Arial" w:cs="Arial"/>
                <w:sz w:val="18"/>
                <w:szCs w:val="18"/>
              </w:rPr>
            </w:pPr>
            <w:r w:rsidRPr="000F7B09">
              <w:rPr>
                <w:rFonts w:ascii="Arial" w:hAnsi="Arial" w:cs="Arial"/>
                <w:sz w:val="18"/>
                <w:szCs w:val="18"/>
              </w:rPr>
              <w:t>Naročnik ima pravico enostransko odstopiti od pogodbe brez odpovednega roka v primeru, da nima zagotovljenih sredstev ali v primeru bistveno spremenjenih okoliščin.</w:t>
            </w:r>
          </w:p>
        </w:tc>
      </w:tr>
    </w:tbl>
    <w:p w:rsidR="008A5EE2" w:rsidRPr="000F7B09" w:rsidRDefault="008A5EE2" w:rsidP="008A5EE2">
      <w:pPr>
        <w:spacing w:before="225" w:after="225" w:line="240" w:lineRule="auto"/>
        <w:jc w:val="both"/>
      </w:pPr>
      <w:r w:rsidRPr="000F7B09">
        <w:rPr>
          <w:rFonts w:ascii="Arial" w:hAnsi="Arial" w:cs="Arial"/>
          <w:b/>
          <w:bCs/>
          <w:sz w:val="18"/>
          <w:szCs w:val="18"/>
        </w:rPr>
        <w:t>IX. SOCIALNA KLAVZULA</w:t>
      </w:r>
    </w:p>
    <w:p w:rsidR="008A5EE2" w:rsidRPr="000F7B09" w:rsidRDefault="008A5EE2" w:rsidP="008A5EE2">
      <w:pPr>
        <w:spacing w:after="0" w:line="240" w:lineRule="auto"/>
        <w:jc w:val="center"/>
      </w:pPr>
      <w:r w:rsidRPr="000F7B09">
        <w:rPr>
          <w:rFonts w:ascii="Arial" w:hAnsi="Arial" w:cs="Arial"/>
          <w:b/>
          <w:bCs/>
          <w:sz w:val="18"/>
          <w:szCs w:val="18"/>
        </w:rPr>
        <w:t>14.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t>Ta pogodba je sklenjena pod razveznim pogojem, ki se uresniči v primeru izpolnitve ene od naslednjih okoliščin:</w:t>
            </w:r>
          </w:p>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lastRenderedPageBreak/>
              <w:t>- če bo naročnik seznanjen, da je sodišče s pravnomočno odločitvijo ugotovilo kršitev obveznosti delovne, okoljske ali socialne zakonodaje s strani izvajalca ali podizvajalca ali</w:t>
            </w:r>
          </w:p>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8"/>
            </w:tblGrid>
            <w:tr w:rsidR="008A5EE2" w:rsidRPr="006D5E5C" w:rsidTr="00B77A1A">
              <w:tc>
                <w:tcPr>
                  <w:tcW w:w="0" w:type="auto"/>
                  <w:tcMar>
                    <w:top w:w="0" w:type="auto"/>
                    <w:bottom w:w="0" w:type="auto"/>
                  </w:tcMar>
                </w:tcPr>
                <w:p w:rsidR="008A5EE2" w:rsidRPr="006D5E5C" w:rsidRDefault="008A5EE2" w:rsidP="008A5EE2">
                  <w:pPr>
                    <w:numPr>
                      <w:ilvl w:val="0"/>
                      <w:numId w:val="13"/>
                    </w:numPr>
                    <w:spacing w:after="0" w:line="240" w:lineRule="auto"/>
                    <w:jc w:val="both"/>
                    <w:rPr>
                      <w:rFonts w:ascii="Arial" w:hAnsi="Arial" w:cs="Arial"/>
                      <w:color w:val="000000"/>
                      <w:sz w:val="18"/>
                      <w:szCs w:val="18"/>
                    </w:rPr>
                  </w:pPr>
                  <w:r w:rsidRPr="006D5E5C">
                    <w:rPr>
                      <w:rFonts w:ascii="Arial" w:hAnsi="Arial" w:cs="Arial"/>
                      <w:color w:val="000000"/>
                      <w:sz w:val="18"/>
                      <w:szCs w:val="18"/>
                    </w:rPr>
                    <w:t>plačilom za delo,</w:t>
                  </w:r>
                </w:p>
                <w:p w:rsidR="008A5EE2" w:rsidRPr="006D5E5C" w:rsidRDefault="008A5EE2" w:rsidP="008A5EE2">
                  <w:pPr>
                    <w:numPr>
                      <w:ilvl w:val="0"/>
                      <w:numId w:val="13"/>
                    </w:numPr>
                    <w:spacing w:after="0" w:line="240" w:lineRule="auto"/>
                    <w:jc w:val="both"/>
                    <w:rPr>
                      <w:rFonts w:ascii="Arial" w:hAnsi="Arial" w:cs="Arial"/>
                      <w:color w:val="000000"/>
                      <w:sz w:val="18"/>
                      <w:szCs w:val="18"/>
                    </w:rPr>
                  </w:pPr>
                  <w:r w:rsidRPr="006D5E5C">
                    <w:rPr>
                      <w:rFonts w:ascii="Arial" w:hAnsi="Arial" w:cs="Arial"/>
                      <w:color w:val="000000"/>
                      <w:sz w:val="18"/>
                      <w:szCs w:val="18"/>
                    </w:rPr>
                    <w:t>delovnim časom,</w:t>
                  </w:r>
                </w:p>
                <w:p w:rsidR="008A5EE2" w:rsidRPr="006D5E5C" w:rsidRDefault="008A5EE2" w:rsidP="008A5EE2">
                  <w:pPr>
                    <w:numPr>
                      <w:ilvl w:val="0"/>
                      <w:numId w:val="13"/>
                    </w:numPr>
                    <w:spacing w:after="0" w:line="240" w:lineRule="auto"/>
                    <w:jc w:val="both"/>
                    <w:rPr>
                      <w:rFonts w:ascii="Arial" w:hAnsi="Arial" w:cs="Arial"/>
                      <w:color w:val="000000"/>
                      <w:sz w:val="18"/>
                      <w:szCs w:val="18"/>
                    </w:rPr>
                  </w:pPr>
                  <w:r w:rsidRPr="006D5E5C">
                    <w:rPr>
                      <w:rFonts w:ascii="Arial" w:hAnsi="Arial" w:cs="Arial"/>
                      <w:color w:val="000000"/>
                      <w:sz w:val="18"/>
                      <w:szCs w:val="18"/>
                    </w:rPr>
                    <w:t>počitki,</w:t>
                  </w:r>
                </w:p>
                <w:p w:rsidR="008A5EE2" w:rsidRPr="006D5E5C" w:rsidRDefault="008A5EE2" w:rsidP="008A5EE2">
                  <w:pPr>
                    <w:numPr>
                      <w:ilvl w:val="0"/>
                      <w:numId w:val="13"/>
                    </w:numPr>
                    <w:spacing w:after="0" w:line="240" w:lineRule="auto"/>
                    <w:jc w:val="both"/>
                    <w:rPr>
                      <w:rFonts w:ascii="Arial" w:hAnsi="Arial" w:cs="Arial"/>
                      <w:color w:val="000000"/>
                      <w:sz w:val="18"/>
                      <w:szCs w:val="18"/>
                    </w:rPr>
                  </w:pPr>
                  <w:r w:rsidRPr="006D5E5C">
                    <w:rPr>
                      <w:rFonts w:ascii="Arial" w:hAnsi="Arial" w:cs="Arial"/>
                      <w:color w:val="000000"/>
                      <w:sz w:val="18"/>
                      <w:szCs w:val="18"/>
                    </w:rPr>
                    <w:t>opravljanjem dela na podlagi pogodb civilnega prava kljub obstoju elementov delovnega razmerja ali v zvezi z zaposlovanjem na črno </w:t>
                  </w:r>
                </w:p>
              </w:tc>
            </w:tr>
          </w:tbl>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t>in za kateri mu je bila s pravnomočno odločitvijo ali več pravnomočnimi odločitvami izrečena globa za prekršek,</w:t>
            </w:r>
          </w:p>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8A5EE2" w:rsidRPr="006D5E5C" w:rsidRDefault="008A5EE2" w:rsidP="00B77A1A">
            <w:pPr>
              <w:spacing w:before="225" w:after="225"/>
              <w:jc w:val="both"/>
              <w:rPr>
                <w:rFonts w:ascii="Arial" w:hAnsi="Arial" w:cs="Arial"/>
                <w:sz w:val="18"/>
                <w:szCs w:val="18"/>
              </w:rPr>
            </w:pPr>
            <w:r w:rsidRPr="006D5E5C">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8A5EE2" w:rsidRPr="000F7B09" w:rsidRDefault="008A5EE2" w:rsidP="00B77A1A">
            <w:pPr>
              <w:spacing w:before="225" w:after="225"/>
              <w:jc w:val="both"/>
            </w:pPr>
            <w:r w:rsidRPr="006D5E5C">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8A5EE2" w:rsidRPr="000F7B09" w:rsidRDefault="008A5EE2" w:rsidP="008A5EE2">
      <w:pPr>
        <w:spacing w:before="225" w:after="225" w:line="240" w:lineRule="auto"/>
        <w:jc w:val="both"/>
      </w:pPr>
      <w:r w:rsidRPr="000F7B09">
        <w:rPr>
          <w:rFonts w:ascii="Arial" w:hAnsi="Arial" w:cs="Arial"/>
          <w:b/>
          <w:bCs/>
          <w:sz w:val="18"/>
          <w:szCs w:val="18"/>
        </w:rPr>
        <w:lastRenderedPageBreak/>
        <w:t>X. POGODBENA KAZEN</w:t>
      </w:r>
    </w:p>
    <w:p w:rsidR="008A5EE2" w:rsidRPr="000F7B09" w:rsidRDefault="008A5EE2" w:rsidP="008A5EE2">
      <w:pPr>
        <w:spacing w:after="0" w:line="240" w:lineRule="auto"/>
        <w:jc w:val="center"/>
      </w:pPr>
      <w:r w:rsidRPr="000F7B09">
        <w:rPr>
          <w:rFonts w:ascii="Arial" w:hAnsi="Arial" w:cs="Arial"/>
          <w:b/>
          <w:bCs/>
          <w:sz w:val="18"/>
          <w:szCs w:val="18"/>
        </w:rPr>
        <w:t>15.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 xml:space="preserve">V primeru odstopa je izvajalec dolžan plačati pogodbeno kazen </w:t>
            </w:r>
            <w:r>
              <w:rPr>
                <w:rFonts w:ascii="Arial" w:hAnsi="Arial" w:cs="Arial"/>
                <w:sz w:val="18"/>
                <w:szCs w:val="18"/>
              </w:rPr>
              <w:t xml:space="preserve">v višini </w:t>
            </w:r>
            <w:r w:rsidRPr="000F7B09">
              <w:rPr>
                <w:rFonts w:ascii="Arial" w:hAnsi="Arial" w:cs="Arial"/>
                <w:sz w:val="18"/>
                <w:szCs w:val="18"/>
              </w:rPr>
              <w:t>10 % pogodbene vrednosti z DDV in vso nastalo škodo. Če izvajalec pogodbene kazni in škode ne poravna, je naročnik upravičen unovčiti zavarovanje za dobro izvedbo pogodbenih obveznosti.</w:t>
            </w:r>
          </w:p>
          <w:p w:rsidR="008A5EE2" w:rsidRDefault="008A5EE2" w:rsidP="00B77A1A">
            <w:pPr>
              <w:spacing w:before="225" w:after="225"/>
              <w:jc w:val="both"/>
              <w:rPr>
                <w:rFonts w:ascii="Arial" w:hAnsi="Arial" w:cs="Arial"/>
                <w:sz w:val="18"/>
                <w:szCs w:val="18"/>
              </w:rPr>
            </w:pPr>
            <w:r w:rsidRPr="000F7B09">
              <w:rPr>
                <w:rFonts w:ascii="Arial" w:hAnsi="Arial" w:cs="Arial"/>
                <w:sz w:val="18"/>
                <w:szCs w:val="18"/>
              </w:rPr>
              <w:t>V primeru, da izvajalec ne bo izpolnjeval pogodbenih obveznosti vezanih na Uredbo o zelenem javnem naročanju, na način predviden v tej pogodbi, bo naročnik začel ustrezne postopke za njeno prekinitev.</w:t>
            </w:r>
          </w:p>
          <w:p w:rsidR="008A5EE2" w:rsidRDefault="008A5EE2" w:rsidP="00B77A1A">
            <w:pPr>
              <w:spacing w:before="225" w:after="225"/>
              <w:jc w:val="both"/>
              <w:rPr>
                <w:rFonts w:ascii="Arial" w:hAnsi="Arial" w:cs="Arial"/>
                <w:sz w:val="18"/>
                <w:szCs w:val="18"/>
              </w:rPr>
            </w:pPr>
          </w:p>
          <w:p w:rsidR="008A5EE2" w:rsidRPr="000F7B09" w:rsidRDefault="008A5EE2" w:rsidP="00B77A1A">
            <w:pPr>
              <w:spacing w:before="225" w:after="225"/>
              <w:jc w:val="both"/>
            </w:pPr>
          </w:p>
        </w:tc>
      </w:tr>
    </w:tbl>
    <w:p w:rsidR="008A5EE2" w:rsidRPr="000F7B09" w:rsidRDefault="008A5EE2" w:rsidP="008A5EE2">
      <w:pPr>
        <w:spacing w:after="0" w:line="240" w:lineRule="auto"/>
        <w:jc w:val="center"/>
      </w:pPr>
      <w:r w:rsidRPr="000F7B09">
        <w:rPr>
          <w:rFonts w:ascii="Arial" w:hAnsi="Arial" w:cs="Arial"/>
          <w:b/>
          <w:bCs/>
          <w:sz w:val="18"/>
          <w:szCs w:val="18"/>
        </w:rPr>
        <w:t>16.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44437B" w:rsidRDefault="008A5EE2" w:rsidP="00B77A1A">
            <w:pPr>
              <w:spacing w:before="225" w:after="225"/>
              <w:jc w:val="both"/>
            </w:pPr>
            <w:r w:rsidRPr="0044437B">
              <w:rPr>
                <w:rFonts w:ascii="Arial" w:hAnsi="Arial" w:cs="Arial"/>
                <w:sz w:val="18"/>
                <w:szCs w:val="18"/>
              </w:rPr>
              <w:t>Če izvajalec prevzetih del po svoji krivdi ne dokonča v pogodbeno določenem vmesnem oziroma dokončnem roku, je dolžan za vsak dan zamude plačati pogodbeno kazen v višini 2 ‰ (dva promila) od delne pogodbene vrednosti z DDV za storitve, s katerimi je izvajalec v zamudi, oziroma od končne pogodbene vrednosti, do maksimalno 10% skupne pogodbene vrednosti. V primeru, da izvajalec, kljub zamudi vmesnih rokov, pogodbeno storitev dokonča v pogodbeno določenem roku, se mu že obračunana pogodbena kazen za zamudo vmesnih rokov ne povrne.</w:t>
            </w:r>
          </w:p>
          <w:p w:rsidR="008A5EE2" w:rsidRPr="0044437B" w:rsidRDefault="008A5EE2" w:rsidP="00B77A1A">
            <w:pPr>
              <w:spacing w:before="225" w:after="225"/>
              <w:jc w:val="both"/>
            </w:pPr>
            <w:r w:rsidRPr="0044437B">
              <w:rPr>
                <w:rFonts w:ascii="Arial" w:hAnsi="Arial" w:cs="Arial"/>
                <w:sz w:val="18"/>
                <w:szCs w:val="18"/>
              </w:rPr>
              <w:t>V primeru, da ima naročnik zaradi zamude izvajalca stroške in škodo, ki presega pogodbeno kazen, je izvajalec poleg pogodbene kazni dolžan plačati tudi vse nastale stroške in povrniti škodo v višini, ki jo bo naročnik obračunal po prevzemu del, in sicer v 30 dneh od datuma prejema pisnega zahtevka naročnika. Za poplačilo nastalih stroškov in škode lahko naročnik unovči zavarovanje za dobro izvedbo pogodbenih obveznosti, v kolikor pa le-ta ne zadostuje, mora izvajalec plačati razliko do polne višine nastalih stroškov in škode v prej navedenem roku.</w:t>
            </w:r>
          </w:p>
        </w:tc>
      </w:tr>
    </w:tbl>
    <w:p w:rsidR="008A5EE2" w:rsidRPr="000F7B09" w:rsidRDefault="008A5EE2" w:rsidP="008A5EE2">
      <w:pPr>
        <w:spacing w:after="0" w:line="240" w:lineRule="auto"/>
        <w:jc w:val="center"/>
      </w:pPr>
      <w:r w:rsidRPr="000F7B09">
        <w:rPr>
          <w:rFonts w:ascii="Arial" w:hAnsi="Arial" w:cs="Arial"/>
          <w:b/>
          <w:bCs/>
          <w:sz w:val="18"/>
          <w:szCs w:val="18"/>
        </w:rPr>
        <w:t>17.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lastRenderedPageBreak/>
              <w:t>Izvajalec in naročnik se dogovorita, da sme naročnik izvajalcu v primeru, da izvajalec aktivnosti, za katere se je zavezal s to pogodbo, po izdelavi in predaji projektne dokumentacije ne bo izvedel, zaračunati pogodbeno kazen v višini 10 % celotnega pogodbenega zneska (z DDV).</w:t>
            </w:r>
          </w:p>
          <w:p w:rsidR="008A5EE2" w:rsidRPr="00EB4E94" w:rsidRDefault="008A5EE2" w:rsidP="00B77A1A">
            <w:pPr>
              <w:spacing w:before="225" w:after="225"/>
              <w:jc w:val="both"/>
              <w:rPr>
                <w:rFonts w:ascii="Arial" w:hAnsi="Arial" w:cs="Arial"/>
                <w:sz w:val="18"/>
                <w:szCs w:val="18"/>
              </w:rPr>
            </w:pPr>
            <w:r w:rsidRPr="000F7B09">
              <w:rPr>
                <w:rFonts w:ascii="Arial" w:hAnsi="Arial" w:cs="Arial"/>
                <w:sz w:val="18"/>
                <w:szCs w:val="18"/>
              </w:rPr>
              <w:t>V primeru, da izvajalec aktivnosti, za katere se je zavezal s to pogodbo, po izdelavi in predaji projektne dokumentacije ne bo izvedel do roka določenega za posamezno storitev v tej pogodbi, sme naročnik na stroške izvajalca poiskati drugega izvajalca, ki bo izvedel te storitve in izvajalec je dolžan poravnati vso škodo, ki bi zaradi tega nastala naročniku.</w:t>
            </w:r>
          </w:p>
        </w:tc>
      </w:tr>
    </w:tbl>
    <w:p w:rsidR="008A5EE2" w:rsidRPr="000F7B09" w:rsidRDefault="008A5EE2" w:rsidP="008A5EE2">
      <w:pPr>
        <w:spacing w:after="0" w:line="240" w:lineRule="auto"/>
        <w:jc w:val="center"/>
      </w:pPr>
      <w:r w:rsidRPr="000F7B09">
        <w:rPr>
          <w:rFonts w:ascii="Arial" w:hAnsi="Arial" w:cs="Arial"/>
          <w:b/>
          <w:bCs/>
          <w:sz w:val="18"/>
          <w:szCs w:val="18"/>
        </w:rPr>
        <w:t>18.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Napake oziroma pomanjkljivosti izvedbe, ki jih ugotovi naročnik med izvajanjem storitev, mora izvajalec odpraviti takoj, oziroma v roku, ki ga določi naročnik. V kolikor tega ne opravi, sme naročnik napake oziroma pomanjkljivosti odstraniti na izvajalčev račun s pribitkom vseh stroškov, ki jih je utrpel naročnik.</w:t>
            </w:r>
          </w:p>
        </w:tc>
      </w:tr>
    </w:tbl>
    <w:p w:rsidR="008A5EE2" w:rsidRPr="000F7B09" w:rsidRDefault="008A5EE2" w:rsidP="008A5EE2">
      <w:pPr>
        <w:spacing w:before="225" w:after="225" w:line="240" w:lineRule="auto"/>
        <w:jc w:val="both"/>
      </w:pPr>
      <w:r w:rsidRPr="000F7B09">
        <w:rPr>
          <w:rFonts w:ascii="Arial" w:hAnsi="Arial" w:cs="Arial"/>
          <w:b/>
          <w:bCs/>
          <w:sz w:val="18"/>
          <w:szCs w:val="18"/>
        </w:rPr>
        <w:t>XI. ZAVAROVANJE ZA DOBRO IZVEDBO</w:t>
      </w:r>
    </w:p>
    <w:p w:rsidR="008A5EE2" w:rsidRPr="000F7B09" w:rsidRDefault="008A5EE2" w:rsidP="008A5EE2">
      <w:pPr>
        <w:spacing w:after="0" w:line="240" w:lineRule="auto"/>
        <w:jc w:val="center"/>
      </w:pPr>
      <w:r w:rsidRPr="000F7B09">
        <w:rPr>
          <w:rFonts w:ascii="Arial" w:hAnsi="Arial" w:cs="Arial"/>
          <w:b/>
          <w:bCs/>
          <w:sz w:val="18"/>
          <w:szCs w:val="18"/>
        </w:rPr>
        <w:t>19.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Vrsta zavarovanja: menica z menično izjavo</w:t>
            </w:r>
          </w:p>
          <w:p w:rsidR="008A5EE2" w:rsidRPr="000F7B09" w:rsidRDefault="008A5EE2" w:rsidP="00B77A1A">
            <w:pPr>
              <w:spacing w:before="225" w:after="225"/>
              <w:jc w:val="both"/>
            </w:pPr>
            <w:r w:rsidRPr="000F7B09">
              <w:rPr>
                <w:rFonts w:ascii="Arial" w:hAnsi="Arial" w:cs="Arial"/>
                <w:sz w:val="18"/>
                <w:szCs w:val="18"/>
              </w:rPr>
              <w:t>Višina zavarovanja: 10% pogodbene vrednosti z DDV</w:t>
            </w:r>
          </w:p>
          <w:p w:rsidR="008A5EE2" w:rsidRPr="000F7B09" w:rsidRDefault="008A5EE2" w:rsidP="00B77A1A">
            <w:pPr>
              <w:spacing w:before="225" w:after="225"/>
              <w:jc w:val="both"/>
            </w:pPr>
            <w:r w:rsidRPr="000F7B09">
              <w:rPr>
                <w:rFonts w:ascii="Arial" w:hAnsi="Arial" w:cs="Arial"/>
                <w:sz w:val="18"/>
                <w:szCs w:val="18"/>
              </w:rPr>
              <w:t>Čas veljavnosti: </w:t>
            </w:r>
            <w:r>
              <w:rPr>
                <w:rFonts w:ascii="Arial" w:hAnsi="Arial" w:cs="Arial"/>
                <w:sz w:val="18"/>
                <w:szCs w:val="18"/>
              </w:rPr>
              <w:t xml:space="preserve">do izteka vseh pogodbenih obveznosti – do zaključka gradnje, predvidoma_______________. </w:t>
            </w:r>
          </w:p>
          <w:p w:rsidR="008A5EE2" w:rsidRPr="000F7B09" w:rsidRDefault="008A5EE2" w:rsidP="00B77A1A">
            <w:pPr>
              <w:spacing w:before="225" w:after="225"/>
              <w:jc w:val="both"/>
            </w:pPr>
            <w:r w:rsidRPr="000F7B09">
              <w:rPr>
                <w:rFonts w:ascii="Arial" w:hAnsi="Arial" w:cs="Arial"/>
                <w:sz w:val="18"/>
                <w:szCs w:val="18"/>
              </w:rPr>
              <w:t>Izvajalec mora najpozneje v desetih dneh od sklenitve pogodbe kot pogoj za veljavnost pogodbe izročiti naročniku zavarovanje za dobro izvedbo pogodbenih obveznosti, v nasprotnem primeru lahko naročnik odstopi od pogodbe.</w:t>
            </w:r>
          </w:p>
          <w:p w:rsidR="008A5EE2" w:rsidRPr="000F7B09" w:rsidRDefault="008A5EE2" w:rsidP="00B77A1A">
            <w:pPr>
              <w:spacing w:before="225" w:after="225"/>
              <w:jc w:val="both"/>
            </w:pPr>
            <w:r w:rsidRPr="000F7B09">
              <w:rPr>
                <w:rFonts w:ascii="Arial" w:hAnsi="Arial" w:cs="Arial"/>
                <w:sz w:val="18"/>
                <w:szCs w:val="18"/>
              </w:rPr>
              <w:t>Zavarovanje za dobro izvedbo pogodbenih obveznosti lahko naročnik unovči v vseh primerih kršitev obveznosti izvajalca po tej pogodbi.</w:t>
            </w:r>
          </w:p>
        </w:tc>
      </w:tr>
    </w:tbl>
    <w:p w:rsidR="008A5EE2" w:rsidRPr="000F7B09" w:rsidRDefault="008A5EE2" w:rsidP="008A5EE2">
      <w:pPr>
        <w:spacing w:before="225" w:after="225" w:line="240" w:lineRule="auto"/>
        <w:jc w:val="both"/>
      </w:pPr>
      <w:r w:rsidRPr="000F7B09">
        <w:rPr>
          <w:rFonts w:ascii="Arial" w:hAnsi="Arial" w:cs="Arial"/>
          <w:b/>
          <w:bCs/>
          <w:sz w:val="18"/>
          <w:szCs w:val="18"/>
        </w:rPr>
        <w:t>XII. PREDSTAVNIKI PO POGODBI</w:t>
      </w:r>
      <w:r>
        <w:rPr>
          <w:rFonts w:ascii="Arial" w:hAnsi="Arial" w:cs="Arial"/>
          <w:b/>
          <w:bCs/>
          <w:sz w:val="18"/>
          <w:szCs w:val="18"/>
        </w:rPr>
        <w:t xml:space="preserve"> IN STROKOVNJAKI</w:t>
      </w:r>
    </w:p>
    <w:p w:rsidR="008A5EE2" w:rsidRPr="000F7B09" w:rsidRDefault="008A5EE2" w:rsidP="008A5EE2">
      <w:pPr>
        <w:spacing w:after="0" w:line="240" w:lineRule="auto"/>
        <w:jc w:val="center"/>
      </w:pPr>
      <w:r w:rsidRPr="000F7B09">
        <w:rPr>
          <w:rFonts w:ascii="Arial" w:hAnsi="Arial" w:cs="Arial"/>
          <w:b/>
          <w:bCs/>
          <w:sz w:val="18"/>
          <w:szCs w:val="18"/>
        </w:rPr>
        <w:t>20.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Skrbnik pogodbe za naročnika je Stanislava Majerle, vodja nabavne službe.</w:t>
            </w:r>
          </w:p>
          <w:p w:rsidR="008A5EE2" w:rsidRPr="000F7B09" w:rsidRDefault="008A5EE2" w:rsidP="00B77A1A">
            <w:pPr>
              <w:spacing w:before="225" w:after="225"/>
              <w:jc w:val="both"/>
            </w:pPr>
            <w:r w:rsidRPr="000F7B09">
              <w:rPr>
                <w:rFonts w:ascii="Arial" w:hAnsi="Arial" w:cs="Arial"/>
                <w:sz w:val="18"/>
                <w:szCs w:val="18"/>
              </w:rPr>
              <w:t>Skrbnik pogodbe za izvajalca je ___________________.</w:t>
            </w:r>
          </w:p>
          <w:p w:rsidR="008A5EE2" w:rsidRPr="000F7B09" w:rsidRDefault="008A5EE2" w:rsidP="00B77A1A">
            <w:pPr>
              <w:spacing w:before="225" w:after="225"/>
              <w:jc w:val="both"/>
            </w:pPr>
            <w:r w:rsidRPr="000F7B09">
              <w:rPr>
                <w:rFonts w:ascii="Arial" w:hAnsi="Arial" w:cs="Arial"/>
                <w:sz w:val="18"/>
                <w:szCs w:val="18"/>
              </w:rPr>
              <w:t>P</w:t>
            </w:r>
            <w:r>
              <w:rPr>
                <w:rFonts w:ascii="Arial" w:hAnsi="Arial" w:cs="Arial"/>
                <w:sz w:val="18"/>
                <w:szCs w:val="18"/>
              </w:rPr>
              <w:t>o</w:t>
            </w:r>
            <w:r w:rsidRPr="000F7B09">
              <w:rPr>
                <w:rFonts w:ascii="Arial" w:hAnsi="Arial" w:cs="Arial"/>
                <w:sz w:val="18"/>
                <w:szCs w:val="18"/>
              </w:rPr>
              <w:t>oblaščene osebe za nadzor nad izvajanjem pogodbe so:</w:t>
            </w:r>
          </w:p>
          <w:tbl>
            <w:tblPr>
              <w:tblStyle w:val="NormalTablePHPDOCX"/>
              <w:tblW w:w="0" w:type="auto"/>
              <w:tblLook w:val="04A0" w:firstRow="1" w:lastRow="0" w:firstColumn="1" w:lastColumn="0" w:noHBand="0" w:noVBand="1"/>
            </w:tblPr>
            <w:tblGrid>
              <w:gridCol w:w="4520"/>
            </w:tblGrid>
            <w:tr w:rsidR="008A5EE2" w:rsidRPr="000F7B09" w:rsidTr="00B77A1A">
              <w:tc>
                <w:tcPr>
                  <w:tcW w:w="0" w:type="auto"/>
                  <w:tcMar>
                    <w:top w:w="0" w:type="auto"/>
                    <w:bottom w:w="0" w:type="auto"/>
                  </w:tcMar>
                </w:tcPr>
                <w:p w:rsidR="008A5EE2" w:rsidRPr="000F7B09" w:rsidRDefault="008A5EE2" w:rsidP="008A5EE2">
                  <w:pPr>
                    <w:numPr>
                      <w:ilvl w:val="0"/>
                      <w:numId w:val="10"/>
                    </w:numPr>
                    <w:spacing w:after="0" w:line="240" w:lineRule="auto"/>
                    <w:jc w:val="both"/>
                    <w:rPr>
                      <w:rFonts w:ascii="Arial" w:hAnsi="Arial" w:cs="Arial"/>
                      <w:sz w:val="18"/>
                      <w:szCs w:val="18"/>
                    </w:rPr>
                  </w:pPr>
                  <w:r w:rsidRPr="000F7B09">
                    <w:rPr>
                      <w:rFonts w:ascii="Arial" w:hAnsi="Arial" w:cs="Arial"/>
                      <w:sz w:val="18"/>
                      <w:szCs w:val="18"/>
                    </w:rPr>
                    <w:t>za naročnika:</w:t>
                  </w:r>
                  <w:r>
                    <w:t xml:space="preserve"> </w:t>
                  </w:r>
                  <w:r w:rsidRPr="00EB4E94">
                    <w:rPr>
                      <w:rFonts w:ascii="Arial" w:hAnsi="Arial" w:cs="Arial"/>
                      <w:sz w:val="18"/>
                      <w:szCs w:val="18"/>
                    </w:rPr>
                    <w:t>Peter Voglar</w:t>
                  </w:r>
                </w:p>
                <w:p w:rsidR="008A5EE2" w:rsidRPr="000F7B09" w:rsidRDefault="008A5EE2" w:rsidP="008A5EE2">
                  <w:pPr>
                    <w:numPr>
                      <w:ilvl w:val="0"/>
                      <w:numId w:val="10"/>
                    </w:numPr>
                    <w:spacing w:after="0" w:line="240" w:lineRule="auto"/>
                    <w:jc w:val="both"/>
                    <w:rPr>
                      <w:rFonts w:ascii="Arial" w:hAnsi="Arial" w:cs="Arial"/>
                      <w:sz w:val="18"/>
                      <w:szCs w:val="18"/>
                    </w:rPr>
                  </w:pPr>
                  <w:r w:rsidRPr="000F7B09">
                    <w:rPr>
                      <w:rFonts w:ascii="Arial" w:hAnsi="Arial" w:cs="Arial"/>
                      <w:sz w:val="18"/>
                      <w:szCs w:val="18"/>
                    </w:rPr>
                    <w:t>za izvajalca:</w:t>
                  </w:r>
                  <w:r>
                    <w:rPr>
                      <w:rFonts w:ascii="Arial" w:hAnsi="Arial" w:cs="Arial"/>
                      <w:sz w:val="18"/>
                      <w:szCs w:val="18"/>
                    </w:rPr>
                    <w:t>__________________________</w:t>
                  </w:r>
                </w:p>
              </w:tc>
            </w:tr>
          </w:tbl>
          <w:p w:rsidR="008A5EE2" w:rsidRPr="000F7B09" w:rsidRDefault="008A5EE2" w:rsidP="00B77A1A">
            <w:pPr>
              <w:spacing w:before="225" w:after="225"/>
              <w:jc w:val="both"/>
            </w:pPr>
            <w:r w:rsidRPr="000F7B09">
              <w:rPr>
                <w:rFonts w:ascii="Arial" w:hAnsi="Arial" w:cs="Arial"/>
                <w:sz w:val="18"/>
                <w:szCs w:val="18"/>
              </w:rPr>
              <w:t>Pooblaščeni arhitekti / pooblaščeni inženirji</w:t>
            </w:r>
            <w:r>
              <w:rPr>
                <w:rFonts w:ascii="Arial" w:hAnsi="Arial" w:cs="Arial"/>
                <w:sz w:val="18"/>
                <w:szCs w:val="18"/>
              </w:rPr>
              <w:t>,</w:t>
            </w:r>
            <w:r w:rsidRPr="000F7B09">
              <w:rPr>
                <w:rFonts w:ascii="Arial" w:hAnsi="Arial" w:cs="Arial"/>
                <w:sz w:val="18"/>
                <w:szCs w:val="18"/>
              </w:rPr>
              <w:t xml:space="preserve"> arhitekti/inženirji ustrezne stroke</w:t>
            </w:r>
            <w:r>
              <w:rPr>
                <w:rFonts w:ascii="Arial" w:hAnsi="Arial" w:cs="Arial"/>
                <w:sz w:val="18"/>
                <w:szCs w:val="18"/>
              </w:rPr>
              <w:t>,</w:t>
            </w:r>
            <w:r w:rsidRPr="000F7B09">
              <w:rPr>
                <w:rFonts w:ascii="Arial" w:hAnsi="Arial" w:cs="Arial"/>
                <w:sz w:val="18"/>
                <w:szCs w:val="18"/>
              </w:rPr>
              <w:t xml:space="preserve"> za posamezne dele projektne dokumentacije:</w:t>
            </w:r>
          </w:p>
          <w:p w:rsidR="008A5EE2" w:rsidRPr="000F7B09" w:rsidRDefault="008A5EE2" w:rsidP="00B77A1A">
            <w:pPr>
              <w:spacing w:before="225" w:after="225"/>
              <w:jc w:val="both"/>
            </w:pPr>
            <w:r w:rsidRPr="000F7B09">
              <w:rPr>
                <w:rFonts w:ascii="Arial" w:hAnsi="Arial" w:cs="Arial"/>
                <w:sz w:val="18"/>
                <w:szCs w:val="18"/>
              </w:rPr>
              <w:t>Vodja  projekta</w:t>
            </w:r>
            <w:r>
              <w:rPr>
                <w:rFonts w:ascii="Arial" w:hAnsi="Arial" w:cs="Arial"/>
                <w:sz w:val="18"/>
                <w:szCs w:val="18"/>
              </w:rPr>
              <w:t xml:space="preserve"> / vodja nadzora</w:t>
            </w:r>
            <w:r w:rsidRPr="000F7B09">
              <w:rPr>
                <w:rFonts w:ascii="Arial" w:hAnsi="Arial" w:cs="Arial"/>
                <w:sz w:val="18"/>
                <w:szCs w:val="18"/>
              </w:rPr>
              <w:t>:</w:t>
            </w:r>
            <w:r>
              <w:rPr>
                <w:rFonts w:ascii="Arial" w:hAnsi="Arial" w:cs="Arial"/>
                <w:sz w:val="18"/>
                <w:szCs w:val="18"/>
              </w:rPr>
              <w:t>____________________________</w:t>
            </w:r>
            <w:r w:rsidRPr="000F7B09">
              <w:rPr>
                <w:rFonts w:ascii="Arial" w:hAnsi="Arial" w:cs="Arial"/>
                <w:sz w:val="18"/>
                <w:szCs w:val="18"/>
              </w:rPr>
              <w:t>                             </w:t>
            </w:r>
          </w:p>
          <w:p w:rsidR="008A5EE2" w:rsidRDefault="008A5EE2" w:rsidP="00B77A1A">
            <w:pPr>
              <w:spacing w:before="225" w:after="225"/>
              <w:jc w:val="both"/>
              <w:rPr>
                <w:rFonts w:ascii="Arial" w:hAnsi="Arial" w:cs="Arial"/>
                <w:sz w:val="18"/>
                <w:szCs w:val="18"/>
              </w:rPr>
            </w:pPr>
            <w:r>
              <w:rPr>
                <w:rFonts w:ascii="Arial" w:hAnsi="Arial" w:cs="Arial"/>
                <w:sz w:val="18"/>
                <w:szCs w:val="18"/>
              </w:rPr>
              <w:t>Ostali strokovnjaki (Ime priimek, funkcija)</w:t>
            </w:r>
            <w:r w:rsidRPr="000F7B09">
              <w:rPr>
                <w:rFonts w:ascii="Arial" w:hAnsi="Arial" w:cs="Arial"/>
                <w:sz w:val="18"/>
                <w:szCs w:val="18"/>
              </w:rPr>
              <w:t>:</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lastRenderedPageBreak/>
              <w:t>__________________________________________</w:t>
            </w:r>
          </w:p>
          <w:p w:rsidR="008A5EE2" w:rsidRPr="00EB4E94" w:rsidRDefault="008A5EE2" w:rsidP="008A5EE2">
            <w:pPr>
              <w:pStyle w:val="Odstavekseznama"/>
              <w:numPr>
                <w:ilvl w:val="0"/>
                <w:numId w:val="12"/>
              </w:numPr>
              <w:spacing w:before="225" w:after="225" w:line="240" w:lineRule="auto"/>
              <w:jc w:val="both"/>
              <w:rPr>
                <w:rFonts w:ascii="Arial" w:hAnsi="Arial" w:cs="Arial"/>
                <w:sz w:val="18"/>
                <w:szCs w:val="18"/>
              </w:rPr>
            </w:pPr>
            <w:r w:rsidRPr="00EB4E94">
              <w:rPr>
                <w:rFonts w:ascii="Arial" w:hAnsi="Arial" w:cs="Arial"/>
                <w:sz w:val="18"/>
                <w:szCs w:val="18"/>
              </w:rPr>
              <w:t>__________________________________________</w:t>
            </w:r>
          </w:p>
          <w:p w:rsidR="008A5EE2" w:rsidRPr="000F7B09" w:rsidRDefault="008A5EE2" w:rsidP="00B77A1A">
            <w:pPr>
              <w:spacing w:before="225" w:after="225"/>
              <w:jc w:val="both"/>
              <w:rPr>
                <w:rFonts w:ascii="Arial" w:hAnsi="Arial" w:cs="Arial"/>
                <w:sz w:val="18"/>
                <w:szCs w:val="18"/>
              </w:rPr>
            </w:pPr>
            <w:r w:rsidRPr="000F7B09">
              <w:rPr>
                <w:rFonts w:ascii="Arial" w:hAnsi="Arial" w:cs="Arial"/>
                <w:sz w:val="18"/>
                <w:szCs w:val="18"/>
              </w:rPr>
              <w:t>Nihče od navedenih se ne sme zamenjati brez predhodnega soglasja naročnika.</w:t>
            </w:r>
          </w:p>
        </w:tc>
      </w:tr>
    </w:tbl>
    <w:p w:rsidR="008A5EE2" w:rsidRPr="000F7B09" w:rsidRDefault="008A5EE2" w:rsidP="008A5EE2">
      <w:pPr>
        <w:spacing w:before="225" w:after="225" w:line="240" w:lineRule="auto"/>
        <w:jc w:val="both"/>
      </w:pPr>
      <w:r w:rsidRPr="000F7B09">
        <w:rPr>
          <w:rFonts w:ascii="Arial" w:hAnsi="Arial" w:cs="Arial"/>
          <w:b/>
          <w:bCs/>
          <w:sz w:val="18"/>
          <w:szCs w:val="18"/>
        </w:rPr>
        <w:lastRenderedPageBreak/>
        <w:t>XIII. AVTORSKE PRAVICE</w:t>
      </w:r>
    </w:p>
    <w:p w:rsidR="008A5EE2" w:rsidRPr="000F7B09" w:rsidRDefault="008A5EE2" w:rsidP="008A5EE2">
      <w:pPr>
        <w:spacing w:after="0" w:line="240" w:lineRule="auto"/>
        <w:jc w:val="center"/>
      </w:pPr>
      <w:r w:rsidRPr="000F7B09">
        <w:rPr>
          <w:rFonts w:ascii="Arial" w:hAnsi="Arial" w:cs="Arial"/>
          <w:b/>
          <w:bCs/>
          <w:sz w:val="18"/>
          <w:szCs w:val="18"/>
        </w:rPr>
        <w:t>21.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Izvajalec jamči, da so vsi materiali in gradiva, izdelana za naročnika na podlagi te pogodbe, njegovo lastno avtorsko delo, prosto kakršnihkoli avtorskih pravic tretjih oseb, razen kadar gradiva posreduje naročnik. Izvajalec prevzema polno odškodninsko odgovornost zaradi škode, ki bi naročniku nastala zaradi avtorskih zahtevkov tretjih oseb v zvezi z izdelki po tej pogodbi.</w:t>
            </w:r>
          </w:p>
          <w:p w:rsidR="008A5EE2" w:rsidRPr="005901D6" w:rsidRDefault="008A5EE2" w:rsidP="00B77A1A">
            <w:pPr>
              <w:spacing w:before="225" w:after="225"/>
              <w:jc w:val="both"/>
              <w:rPr>
                <w:rFonts w:ascii="Arial" w:hAnsi="Arial" w:cs="Arial"/>
                <w:sz w:val="18"/>
                <w:szCs w:val="18"/>
              </w:rPr>
            </w:pPr>
            <w:r w:rsidRPr="000F7B09">
              <w:rPr>
                <w:rFonts w:ascii="Arial" w:hAnsi="Arial" w:cs="Arial"/>
                <w:sz w:val="18"/>
                <w:szCs w:val="18"/>
              </w:rPr>
              <w:t>Vse materialne avtorske pravice na nastalih gradivih ne glede na obliko (govorjena dela, pisana dela, fotografska dela, avdiovizualna dela, ipd.) preidejo v last naročniku s posredovanjem v objavo ali izročitvijo. Prenos materialnih avtorskih pravic vključuje prenos pravice do uporabe v telesni in netelesni obliki, spremenjeni obliki in uporabo primerkov avtorskega dela, kot jih določa zakon, ki ureja avtorske pravice.</w:t>
            </w:r>
          </w:p>
        </w:tc>
      </w:tr>
    </w:tbl>
    <w:p w:rsidR="008A5EE2" w:rsidRPr="000F7B09" w:rsidRDefault="008A5EE2" w:rsidP="008A5EE2">
      <w:pPr>
        <w:spacing w:before="225" w:after="225" w:line="240" w:lineRule="auto"/>
        <w:jc w:val="both"/>
      </w:pPr>
      <w:r w:rsidRPr="000F7B09">
        <w:rPr>
          <w:rFonts w:ascii="Arial" w:hAnsi="Arial" w:cs="Arial"/>
          <w:b/>
          <w:bCs/>
          <w:sz w:val="18"/>
          <w:szCs w:val="18"/>
        </w:rPr>
        <w:t>XIV. POSLOVNA SKRIVNOST</w:t>
      </w:r>
    </w:p>
    <w:p w:rsidR="008A5EE2" w:rsidRPr="000F7B09" w:rsidRDefault="008A5EE2" w:rsidP="008A5EE2">
      <w:pPr>
        <w:spacing w:after="0" w:line="240" w:lineRule="auto"/>
        <w:jc w:val="center"/>
      </w:pPr>
      <w:r w:rsidRPr="000F7B09">
        <w:rPr>
          <w:rFonts w:ascii="Arial" w:hAnsi="Arial" w:cs="Arial"/>
          <w:b/>
          <w:bCs/>
          <w:sz w:val="18"/>
          <w:szCs w:val="18"/>
        </w:rPr>
        <w:t>22.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Pogodbeni stranki sta dolžni vse podatke, do katerih prideta pri izpolnjevanju poslovnih obveznosti ali v zvezi z njimi, varovati kot poslovno skrivnost in sta za to odškodninsko odgovorni. </w:t>
            </w:r>
          </w:p>
          <w:p w:rsidR="008A5EE2" w:rsidRPr="000F7B09" w:rsidRDefault="008A5EE2" w:rsidP="00B77A1A">
            <w:pPr>
              <w:spacing w:before="225" w:after="225"/>
              <w:jc w:val="both"/>
            </w:pPr>
            <w:r w:rsidRPr="000F7B09">
              <w:rPr>
                <w:rFonts w:ascii="Arial"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w:t>
            </w:r>
            <w:r>
              <w:rPr>
                <w:rFonts w:ascii="Arial" w:hAnsi="Arial" w:cs="Arial"/>
                <w:sz w:val="18"/>
                <w:szCs w:val="18"/>
              </w:rPr>
              <w:t>,</w:t>
            </w:r>
            <w:r w:rsidRPr="000F7B09">
              <w:rPr>
                <w:rFonts w:ascii="Arial" w:hAnsi="Arial" w:cs="Arial"/>
                <w:sz w:val="18"/>
                <w:szCs w:val="18"/>
              </w:rPr>
              <w:t xml:space="preserve"> s katero se seznanijo pri svojem delu. Za poslovno skrivnost se ne štejejo podatki, ki so po zakonu javni ali podatki o kršitvi zakona ali dobrih poslovnih običajev.</w:t>
            </w:r>
          </w:p>
        </w:tc>
      </w:tr>
    </w:tbl>
    <w:p w:rsidR="008A5EE2" w:rsidRPr="000F7B09" w:rsidRDefault="008A5EE2" w:rsidP="008A5EE2">
      <w:pPr>
        <w:spacing w:before="225" w:after="225" w:line="240" w:lineRule="auto"/>
        <w:jc w:val="both"/>
      </w:pPr>
      <w:r w:rsidRPr="000F7B09">
        <w:rPr>
          <w:rFonts w:ascii="Arial" w:hAnsi="Arial" w:cs="Arial"/>
          <w:b/>
          <w:bCs/>
          <w:sz w:val="18"/>
          <w:szCs w:val="18"/>
        </w:rPr>
        <w:t>XV. OSTALA DOLOČILA</w:t>
      </w:r>
    </w:p>
    <w:p w:rsidR="008A5EE2" w:rsidRPr="000F7B09" w:rsidRDefault="008A5EE2" w:rsidP="008A5EE2">
      <w:pPr>
        <w:spacing w:after="0" w:line="240" w:lineRule="auto"/>
        <w:jc w:val="center"/>
      </w:pPr>
      <w:r w:rsidRPr="000F7B09">
        <w:rPr>
          <w:rFonts w:ascii="Arial" w:hAnsi="Arial" w:cs="Arial"/>
          <w:b/>
          <w:bCs/>
          <w:sz w:val="18"/>
          <w:szCs w:val="18"/>
        </w:rPr>
        <w:t>23.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Pogodba, pri kateri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748"/>
            </w:tblGrid>
            <w:tr w:rsidR="008A5EE2" w:rsidRPr="000F7B09" w:rsidTr="00B77A1A">
              <w:tc>
                <w:tcPr>
                  <w:tcW w:w="0" w:type="auto"/>
                  <w:tcMar>
                    <w:top w:w="0" w:type="auto"/>
                    <w:bottom w:w="0" w:type="auto"/>
                  </w:tcMar>
                </w:tcPr>
                <w:p w:rsidR="008A5EE2" w:rsidRPr="000F7B09" w:rsidRDefault="008A5EE2" w:rsidP="008A5EE2">
                  <w:pPr>
                    <w:numPr>
                      <w:ilvl w:val="0"/>
                      <w:numId w:val="11"/>
                    </w:numPr>
                    <w:spacing w:after="0" w:line="240" w:lineRule="auto"/>
                    <w:jc w:val="both"/>
                    <w:rPr>
                      <w:rFonts w:ascii="Arial" w:hAnsi="Arial" w:cs="Arial"/>
                      <w:sz w:val="18"/>
                      <w:szCs w:val="18"/>
                    </w:rPr>
                  </w:pPr>
                  <w:r w:rsidRPr="000F7B09">
                    <w:rPr>
                      <w:rFonts w:ascii="Arial" w:hAnsi="Arial" w:cs="Arial"/>
                      <w:sz w:val="18"/>
                      <w:szCs w:val="18"/>
                    </w:rPr>
                    <w:t>pridobitev posla ali</w:t>
                  </w:r>
                </w:p>
                <w:p w:rsidR="008A5EE2" w:rsidRPr="000F7B09" w:rsidRDefault="008A5EE2" w:rsidP="008A5EE2">
                  <w:pPr>
                    <w:numPr>
                      <w:ilvl w:val="0"/>
                      <w:numId w:val="11"/>
                    </w:numPr>
                    <w:spacing w:after="0" w:line="240" w:lineRule="auto"/>
                    <w:jc w:val="both"/>
                    <w:rPr>
                      <w:rFonts w:ascii="Arial" w:hAnsi="Arial" w:cs="Arial"/>
                      <w:sz w:val="18"/>
                      <w:szCs w:val="18"/>
                    </w:rPr>
                  </w:pPr>
                  <w:r w:rsidRPr="000F7B09">
                    <w:rPr>
                      <w:rFonts w:ascii="Arial" w:hAnsi="Arial" w:cs="Arial"/>
                      <w:sz w:val="18"/>
                      <w:szCs w:val="18"/>
                    </w:rPr>
                    <w:t>za sklenitev posla pod ugodnejšimi pogoji ali</w:t>
                  </w:r>
                </w:p>
                <w:p w:rsidR="008A5EE2" w:rsidRPr="000F7B09" w:rsidRDefault="008A5EE2" w:rsidP="008A5EE2">
                  <w:pPr>
                    <w:numPr>
                      <w:ilvl w:val="0"/>
                      <w:numId w:val="11"/>
                    </w:numPr>
                    <w:spacing w:after="0" w:line="240" w:lineRule="auto"/>
                    <w:jc w:val="both"/>
                    <w:rPr>
                      <w:rFonts w:ascii="Arial" w:hAnsi="Arial" w:cs="Arial"/>
                      <w:sz w:val="18"/>
                      <w:szCs w:val="18"/>
                    </w:rPr>
                  </w:pPr>
                  <w:r w:rsidRPr="000F7B09">
                    <w:rPr>
                      <w:rFonts w:ascii="Arial" w:hAnsi="Arial" w:cs="Arial"/>
                      <w:sz w:val="18"/>
                      <w:szCs w:val="18"/>
                    </w:rPr>
                    <w:t>za opustitev dolžnega nadzora nad izvajanjem pogodbenih obveznosti ali</w:t>
                  </w:r>
                </w:p>
                <w:p w:rsidR="008A5EE2" w:rsidRPr="000F7B09" w:rsidRDefault="008A5EE2" w:rsidP="008A5EE2">
                  <w:pPr>
                    <w:numPr>
                      <w:ilvl w:val="0"/>
                      <w:numId w:val="11"/>
                    </w:numPr>
                    <w:spacing w:after="0" w:line="240" w:lineRule="auto"/>
                    <w:jc w:val="both"/>
                    <w:rPr>
                      <w:rFonts w:ascii="Arial" w:hAnsi="Arial" w:cs="Arial"/>
                      <w:sz w:val="18"/>
                      <w:szCs w:val="18"/>
                    </w:rPr>
                  </w:pPr>
                  <w:r w:rsidRPr="000F7B09">
                    <w:rPr>
                      <w:rFonts w:ascii="Arial" w:hAnsi="Arial" w:cs="Arial"/>
                      <w:sz w:val="18"/>
                      <w:szCs w:val="18"/>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tc>
            </w:tr>
          </w:tbl>
          <w:p w:rsidR="008A5EE2" w:rsidRPr="000F7B09" w:rsidRDefault="008A5EE2" w:rsidP="00B77A1A">
            <w:pPr>
              <w:spacing w:before="225" w:after="225"/>
              <w:jc w:val="both"/>
            </w:pPr>
            <w:r w:rsidRPr="000F7B09">
              <w:rPr>
                <w:rFonts w:ascii="Arial" w:hAnsi="Arial" w:cs="Arial"/>
                <w:sz w:val="18"/>
                <w:szCs w:val="18"/>
              </w:rPr>
              <w:t>je nična.</w:t>
            </w:r>
          </w:p>
        </w:tc>
      </w:tr>
    </w:tbl>
    <w:p w:rsidR="008A5EE2" w:rsidRPr="000F7B09" w:rsidRDefault="008A5EE2" w:rsidP="008A5EE2">
      <w:pPr>
        <w:spacing w:after="0" w:line="240" w:lineRule="auto"/>
        <w:jc w:val="center"/>
      </w:pPr>
      <w:r w:rsidRPr="000F7B09">
        <w:rPr>
          <w:rFonts w:ascii="Arial" w:hAnsi="Arial" w:cs="Arial"/>
          <w:b/>
          <w:bCs/>
          <w:sz w:val="18"/>
          <w:szCs w:val="18"/>
        </w:rPr>
        <w:t>24.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Spremembe in dopolnitve pogodbe veljajo le, če jih v obliki aneksa k tej pogodbi podpišeta obe pogodbeni stranki.</w:t>
            </w:r>
          </w:p>
        </w:tc>
      </w:tr>
    </w:tbl>
    <w:p w:rsidR="008A5EE2" w:rsidRPr="000F7B09" w:rsidRDefault="008A5EE2" w:rsidP="008A5EE2">
      <w:pPr>
        <w:spacing w:after="0" w:line="240" w:lineRule="auto"/>
        <w:jc w:val="center"/>
      </w:pPr>
      <w:r w:rsidRPr="000F7B09">
        <w:rPr>
          <w:rFonts w:ascii="Arial" w:hAnsi="Arial" w:cs="Arial"/>
          <w:b/>
          <w:bCs/>
          <w:sz w:val="18"/>
          <w:szCs w:val="18"/>
        </w:rPr>
        <w:t>25. člen</w:t>
      </w:r>
    </w:p>
    <w:tbl>
      <w:tblPr>
        <w:tblStyle w:val="NormalTablePHPDOCX"/>
        <w:tblW w:w="0" w:type="auto"/>
        <w:tblInd w:w="108" w:type="dxa"/>
        <w:tblLook w:val="04A0" w:firstRow="1" w:lastRow="0" w:firstColumn="1" w:lastColumn="0" w:noHBand="0" w:noVBand="1"/>
      </w:tblPr>
      <w:tblGrid>
        <w:gridCol w:w="8964"/>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lastRenderedPageBreak/>
              <w:t xml:space="preserve">Vse spore iz te pogodbe bosta pogodbeni stranki reševali sporazumno, če do sporazuma ne pride, bo spore reševalo </w:t>
            </w:r>
            <w:r>
              <w:rPr>
                <w:rFonts w:ascii="Arial" w:hAnsi="Arial" w:cs="Arial"/>
                <w:sz w:val="18"/>
                <w:szCs w:val="18"/>
              </w:rPr>
              <w:t xml:space="preserve">pristojno </w:t>
            </w:r>
            <w:r w:rsidRPr="000F7B09">
              <w:rPr>
                <w:rFonts w:ascii="Arial" w:hAnsi="Arial" w:cs="Arial"/>
                <w:sz w:val="18"/>
                <w:szCs w:val="18"/>
              </w:rPr>
              <w:t xml:space="preserve">sodišče </w:t>
            </w:r>
            <w:r>
              <w:rPr>
                <w:rFonts w:ascii="Arial" w:hAnsi="Arial" w:cs="Arial"/>
                <w:sz w:val="18"/>
                <w:szCs w:val="18"/>
              </w:rPr>
              <w:t>v Novem mestu</w:t>
            </w:r>
            <w:r w:rsidRPr="000F7B09">
              <w:rPr>
                <w:rFonts w:ascii="Arial" w:hAnsi="Arial" w:cs="Arial"/>
                <w:sz w:val="18"/>
                <w:szCs w:val="18"/>
              </w:rPr>
              <w:t>.</w:t>
            </w:r>
          </w:p>
        </w:tc>
      </w:tr>
    </w:tbl>
    <w:p w:rsidR="008A5EE2" w:rsidRPr="000F7B09" w:rsidRDefault="008A5EE2" w:rsidP="008A5EE2">
      <w:pPr>
        <w:spacing w:after="0" w:line="240" w:lineRule="auto"/>
        <w:jc w:val="center"/>
      </w:pPr>
      <w:r w:rsidRPr="000F7B09">
        <w:rPr>
          <w:rFonts w:ascii="Arial" w:hAnsi="Arial" w:cs="Arial"/>
          <w:b/>
          <w:bCs/>
          <w:sz w:val="18"/>
          <w:szCs w:val="18"/>
        </w:rPr>
        <w:t>26. člen</w:t>
      </w:r>
    </w:p>
    <w:tbl>
      <w:tblPr>
        <w:tblStyle w:val="NormalTablePHPDOCX"/>
        <w:tblW w:w="0" w:type="auto"/>
        <w:tblInd w:w="108" w:type="dxa"/>
        <w:tblLook w:val="04A0" w:firstRow="1" w:lastRow="0" w:firstColumn="1" w:lastColumn="0" w:noHBand="0" w:noVBand="1"/>
      </w:tblPr>
      <w:tblGrid>
        <w:gridCol w:w="7131"/>
      </w:tblGrid>
      <w:tr w:rsidR="008A5EE2" w:rsidRPr="000F7B09" w:rsidTr="00B77A1A">
        <w:tc>
          <w:tcPr>
            <w:tcW w:w="0" w:type="auto"/>
            <w:tcMar>
              <w:top w:w="0" w:type="auto"/>
              <w:bottom w:w="0" w:type="auto"/>
            </w:tcMar>
          </w:tcPr>
          <w:p w:rsidR="008A5EE2" w:rsidRPr="000F7B09" w:rsidRDefault="008A5EE2" w:rsidP="00B77A1A">
            <w:pPr>
              <w:spacing w:before="225" w:after="225"/>
              <w:jc w:val="both"/>
            </w:pPr>
            <w:r w:rsidRPr="000F7B09">
              <w:rPr>
                <w:rFonts w:ascii="Arial" w:hAnsi="Arial" w:cs="Arial"/>
                <w:sz w:val="18"/>
                <w:szCs w:val="18"/>
              </w:rPr>
              <w:t>Pogodba začne veljati, ko jo podpišeta obe pogodbeni stranki.</w:t>
            </w:r>
          </w:p>
          <w:p w:rsidR="008A5EE2" w:rsidRPr="000F7B09" w:rsidRDefault="008A5EE2" w:rsidP="00B77A1A">
            <w:pPr>
              <w:spacing w:before="225" w:after="225"/>
              <w:jc w:val="both"/>
            </w:pPr>
            <w:r w:rsidRPr="000F7B09">
              <w:rPr>
                <w:rFonts w:ascii="Arial" w:hAnsi="Arial" w:cs="Arial"/>
                <w:sz w:val="18"/>
                <w:szCs w:val="18"/>
              </w:rPr>
              <w:t>Pogodba je sestavljena v 2 enakih izvodih, od katerih prejme vsaka stranka po 1 izvod.</w:t>
            </w:r>
          </w:p>
        </w:tc>
      </w:tr>
    </w:tbl>
    <w:p w:rsidR="008A5EE2" w:rsidRDefault="008A5EE2" w:rsidP="008A5EE2">
      <w:pPr>
        <w:spacing w:after="0" w:line="240" w:lineRule="auto"/>
        <w:jc w:val="both"/>
        <w:rPr>
          <w:rFonts w:ascii="Arial" w:hAnsi="Arial" w:cs="Arial"/>
          <w:sz w:val="18"/>
          <w:szCs w:val="18"/>
        </w:rPr>
      </w:pPr>
    </w:p>
    <w:p w:rsidR="008A5EE2" w:rsidRDefault="008A5EE2" w:rsidP="008A5EE2">
      <w:pPr>
        <w:spacing w:after="0" w:line="240" w:lineRule="auto"/>
        <w:jc w:val="both"/>
        <w:rPr>
          <w:rFonts w:ascii="Arial" w:hAnsi="Arial" w:cs="Arial"/>
          <w:sz w:val="18"/>
          <w:szCs w:val="18"/>
        </w:rPr>
      </w:pPr>
      <w:r w:rsidRPr="000F7B09">
        <w:rPr>
          <w:rFonts w:ascii="Arial" w:hAnsi="Arial" w:cs="Arial"/>
          <w:sz w:val="18"/>
          <w:szCs w:val="18"/>
        </w:rPr>
        <w:t>V/na ________________, dne ________________</w:t>
      </w:r>
    </w:p>
    <w:p w:rsidR="008A5EE2" w:rsidRDefault="008A5EE2" w:rsidP="008A5EE2">
      <w:pPr>
        <w:spacing w:after="0" w:line="240" w:lineRule="auto"/>
        <w:jc w:val="both"/>
        <w:rPr>
          <w:rFonts w:ascii="Arial" w:hAnsi="Arial" w:cs="Arial"/>
          <w:sz w:val="18"/>
          <w:szCs w:val="18"/>
        </w:rPr>
      </w:pPr>
    </w:p>
    <w:p w:rsidR="008A5EE2" w:rsidRDefault="008A5EE2" w:rsidP="008A5EE2">
      <w:pPr>
        <w:spacing w:after="0" w:line="240" w:lineRule="auto"/>
        <w:jc w:val="both"/>
        <w:rPr>
          <w:rFonts w:ascii="Arial" w:hAnsi="Arial" w:cs="Arial"/>
          <w:sz w:val="18"/>
          <w:szCs w:val="18"/>
        </w:rPr>
      </w:pPr>
    </w:p>
    <w:p w:rsidR="008A5EE2" w:rsidRDefault="008A5EE2" w:rsidP="008A5EE2">
      <w:pPr>
        <w:spacing w:after="0" w:line="240" w:lineRule="auto"/>
        <w:jc w:val="both"/>
        <w:rPr>
          <w:rFonts w:ascii="Arial" w:hAnsi="Arial" w:cs="Arial"/>
          <w:sz w:val="18"/>
          <w:szCs w:val="18"/>
        </w:rPr>
      </w:pPr>
      <w:r>
        <w:rPr>
          <w:rFonts w:ascii="Arial" w:hAnsi="Arial" w:cs="Arial"/>
          <w:sz w:val="18"/>
          <w:szCs w:val="18"/>
        </w:rPr>
        <w:t xml:space="preserve">Priloge: </w:t>
      </w:r>
    </w:p>
    <w:p w:rsidR="008A5EE2" w:rsidRDefault="008A5EE2" w:rsidP="008A5EE2">
      <w:pPr>
        <w:spacing w:after="0" w:line="240" w:lineRule="auto"/>
        <w:jc w:val="both"/>
        <w:rPr>
          <w:rFonts w:ascii="Arial" w:hAnsi="Arial" w:cs="Arial"/>
          <w:sz w:val="18"/>
          <w:szCs w:val="18"/>
        </w:rPr>
      </w:pPr>
      <w:r>
        <w:rPr>
          <w:rFonts w:ascii="Arial" w:hAnsi="Arial" w:cs="Arial"/>
          <w:sz w:val="18"/>
          <w:szCs w:val="18"/>
        </w:rPr>
        <w:t>-</w:t>
      </w:r>
    </w:p>
    <w:p w:rsidR="008A5EE2" w:rsidRDefault="008A5EE2" w:rsidP="008A5EE2">
      <w:pPr>
        <w:spacing w:after="0" w:line="240" w:lineRule="auto"/>
        <w:jc w:val="both"/>
        <w:rPr>
          <w:rFonts w:ascii="Arial" w:hAnsi="Arial" w:cs="Arial"/>
          <w:sz w:val="18"/>
          <w:szCs w:val="18"/>
        </w:rPr>
      </w:pPr>
      <w:r>
        <w:rPr>
          <w:rFonts w:ascii="Arial" w:hAnsi="Arial" w:cs="Arial"/>
          <w:sz w:val="18"/>
          <w:szCs w:val="18"/>
        </w:rPr>
        <w:t>-</w:t>
      </w:r>
    </w:p>
    <w:p w:rsidR="008A5EE2" w:rsidRDefault="008A5EE2" w:rsidP="008A5EE2">
      <w:pPr>
        <w:spacing w:after="0" w:line="240" w:lineRule="auto"/>
        <w:jc w:val="both"/>
        <w:rPr>
          <w:rFonts w:ascii="Arial" w:hAnsi="Arial" w:cs="Arial"/>
          <w:sz w:val="18"/>
          <w:szCs w:val="18"/>
        </w:rPr>
      </w:pPr>
      <w:r>
        <w:rPr>
          <w:rFonts w:ascii="Arial" w:hAnsi="Arial" w:cs="Arial"/>
          <w:sz w:val="18"/>
          <w:szCs w:val="18"/>
        </w:rPr>
        <w:t>-</w:t>
      </w:r>
    </w:p>
    <w:p w:rsidR="005C66F2" w:rsidRDefault="005C66F2"/>
    <w:sectPr w:rsidR="005C66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7909"/>
    <w:multiLevelType w:val="hybridMultilevel"/>
    <w:tmpl w:val="42AE6E4A"/>
    <w:lvl w:ilvl="0" w:tplc="91668444">
      <w:start w:val="1"/>
      <w:numFmt w:val="bullet"/>
      <w:lvlText w:val=""/>
      <w:lvlJc w:val="left"/>
      <w:pPr>
        <w:ind w:left="720" w:hanging="360"/>
      </w:pPr>
      <w:rPr>
        <w:rFonts w:ascii="Symbol" w:hAnsi="Symbol" w:cs="Symbol" w:hint="default"/>
        <w:sz w:val="18"/>
        <w:szCs w:val="18"/>
      </w:rPr>
    </w:lvl>
    <w:lvl w:ilvl="1" w:tplc="C954261C">
      <w:start w:val="1"/>
      <w:numFmt w:val="bullet"/>
      <w:lvlText w:val="o"/>
      <w:lvlJc w:val="left"/>
      <w:pPr>
        <w:ind w:left="1440" w:hanging="360"/>
      </w:pPr>
      <w:rPr>
        <w:rFonts w:ascii="Courier New" w:hAnsi="Courier New" w:cs="Courier New" w:hint="default"/>
      </w:rPr>
    </w:lvl>
    <w:lvl w:ilvl="2" w:tplc="575E1F2E">
      <w:start w:val="1"/>
      <w:numFmt w:val="bullet"/>
      <w:lvlText w:val=""/>
      <w:lvlJc w:val="left"/>
      <w:pPr>
        <w:ind w:left="2160" w:hanging="360"/>
      </w:pPr>
      <w:rPr>
        <w:rFonts w:ascii="Wingdings" w:hAnsi="Wingdings" w:cs="Wingdings" w:hint="default"/>
      </w:rPr>
    </w:lvl>
    <w:lvl w:ilvl="3" w:tplc="6A5A8F56">
      <w:start w:val="1"/>
      <w:numFmt w:val="bullet"/>
      <w:lvlText w:val=""/>
      <w:lvlJc w:val="left"/>
      <w:pPr>
        <w:ind w:left="2880" w:hanging="360"/>
      </w:pPr>
      <w:rPr>
        <w:rFonts w:ascii="Symbol" w:hAnsi="Symbol" w:cs="Symbol" w:hint="default"/>
      </w:rPr>
    </w:lvl>
    <w:lvl w:ilvl="4" w:tplc="6A98C6E2">
      <w:start w:val="1"/>
      <w:numFmt w:val="bullet"/>
      <w:lvlText w:val="o"/>
      <w:lvlJc w:val="left"/>
      <w:pPr>
        <w:ind w:left="3600" w:hanging="360"/>
      </w:pPr>
      <w:rPr>
        <w:rFonts w:ascii="Courier New" w:hAnsi="Courier New" w:cs="Courier New" w:hint="default"/>
      </w:rPr>
    </w:lvl>
    <w:lvl w:ilvl="5" w:tplc="5FD4D588">
      <w:start w:val="1"/>
      <w:numFmt w:val="bullet"/>
      <w:lvlText w:val=""/>
      <w:lvlJc w:val="left"/>
      <w:pPr>
        <w:ind w:left="4320" w:hanging="360"/>
      </w:pPr>
      <w:rPr>
        <w:rFonts w:ascii="Wingdings" w:hAnsi="Wingdings" w:cs="Wingdings" w:hint="default"/>
      </w:rPr>
    </w:lvl>
    <w:lvl w:ilvl="6" w:tplc="7A6C0642">
      <w:start w:val="1"/>
      <w:numFmt w:val="bullet"/>
      <w:lvlText w:val=""/>
      <w:lvlJc w:val="left"/>
      <w:pPr>
        <w:ind w:left="5040" w:hanging="360"/>
      </w:pPr>
      <w:rPr>
        <w:rFonts w:ascii="Symbol" w:hAnsi="Symbol" w:cs="Symbol" w:hint="default"/>
      </w:rPr>
    </w:lvl>
    <w:lvl w:ilvl="7" w:tplc="65C241BA">
      <w:start w:val="1"/>
      <w:numFmt w:val="bullet"/>
      <w:lvlText w:val="o"/>
      <w:lvlJc w:val="left"/>
      <w:pPr>
        <w:ind w:left="5760" w:hanging="360"/>
      </w:pPr>
      <w:rPr>
        <w:rFonts w:ascii="Courier New" w:hAnsi="Courier New" w:cs="Courier New" w:hint="default"/>
      </w:rPr>
    </w:lvl>
    <w:lvl w:ilvl="8" w:tplc="DD86DA82">
      <w:start w:val="1"/>
      <w:numFmt w:val="bullet"/>
      <w:lvlText w:val=""/>
      <w:lvlJc w:val="left"/>
      <w:pPr>
        <w:ind w:left="6480" w:hanging="360"/>
      </w:pPr>
      <w:rPr>
        <w:rFonts w:ascii="Wingdings" w:hAnsi="Wingdings" w:cs="Wingdings" w:hint="default"/>
      </w:rPr>
    </w:lvl>
  </w:abstractNum>
  <w:abstractNum w:abstractNumId="1" w15:restartNumberingAfterBreak="0">
    <w:nsid w:val="13055085"/>
    <w:multiLevelType w:val="hybridMultilevel"/>
    <w:tmpl w:val="9970F14C"/>
    <w:lvl w:ilvl="0" w:tplc="B2B41E96">
      <w:start w:val="1"/>
      <w:numFmt w:val="bullet"/>
      <w:lvlText w:val=""/>
      <w:lvlJc w:val="left"/>
      <w:pPr>
        <w:ind w:left="720" w:hanging="360"/>
      </w:pPr>
      <w:rPr>
        <w:rFonts w:ascii="Symbol" w:hAnsi="Symbol" w:cs="Symbol" w:hint="default"/>
        <w:sz w:val="18"/>
        <w:szCs w:val="18"/>
      </w:rPr>
    </w:lvl>
    <w:lvl w:ilvl="1" w:tplc="DF5ED746">
      <w:start w:val="1"/>
      <w:numFmt w:val="bullet"/>
      <w:lvlText w:val="o"/>
      <w:lvlJc w:val="left"/>
      <w:pPr>
        <w:ind w:left="1440" w:hanging="360"/>
      </w:pPr>
      <w:rPr>
        <w:rFonts w:ascii="Courier New" w:hAnsi="Courier New" w:cs="Courier New" w:hint="default"/>
        <w:sz w:val="18"/>
        <w:szCs w:val="18"/>
      </w:rPr>
    </w:lvl>
    <w:lvl w:ilvl="2" w:tplc="1DAA7494">
      <w:start w:val="1"/>
      <w:numFmt w:val="bullet"/>
      <w:lvlText w:val=""/>
      <w:lvlJc w:val="left"/>
      <w:pPr>
        <w:ind w:left="2160" w:hanging="360"/>
      </w:pPr>
      <w:rPr>
        <w:rFonts w:ascii="Wingdings" w:hAnsi="Wingdings" w:cs="Wingdings" w:hint="default"/>
      </w:rPr>
    </w:lvl>
    <w:lvl w:ilvl="3" w:tplc="F4449DCC">
      <w:start w:val="1"/>
      <w:numFmt w:val="bullet"/>
      <w:lvlText w:val=""/>
      <w:lvlJc w:val="left"/>
      <w:pPr>
        <w:ind w:left="2880" w:hanging="360"/>
      </w:pPr>
      <w:rPr>
        <w:rFonts w:ascii="Symbol" w:hAnsi="Symbol" w:cs="Symbol" w:hint="default"/>
      </w:rPr>
    </w:lvl>
    <w:lvl w:ilvl="4" w:tplc="1DA21C5C">
      <w:start w:val="1"/>
      <w:numFmt w:val="bullet"/>
      <w:lvlText w:val="o"/>
      <w:lvlJc w:val="left"/>
      <w:pPr>
        <w:ind w:left="3600" w:hanging="360"/>
      </w:pPr>
      <w:rPr>
        <w:rFonts w:ascii="Courier New" w:hAnsi="Courier New" w:cs="Courier New" w:hint="default"/>
      </w:rPr>
    </w:lvl>
    <w:lvl w:ilvl="5" w:tplc="724C4FC0">
      <w:start w:val="1"/>
      <w:numFmt w:val="bullet"/>
      <w:lvlText w:val=""/>
      <w:lvlJc w:val="left"/>
      <w:pPr>
        <w:ind w:left="4320" w:hanging="360"/>
      </w:pPr>
      <w:rPr>
        <w:rFonts w:ascii="Wingdings" w:hAnsi="Wingdings" w:cs="Wingdings" w:hint="default"/>
      </w:rPr>
    </w:lvl>
    <w:lvl w:ilvl="6" w:tplc="CA84E688">
      <w:start w:val="1"/>
      <w:numFmt w:val="bullet"/>
      <w:lvlText w:val=""/>
      <w:lvlJc w:val="left"/>
      <w:pPr>
        <w:ind w:left="5040" w:hanging="360"/>
      </w:pPr>
      <w:rPr>
        <w:rFonts w:ascii="Symbol" w:hAnsi="Symbol" w:cs="Symbol" w:hint="default"/>
      </w:rPr>
    </w:lvl>
    <w:lvl w:ilvl="7" w:tplc="B286687C">
      <w:start w:val="1"/>
      <w:numFmt w:val="bullet"/>
      <w:lvlText w:val="o"/>
      <w:lvlJc w:val="left"/>
      <w:pPr>
        <w:ind w:left="5760" w:hanging="360"/>
      </w:pPr>
      <w:rPr>
        <w:rFonts w:ascii="Courier New" w:hAnsi="Courier New" w:cs="Courier New" w:hint="default"/>
      </w:rPr>
    </w:lvl>
    <w:lvl w:ilvl="8" w:tplc="BCF20D82">
      <w:start w:val="1"/>
      <w:numFmt w:val="bullet"/>
      <w:lvlText w:val=""/>
      <w:lvlJc w:val="left"/>
      <w:pPr>
        <w:ind w:left="6480" w:hanging="360"/>
      </w:pPr>
      <w:rPr>
        <w:rFonts w:ascii="Wingdings" w:hAnsi="Wingdings" w:cs="Wingdings" w:hint="default"/>
      </w:rPr>
    </w:lvl>
  </w:abstractNum>
  <w:abstractNum w:abstractNumId="2" w15:restartNumberingAfterBreak="0">
    <w:nsid w:val="15A03D44"/>
    <w:multiLevelType w:val="hybridMultilevel"/>
    <w:tmpl w:val="4BCC3E78"/>
    <w:lvl w:ilvl="0" w:tplc="CAB28F38">
      <w:start w:val="1"/>
      <w:numFmt w:val="bullet"/>
      <w:lvlText w:val=""/>
      <w:lvlJc w:val="left"/>
      <w:pPr>
        <w:ind w:left="720" w:hanging="360"/>
      </w:pPr>
      <w:rPr>
        <w:rFonts w:ascii="Symbol" w:hAnsi="Symbol" w:cs="Symbol" w:hint="default"/>
        <w:sz w:val="18"/>
        <w:szCs w:val="18"/>
      </w:rPr>
    </w:lvl>
    <w:lvl w:ilvl="1" w:tplc="C28E526C">
      <w:start w:val="1"/>
      <w:numFmt w:val="bullet"/>
      <w:lvlText w:val="o"/>
      <w:lvlJc w:val="left"/>
      <w:pPr>
        <w:ind w:left="1440" w:hanging="360"/>
      </w:pPr>
      <w:rPr>
        <w:rFonts w:ascii="Courier New" w:hAnsi="Courier New" w:cs="Courier New" w:hint="default"/>
      </w:rPr>
    </w:lvl>
    <w:lvl w:ilvl="2" w:tplc="4C885998">
      <w:start w:val="1"/>
      <w:numFmt w:val="bullet"/>
      <w:lvlText w:val=""/>
      <w:lvlJc w:val="left"/>
      <w:pPr>
        <w:ind w:left="2160" w:hanging="360"/>
      </w:pPr>
      <w:rPr>
        <w:rFonts w:ascii="Wingdings" w:hAnsi="Wingdings" w:cs="Wingdings" w:hint="default"/>
      </w:rPr>
    </w:lvl>
    <w:lvl w:ilvl="3" w:tplc="7F50BF88">
      <w:start w:val="1"/>
      <w:numFmt w:val="bullet"/>
      <w:lvlText w:val=""/>
      <w:lvlJc w:val="left"/>
      <w:pPr>
        <w:ind w:left="2880" w:hanging="360"/>
      </w:pPr>
      <w:rPr>
        <w:rFonts w:ascii="Symbol" w:hAnsi="Symbol" w:cs="Symbol" w:hint="default"/>
      </w:rPr>
    </w:lvl>
    <w:lvl w:ilvl="4" w:tplc="3C8633DA">
      <w:start w:val="1"/>
      <w:numFmt w:val="bullet"/>
      <w:lvlText w:val="o"/>
      <w:lvlJc w:val="left"/>
      <w:pPr>
        <w:ind w:left="3600" w:hanging="360"/>
      </w:pPr>
      <w:rPr>
        <w:rFonts w:ascii="Courier New" w:hAnsi="Courier New" w:cs="Courier New" w:hint="default"/>
      </w:rPr>
    </w:lvl>
    <w:lvl w:ilvl="5" w:tplc="9BF48A84">
      <w:start w:val="1"/>
      <w:numFmt w:val="bullet"/>
      <w:lvlText w:val=""/>
      <w:lvlJc w:val="left"/>
      <w:pPr>
        <w:ind w:left="4320" w:hanging="360"/>
      </w:pPr>
      <w:rPr>
        <w:rFonts w:ascii="Wingdings" w:hAnsi="Wingdings" w:cs="Wingdings" w:hint="default"/>
      </w:rPr>
    </w:lvl>
    <w:lvl w:ilvl="6" w:tplc="5FB89706">
      <w:start w:val="1"/>
      <w:numFmt w:val="bullet"/>
      <w:lvlText w:val=""/>
      <w:lvlJc w:val="left"/>
      <w:pPr>
        <w:ind w:left="5040" w:hanging="360"/>
      </w:pPr>
      <w:rPr>
        <w:rFonts w:ascii="Symbol" w:hAnsi="Symbol" w:cs="Symbol" w:hint="default"/>
      </w:rPr>
    </w:lvl>
    <w:lvl w:ilvl="7" w:tplc="2A265C0A">
      <w:start w:val="1"/>
      <w:numFmt w:val="bullet"/>
      <w:lvlText w:val="o"/>
      <w:lvlJc w:val="left"/>
      <w:pPr>
        <w:ind w:left="5760" w:hanging="360"/>
      </w:pPr>
      <w:rPr>
        <w:rFonts w:ascii="Courier New" w:hAnsi="Courier New" w:cs="Courier New" w:hint="default"/>
      </w:rPr>
    </w:lvl>
    <w:lvl w:ilvl="8" w:tplc="7A4E6AF2">
      <w:start w:val="1"/>
      <w:numFmt w:val="bullet"/>
      <w:lvlText w:val=""/>
      <w:lvlJc w:val="left"/>
      <w:pPr>
        <w:ind w:left="6480" w:hanging="360"/>
      </w:pPr>
      <w:rPr>
        <w:rFonts w:ascii="Wingdings" w:hAnsi="Wingdings" w:cs="Wingdings" w:hint="default"/>
      </w:rPr>
    </w:lvl>
  </w:abstractNum>
  <w:abstractNum w:abstractNumId="3" w15:restartNumberingAfterBreak="0">
    <w:nsid w:val="161679D4"/>
    <w:multiLevelType w:val="hybridMultilevel"/>
    <w:tmpl w:val="2A6E209C"/>
    <w:lvl w:ilvl="0" w:tplc="4F027E1E">
      <w:start w:val="1"/>
      <w:numFmt w:val="bullet"/>
      <w:lvlText w:val=""/>
      <w:lvlJc w:val="left"/>
      <w:pPr>
        <w:ind w:left="720" w:hanging="360"/>
      </w:pPr>
      <w:rPr>
        <w:rFonts w:ascii="Symbol" w:hAnsi="Symbol" w:cs="Symbol" w:hint="default"/>
        <w:sz w:val="18"/>
        <w:szCs w:val="18"/>
      </w:rPr>
    </w:lvl>
    <w:lvl w:ilvl="1" w:tplc="CD66619A">
      <w:start w:val="1"/>
      <w:numFmt w:val="bullet"/>
      <w:lvlText w:val="o"/>
      <w:lvlJc w:val="left"/>
      <w:pPr>
        <w:ind w:left="1440" w:hanging="360"/>
      </w:pPr>
      <w:rPr>
        <w:rFonts w:ascii="Courier New" w:hAnsi="Courier New" w:cs="Courier New" w:hint="default"/>
      </w:rPr>
    </w:lvl>
    <w:lvl w:ilvl="2" w:tplc="D712547C">
      <w:start w:val="1"/>
      <w:numFmt w:val="bullet"/>
      <w:lvlText w:val=""/>
      <w:lvlJc w:val="left"/>
      <w:pPr>
        <w:ind w:left="2160" w:hanging="360"/>
      </w:pPr>
      <w:rPr>
        <w:rFonts w:ascii="Wingdings" w:hAnsi="Wingdings" w:cs="Wingdings" w:hint="default"/>
      </w:rPr>
    </w:lvl>
    <w:lvl w:ilvl="3" w:tplc="9FA28910">
      <w:start w:val="1"/>
      <w:numFmt w:val="bullet"/>
      <w:lvlText w:val=""/>
      <w:lvlJc w:val="left"/>
      <w:pPr>
        <w:ind w:left="2880" w:hanging="360"/>
      </w:pPr>
      <w:rPr>
        <w:rFonts w:ascii="Symbol" w:hAnsi="Symbol" w:cs="Symbol" w:hint="default"/>
      </w:rPr>
    </w:lvl>
    <w:lvl w:ilvl="4" w:tplc="AEBCDB5E">
      <w:start w:val="1"/>
      <w:numFmt w:val="bullet"/>
      <w:lvlText w:val="o"/>
      <w:lvlJc w:val="left"/>
      <w:pPr>
        <w:ind w:left="3600" w:hanging="360"/>
      </w:pPr>
      <w:rPr>
        <w:rFonts w:ascii="Courier New" w:hAnsi="Courier New" w:cs="Courier New" w:hint="default"/>
      </w:rPr>
    </w:lvl>
    <w:lvl w:ilvl="5" w:tplc="4BCADEDE">
      <w:start w:val="1"/>
      <w:numFmt w:val="bullet"/>
      <w:lvlText w:val=""/>
      <w:lvlJc w:val="left"/>
      <w:pPr>
        <w:ind w:left="4320" w:hanging="360"/>
      </w:pPr>
      <w:rPr>
        <w:rFonts w:ascii="Wingdings" w:hAnsi="Wingdings" w:cs="Wingdings" w:hint="default"/>
      </w:rPr>
    </w:lvl>
    <w:lvl w:ilvl="6" w:tplc="9A1E00F2">
      <w:start w:val="1"/>
      <w:numFmt w:val="bullet"/>
      <w:lvlText w:val=""/>
      <w:lvlJc w:val="left"/>
      <w:pPr>
        <w:ind w:left="5040" w:hanging="360"/>
      </w:pPr>
      <w:rPr>
        <w:rFonts w:ascii="Symbol" w:hAnsi="Symbol" w:cs="Symbol" w:hint="default"/>
      </w:rPr>
    </w:lvl>
    <w:lvl w:ilvl="7" w:tplc="83C6C672">
      <w:start w:val="1"/>
      <w:numFmt w:val="bullet"/>
      <w:lvlText w:val="o"/>
      <w:lvlJc w:val="left"/>
      <w:pPr>
        <w:ind w:left="5760" w:hanging="360"/>
      </w:pPr>
      <w:rPr>
        <w:rFonts w:ascii="Courier New" w:hAnsi="Courier New" w:cs="Courier New" w:hint="default"/>
      </w:rPr>
    </w:lvl>
    <w:lvl w:ilvl="8" w:tplc="BE16FE0E">
      <w:start w:val="1"/>
      <w:numFmt w:val="bullet"/>
      <w:lvlText w:val=""/>
      <w:lvlJc w:val="left"/>
      <w:pPr>
        <w:ind w:left="6480" w:hanging="360"/>
      </w:pPr>
      <w:rPr>
        <w:rFonts w:ascii="Wingdings" w:hAnsi="Wingdings" w:cs="Wingdings" w:hint="default"/>
      </w:rPr>
    </w:lvl>
  </w:abstractNum>
  <w:abstractNum w:abstractNumId="4" w15:restartNumberingAfterBreak="0">
    <w:nsid w:val="181F190C"/>
    <w:multiLevelType w:val="hybridMultilevel"/>
    <w:tmpl w:val="30245A02"/>
    <w:lvl w:ilvl="0" w:tplc="903E44BE">
      <w:start w:val="1"/>
      <w:numFmt w:val="bullet"/>
      <w:lvlText w:val=""/>
      <w:lvlJc w:val="left"/>
      <w:pPr>
        <w:ind w:left="720" w:hanging="360"/>
      </w:pPr>
      <w:rPr>
        <w:rFonts w:ascii="Symbol" w:hAnsi="Symbol" w:cs="Symbol" w:hint="default"/>
        <w:sz w:val="18"/>
        <w:szCs w:val="18"/>
      </w:rPr>
    </w:lvl>
    <w:lvl w:ilvl="1" w:tplc="B02E770E">
      <w:start w:val="1"/>
      <w:numFmt w:val="bullet"/>
      <w:lvlText w:val="o"/>
      <w:lvlJc w:val="left"/>
      <w:pPr>
        <w:ind w:left="1440" w:hanging="360"/>
      </w:pPr>
      <w:rPr>
        <w:rFonts w:ascii="Courier New" w:hAnsi="Courier New" w:cs="Courier New" w:hint="default"/>
      </w:rPr>
    </w:lvl>
    <w:lvl w:ilvl="2" w:tplc="EEC22CB0">
      <w:start w:val="1"/>
      <w:numFmt w:val="bullet"/>
      <w:lvlText w:val=""/>
      <w:lvlJc w:val="left"/>
      <w:pPr>
        <w:ind w:left="2160" w:hanging="360"/>
      </w:pPr>
      <w:rPr>
        <w:rFonts w:ascii="Wingdings" w:hAnsi="Wingdings" w:cs="Wingdings" w:hint="default"/>
      </w:rPr>
    </w:lvl>
    <w:lvl w:ilvl="3" w:tplc="CD5859E4">
      <w:start w:val="1"/>
      <w:numFmt w:val="bullet"/>
      <w:lvlText w:val=""/>
      <w:lvlJc w:val="left"/>
      <w:pPr>
        <w:ind w:left="2880" w:hanging="360"/>
      </w:pPr>
      <w:rPr>
        <w:rFonts w:ascii="Symbol" w:hAnsi="Symbol" w:cs="Symbol" w:hint="default"/>
      </w:rPr>
    </w:lvl>
    <w:lvl w:ilvl="4" w:tplc="F4CA8ED2">
      <w:start w:val="1"/>
      <w:numFmt w:val="bullet"/>
      <w:lvlText w:val="o"/>
      <w:lvlJc w:val="left"/>
      <w:pPr>
        <w:ind w:left="3600" w:hanging="360"/>
      </w:pPr>
      <w:rPr>
        <w:rFonts w:ascii="Courier New" w:hAnsi="Courier New" w:cs="Courier New" w:hint="default"/>
      </w:rPr>
    </w:lvl>
    <w:lvl w:ilvl="5" w:tplc="B7747262">
      <w:start w:val="1"/>
      <w:numFmt w:val="bullet"/>
      <w:lvlText w:val=""/>
      <w:lvlJc w:val="left"/>
      <w:pPr>
        <w:ind w:left="4320" w:hanging="360"/>
      </w:pPr>
      <w:rPr>
        <w:rFonts w:ascii="Wingdings" w:hAnsi="Wingdings" w:cs="Wingdings" w:hint="default"/>
      </w:rPr>
    </w:lvl>
    <w:lvl w:ilvl="6" w:tplc="771A8AC0">
      <w:start w:val="1"/>
      <w:numFmt w:val="bullet"/>
      <w:lvlText w:val=""/>
      <w:lvlJc w:val="left"/>
      <w:pPr>
        <w:ind w:left="5040" w:hanging="360"/>
      </w:pPr>
      <w:rPr>
        <w:rFonts w:ascii="Symbol" w:hAnsi="Symbol" w:cs="Symbol" w:hint="default"/>
      </w:rPr>
    </w:lvl>
    <w:lvl w:ilvl="7" w:tplc="9078BFBC">
      <w:start w:val="1"/>
      <w:numFmt w:val="bullet"/>
      <w:lvlText w:val="o"/>
      <w:lvlJc w:val="left"/>
      <w:pPr>
        <w:ind w:left="5760" w:hanging="360"/>
      </w:pPr>
      <w:rPr>
        <w:rFonts w:ascii="Courier New" w:hAnsi="Courier New" w:cs="Courier New" w:hint="default"/>
      </w:rPr>
    </w:lvl>
    <w:lvl w:ilvl="8" w:tplc="1CDA182C">
      <w:start w:val="1"/>
      <w:numFmt w:val="bullet"/>
      <w:lvlText w:val=""/>
      <w:lvlJc w:val="left"/>
      <w:pPr>
        <w:ind w:left="6480" w:hanging="360"/>
      </w:pPr>
      <w:rPr>
        <w:rFonts w:ascii="Wingdings" w:hAnsi="Wingdings" w:cs="Wingdings" w:hint="default"/>
      </w:rPr>
    </w:lvl>
  </w:abstractNum>
  <w:abstractNum w:abstractNumId="5" w15:restartNumberingAfterBreak="0">
    <w:nsid w:val="1EF559F8"/>
    <w:multiLevelType w:val="hybridMultilevel"/>
    <w:tmpl w:val="7862B672"/>
    <w:lvl w:ilvl="0" w:tplc="B15493DA">
      <w:start w:val="1"/>
      <w:numFmt w:val="bullet"/>
      <w:lvlText w:val=""/>
      <w:lvlJc w:val="left"/>
      <w:pPr>
        <w:ind w:left="720" w:hanging="360"/>
      </w:pPr>
      <w:rPr>
        <w:rFonts w:ascii="Symbol" w:hAnsi="Symbol" w:cs="Symbol" w:hint="default"/>
        <w:sz w:val="18"/>
        <w:szCs w:val="18"/>
      </w:rPr>
    </w:lvl>
    <w:lvl w:ilvl="1" w:tplc="795401D6">
      <w:start w:val="1"/>
      <w:numFmt w:val="bullet"/>
      <w:lvlText w:val="o"/>
      <w:lvlJc w:val="left"/>
      <w:pPr>
        <w:ind w:left="1440" w:hanging="360"/>
      </w:pPr>
      <w:rPr>
        <w:rFonts w:ascii="Courier New" w:hAnsi="Courier New" w:cs="Courier New" w:hint="default"/>
      </w:rPr>
    </w:lvl>
    <w:lvl w:ilvl="2" w:tplc="DA466A32">
      <w:start w:val="1"/>
      <w:numFmt w:val="bullet"/>
      <w:lvlText w:val=""/>
      <w:lvlJc w:val="left"/>
      <w:pPr>
        <w:ind w:left="2160" w:hanging="360"/>
      </w:pPr>
      <w:rPr>
        <w:rFonts w:ascii="Wingdings" w:hAnsi="Wingdings" w:cs="Wingdings" w:hint="default"/>
      </w:rPr>
    </w:lvl>
    <w:lvl w:ilvl="3" w:tplc="9022FF1E">
      <w:start w:val="1"/>
      <w:numFmt w:val="bullet"/>
      <w:lvlText w:val=""/>
      <w:lvlJc w:val="left"/>
      <w:pPr>
        <w:ind w:left="2880" w:hanging="360"/>
      </w:pPr>
      <w:rPr>
        <w:rFonts w:ascii="Symbol" w:hAnsi="Symbol" w:cs="Symbol" w:hint="default"/>
      </w:rPr>
    </w:lvl>
    <w:lvl w:ilvl="4" w:tplc="BCD00C04">
      <w:start w:val="1"/>
      <w:numFmt w:val="bullet"/>
      <w:lvlText w:val="o"/>
      <w:lvlJc w:val="left"/>
      <w:pPr>
        <w:ind w:left="3600" w:hanging="360"/>
      </w:pPr>
      <w:rPr>
        <w:rFonts w:ascii="Courier New" w:hAnsi="Courier New" w:cs="Courier New" w:hint="default"/>
      </w:rPr>
    </w:lvl>
    <w:lvl w:ilvl="5" w:tplc="780AB138">
      <w:start w:val="1"/>
      <w:numFmt w:val="bullet"/>
      <w:lvlText w:val=""/>
      <w:lvlJc w:val="left"/>
      <w:pPr>
        <w:ind w:left="4320" w:hanging="360"/>
      </w:pPr>
      <w:rPr>
        <w:rFonts w:ascii="Wingdings" w:hAnsi="Wingdings" w:cs="Wingdings" w:hint="default"/>
      </w:rPr>
    </w:lvl>
    <w:lvl w:ilvl="6" w:tplc="216C877C">
      <w:start w:val="1"/>
      <w:numFmt w:val="bullet"/>
      <w:lvlText w:val=""/>
      <w:lvlJc w:val="left"/>
      <w:pPr>
        <w:ind w:left="5040" w:hanging="360"/>
      </w:pPr>
      <w:rPr>
        <w:rFonts w:ascii="Symbol" w:hAnsi="Symbol" w:cs="Symbol" w:hint="default"/>
      </w:rPr>
    </w:lvl>
    <w:lvl w:ilvl="7" w:tplc="12D27CAE">
      <w:start w:val="1"/>
      <w:numFmt w:val="bullet"/>
      <w:lvlText w:val="o"/>
      <w:lvlJc w:val="left"/>
      <w:pPr>
        <w:ind w:left="5760" w:hanging="360"/>
      </w:pPr>
      <w:rPr>
        <w:rFonts w:ascii="Courier New" w:hAnsi="Courier New" w:cs="Courier New" w:hint="default"/>
      </w:rPr>
    </w:lvl>
    <w:lvl w:ilvl="8" w:tplc="BE900F54">
      <w:start w:val="1"/>
      <w:numFmt w:val="bullet"/>
      <w:lvlText w:val=""/>
      <w:lvlJc w:val="left"/>
      <w:pPr>
        <w:ind w:left="6480" w:hanging="360"/>
      </w:pPr>
      <w:rPr>
        <w:rFonts w:ascii="Wingdings" w:hAnsi="Wingdings" w:cs="Wingdings" w:hint="default"/>
      </w:rPr>
    </w:lvl>
  </w:abstractNum>
  <w:abstractNum w:abstractNumId="6" w15:restartNumberingAfterBreak="0">
    <w:nsid w:val="2DAD7090"/>
    <w:multiLevelType w:val="hybridMultilevel"/>
    <w:tmpl w:val="42146284"/>
    <w:lvl w:ilvl="0" w:tplc="F26A74D2">
      <w:start w:val="1"/>
      <w:numFmt w:val="bullet"/>
      <w:lvlText w:val=""/>
      <w:lvlJc w:val="left"/>
      <w:pPr>
        <w:ind w:left="720" w:hanging="360"/>
      </w:pPr>
      <w:rPr>
        <w:rFonts w:ascii="Symbol" w:hAnsi="Symbol" w:cs="Symbol" w:hint="default"/>
        <w:sz w:val="18"/>
        <w:szCs w:val="18"/>
      </w:rPr>
    </w:lvl>
    <w:lvl w:ilvl="1" w:tplc="104801C4">
      <w:start w:val="1"/>
      <w:numFmt w:val="bullet"/>
      <w:lvlText w:val="o"/>
      <w:lvlJc w:val="left"/>
      <w:pPr>
        <w:ind w:left="1440" w:hanging="360"/>
      </w:pPr>
      <w:rPr>
        <w:rFonts w:ascii="Courier New" w:hAnsi="Courier New" w:cs="Courier New" w:hint="default"/>
      </w:rPr>
    </w:lvl>
    <w:lvl w:ilvl="2" w:tplc="121616E0">
      <w:start w:val="1"/>
      <w:numFmt w:val="bullet"/>
      <w:lvlText w:val=""/>
      <w:lvlJc w:val="left"/>
      <w:pPr>
        <w:ind w:left="2160" w:hanging="360"/>
      </w:pPr>
      <w:rPr>
        <w:rFonts w:ascii="Wingdings" w:hAnsi="Wingdings" w:cs="Wingdings" w:hint="default"/>
      </w:rPr>
    </w:lvl>
    <w:lvl w:ilvl="3" w:tplc="13D413BA">
      <w:start w:val="1"/>
      <w:numFmt w:val="bullet"/>
      <w:lvlText w:val=""/>
      <w:lvlJc w:val="left"/>
      <w:pPr>
        <w:ind w:left="2880" w:hanging="360"/>
      </w:pPr>
      <w:rPr>
        <w:rFonts w:ascii="Symbol" w:hAnsi="Symbol" w:cs="Symbol" w:hint="default"/>
      </w:rPr>
    </w:lvl>
    <w:lvl w:ilvl="4" w:tplc="270A2F84">
      <w:start w:val="1"/>
      <w:numFmt w:val="bullet"/>
      <w:lvlText w:val="o"/>
      <w:lvlJc w:val="left"/>
      <w:pPr>
        <w:ind w:left="3600" w:hanging="360"/>
      </w:pPr>
      <w:rPr>
        <w:rFonts w:ascii="Courier New" w:hAnsi="Courier New" w:cs="Courier New" w:hint="default"/>
      </w:rPr>
    </w:lvl>
    <w:lvl w:ilvl="5" w:tplc="63F29748">
      <w:start w:val="1"/>
      <w:numFmt w:val="bullet"/>
      <w:lvlText w:val=""/>
      <w:lvlJc w:val="left"/>
      <w:pPr>
        <w:ind w:left="4320" w:hanging="360"/>
      </w:pPr>
      <w:rPr>
        <w:rFonts w:ascii="Wingdings" w:hAnsi="Wingdings" w:cs="Wingdings" w:hint="default"/>
      </w:rPr>
    </w:lvl>
    <w:lvl w:ilvl="6" w:tplc="4EA6BB60">
      <w:start w:val="1"/>
      <w:numFmt w:val="bullet"/>
      <w:lvlText w:val=""/>
      <w:lvlJc w:val="left"/>
      <w:pPr>
        <w:ind w:left="5040" w:hanging="360"/>
      </w:pPr>
      <w:rPr>
        <w:rFonts w:ascii="Symbol" w:hAnsi="Symbol" w:cs="Symbol" w:hint="default"/>
      </w:rPr>
    </w:lvl>
    <w:lvl w:ilvl="7" w:tplc="0A40B7F8">
      <w:start w:val="1"/>
      <w:numFmt w:val="bullet"/>
      <w:lvlText w:val="o"/>
      <w:lvlJc w:val="left"/>
      <w:pPr>
        <w:ind w:left="5760" w:hanging="360"/>
      </w:pPr>
      <w:rPr>
        <w:rFonts w:ascii="Courier New" w:hAnsi="Courier New" w:cs="Courier New" w:hint="default"/>
      </w:rPr>
    </w:lvl>
    <w:lvl w:ilvl="8" w:tplc="154C653C">
      <w:start w:val="1"/>
      <w:numFmt w:val="bullet"/>
      <w:lvlText w:val=""/>
      <w:lvlJc w:val="left"/>
      <w:pPr>
        <w:ind w:left="6480" w:hanging="360"/>
      </w:pPr>
      <w:rPr>
        <w:rFonts w:ascii="Wingdings" w:hAnsi="Wingdings" w:cs="Wingdings" w:hint="default"/>
      </w:rPr>
    </w:lvl>
  </w:abstractNum>
  <w:abstractNum w:abstractNumId="7" w15:restartNumberingAfterBreak="0">
    <w:nsid w:val="3B2E1C73"/>
    <w:multiLevelType w:val="hybridMultilevel"/>
    <w:tmpl w:val="230CEFF4"/>
    <w:lvl w:ilvl="0" w:tplc="252EAB2C">
      <w:start w:val="1"/>
      <w:numFmt w:val="bullet"/>
      <w:lvlText w:val=""/>
      <w:lvlJc w:val="left"/>
      <w:pPr>
        <w:ind w:left="720" w:hanging="360"/>
      </w:pPr>
      <w:rPr>
        <w:rFonts w:ascii="Symbol" w:hAnsi="Symbol" w:cs="Symbol" w:hint="default"/>
        <w:sz w:val="18"/>
        <w:szCs w:val="18"/>
      </w:rPr>
    </w:lvl>
    <w:lvl w:ilvl="1" w:tplc="242ACD40">
      <w:start w:val="1"/>
      <w:numFmt w:val="bullet"/>
      <w:lvlText w:val="o"/>
      <w:lvlJc w:val="left"/>
      <w:pPr>
        <w:ind w:left="1440" w:hanging="360"/>
      </w:pPr>
      <w:rPr>
        <w:rFonts w:ascii="Courier New" w:hAnsi="Courier New" w:cs="Courier New" w:hint="default"/>
      </w:rPr>
    </w:lvl>
    <w:lvl w:ilvl="2" w:tplc="A372CF14">
      <w:start w:val="1"/>
      <w:numFmt w:val="bullet"/>
      <w:lvlText w:val=""/>
      <w:lvlJc w:val="left"/>
      <w:pPr>
        <w:ind w:left="2160" w:hanging="360"/>
      </w:pPr>
      <w:rPr>
        <w:rFonts w:ascii="Wingdings" w:hAnsi="Wingdings" w:cs="Wingdings" w:hint="default"/>
      </w:rPr>
    </w:lvl>
    <w:lvl w:ilvl="3" w:tplc="F2DA510A">
      <w:start w:val="1"/>
      <w:numFmt w:val="bullet"/>
      <w:lvlText w:val=""/>
      <w:lvlJc w:val="left"/>
      <w:pPr>
        <w:ind w:left="2880" w:hanging="360"/>
      </w:pPr>
      <w:rPr>
        <w:rFonts w:ascii="Symbol" w:hAnsi="Symbol" w:cs="Symbol" w:hint="default"/>
      </w:rPr>
    </w:lvl>
    <w:lvl w:ilvl="4" w:tplc="81923A68">
      <w:start w:val="1"/>
      <w:numFmt w:val="bullet"/>
      <w:lvlText w:val="o"/>
      <w:lvlJc w:val="left"/>
      <w:pPr>
        <w:ind w:left="3600" w:hanging="360"/>
      </w:pPr>
      <w:rPr>
        <w:rFonts w:ascii="Courier New" w:hAnsi="Courier New" w:cs="Courier New" w:hint="default"/>
      </w:rPr>
    </w:lvl>
    <w:lvl w:ilvl="5" w:tplc="FE7C6990">
      <w:start w:val="1"/>
      <w:numFmt w:val="bullet"/>
      <w:lvlText w:val=""/>
      <w:lvlJc w:val="left"/>
      <w:pPr>
        <w:ind w:left="4320" w:hanging="360"/>
      </w:pPr>
      <w:rPr>
        <w:rFonts w:ascii="Wingdings" w:hAnsi="Wingdings" w:cs="Wingdings" w:hint="default"/>
      </w:rPr>
    </w:lvl>
    <w:lvl w:ilvl="6" w:tplc="3F9EE0FA">
      <w:start w:val="1"/>
      <w:numFmt w:val="bullet"/>
      <w:lvlText w:val=""/>
      <w:lvlJc w:val="left"/>
      <w:pPr>
        <w:ind w:left="5040" w:hanging="360"/>
      </w:pPr>
      <w:rPr>
        <w:rFonts w:ascii="Symbol" w:hAnsi="Symbol" w:cs="Symbol" w:hint="default"/>
      </w:rPr>
    </w:lvl>
    <w:lvl w:ilvl="7" w:tplc="7C1A67E2">
      <w:start w:val="1"/>
      <w:numFmt w:val="bullet"/>
      <w:lvlText w:val="o"/>
      <w:lvlJc w:val="left"/>
      <w:pPr>
        <w:ind w:left="5760" w:hanging="360"/>
      </w:pPr>
      <w:rPr>
        <w:rFonts w:ascii="Courier New" w:hAnsi="Courier New" w:cs="Courier New" w:hint="default"/>
      </w:rPr>
    </w:lvl>
    <w:lvl w:ilvl="8" w:tplc="BAC496A6">
      <w:start w:val="1"/>
      <w:numFmt w:val="bullet"/>
      <w:lvlText w:val=""/>
      <w:lvlJc w:val="left"/>
      <w:pPr>
        <w:ind w:left="6480" w:hanging="360"/>
      </w:pPr>
      <w:rPr>
        <w:rFonts w:ascii="Wingdings" w:hAnsi="Wingdings" w:cs="Wingdings" w:hint="default"/>
      </w:rPr>
    </w:lvl>
  </w:abstractNum>
  <w:abstractNum w:abstractNumId="8" w15:restartNumberingAfterBreak="0">
    <w:nsid w:val="3D2026E6"/>
    <w:multiLevelType w:val="hybridMultilevel"/>
    <w:tmpl w:val="04929F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82630C0"/>
    <w:multiLevelType w:val="hybridMultilevel"/>
    <w:tmpl w:val="DBB40134"/>
    <w:lvl w:ilvl="0" w:tplc="984AD3D2">
      <w:start w:val="1"/>
      <w:numFmt w:val="bullet"/>
      <w:lvlText w:val=""/>
      <w:lvlJc w:val="left"/>
      <w:pPr>
        <w:ind w:left="720" w:hanging="360"/>
      </w:pPr>
      <w:rPr>
        <w:rFonts w:ascii="Symbol" w:hAnsi="Symbol" w:cs="Symbol" w:hint="default"/>
        <w:sz w:val="18"/>
        <w:szCs w:val="18"/>
      </w:rPr>
    </w:lvl>
    <w:lvl w:ilvl="1" w:tplc="9F36655A">
      <w:start w:val="1"/>
      <w:numFmt w:val="bullet"/>
      <w:lvlText w:val="o"/>
      <w:lvlJc w:val="left"/>
      <w:pPr>
        <w:ind w:left="1440" w:hanging="360"/>
      </w:pPr>
      <w:rPr>
        <w:rFonts w:ascii="Courier New" w:hAnsi="Courier New" w:cs="Courier New" w:hint="default"/>
      </w:rPr>
    </w:lvl>
    <w:lvl w:ilvl="2" w:tplc="A9281404">
      <w:start w:val="1"/>
      <w:numFmt w:val="bullet"/>
      <w:lvlText w:val=""/>
      <w:lvlJc w:val="left"/>
      <w:pPr>
        <w:ind w:left="2160" w:hanging="360"/>
      </w:pPr>
      <w:rPr>
        <w:rFonts w:ascii="Wingdings" w:hAnsi="Wingdings" w:cs="Wingdings" w:hint="default"/>
      </w:rPr>
    </w:lvl>
    <w:lvl w:ilvl="3" w:tplc="2E48CCE2">
      <w:start w:val="1"/>
      <w:numFmt w:val="bullet"/>
      <w:lvlText w:val=""/>
      <w:lvlJc w:val="left"/>
      <w:pPr>
        <w:ind w:left="2880" w:hanging="360"/>
      </w:pPr>
      <w:rPr>
        <w:rFonts w:ascii="Symbol" w:hAnsi="Symbol" w:cs="Symbol" w:hint="default"/>
      </w:rPr>
    </w:lvl>
    <w:lvl w:ilvl="4" w:tplc="8480A418">
      <w:start w:val="1"/>
      <w:numFmt w:val="bullet"/>
      <w:lvlText w:val="o"/>
      <w:lvlJc w:val="left"/>
      <w:pPr>
        <w:ind w:left="3600" w:hanging="360"/>
      </w:pPr>
      <w:rPr>
        <w:rFonts w:ascii="Courier New" w:hAnsi="Courier New" w:cs="Courier New" w:hint="default"/>
      </w:rPr>
    </w:lvl>
    <w:lvl w:ilvl="5" w:tplc="A03242B0">
      <w:start w:val="1"/>
      <w:numFmt w:val="bullet"/>
      <w:lvlText w:val=""/>
      <w:lvlJc w:val="left"/>
      <w:pPr>
        <w:ind w:left="4320" w:hanging="360"/>
      </w:pPr>
      <w:rPr>
        <w:rFonts w:ascii="Wingdings" w:hAnsi="Wingdings" w:cs="Wingdings" w:hint="default"/>
      </w:rPr>
    </w:lvl>
    <w:lvl w:ilvl="6" w:tplc="D0108856">
      <w:start w:val="1"/>
      <w:numFmt w:val="bullet"/>
      <w:lvlText w:val=""/>
      <w:lvlJc w:val="left"/>
      <w:pPr>
        <w:ind w:left="5040" w:hanging="360"/>
      </w:pPr>
      <w:rPr>
        <w:rFonts w:ascii="Symbol" w:hAnsi="Symbol" w:cs="Symbol" w:hint="default"/>
      </w:rPr>
    </w:lvl>
    <w:lvl w:ilvl="7" w:tplc="C4A0DD06">
      <w:start w:val="1"/>
      <w:numFmt w:val="bullet"/>
      <w:lvlText w:val="o"/>
      <w:lvlJc w:val="left"/>
      <w:pPr>
        <w:ind w:left="5760" w:hanging="360"/>
      </w:pPr>
      <w:rPr>
        <w:rFonts w:ascii="Courier New" w:hAnsi="Courier New" w:cs="Courier New" w:hint="default"/>
      </w:rPr>
    </w:lvl>
    <w:lvl w:ilvl="8" w:tplc="C51408FA">
      <w:start w:val="1"/>
      <w:numFmt w:val="bullet"/>
      <w:lvlText w:val=""/>
      <w:lvlJc w:val="left"/>
      <w:pPr>
        <w:ind w:left="6480" w:hanging="360"/>
      </w:pPr>
      <w:rPr>
        <w:rFonts w:ascii="Wingdings" w:hAnsi="Wingdings" w:cs="Wingdings" w:hint="default"/>
      </w:rPr>
    </w:lvl>
  </w:abstractNum>
  <w:abstractNum w:abstractNumId="10" w15:restartNumberingAfterBreak="0">
    <w:nsid w:val="4F924F42"/>
    <w:multiLevelType w:val="hybridMultilevel"/>
    <w:tmpl w:val="CF56D2D2"/>
    <w:lvl w:ilvl="0" w:tplc="6928C48C">
      <w:start w:val="1"/>
      <w:numFmt w:val="bullet"/>
      <w:lvlText w:val=""/>
      <w:lvlJc w:val="left"/>
      <w:pPr>
        <w:ind w:left="720" w:hanging="360"/>
      </w:pPr>
      <w:rPr>
        <w:rFonts w:ascii="Symbol" w:hAnsi="Symbol" w:cs="Symbol" w:hint="default"/>
        <w:sz w:val="18"/>
        <w:szCs w:val="18"/>
      </w:rPr>
    </w:lvl>
    <w:lvl w:ilvl="1" w:tplc="C05ABA9A">
      <w:start w:val="1"/>
      <w:numFmt w:val="bullet"/>
      <w:lvlText w:val="o"/>
      <w:lvlJc w:val="left"/>
      <w:pPr>
        <w:ind w:left="1440" w:hanging="360"/>
      </w:pPr>
      <w:rPr>
        <w:rFonts w:ascii="Courier New" w:hAnsi="Courier New" w:cs="Courier New" w:hint="default"/>
      </w:rPr>
    </w:lvl>
    <w:lvl w:ilvl="2" w:tplc="2CEE0666">
      <w:start w:val="1"/>
      <w:numFmt w:val="bullet"/>
      <w:lvlText w:val=""/>
      <w:lvlJc w:val="left"/>
      <w:pPr>
        <w:ind w:left="2160" w:hanging="360"/>
      </w:pPr>
      <w:rPr>
        <w:rFonts w:ascii="Wingdings" w:hAnsi="Wingdings" w:cs="Wingdings" w:hint="default"/>
      </w:rPr>
    </w:lvl>
    <w:lvl w:ilvl="3" w:tplc="F56E1F02">
      <w:start w:val="1"/>
      <w:numFmt w:val="bullet"/>
      <w:lvlText w:val=""/>
      <w:lvlJc w:val="left"/>
      <w:pPr>
        <w:ind w:left="2880" w:hanging="360"/>
      </w:pPr>
      <w:rPr>
        <w:rFonts w:ascii="Symbol" w:hAnsi="Symbol" w:cs="Symbol" w:hint="default"/>
      </w:rPr>
    </w:lvl>
    <w:lvl w:ilvl="4" w:tplc="D9260EB0">
      <w:start w:val="1"/>
      <w:numFmt w:val="bullet"/>
      <w:lvlText w:val="o"/>
      <w:lvlJc w:val="left"/>
      <w:pPr>
        <w:ind w:left="3600" w:hanging="360"/>
      </w:pPr>
      <w:rPr>
        <w:rFonts w:ascii="Courier New" w:hAnsi="Courier New" w:cs="Courier New" w:hint="default"/>
      </w:rPr>
    </w:lvl>
    <w:lvl w:ilvl="5" w:tplc="F00EF170">
      <w:start w:val="1"/>
      <w:numFmt w:val="bullet"/>
      <w:lvlText w:val=""/>
      <w:lvlJc w:val="left"/>
      <w:pPr>
        <w:ind w:left="4320" w:hanging="360"/>
      </w:pPr>
      <w:rPr>
        <w:rFonts w:ascii="Wingdings" w:hAnsi="Wingdings" w:cs="Wingdings" w:hint="default"/>
      </w:rPr>
    </w:lvl>
    <w:lvl w:ilvl="6" w:tplc="00F891D2">
      <w:start w:val="1"/>
      <w:numFmt w:val="bullet"/>
      <w:lvlText w:val=""/>
      <w:lvlJc w:val="left"/>
      <w:pPr>
        <w:ind w:left="5040" w:hanging="360"/>
      </w:pPr>
      <w:rPr>
        <w:rFonts w:ascii="Symbol" w:hAnsi="Symbol" w:cs="Symbol" w:hint="default"/>
      </w:rPr>
    </w:lvl>
    <w:lvl w:ilvl="7" w:tplc="983A5690">
      <w:start w:val="1"/>
      <w:numFmt w:val="bullet"/>
      <w:lvlText w:val="o"/>
      <w:lvlJc w:val="left"/>
      <w:pPr>
        <w:ind w:left="5760" w:hanging="360"/>
      </w:pPr>
      <w:rPr>
        <w:rFonts w:ascii="Courier New" w:hAnsi="Courier New" w:cs="Courier New" w:hint="default"/>
      </w:rPr>
    </w:lvl>
    <w:lvl w:ilvl="8" w:tplc="3EF6CF78">
      <w:start w:val="1"/>
      <w:numFmt w:val="bullet"/>
      <w:lvlText w:val=""/>
      <w:lvlJc w:val="left"/>
      <w:pPr>
        <w:ind w:left="6480" w:hanging="360"/>
      </w:pPr>
      <w:rPr>
        <w:rFonts w:ascii="Wingdings" w:hAnsi="Wingdings" w:cs="Wingdings" w:hint="default"/>
      </w:rPr>
    </w:lvl>
  </w:abstractNum>
  <w:abstractNum w:abstractNumId="11"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12" w15:restartNumberingAfterBreak="0">
    <w:nsid w:val="7C576AAE"/>
    <w:multiLevelType w:val="hybridMultilevel"/>
    <w:tmpl w:val="E1B0BE50"/>
    <w:lvl w:ilvl="0" w:tplc="78000284">
      <w:start w:val="1"/>
      <w:numFmt w:val="bullet"/>
      <w:lvlText w:val=""/>
      <w:lvlJc w:val="left"/>
      <w:pPr>
        <w:ind w:left="720" w:hanging="360"/>
      </w:pPr>
      <w:rPr>
        <w:rFonts w:ascii="Symbol" w:hAnsi="Symbol" w:cs="Symbol" w:hint="default"/>
        <w:sz w:val="18"/>
        <w:szCs w:val="18"/>
      </w:rPr>
    </w:lvl>
    <w:lvl w:ilvl="1" w:tplc="CB7E2B1C">
      <w:start w:val="1"/>
      <w:numFmt w:val="bullet"/>
      <w:lvlText w:val="o"/>
      <w:lvlJc w:val="left"/>
      <w:pPr>
        <w:ind w:left="1440" w:hanging="360"/>
      </w:pPr>
      <w:rPr>
        <w:rFonts w:ascii="Courier New" w:hAnsi="Courier New" w:cs="Courier New" w:hint="default"/>
      </w:rPr>
    </w:lvl>
    <w:lvl w:ilvl="2" w:tplc="15F84F7C">
      <w:start w:val="1"/>
      <w:numFmt w:val="bullet"/>
      <w:lvlText w:val=""/>
      <w:lvlJc w:val="left"/>
      <w:pPr>
        <w:ind w:left="2160" w:hanging="360"/>
      </w:pPr>
      <w:rPr>
        <w:rFonts w:ascii="Wingdings" w:hAnsi="Wingdings" w:cs="Wingdings" w:hint="default"/>
      </w:rPr>
    </w:lvl>
    <w:lvl w:ilvl="3" w:tplc="AE707444">
      <w:start w:val="1"/>
      <w:numFmt w:val="bullet"/>
      <w:lvlText w:val=""/>
      <w:lvlJc w:val="left"/>
      <w:pPr>
        <w:ind w:left="2880" w:hanging="360"/>
      </w:pPr>
      <w:rPr>
        <w:rFonts w:ascii="Symbol" w:hAnsi="Symbol" w:cs="Symbol" w:hint="default"/>
      </w:rPr>
    </w:lvl>
    <w:lvl w:ilvl="4" w:tplc="D25CBFC0">
      <w:start w:val="1"/>
      <w:numFmt w:val="bullet"/>
      <w:lvlText w:val="o"/>
      <w:lvlJc w:val="left"/>
      <w:pPr>
        <w:ind w:left="3600" w:hanging="360"/>
      </w:pPr>
      <w:rPr>
        <w:rFonts w:ascii="Courier New" w:hAnsi="Courier New" w:cs="Courier New" w:hint="default"/>
      </w:rPr>
    </w:lvl>
    <w:lvl w:ilvl="5" w:tplc="CD18C612">
      <w:start w:val="1"/>
      <w:numFmt w:val="bullet"/>
      <w:lvlText w:val=""/>
      <w:lvlJc w:val="left"/>
      <w:pPr>
        <w:ind w:left="4320" w:hanging="360"/>
      </w:pPr>
      <w:rPr>
        <w:rFonts w:ascii="Wingdings" w:hAnsi="Wingdings" w:cs="Wingdings" w:hint="default"/>
      </w:rPr>
    </w:lvl>
    <w:lvl w:ilvl="6" w:tplc="19FC493A">
      <w:start w:val="1"/>
      <w:numFmt w:val="bullet"/>
      <w:lvlText w:val=""/>
      <w:lvlJc w:val="left"/>
      <w:pPr>
        <w:ind w:left="5040" w:hanging="360"/>
      </w:pPr>
      <w:rPr>
        <w:rFonts w:ascii="Symbol" w:hAnsi="Symbol" w:cs="Symbol" w:hint="default"/>
      </w:rPr>
    </w:lvl>
    <w:lvl w:ilvl="7" w:tplc="9976F342">
      <w:start w:val="1"/>
      <w:numFmt w:val="bullet"/>
      <w:lvlText w:val="o"/>
      <w:lvlJc w:val="left"/>
      <w:pPr>
        <w:ind w:left="5760" w:hanging="360"/>
      </w:pPr>
      <w:rPr>
        <w:rFonts w:ascii="Courier New" w:hAnsi="Courier New" w:cs="Courier New" w:hint="default"/>
      </w:rPr>
    </w:lvl>
    <w:lvl w:ilvl="8" w:tplc="CD9690BE">
      <w:start w:val="1"/>
      <w:numFmt w:val="bullet"/>
      <w:lvlText w:val=""/>
      <w:lvlJc w:val="left"/>
      <w:pPr>
        <w:ind w:left="6480" w:hanging="360"/>
      </w:pPr>
      <w:rPr>
        <w:rFonts w:ascii="Wingdings" w:hAnsi="Wingdings" w:cs="Wingdings" w:hint="default"/>
      </w:rPr>
    </w:lvl>
  </w:abstractNum>
  <w:num w:numId="1">
    <w:abstractNumId w:val="10"/>
  </w:num>
  <w:num w:numId="2">
    <w:abstractNumId w:val="4"/>
  </w:num>
  <w:num w:numId="3">
    <w:abstractNumId w:val="9"/>
  </w:num>
  <w:num w:numId="4">
    <w:abstractNumId w:val="1"/>
  </w:num>
  <w:num w:numId="5">
    <w:abstractNumId w:val="3"/>
  </w:num>
  <w:num w:numId="6">
    <w:abstractNumId w:val="6"/>
  </w:num>
  <w:num w:numId="7">
    <w:abstractNumId w:val="2"/>
  </w:num>
  <w:num w:numId="8">
    <w:abstractNumId w:val="0"/>
  </w:num>
  <w:num w:numId="9">
    <w:abstractNumId w:val="7"/>
  </w:num>
  <w:num w:numId="10">
    <w:abstractNumId w:val="5"/>
  </w:num>
  <w:num w:numId="11">
    <w:abstractNumId w:val="12"/>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EE2"/>
    <w:rsid w:val="00330C8B"/>
    <w:rsid w:val="004E2CEB"/>
    <w:rsid w:val="005C66F2"/>
    <w:rsid w:val="00611CE4"/>
    <w:rsid w:val="00751C36"/>
    <w:rsid w:val="008A5EE2"/>
    <w:rsid w:val="00A0102B"/>
    <w:rsid w:val="00C05B17"/>
    <w:rsid w:val="00D72BF4"/>
    <w:rsid w:val="00FB1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023B3-4145-4A90-9FCB-E7EC5A64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8A5EE2"/>
    <w:pPr>
      <w:spacing w:after="200" w:line="276" w:lineRule="auto"/>
    </w:pPr>
    <w:rPr>
      <w:rFonts w:ascii="Helvetica" w:hAnsi="Helvetica"/>
    </w:rPr>
  </w:style>
  <w:style w:type="paragraph" w:styleId="Naslov1">
    <w:name w:val="heading 1"/>
    <w:basedOn w:val="Navaden"/>
    <w:next w:val="Navaden"/>
    <w:link w:val="Naslov1Znak"/>
    <w:uiPriority w:val="9"/>
    <w:qFormat/>
    <w:rsid w:val="008A5EE2"/>
    <w:pPr>
      <w:keepNext/>
      <w:keepLines/>
      <w:spacing w:before="360" w:after="0"/>
      <w:outlineLvl w:val="0"/>
    </w:pPr>
    <w:rPr>
      <w:rFonts w:eastAsiaTheme="majorEastAsia" w:cstheme="majorBidi"/>
      <w:b/>
      <w:bCs/>
      <w:sz w:val="26"/>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A5EE2"/>
    <w:rPr>
      <w:rFonts w:ascii="Helvetica" w:eastAsiaTheme="majorEastAsia" w:hAnsi="Helvetica" w:cstheme="majorBidi"/>
      <w:b/>
      <w:bCs/>
      <w:sz w:val="26"/>
      <w:szCs w:val="28"/>
    </w:rPr>
  </w:style>
  <w:style w:type="table" w:customStyle="1" w:styleId="NormalTablePHPDOCX">
    <w:name w:val="Normal Table PHPDOCX"/>
    <w:uiPriority w:val="99"/>
    <w:semiHidden/>
    <w:unhideWhenUsed/>
    <w:qFormat/>
    <w:rsid w:val="008A5EE2"/>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8A5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8A5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0-01-3563" TargetMode="External"/><Relationship Id="rId5" Type="http://schemas.openxmlformats.org/officeDocument/2006/relationships/hyperlink" Target="http://www.uradni-list.si/1/objava.jsp?sop=2018-21-2644"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4231</Words>
  <Characters>24122</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Stražišar</dc:creator>
  <cp:keywords/>
  <dc:description/>
  <cp:lastModifiedBy>zefranm</cp:lastModifiedBy>
  <cp:revision>2</cp:revision>
  <dcterms:created xsi:type="dcterms:W3CDTF">2021-08-11T09:47:00Z</dcterms:created>
  <dcterms:modified xsi:type="dcterms:W3CDTF">2021-08-11T09:47:00Z</dcterms:modified>
</cp:coreProperties>
</file>