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45E" w:rsidRDefault="00306169" w:rsidP="0090045E">
      <w:pPr>
        <w:spacing w:before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Š</w:t>
      </w:r>
      <w:r w:rsidR="0090045E">
        <w:rPr>
          <w:rFonts w:ascii="Arial" w:hAnsi="Arial" w:cs="Arial"/>
          <w:sz w:val="18"/>
          <w:szCs w:val="18"/>
        </w:rPr>
        <w:t xml:space="preserve">tevilka: </w:t>
      </w:r>
      <w:r w:rsidR="0090045E" w:rsidRPr="0090045E">
        <w:rPr>
          <w:rFonts w:ascii="Arial" w:hAnsi="Arial" w:cs="Arial"/>
          <w:b/>
          <w:sz w:val="18"/>
          <w:szCs w:val="18"/>
        </w:rPr>
        <w:t>16-</w:t>
      </w:r>
      <w:r w:rsidR="008F29CC">
        <w:rPr>
          <w:rFonts w:ascii="Arial" w:hAnsi="Arial" w:cs="Arial"/>
          <w:b/>
          <w:sz w:val="18"/>
          <w:szCs w:val="18"/>
        </w:rPr>
        <w:t>14</w:t>
      </w:r>
      <w:r w:rsidR="0090045E" w:rsidRPr="0090045E">
        <w:rPr>
          <w:rFonts w:ascii="Arial" w:hAnsi="Arial" w:cs="Arial"/>
          <w:b/>
          <w:sz w:val="18"/>
          <w:szCs w:val="18"/>
        </w:rPr>
        <w:t>/19</w:t>
      </w:r>
    </w:p>
    <w:p w:rsidR="0090045E" w:rsidRDefault="0090045E" w:rsidP="00D30A7E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Datum:</w:t>
      </w:r>
      <w:r w:rsidRPr="0090045E">
        <w:rPr>
          <w:rFonts w:ascii="Arial" w:hAnsi="Arial" w:cs="Arial"/>
          <w:b/>
          <w:sz w:val="18"/>
          <w:szCs w:val="18"/>
        </w:rPr>
        <w:t xml:space="preserve"> </w:t>
      </w:r>
      <w:r w:rsidR="00C3693C">
        <w:rPr>
          <w:rFonts w:ascii="Arial" w:hAnsi="Arial" w:cs="Arial"/>
          <w:b/>
          <w:sz w:val="18"/>
          <w:szCs w:val="18"/>
        </w:rPr>
        <w:t>11.09</w:t>
      </w:r>
      <w:r w:rsidRPr="0090045E">
        <w:rPr>
          <w:rFonts w:ascii="Arial" w:hAnsi="Arial" w:cs="Arial"/>
          <w:b/>
          <w:sz w:val="18"/>
          <w:szCs w:val="18"/>
        </w:rPr>
        <w:t>.2019</w:t>
      </w:r>
    </w:p>
    <w:p w:rsidR="00497A36" w:rsidRDefault="00600D89">
      <w:pPr>
        <w:spacing w:before="225" w:after="225" w:line="240" w:lineRule="auto"/>
        <w:jc w:val="both"/>
      </w:pPr>
      <w:r>
        <w:rPr>
          <w:rFonts w:ascii="Arial" w:hAnsi="Arial" w:cs="Arial"/>
          <w:color w:val="000000"/>
          <w:sz w:val="18"/>
          <w:szCs w:val="18"/>
        </w:rPr>
        <w:t xml:space="preserve">Na podlagi določbe </w:t>
      </w:r>
      <w:r w:rsidR="00AF584D">
        <w:rPr>
          <w:rFonts w:ascii="Arial" w:hAnsi="Arial" w:cs="Arial"/>
          <w:color w:val="000000"/>
          <w:sz w:val="18"/>
          <w:szCs w:val="18"/>
        </w:rPr>
        <w:t>67</w:t>
      </w:r>
      <w:r>
        <w:rPr>
          <w:rFonts w:ascii="Arial" w:hAnsi="Arial" w:cs="Arial"/>
          <w:color w:val="000000"/>
          <w:sz w:val="18"/>
          <w:szCs w:val="18"/>
        </w:rPr>
        <w:t>. člena Zakona o javnem naročanju (Uradni list RS, št. 91/15 in 14/18) izdajam naslednjo</w:t>
      </w:r>
    </w:p>
    <w:p w:rsidR="00A128A0" w:rsidRPr="00990EBC" w:rsidRDefault="00AF584D" w:rsidP="00A128A0">
      <w:pPr>
        <w:pStyle w:val="Naslov1"/>
        <w:pBdr>
          <w:top w:val="single" w:sz="24" w:space="1" w:color="548DD4" w:themeColor="text2" w:themeTint="99"/>
          <w:left w:val="single" w:sz="24" w:space="1" w:color="548DD4" w:themeColor="text2" w:themeTint="99"/>
          <w:bottom w:val="single" w:sz="24" w:space="1" w:color="548DD4" w:themeColor="text2" w:themeTint="99"/>
          <w:right w:val="single" w:sz="24" w:space="4" w:color="548DD4" w:themeColor="text2" w:themeTint="99"/>
        </w:pBdr>
        <w:shd w:val="clear" w:color="auto" w:fill="548DD4" w:themeFill="text2" w:themeFillTint="99"/>
        <w:ind w:left="1701" w:right="-2"/>
        <w:rPr>
          <w:rFonts w:ascii="Arial" w:hAnsi="Arial" w:cs="Arial"/>
          <w:color w:val="FFFFFF" w:themeColor="background1"/>
        </w:rPr>
      </w:pPr>
      <w:r>
        <w:rPr>
          <w:rFonts w:ascii="Arial" w:hAnsi="Arial" w:cs="Arial"/>
          <w:color w:val="FFFFFF" w:themeColor="background1"/>
        </w:rPr>
        <w:t xml:space="preserve">SPREMEMBO </w:t>
      </w:r>
      <w:r w:rsidR="008F29CC">
        <w:rPr>
          <w:rFonts w:ascii="Arial" w:hAnsi="Arial" w:cs="Arial"/>
          <w:color w:val="FFFFFF" w:themeColor="background1"/>
        </w:rPr>
        <w:t>RAZPISNE DOKUMENTACIJE</w:t>
      </w:r>
    </w:p>
    <w:p w:rsidR="00331B51" w:rsidRDefault="00331B51" w:rsidP="006A1EB8">
      <w:pPr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Ind w:w="108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Look w:val="04A0" w:firstRow="1" w:lastRow="0" w:firstColumn="1" w:lastColumn="0" w:noHBand="0" w:noVBand="1"/>
      </w:tblPr>
      <w:tblGrid>
        <w:gridCol w:w="9058"/>
      </w:tblGrid>
      <w:tr w:rsidR="00497A36">
        <w:tc>
          <w:tcPr>
            <w:tcW w:w="0" w:type="auto"/>
            <w:tcMar>
              <w:top w:w="135" w:type="dxa"/>
              <w:bottom w:w="135" w:type="dxa"/>
            </w:tcMar>
            <w:vAlign w:val="center"/>
          </w:tcPr>
          <w:p w:rsidR="00497A36" w:rsidRDefault="00600D89"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 xml:space="preserve">Predmet naročila: </w:t>
            </w:r>
            <w:r w:rsidR="008F29CC" w:rsidRPr="008F29CC"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OPERACIJSKO PERILO IN MATERIAL ZA ZAŠ</w:t>
            </w:r>
            <w:r w:rsidR="008F29CC" w:rsidRPr="008F29CC">
              <w:rPr>
                <w:rFonts w:ascii="Arial" w:hAnsi="Arial" w:cs="Arial" w:hint="eastAsia"/>
                <w:b/>
                <w:bCs/>
                <w:color w:val="000000"/>
                <w:position w:val="-2"/>
                <w:sz w:val="18"/>
                <w:szCs w:val="18"/>
              </w:rPr>
              <w:t>Č</w:t>
            </w:r>
            <w:r w:rsidR="008F29CC" w:rsidRPr="008F29CC"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ITO OSEB IN DELOVNEGA OKOLJA</w:t>
            </w:r>
          </w:p>
        </w:tc>
      </w:tr>
      <w:tr w:rsidR="00497A36">
        <w:tc>
          <w:tcPr>
            <w:tcW w:w="0" w:type="auto"/>
            <w:tcMar>
              <w:top w:w="135" w:type="dxa"/>
              <w:bottom w:w="135" w:type="dxa"/>
            </w:tcMar>
            <w:vAlign w:val="center"/>
          </w:tcPr>
          <w:p w:rsidR="00497A36" w:rsidRDefault="00600D89"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 xml:space="preserve">Objava: </w:t>
            </w:r>
          </w:p>
          <w:tbl>
            <w:tblPr>
              <w:tblStyle w:val="NormalTablePHPDOCX"/>
              <w:tblW w:w="0" w:type="auto"/>
              <w:tblLook w:val="04A0" w:firstRow="1" w:lastRow="0" w:firstColumn="1" w:lastColumn="0" w:noHBand="0" w:noVBand="1"/>
            </w:tblPr>
            <w:tblGrid>
              <w:gridCol w:w="5940"/>
            </w:tblGrid>
            <w:tr w:rsidR="00497A36">
              <w:tc>
                <w:tcPr>
                  <w:tcW w:w="0" w:type="auto"/>
                  <w:tcMar>
                    <w:top w:w="0" w:type="auto"/>
                    <w:bottom w:w="0" w:type="auto"/>
                  </w:tcMar>
                </w:tcPr>
                <w:p w:rsidR="00C063EC" w:rsidRPr="00C063EC" w:rsidRDefault="00600D89" w:rsidP="00C063EC">
                  <w:pPr>
                    <w:numPr>
                      <w:ilvl w:val="0"/>
                      <w:numId w:val="9"/>
                    </w:num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 xml:space="preserve">Portal javnih naročil št. </w:t>
                  </w:r>
                  <w:r w:rsidR="008F29CC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JN005432/2019</w:t>
                  </w:r>
                  <w:r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 xml:space="preserve">-B01, z dne </w:t>
                  </w:r>
                  <w:r w:rsidR="008F29CC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30.07.2019</w:t>
                  </w:r>
                  <w:bookmarkStart w:id="0" w:name="_GoBack"/>
                  <w:bookmarkEnd w:id="0"/>
                </w:p>
              </w:tc>
            </w:tr>
          </w:tbl>
          <w:p w:rsidR="00497A36" w:rsidRDefault="00497A36"/>
        </w:tc>
      </w:tr>
      <w:tr w:rsidR="00497A36">
        <w:tc>
          <w:tcPr>
            <w:tcW w:w="0" w:type="auto"/>
            <w:tcMar>
              <w:top w:w="135" w:type="dxa"/>
              <w:bottom w:w="135" w:type="dxa"/>
            </w:tcMar>
            <w:vAlign w:val="center"/>
          </w:tcPr>
          <w:p w:rsidR="00497A36" w:rsidRDefault="00600D89"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Vrsta postopka: odprti postopek skladno s 40. členom ZJN-3</w:t>
            </w:r>
          </w:p>
        </w:tc>
      </w:tr>
    </w:tbl>
    <w:p w:rsidR="00C3693C" w:rsidRDefault="00C3693C" w:rsidP="00C3693C">
      <w:pPr>
        <w:jc w:val="both"/>
      </w:pPr>
    </w:p>
    <w:p w:rsidR="00C3693C" w:rsidRPr="00C3693C" w:rsidRDefault="00C3693C" w:rsidP="00C3693C">
      <w:pPr>
        <w:jc w:val="both"/>
        <w:rPr>
          <w:sz w:val="18"/>
          <w:szCs w:val="18"/>
        </w:rPr>
      </w:pPr>
      <w:r w:rsidRPr="00C3693C">
        <w:rPr>
          <w:sz w:val="18"/>
          <w:szCs w:val="18"/>
        </w:rPr>
        <w:t xml:space="preserve">Naročnik v skladu z vsemi podanimi odgovori </w:t>
      </w:r>
      <w:r w:rsidRPr="00C3693C">
        <w:rPr>
          <w:sz w:val="18"/>
          <w:szCs w:val="18"/>
        </w:rPr>
        <w:t>na vprašanja potencialnih ponudnikov</w:t>
      </w:r>
      <w:r w:rsidRPr="00C3693C">
        <w:rPr>
          <w:sz w:val="18"/>
          <w:szCs w:val="18"/>
        </w:rPr>
        <w:t xml:space="preserve"> objavljenimi na Portalu javnih naročil objavlja popravek/spremembo razpisne dokumentacije, in sicer: </w:t>
      </w:r>
    </w:p>
    <w:p w:rsidR="00C3693C" w:rsidRPr="00C3693C" w:rsidRDefault="00C3693C" w:rsidP="00C3693C">
      <w:pPr>
        <w:numPr>
          <w:ilvl w:val="0"/>
          <w:numId w:val="17"/>
        </w:numPr>
        <w:spacing w:after="0" w:line="240" w:lineRule="auto"/>
        <w:jc w:val="both"/>
        <w:rPr>
          <w:sz w:val="18"/>
          <w:szCs w:val="18"/>
        </w:rPr>
      </w:pPr>
      <w:r w:rsidRPr="00C3693C">
        <w:rPr>
          <w:sz w:val="18"/>
          <w:szCs w:val="18"/>
        </w:rPr>
        <w:t>Excelovo datoteka: Predračun – seznam razpisanega blaga ali storitev, JN 16-</w:t>
      </w:r>
      <w:r w:rsidRPr="00C3693C">
        <w:rPr>
          <w:sz w:val="18"/>
          <w:szCs w:val="18"/>
        </w:rPr>
        <w:t>14</w:t>
      </w:r>
      <w:r w:rsidRPr="00C3693C">
        <w:rPr>
          <w:sz w:val="18"/>
          <w:szCs w:val="18"/>
        </w:rPr>
        <w:t>_19.</w:t>
      </w:r>
    </w:p>
    <w:p w:rsidR="00C3693C" w:rsidRPr="00C3693C" w:rsidRDefault="00C3693C" w:rsidP="00C3693C">
      <w:pPr>
        <w:numPr>
          <w:ilvl w:val="0"/>
          <w:numId w:val="17"/>
        </w:numPr>
        <w:spacing w:after="0" w:line="240" w:lineRule="auto"/>
        <w:jc w:val="both"/>
        <w:rPr>
          <w:sz w:val="18"/>
          <w:szCs w:val="18"/>
        </w:rPr>
      </w:pPr>
      <w:r w:rsidRPr="00C3693C">
        <w:rPr>
          <w:sz w:val="18"/>
          <w:szCs w:val="18"/>
        </w:rPr>
        <w:t>Wordovo datoteko – razpisna dokumentacija: poglavje Tehnične specifikacije.</w:t>
      </w:r>
    </w:p>
    <w:p w:rsidR="00C3693C" w:rsidRPr="00C3693C" w:rsidRDefault="00C3693C" w:rsidP="00C3693C">
      <w:pPr>
        <w:jc w:val="both"/>
        <w:rPr>
          <w:bCs/>
          <w:snapToGrid w:val="0"/>
          <w:sz w:val="18"/>
          <w:szCs w:val="18"/>
        </w:rPr>
      </w:pPr>
    </w:p>
    <w:p w:rsidR="00C3693C" w:rsidRPr="00C3693C" w:rsidRDefault="00C3693C" w:rsidP="00C3693C">
      <w:pPr>
        <w:jc w:val="both"/>
        <w:rPr>
          <w:bCs/>
          <w:snapToGrid w:val="0"/>
          <w:sz w:val="18"/>
          <w:szCs w:val="18"/>
        </w:rPr>
      </w:pPr>
      <w:r w:rsidRPr="00C3693C">
        <w:rPr>
          <w:bCs/>
          <w:snapToGrid w:val="0"/>
          <w:sz w:val="18"/>
          <w:szCs w:val="18"/>
        </w:rPr>
        <w:t xml:space="preserve">Prosimo, da navedene popravke upoštevate pri pripravi ponudbe in prvotno  objavljen obrazec: </w:t>
      </w:r>
      <w:r w:rsidRPr="00C3693C">
        <w:rPr>
          <w:bCs/>
          <w:snapToGrid w:val="0"/>
          <w:sz w:val="18"/>
          <w:szCs w:val="18"/>
          <w:u w:val="single"/>
        </w:rPr>
        <w:t>obvezno</w:t>
      </w:r>
      <w:r w:rsidRPr="00C3693C">
        <w:rPr>
          <w:bCs/>
          <w:snapToGrid w:val="0"/>
          <w:sz w:val="18"/>
          <w:szCs w:val="18"/>
        </w:rPr>
        <w:t xml:space="preserve"> (zaradi enotne elektronske obdelave podatkov) zamenjate s popravljenim obrazcem:  »</w:t>
      </w:r>
      <w:proofErr w:type="spellStart"/>
      <w:r w:rsidRPr="00C3693C">
        <w:rPr>
          <w:sz w:val="18"/>
          <w:szCs w:val="18"/>
        </w:rPr>
        <w:t>I_Predračun</w:t>
      </w:r>
      <w:proofErr w:type="spellEnd"/>
      <w:r w:rsidRPr="00C3693C">
        <w:rPr>
          <w:sz w:val="18"/>
          <w:szCs w:val="18"/>
        </w:rPr>
        <w:t xml:space="preserve"> - Seznam razp</w:t>
      </w:r>
      <w:r>
        <w:rPr>
          <w:sz w:val="18"/>
          <w:szCs w:val="18"/>
        </w:rPr>
        <w:t xml:space="preserve">isanega </w:t>
      </w:r>
      <w:r w:rsidRPr="00C3693C">
        <w:rPr>
          <w:sz w:val="18"/>
          <w:szCs w:val="18"/>
        </w:rPr>
        <w:t>blaga JN 16-</w:t>
      </w:r>
      <w:r w:rsidRPr="00C3693C">
        <w:rPr>
          <w:sz w:val="18"/>
          <w:szCs w:val="18"/>
        </w:rPr>
        <w:t>14</w:t>
      </w:r>
      <w:r w:rsidRPr="00C3693C">
        <w:rPr>
          <w:sz w:val="18"/>
          <w:szCs w:val="18"/>
        </w:rPr>
        <w:t>_19</w:t>
      </w:r>
      <w:r w:rsidRPr="00C3693C">
        <w:rPr>
          <w:bCs/>
          <w:snapToGrid w:val="0"/>
          <w:sz w:val="18"/>
          <w:szCs w:val="18"/>
        </w:rPr>
        <w:t xml:space="preserve">«, ki je priložen k popravku razpisne dokumentacije – tudi v primeru, če ne nudite blaga, ki je bilo predmet popravka. </w:t>
      </w:r>
    </w:p>
    <w:p w:rsidR="00C3693C" w:rsidRPr="00C3693C" w:rsidRDefault="00C3693C" w:rsidP="00C3693C">
      <w:pPr>
        <w:jc w:val="both"/>
        <w:rPr>
          <w:rFonts w:eastAsia="Arial Unicode MS"/>
          <w:bCs/>
          <w:sz w:val="18"/>
          <w:szCs w:val="18"/>
        </w:rPr>
      </w:pPr>
      <w:r w:rsidRPr="00C3693C">
        <w:rPr>
          <w:rFonts w:eastAsia="Arial Unicode MS"/>
          <w:bCs/>
          <w:sz w:val="18"/>
          <w:szCs w:val="18"/>
        </w:rPr>
        <w:t>V primeru, da boste ponudbo oddali na starem predračunu – seznamu razpisanega blaga, vas bo naročnik po oddaji ponudbe, po potrebi (če bi prišlo do težav ob uvozu ponudbe v programsko aplikacijo naročnika) pozval na dopolnitev le-te, in sicer za prepis podatkov v pravo datoteko za »nesporne« vrste blaga, kjer bo ponudba jasno razvidna v javno objavljenem ponudbenem predračunu ponudnika (v razdelku, ki bo javno dostopen ob elektronskem odpiranju ponudb).</w:t>
      </w:r>
    </w:p>
    <w:p w:rsidR="00AF584D" w:rsidRPr="00306169" w:rsidRDefault="00AF584D" w:rsidP="00AF584D">
      <w:pPr>
        <w:jc w:val="both"/>
        <w:rPr>
          <w:rFonts w:ascii="Arial" w:eastAsia="Arial Unicode MS" w:hAnsi="Arial" w:cs="Arial"/>
          <w:b/>
          <w:bCs/>
          <w:sz w:val="18"/>
          <w:szCs w:val="18"/>
        </w:rPr>
      </w:pPr>
      <w:r w:rsidRPr="00306169">
        <w:rPr>
          <w:rFonts w:ascii="Arial" w:eastAsia="Arial Unicode MS" w:hAnsi="Arial" w:cs="Arial"/>
          <w:b/>
          <w:bCs/>
          <w:sz w:val="18"/>
          <w:szCs w:val="18"/>
        </w:rPr>
        <w:t>Ostale določbe in dokumenti razpisne dokumentacije ostanejo nespremenjeni.</w:t>
      </w:r>
    </w:p>
    <w:p w:rsidR="00AF584D" w:rsidRPr="00306169" w:rsidRDefault="00AF584D" w:rsidP="00AF584D">
      <w:pPr>
        <w:jc w:val="both"/>
        <w:rPr>
          <w:rFonts w:ascii="Arial" w:hAnsi="Arial" w:cs="Arial"/>
          <w:sz w:val="18"/>
          <w:szCs w:val="18"/>
        </w:rPr>
      </w:pPr>
      <w:r w:rsidRPr="00306169">
        <w:rPr>
          <w:rFonts w:ascii="Arial" w:hAnsi="Arial" w:cs="Arial"/>
          <w:sz w:val="18"/>
          <w:szCs w:val="18"/>
        </w:rPr>
        <w:t>Dokumenti, ki se nanašajo na spremembo razpisne dokumentacije:</w:t>
      </w:r>
    </w:p>
    <w:p w:rsidR="00306169" w:rsidRPr="00C3693C" w:rsidRDefault="00306169" w:rsidP="007050F9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306169">
        <w:rPr>
          <w:rFonts w:ascii="Arial" w:hAnsi="Arial" w:cs="Arial"/>
          <w:snapToGrid w:val="0"/>
          <w:sz w:val="18"/>
          <w:szCs w:val="18"/>
        </w:rPr>
        <w:t>16-14_19</w:t>
      </w:r>
      <w:r w:rsidR="00AF584D" w:rsidRPr="00306169">
        <w:rPr>
          <w:rFonts w:ascii="Arial" w:hAnsi="Arial" w:cs="Arial"/>
          <w:snapToGrid w:val="0"/>
          <w:sz w:val="18"/>
          <w:szCs w:val="18"/>
        </w:rPr>
        <w:t xml:space="preserve"> Obvestilo o </w:t>
      </w:r>
      <w:r w:rsidRPr="00306169">
        <w:rPr>
          <w:rFonts w:ascii="Arial" w:hAnsi="Arial" w:cs="Arial"/>
          <w:snapToGrid w:val="0"/>
          <w:sz w:val="18"/>
          <w:szCs w:val="18"/>
        </w:rPr>
        <w:t>spremembi</w:t>
      </w:r>
      <w:r w:rsidR="00AF584D" w:rsidRPr="00306169">
        <w:rPr>
          <w:rFonts w:ascii="Arial" w:hAnsi="Arial" w:cs="Arial"/>
          <w:snapToGrid w:val="0"/>
          <w:sz w:val="18"/>
          <w:szCs w:val="18"/>
        </w:rPr>
        <w:t xml:space="preserve"> RD_</w:t>
      </w:r>
      <w:r w:rsidR="00C3693C">
        <w:rPr>
          <w:rFonts w:ascii="Arial" w:hAnsi="Arial" w:cs="Arial"/>
          <w:snapToGrid w:val="0"/>
          <w:sz w:val="18"/>
          <w:szCs w:val="18"/>
        </w:rPr>
        <w:t>11.9.</w:t>
      </w:r>
      <w:r w:rsidR="00AF584D" w:rsidRPr="00306169">
        <w:rPr>
          <w:rFonts w:ascii="Arial" w:hAnsi="Arial" w:cs="Arial"/>
          <w:snapToGrid w:val="0"/>
          <w:sz w:val="18"/>
          <w:szCs w:val="18"/>
        </w:rPr>
        <w:t xml:space="preserve">2019 </w:t>
      </w:r>
    </w:p>
    <w:p w:rsidR="00C3693C" w:rsidRPr="00C3693C" w:rsidRDefault="00C3693C" w:rsidP="00C3693C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proofErr w:type="spellStart"/>
      <w:r w:rsidRPr="00C3693C">
        <w:rPr>
          <w:rFonts w:ascii="Arial" w:hAnsi="Arial" w:cs="Arial"/>
          <w:sz w:val="18"/>
          <w:szCs w:val="18"/>
        </w:rPr>
        <w:t>I_Predračun</w:t>
      </w:r>
      <w:proofErr w:type="spellEnd"/>
      <w:r w:rsidRPr="00C3693C">
        <w:rPr>
          <w:rFonts w:ascii="Arial" w:hAnsi="Arial" w:cs="Arial"/>
          <w:sz w:val="18"/>
          <w:szCs w:val="18"/>
        </w:rPr>
        <w:t xml:space="preserve"> - Seznam razpisanega blaga ali storitev, JN 16-</w:t>
      </w:r>
      <w:r>
        <w:rPr>
          <w:rFonts w:ascii="Arial" w:hAnsi="Arial" w:cs="Arial"/>
          <w:sz w:val="18"/>
          <w:szCs w:val="18"/>
        </w:rPr>
        <w:t>14</w:t>
      </w:r>
      <w:r w:rsidRPr="00C3693C">
        <w:rPr>
          <w:rFonts w:ascii="Arial" w:hAnsi="Arial" w:cs="Arial"/>
          <w:sz w:val="18"/>
          <w:szCs w:val="18"/>
        </w:rPr>
        <w:t xml:space="preserve">_19 </w:t>
      </w:r>
    </w:p>
    <w:p w:rsidR="00C3693C" w:rsidRPr="00C3693C" w:rsidRDefault="00C3693C" w:rsidP="00C3693C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3693C">
        <w:rPr>
          <w:rFonts w:ascii="Arial" w:hAnsi="Arial" w:cs="Arial"/>
          <w:sz w:val="18"/>
          <w:szCs w:val="18"/>
        </w:rPr>
        <w:t xml:space="preserve">Tehnične </w:t>
      </w:r>
      <w:proofErr w:type="spellStart"/>
      <w:r w:rsidRPr="00C3693C">
        <w:rPr>
          <w:rFonts w:ascii="Arial" w:hAnsi="Arial" w:cs="Arial"/>
          <w:sz w:val="18"/>
          <w:szCs w:val="18"/>
        </w:rPr>
        <w:t>specifikacije_popr</w:t>
      </w:r>
      <w:proofErr w:type="spellEnd"/>
      <w:r w:rsidRPr="00C3693C">
        <w:rPr>
          <w:rFonts w:ascii="Arial" w:hAnsi="Arial" w:cs="Arial"/>
          <w:sz w:val="18"/>
          <w:szCs w:val="18"/>
        </w:rPr>
        <w:t xml:space="preserve"> _</w:t>
      </w:r>
      <w:r>
        <w:rPr>
          <w:rFonts w:ascii="Arial" w:hAnsi="Arial" w:cs="Arial"/>
          <w:sz w:val="18"/>
          <w:szCs w:val="18"/>
        </w:rPr>
        <w:t>11</w:t>
      </w:r>
      <w:r w:rsidRPr="00C3693C">
        <w:rPr>
          <w:rFonts w:ascii="Arial" w:hAnsi="Arial" w:cs="Arial"/>
          <w:sz w:val="18"/>
          <w:szCs w:val="18"/>
        </w:rPr>
        <w:t>.9.2019</w:t>
      </w:r>
    </w:p>
    <w:p w:rsidR="00C3693C" w:rsidRPr="00306169" w:rsidRDefault="00C3693C" w:rsidP="007050F9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306169" w:rsidRPr="00306169" w:rsidRDefault="00306169" w:rsidP="00614A90">
      <w:pPr>
        <w:spacing w:after="0" w:line="240" w:lineRule="auto"/>
        <w:ind w:left="1776"/>
        <w:jc w:val="both"/>
        <w:rPr>
          <w:rFonts w:ascii="Arial" w:hAnsi="Arial" w:cs="Arial"/>
          <w:sz w:val="18"/>
          <w:szCs w:val="18"/>
        </w:rPr>
      </w:pPr>
    </w:p>
    <w:p w:rsidR="00AF584D" w:rsidRPr="00306169" w:rsidRDefault="00306169" w:rsidP="00AF584D">
      <w:pPr>
        <w:jc w:val="both"/>
        <w:rPr>
          <w:rFonts w:ascii="Arial" w:hAnsi="Arial" w:cs="Arial"/>
          <w:sz w:val="18"/>
          <w:szCs w:val="18"/>
        </w:rPr>
      </w:pPr>
      <w:r w:rsidRPr="00306169">
        <w:rPr>
          <w:rFonts w:ascii="Arial" w:hAnsi="Arial" w:cs="Arial"/>
          <w:sz w:val="18"/>
          <w:szCs w:val="18"/>
        </w:rPr>
        <w:t>Dokumenti vezani na spremembo razpisne dokumentacije se nahajajo tudi na spletni strani naročnika, in sicer:  https://www.sb-nm.si/aktualna-javna-narocila</w:t>
      </w:r>
    </w:p>
    <w:p w:rsidR="00AF584D" w:rsidRPr="00306169" w:rsidRDefault="00AF584D" w:rsidP="00AF584D">
      <w:pPr>
        <w:jc w:val="both"/>
        <w:rPr>
          <w:rFonts w:ascii="Arial" w:hAnsi="Arial" w:cs="Arial"/>
          <w:sz w:val="18"/>
          <w:szCs w:val="18"/>
        </w:rPr>
      </w:pPr>
      <w:r w:rsidRPr="00306169">
        <w:rPr>
          <w:rFonts w:ascii="Arial" w:hAnsi="Arial" w:cs="Arial"/>
          <w:sz w:val="18"/>
          <w:szCs w:val="18"/>
        </w:rPr>
        <w:t xml:space="preserve">Vročiti:  </w:t>
      </w:r>
    </w:p>
    <w:p w:rsidR="00AF584D" w:rsidRPr="00306169" w:rsidRDefault="00AF584D" w:rsidP="00AF584D">
      <w:pPr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306169">
        <w:rPr>
          <w:rFonts w:ascii="Arial" w:hAnsi="Arial" w:cs="Arial"/>
          <w:sz w:val="18"/>
          <w:szCs w:val="18"/>
        </w:rPr>
        <w:t>Vsem potencialnim ponudnikom preko portala javnih naročil in spletne strani SBNM,</w:t>
      </w:r>
    </w:p>
    <w:p w:rsidR="00AF584D" w:rsidRPr="00306169" w:rsidRDefault="00AF584D" w:rsidP="00AF584D">
      <w:pPr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306169">
        <w:rPr>
          <w:rFonts w:ascii="Arial" w:hAnsi="Arial" w:cs="Arial"/>
          <w:sz w:val="18"/>
          <w:szCs w:val="18"/>
        </w:rPr>
        <w:t>arhiv tu.</w:t>
      </w:r>
    </w:p>
    <w:p w:rsidR="00AF584D" w:rsidRPr="00306169" w:rsidRDefault="00AF584D" w:rsidP="00AF584D">
      <w:pPr>
        <w:jc w:val="both"/>
        <w:rPr>
          <w:rFonts w:ascii="Arial" w:hAnsi="Arial" w:cs="Arial"/>
          <w:sz w:val="18"/>
          <w:szCs w:val="18"/>
        </w:rPr>
      </w:pPr>
    </w:p>
    <w:p w:rsidR="00AF584D" w:rsidRPr="00306169" w:rsidRDefault="00AF584D" w:rsidP="00AF584D">
      <w:pPr>
        <w:jc w:val="both"/>
        <w:rPr>
          <w:rFonts w:ascii="Arial" w:hAnsi="Arial" w:cs="Arial"/>
          <w:sz w:val="18"/>
          <w:szCs w:val="18"/>
        </w:rPr>
      </w:pPr>
      <w:r w:rsidRPr="00306169">
        <w:rPr>
          <w:rFonts w:ascii="Arial" w:hAnsi="Arial" w:cs="Arial"/>
          <w:sz w:val="18"/>
          <w:szCs w:val="18"/>
        </w:rPr>
        <w:t xml:space="preserve">Pripravila: </w:t>
      </w:r>
      <w:r w:rsidR="00306169" w:rsidRPr="00306169">
        <w:rPr>
          <w:rFonts w:ascii="Arial" w:hAnsi="Arial" w:cs="Arial"/>
          <w:sz w:val="18"/>
          <w:szCs w:val="18"/>
        </w:rPr>
        <w:t xml:space="preserve">Marija </w:t>
      </w:r>
      <w:proofErr w:type="spellStart"/>
      <w:r w:rsidR="00306169" w:rsidRPr="00306169">
        <w:rPr>
          <w:rFonts w:ascii="Arial" w:hAnsi="Arial" w:cs="Arial"/>
          <w:sz w:val="18"/>
          <w:szCs w:val="18"/>
        </w:rPr>
        <w:t>Žefran</w:t>
      </w:r>
      <w:proofErr w:type="spellEnd"/>
      <w:r w:rsidRPr="00306169">
        <w:rPr>
          <w:rFonts w:ascii="Arial" w:hAnsi="Arial" w:cs="Arial"/>
          <w:sz w:val="18"/>
          <w:szCs w:val="18"/>
        </w:rPr>
        <w:t>, strokovna sodelavka v nabavi</w:t>
      </w:r>
    </w:p>
    <w:p w:rsidR="00AF584D" w:rsidRPr="00306169" w:rsidRDefault="00AF584D" w:rsidP="00AF584D">
      <w:pPr>
        <w:jc w:val="both"/>
        <w:rPr>
          <w:rFonts w:ascii="Arial" w:hAnsi="Arial" w:cs="Arial"/>
          <w:sz w:val="18"/>
          <w:szCs w:val="18"/>
        </w:rPr>
      </w:pPr>
    </w:p>
    <w:p w:rsidR="00AF584D" w:rsidRPr="00306169" w:rsidRDefault="00AF584D" w:rsidP="00306169">
      <w:pPr>
        <w:ind w:left="1416"/>
        <w:jc w:val="both"/>
        <w:rPr>
          <w:rFonts w:ascii="Arial" w:hAnsi="Arial" w:cs="Arial"/>
          <w:sz w:val="18"/>
          <w:szCs w:val="18"/>
        </w:rPr>
      </w:pPr>
      <w:r w:rsidRPr="00306169">
        <w:rPr>
          <w:rFonts w:ascii="Arial" w:hAnsi="Arial" w:cs="Arial"/>
          <w:snapToGrid w:val="0"/>
          <w:sz w:val="18"/>
          <w:szCs w:val="18"/>
        </w:rPr>
        <w:t xml:space="preserve">                                  </w:t>
      </w:r>
      <w:r w:rsidR="00306169" w:rsidRPr="00306169">
        <w:rPr>
          <w:rFonts w:ascii="Arial" w:hAnsi="Arial" w:cs="Arial"/>
          <w:snapToGrid w:val="0"/>
          <w:sz w:val="18"/>
          <w:szCs w:val="18"/>
        </w:rPr>
        <w:t xml:space="preserve">       </w:t>
      </w:r>
      <w:r w:rsidR="00306169">
        <w:rPr>
          <w:rFonts w:ascii="Arial" w:hAnsi="Arial" w:cs="Arial"/>
          <w:snapToGrid w:val="0"/>
          <w:sz w:val="18"/>
          <w:szCs w:val="18"/>
        </w:rPr>
        <w:t xml:space="preserve"> </w:t>
      </w:r>
      <w:r w:rsidR="00306169" w:rsidRPr="00306169">
        <w:rPr>
          <w:rFonts w:ascii="Arial" w:hAnsi="Arial" w:cs="Arial"/>
          <w:snapToGrid w:val="0"/>
          <w:sz w:val="18"/>
          <w:szCs w:val="18"/>
        </w:rPr>
        <w:t xml:space="preserve">  Vodja oddelka za investicije, nabavo in tehnično vzdrževanje</w:t>
      </w:r>
      <w:r w:rsidR="00306169">
        <w:rPr>
          <w:rFonts w:ascii="Arial" w:hAnsi="Arial" w:cs="Arial"/>
          <w:snapToGrid w:val="0"/>
          <w:sz w:val="18"/>
          <w:szCs w:val="18"/>
        </w:rPr>
        <w:tab/>
      </w:r>
      <w:r w:rsidR="00306169">
        <w:rPr>
          <w:rFonts w:ascii="Arial" w:hAnsi="Arial" w:cs="Arial"/>
          <w:snapToGrid w:val="0"/>
          <w:sz w:val="18"/>
          <w:szCs w:val="18"/>
        </w:rPr>
        <w:tab/>
      </w:r>
      <w:r w:rsidR="00306169">
        <w:rPr>
          <w:rFonts w:ascii="Arial" w:hAnsi="Arial" w:cs="Arial"/>
          <w:snapToGrid w:val="0"/>
          <w:sz w:val="18"/>
          <w:szCs w:val="18"/>
        </w:rPr>
        <w:tab/>
      </w:r>
      <w:r w:rsidR="00306169">
        <w:rPr>
          <w:rFonts w:ascii="Arial" w:hAnsi="Arial" w:cs="Arial"/>
          <w:snapToGrid w:val="0"/>
          <w:sz w:val="18"/>
          <w:szCs w:val="18"/>
        </w:rPr>
        <w:tab/>
      </w:r>
      <w:r w:rsidR="00306169">
        <w:rPr>
          <w:rFonts w:ascii="Arial" w:hAnsi="Arial" w:cs="Arial"/>
          <w:snapToGrid w:val="0"/>
          <w:sz w:val="18"/>
          <w:szCs w:val="18"/>
        </w:rPr>
        <w:tab/>
      </w:r>
      <w:r w:rsidRPr="00306169">
        <w:rPr>
          <w:rFonts w:ascii="Arial" w:hAnsi="Arial" w:cs="Arial"/>
          <w:snapToGrid w:val="0"/>
          <w:sz w:val="18"/>
          <w:szCs w:val="18"/>
        </w:rPr>
        <w:t xml:space="preserve"> </w:t>
      </w:r>
      <w:r w:rsidR="00306169" w:rsidRPr="00306169">
        <w:rPr>
          <w:rFonts w:ascii="Arial" w:hAnsi="Arial" w:cs="Arial"/>
          <w:snapToGrid w:val="0"/>
          <w:sz w:val="18"/>
          <w:szCs w:val="18"/>
        </w:rPr>
        <w:t xml:space="preserve">Stanislava Majerle, mag.ekon.in </w:t>
      </w:r>
      <w:proofErr w:type="spellStart"/>
      <w:r w:rsidR="00306169" w:rsidRPr="00306169">
        <w:rPr>
          <w:rFonts w:ascii="Arial" w:hAnsi="Arial" w:cs="Arial"/>
          <w:snapToGrid w:val="0"/>
          <w:sz w:val="18"/>
          <w:szCs w:val="18"/>
        </w:rPr>
        <w:t>poslov.ved</w:t>
      </w:r>
      <w:proofErr w:type="spellEnd"/>
      <w:r w:rsidRPr="00306169">
        <w:rPr>
          <w:rFonts w:ascii="Arial" w:hAnsi="Arial" w:cs="Arial"/>
          <w:snapToGrid w:val="0"/>
          <w:sz w:val="18"/>
          <w:szCs w:val="18"/>
        </w:rPr>
        <w:t xml:space="preserve">, </w:t>
      </w:r>
      <w:proofErr w:type="spellStart"/>
      <w:r w:rsidRPr="00306169">
        <w:rPr>
          <w:rFonts w:ascii="Arial" w:hAnsi="Arial" w:cs="Arial"/>
          <w:snapToGrid w:val="0"/>
          <w:sz w:val="18"/>
          <w:szCs w:val="18"/>
        </w:rPr>
        <w:t>l.r</w:t>
      </w:r>
      <w:proofErr w:type="spellEnd"/>
      <w:r w:rsidRPr="00306169">
        <w:rPr>
          <w:rFonts w:ascii="Arial" w:hAnsi="Arial" w:cs="Arial"/>
          <w:snapToGrid w:val="0"/>
          <w:sz w:val="18"/>
          <w:szCs w:val="18"/>
        </w:rPr>
        <w:t>.</w:t>
      </w:r>
    </w:p>
    <w:p w:rsidR="0056793D" w:rsidRPr="00306169" w:rsidRDefault="0056793D" w:rsidP="00AF584D">
      <w:pPr>
        <w:spacing w:before="360"/>
        <w:rPr>
          <w:rFonts w:ascii="Arial" w:hAnsi="Arial" w:cs="Arial"/>
          <w:sz w:val="18"/>
          <w:szCs w:val="18"/>
        </w:rPr>
      </w:pPr>
    </w:p>
    <w:sectPr w:rsidR="0056793D" w:rsidRPr="00306169" w:rsidSect="003061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276" w:left="1418" w:header="567" w:footer="5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0B4" w:rsidRDefault="006D40B4" w:rsidP="006975C6">
      <w:pPr>
        <w:spacing w:after="0" w:line="240" w:lineRule="auto"/>
      </w:pPr>
      <w:r>
        <w:separator/>
      </w:r>
    </w:p>
  </w:endnote>
  <w:endnote w:type="continuationSeparator" w:id="0">
    <w:p w:rsidR="006D40B4" w:rsidRDefault="006D40B4" w:rsidP="00697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730" w:rsidRDefault="009E0730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936" w:rsidRPr="006F1DA5" w:rsidRDefault="006D40B4" w:rsidP="009E0730">
    <w:pPr>
      <w:pStyle w:val="Noga"/>
      <w:shd w:val="clear" w:color="auto" w:fill="FFFFFF" w:themeFill="background1"/>
      <w:ind w:left="7513"/>
      <w:jc w:val="center"/>
      <w:rPr>
        <w:rFonts w:ascii="Arial" w:hAnsi="Arial" w:cs="Arial"/>
      </w:rPr>
    </w:pPr>
    <w:sdt>
      <w:sdtPr>
        <w:rPr>
          <w:rFonts w:ascii="Arial" w:hAnsi="Arial" w:cs="Arial"/>
        </w:rPr>
        <w:id w:val="-69963124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6B2936" w:rsidRPr="006F1DA5">
          <w:rPr>
            <w:rFonts w:ascii="Arial" w:hAnsi="Arial" w:cs="Arial"/>
          </w:rPr>
          <w:fldChar w:fldCharType="begin"/>
        </w:r>
        <w:r w:rsidR="006B2936" w:rsidRPr="006F1DA5">
          <w:rPr>
            <w:rFonts w:ascii="Arial" w:hAnsi="Arial" w:cs="Arial"/>
          </w:rPr>
          <w:instrText xml:space="preserve"> PAGE   \* MERGEFORMAT </w:instrText>
        </w:r>
        <w:r w:rsidR="006B2936" w:rsidRPr="006F1DA5">
          <w:rPr>
            <w:rFonts w:ascii="Arial" w:hAnsi="Arial" w:cs="Arial"/>
          </w:rPr>
          <w:fldChar w:fldCharType="separate"/>
        </w:r>
        <w:r w:rsidR="00C063EC">
          <w:rPr>
            <w:rFonts w:ascii="Arial" w:hAnsi="Arial" w:cs="Arial"/>
            <w:noProof/>
          </w:rPr>
          <w:t>2</w:t>
        </w:r>
        <w:r w:rsidR="006B2936" w:rsidRPr="006F1DA5">
          <w:rPr>
            <w:rFonts w:ascii="Arial" w:hAnsi="Arial" w:cs="Arial"/>
            <w:noProof/>
          </w:rPr>
          <w:fldChar w:fldCharType="end"/>
        </w:r>
      </w:sdtContent>
    </w:sdt>
  </w:p>
  <w:p w:rsidR="006B2936" w:rsidRDefault="006B2936" w:rsidP="00D379CF">
    <w:pPr>
      <w:pStyle w:val="Noga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730" w:rsidRDefault="009E073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0B4" w:rsidRDefault="006D40B4" w:rsidP="006975C6">
      <w:pPr>
        <w:spacing w:after="0" w:line="240" w:lineRule="auto"/>
      </w:pPr>
      <w:r>
        <w:separator/>
      </w:r>
    </w:p>
  </w:footnote>
  <w:footnote w:type="continuationSeparator" w:id="0">
    <w:p w:rsidR="006D40B4" w:rsidRDefault="006D40B4" w:rsidP="006975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730" w:rsidRDefault="009E0730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1598"/>
      <w:gridCol w:w="3263"/>
      <w:gridCol w:w="4209"/>
    </w:tblGrid>
    <w:tr w:rsidR="006B2936" w:rsidRPr="006F1DA5" w:rsidTr="00B169F3">
      <w:trPr>
        <w:trHeight w:val="1268"/>
      </w:trPr>
      <w:tc>
        <w:tcPr>
          <w:tcW w:w="1668" w:type="dxa"/>
        </w:tcPr>
        <w:p w:rsidR="006B2936" w:rsidRPr="006F1DA5" w:rsidRDefault="006B2936" w:rsidP="006347C3">
          <w:pPr>
            <w:pStyle w:val="Glava"/>
            <w:rPr>
              <w:rFonts w:ascii="Arial" w:hAnsi="Arial" w:cs="Arial"/>
              <w:b/>
              <w:color w:val="000000" w:themeColor="text1"/>
            </w:rPr>
          </w:pPr>
          <w:r w:rsidRPr="006F1DA5">
            <w:rPr>
              <w:rFonts w:ascii="Arial" w:hAnsi="Arial" w:cs="Arial"/>
              <w:b/>
              <w:noProof/>
              <w:color w:val="000000" w:themeColor="text1"/>
              <w:lang w:eastAsia="sl-SI"/>
            </w:rPr>
            <w:drawing>
              <wp:anchor distT="0" distB="0" distL="114300" distR="114300" simplePos="0" relativeHeight="251659264" behindDoc="0" locked="0" layoutInCell="1" allowOverlap="1" wp14:anchorId="1F46F383" wp14:editId="7FF8A966">
                <wp:simplePos x="0" y="0"/>
                <wp:positionH relativeFrom="page">
                  <wp:posOffset>4433</wp:posOffset>
                </wp:positionH>
                <wp:positionV relativeFrom="paragraph">
                  <wp:posOffset>-3810</wp:posOffset>
                </wp:positionV>
                <wp:extent cx="990000" cy="720000"/>
                <wp:effectExtent l="0" t="0" r="0" b="0"/>
                <wp:wrapNone/>
                <wp:docPr id="2" name="Picture 1" descr="$client_logo$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80x20mm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90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361" w:type="dxa"/>
        </w:tcPr>
        <w:p w:rsidR="006B2936" w:rsidRPr="006F1DA5" w:rsidRDefault="006B2936" w:rsidP="00FB3258">
          <w:pPr>
            <w:pStyle w:val="Glava"/>
            <w:rPr>
              <w:rFonts w:ascii="Arial" w:hAnsi="Arial" w:cs="Arial"/>
              <w:b/>
              <w:color w:val="000000" w:themeColor="text1"/>
              <w:sz w:val="18"/>
              <w:szCs w:val="18"/>
            </w:rPr>
          </w:pPr>
          <w:r w:rsidRPr="006F1DA5">
            <w:rPr>
              <w:rFonts w:ascii="Arial" w:hAnsi="Arial" w:cs="Arial"/>
              <w:b/>
              <w:color w:val="000000" w:themeColor="text1"/>
              <w:sz w:val="18"/>
              <w:szCs w:val="18"/>
            </w:rPr>
            <w:t>SPLOŠNA BOLNIŠNICA NOVO MESTO</w:t>
          </w:r>
        </w:p>
        <w:p w:rsidR="006B2936" w:rsidRPr="006F1DA5" w:rsidRDefault="006B2936" w:rsidP="00FB3258">
          <w:pPr>
            <w:pStyle w:val="Glava"/>
            <w:rPr>
              <w:rFonts w:ascii="Arial" w:hAnsi="Arial" w:cs="Arial"/>
              <w:color w:val="000000" w:themeColor="text1"/>
              <w:sz w:val="16"/>
              <w:szCs w:val="16"/>
            </w:rPr>
          </w:pPr>
          <w:r w:rsidRPr="006F1DA5">
            <w:rPr>
              <w:rFonts w:ascii="Arial" w:hAnsi="Arial" w:cs="Arial"/>
              <w:color w:val="000000" w:themeColor="text1"/>
              <w:sz w:val="16"/>
              <w:szCs w:val="16"/>
            </w:rPr>
            <w:t>Šmihelska cesta 1</w:t>
          </w:r>
        </w:p>
        <w:p w:rsidR="006B2936" w:rsidRPr="006F1DA5" w:rsidRDefault="006B2936" w:rsidP="00FB3258">
          <w:pPr>
            <w:pStyle w:val="Glava"/>
            <w:rPr>
              <w:rFonts w:ascii="Arial" w:hAnsi="Arial" w:cs="Arial"/>
              <w:color w:val="000000" w:themeColor="text1"/>
              <w:sz w:val="16"/>
              <w:szCs w:val="16"/>
            </w:rPr>
          </w:pPr>
          <w:r w:rsidRPr="006F1DA5">
            <w:rPr>
              <w:rFonts w:ascii="Arial" w:hAnsi="Arial" w:cs="Arial"/>
              <w:color w:val="000000" w:themeColor="text1"/>
              <w:sz w:val="16"/>
              <w:szCs w:val="16"/>
            </w:rPr>
            <w:t>8000 NOVO MESTO</w:t>
          </w:r>
        </w:p>
        <w:p w:rsidR="006B2936" w:rsidRPr="006F1DA5" w:rsidRDefault="006B2936" w:rsidP="00FB3258">
          <w:pPr>
            <w:pStyle w:val="Glava"/>
            <w:rPr>
              <w:rFonts w:ascii="Arial" w:hAnsi="Arial" w:cs="Arial"/>
              <w:color w:val="000000" w:themeColor="text1"/>
              <w:sz w:val="16"/>
              <w:szCs w:val="16"/>
            </w:rPr>
          </w:pPr>
          <w:r w:rsidRPr="006F1DA5">
            <w:rPr>
              <w:rFonts w:ascii="Arial" w:hAnsi="Arial" w:cs="Arial"/>
              <w:color w:val="000000" w:themeColor="text1"/>
              <w:sz w:val="16"/>
              <w:szCs w:val="16"/>
            </w:rPr>
            <w:t>Splet: http://www.sb-nm.si/</w:t>
          </w:r>
        </w:p>
        <w:p w:rsidR="006B2936" w:rsidRPr="006F1DA5" w:rsidRDefault="006B2936" w:rsidP="00FB3258">
          <w:pPr>
            <w:pStyle w:val="Glava"/>
            <w:rPr>
              <w:rFonts w:ascii="Arial" w:hAnsi="Arial" w:cs="Arial"/>
              <w:b/>
              <w:color w:val="000000" w:themeColor="text1"/>
            </w:rPr>
          </w:pPr>
          <w:proofErr w:type="spellStart"/>
          <w:r w:rsidRPr="006F1DA5">
            <w:rPr>
              <w:rFonts w:ascii="Arial" w:hAnsi="Arial" w:cs="Arial"/>
              <w:color w:val="000000" w:themeColor="text1"/>
              <w:sz w:val="16"/>
              <w:szCs w:val="16"/>
            </w:rPr>
            <w:t>Email</w:t>
          </w:r>
          <w:proofErr w:type="spellEnd"/>
          <w:r w:rsidRPr="006F1DA5">
            <w:rPr>
              <w:rFonts w:ascii="Arial" w:hAnsi="Arial" w:cs="Arial"/>
              <w:color w:val="000000" w:themeColor="text1"/>
              <w:sz w:val="16"/>
              <w:szCs w:val="16"/>
            </w:rPr>
            <w:t>: tajnistvo@sb-nm.si</w:t>
          </w:r>
        </w:p>
      </w:tc>
      <w:tc>
        <w:tcPr>
          <w:tcW w:w="4209" w:type="dxa"/>
        </w:tcPr>
        <w:p w:rsidR="006B2936" w:rsidRPr="006F1DA5" w:rsidRDefault="00B06961" w:rsidP="00B93434">
          <w:pPr>
            <w:pStyle w:val="Glava"/>
            <w:rPr>
              <w:rFonts w:ascii="Arial" w:hAnsi="Arial" w:cs="Arial"/>
              <w:b/>
              <w:color w:val="000000" w:themeColor="text1"/>
            </w:rPr>
          </w:pPr>
          <w:r>
            <w:rPr>
              <w:rFonts w:ascii="Arial" w:hAnsi="Arial" w:cs="Arial"/>
              <w:b/>
              <w:noProof/>
              <w:color w:val="000000" w:themeColor="text1"/>
              <w:lang w:eastAsia="sl-SI"/>
            </w:rPr>
            <w:drawing>
              <wp:inline distT="0" distB="0" distL="0" distR="0">
                <wp:extent cx="2532893" cy="768098"/>
                <wp:effectExtent l="0" t="0" r="0" b="0"/>
                <wp:docPr id="4" name="Picture 3" descr="$sofinanciranje_logo$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razna_slika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32893" cy="7680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6B2936" w:rsidRPr="006F1DA5" w:rsidRDefault="006B2936" w:rsidP="006347C3">
    <w:pPr>
      <w:pStyle w:val="Glava"/>
      <w:tabs>
        <w:tab w:val="clear" w:pos="4536"/>
        <w:tab w:val="clear" w:pos="9072"/>
        <w:tab w:val="left" w:pos="1168"/>
      </w:tabs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730" w:rsidRDefault="009E0730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F6BC6"/>
    <w:multiLevelType w:val="hybridMultilevel"/>
    <w:tmpl w:val="8FD8C622"/>
    <w:lvl w:ilvl="0" w:tplc="8F1CB9D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7C4E5F4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32AB08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BE16E3AA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8D86DCF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A4B8B4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63B8FA90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EC88E6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9ED2C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6453FB"/>
    <w:multiLevelType w:val="hybridMultilevel"/>
    <w:tmpl w:val="1F64A4D2"/>
    <w:lvl w:ilvl="0" w:tplc="2BDC231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02DF4"/>
    <w:multiLevelType w:val="hybridMultilevel"/>
    <w:tmpl w:val="2EA86E90"/>
    <w:lvl w:ilvl="0" w:tplc="0424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24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3" w15:restartNumberingAfterBreak="0">
    <w:nsid w:val="21086E15"/>
    <w:multiLevelType w:val="hybridMultilevel"/>
    <w:tmpl w:val="8710DC86"/>
    <w:lvl w:ilvl="0" w:tplc="84449F66">
      <w:start w:val="12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5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32A634C3"/>
    <w:multiLevelType w:val="hybridMultilevel"/>
    <w:tmpl w:val="C9EE6C88"/>
    <w:lvl w:ilvl="0" w:tplc="F562713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17289F3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60C65C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741A7FF8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DCD0CD5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AE0124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15211F0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6DDAA7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26CC9C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B697B05"/>
    <w:multiLevelType w:val="hybridMultilevel"/>
    <w:tmpl w:val="E82A3486"/>
    <w:lvl w:ilvl="0" w:tplc="3D5ECA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53FB2"/>
    <w:multiLevelType w:val="hybridMultilevel"/>
    <w:tmpl w:val="A57E4824"/>
    <w:lvl w:ilvl="0" w:tplc="DB501EF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D0527B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1C14E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A2C272EA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E19CD90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ECE2FA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2703D14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8F0AD76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4A3586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C8A0834"/>
    <w:multiLevelType w:val="hybridMultilevel"/>
    <w:tmpl w:val="2E6C53CA"/>
    <w:lvl w:ilvl="0" w:tplc="5088EF7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A6E482B"/>
    <w:multiLevelType w:val="hybridMultilevel"/>
    <w:tmpl w:val="D178A92A"/>
    <w:lvl w:ilvl="0" w:tplc="9913279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41759B"/>
    <w:multiLevelType w:val="hybridMultilevel"/>
    <w:tmpl w:val="D896854A"/>
    <w:lvl w:ilvl="0" w:tplc="6F604F1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3"/>
  </w:num>
  <w:num w:numId="3">
    <w:abstractNumId w:val="14"/>
  </w:num>
  <w:num w:numId="4">
    <w:abstractNumId w:val="12"/>
  </w:num>
  <w:num w:numId="5">
    <w:abstractNumId w:val="5"/>
  </w:num>
  <w:num w:numId="6">
    <w:abstractNumId w:val="4"/>
  </w:num>
  <w:num w:numId="7">
    <w:abstractNumId w:val="10"/>
  </w:num>
  <w:num w:numId="8">
    <w:abstractNumId w:val="15"/>
  </w:num>
  <w:num w:numId="9">
    <w:abstractNumId w:val="0"/>
  </w:num>
  <w:num w:numId="10">
    <w:abstractNumId w:val="6"/>
  </w:num>
  <w:num w:numId="11">
    <w:abstractNumId w:val="16"/>
  </w:num>
  <w:num w:numId="12">
    <w:abstractNumId w:val="7"/>
  </w:num>
  <w:num w:numId="13">
    <w:abstractNumId w:val="9"/>
  </w:num>
  <w:num w:numId="14">
    <w:abstractNumId w:val="8"/>
  </w:num>
  <w:num w:numId="15">
    <w:abstractNumId w:val="3"/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5C6"/>
    <w:rsid w:val="00027F41"/>
    <w:rsid w:val="00037A49"/>
    <w:rsid w:val="00043DDE"/>
    <w:rsid w:val="00062321"/>
    <w:rsid w:val="00091D2E"/>
    <w:rsid w:val="00097F4A"/>
    <w:rsid w:val="000C5527"/>
    <w:rsid w:val="000E76C6"/>
    <w:rsid w:val="00127127"/>
    <w:rsid w:val="00134892"/>
    <w:rsid w:val="001907FE"/>
    <w:rsid w:val="00204EDB"/>
    <w:rsid w:val="00244B1E"/>
    <w:rsid w:val="00267344"/>
    <w:rsid w:val="002B6DD4"/>
    <w:rsid w:val="002C4D3F"/>
    <w:rsid w:val="002D58B5"/>
    <w:rsid w:val="00306169"/>
    <w:rsid w:val="00331B51"/>
    <w:rsid w:val="0033249E"/>
    <w:rsid w:val="00343395"/>
    <w:rsid w:val="003A1AA2"/>
    <w:rsid w:val="003E7AEC"/>
    <w:rsid w:val="0044757F"/>
    <w:rsid w:val="00467B8B"/>
    <w:rsid w:val="004702FB"/>
    <w:rsid w:val="00470E34"/>
    <w:rsid w:val="00471503"/>
    <w:rsid w:val="00497A36"/>
    <w:rsid w:val="004D2F9F"/>
    <w:rsid w:val="004F2927"/>
    <w:rsid w:val="0052142A"/>
    <w:rsid w:val="0053510E"/>
    <w:rsid w:val="005423BF"/>
    <w:rsid w:val="0056793D"/>
    <w:rsid w:val="005B6195"/>
    <w:rsid w:val="00600D89"/>
    <w:rsid w:val="00614A90"/>
    <w:rsid w:val="006347C3"/>
    <w:rsid w:val="00682372"/>
    <w:rsid w:val="006975C6"/>
    <w:rsid w:val="006A1EB8"/>
    <w:rsid w:val="006B2936"/>
    <w:rsid w:val="006D40B4"/>
    <w:rsid w:val="006E7A2B"/>
    <w:rsid w:val="006F1DA5"/>
    <w:rsid w:val="007079FC"/>
    <w:rsid w:val="007109D5"/>
    <w:rsid w:val="00717672"/>
    <w:rsid w:val="00754F32"/>
    <w:rsid w:val="007C3EA0"/>
    <w:rsid w:val="007D6FB3"/>
    <w:rsid w:val="007E0E83"/>
    <w:rsid w:val="008011E7"/>
    <w:rsid w:val="00852F4E"/>
    <w:rsid w:val="00862AB2"/>
    <w:rsid w:val="008926FF"/>
    <w:rsid w:val="008B72CE"/>
    <w:rsid w:val="008F29CC"/>
    <w:rsid w:val="0090045E"/>
    <w:rsid w:val="0090297E"/>
    <w:rsid w:val="00976224"/>
    <w:rsid w:val="009B357C"/>
    <w:rsid w:val="009E0730"/>
    <w:rsid w:val="00A128A0"/>
    <w:rsid w:val="00A27280"/>
    <w:rsid w:val="00AF584D"/>
    <w:rsid w:val="00AF7FB0"/>
    <w:rsid w:val="00B06961"/>
    <w:rsid w:val="00B169F3"/>
    <w:rsid w:val="00B757D1"/>
    <w:rsid w:val="00B80A37"/>
    <w:rsid w:val="00B93434"/>
    <w:rsid w:val="00B9702B"/>
    <w:rsid w:val="00BC2D61"/>
    <w:rsid w:val="00C02EF0"/>
    <w:rsid w:val="00C063EC"/>
    <w:rsid w:val="00C125C6"/>
    <w:rsid w:val="00C24613"/>
    <w:rsid w:val="00C315C9"/>
    <w:rsid w:val="00C3693C"/>
    <w:rsid w:val="00C4793C"/>
    <w:rsid w:val="00C53CBF"/>
    <w:rsid w:val="00C916EA"/>
    <w:rsid w:val="00CD6E25"/>
    <w:rsid w:val="00D30A7E"/>
    <w:rsid w:val="00D3550A"/>
    <w:rsid w:val="00D379CF"/>
    <w:rsid w:val="00D60A0B"/>
    <w:rsid w:val="00D7467F"/>
    <w:rsid w:val="00D931BF"/>
    <w:rsid w:val="00DD2FA1"/>
    <w:rsid w:val="00E15A96"/>
    <w:rsid w:val="00ED41BC"/>
    <w:rsid w:val="00EF3AE5"/>
    <w:rsid w:val="00F07506"/>
    <w:rsid w:val="00F22241"/>
    <w:rsid w:val="00F27099"/>
    <w:rsid w:val="00F851F3"/>
    <w:rsid w:val="00FA6024"/>
    <w:rsid w:val="00FB3258"/>
    <w:rsid w:val="00FC2646"/>
    <w:rsid w:val="00FD2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F951479-8AFF-4A6A-8315-5EE0D4783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rsid w:val="006A1EB8"/>
    <w:rPr>
      <w:rFonts w:ascii="Helvetica" w:hAnsi="Helvetica"/>
    </w:rPr>
  </w:style>
  <w:style w:type="paragraph" w:styleId="Naslov1">
    <w:name w:val="heading 1"/>
    <w:basedOn w:val="Navaden"/>
    <w:next w:val="Navaden"/>
    <w:link w:val="Naslov1Znak"/>
    <w:uiPriority w:val="9"/>
    <w:qFormat/>
    <w:rsid w:val="006975C6"/>
    <w:pPr>
      <w:keepNext/>
      <w:keepLines/>
      <w:spacing w:before="360" w:after="0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6975C6"/>
    <w:pPr>
      <w:keepNext/>
      <w:keepLines/>
      <w:spacing w:before="200" w:after="0"/>
      <w:outlineLvl w:val="1"/>
    </w:pPr>
    <w:rPr>
      <w:rFonts w:eastAsiaTheme="majorEastAsia" w:cstheme="majorBidi"/>
      <w:b/>
      <w:bCs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rsid w:val="003A1AA2"/>
    <w:pPr>
      <w:spacing w:after="0" w:line="240" w:lineRule="auto"/>
    </w:pPr>
    <w:rPr>
      <w:rFonts w:ascii="Helvetica" w:hAnsi="Helvetica"/>
      <w:sz w:val="18"/>
    </w:rPr>
  </w:style>
  <w:style w:type="paragraph" w:customStyle="1" w:styleId="Paragraf">
    <w:name w:val="Paragraf"/>
    <w:basedOn w:val="Navaden"/>
    <w:link w:val="ParagrafChar"/>
    <w:qFormat/>
    <w:rsid w:val="006975C6"/>
    <w:pPr>
      <w:spacing w:before="120" w:after="120"/>
    </w:pPr>
    <w:rPr>
      <w:sz w:val="18"/>
      <w:szCs w:val="18"/>
    </w:rPr>
  </w:style>
  <w:style w:type="character" w:customStyle="1" w:styleId="Naslov1Znak">
    <w:name w:val="Naslov 1 Znak"/>
    <w:basedOn w:val="Privzetapisavaodstavka"/>
    <w:link w:val="Naslov1"/>
    <w:uiPriority w:val="9"/>
    <w:rsid w:val="006975C6"/>
    <w:rPr>
      <w:rFonts w:ascii="Helvetica" w:eastAsiaTheme="majorEastAsia" w:hAnsi="Helvetica" w:cstheme="majorBidi"/>
      <w:b/>
      <w:bCs/>
      <w:sz w:val="26"/>
      <w:szCs w:val="28"/>
    </w:rPr>
  </w:style>
  <w:style w:type="character" w:customStyle="1" w:styleId="ParagrafChar">
    <w:name w:val="Paragraf Char"/>
    <w:basedOn w:val="Privzetapisavaodstavka"/>
    <w:link w:val="Paragraf"/>
    <w:rsid w:val="006975C6"/>
    <w:rPr>
      <w:rFonts w:ascii="Helvetica" w:hAnsi="Helvetica"/>
      <w:sz w:val="18"/>
      <w:szCs w:val="18"/>
    </w:rPr>
  </w:style>
  <w:style w:type="character" w:customStyle="1" w:styleId="Naslov2Znak">
    <w:name w:val="Naslov 2 Znak"/>
    <w:basedOn w:val="Privzetapisavaodstavka"/>
    <w:link w:val="Naslov2"/>
    <w:uiPriority w:val="9"/>
    <w:rsid w:val="006975C6"/>
    <w:rPr>
      <w:rFonts w:ascii="Helvetica" w:eastAsiaTheme="majorEastAsia" w:hAnsi="Helvetica" w:cstheme="majorBidi"/>
      <w:b/>
      <w:bCs/>
      <w:szCs w:val="26"/>
    </w:rPr>
  </w:style>
  <w:style w:type="paragraph" w:styleId="Glava">
    <w:name w:val="header"/>
    <w:basedOn w:val="Navaden"/>
    <w:link w:val="GlavaZnak"/>
    <w:uiPriority w:val="99"/>
    <w:unhideWhenUsed/>
    <w:rsid w:val="00697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975C6"/>
    <w:rPr>
      <w:rFonts w:ascii="Helvetica" w:hAnsi="Helvetica"/>
    </w:rPr>
  </w:style>
  <w:style w:type="paragraph" w:styleId="Noga">
    <w:name w:val="footer"/>
    <w:basedOn w:val="Navaden"/>
    <w:link w:val="NogaZnak"/>
    <w:uiPriority w:val="99"/>
    <w:unhideWhenUsed/>
    <w:rsid w:val="00697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975C6"/>
    <w:rPr>
      <w:rFonts w:ascii="Helvetica" w:hAnsi="Helvetic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97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975C6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39"/>
    <w:rsid w:val="007D6F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elseznam">
    <w:name w:val="Light List"/>
    <w:aliases w:val="Progmbh"/>
    <w:basedOn w:val="Navadnatabela"/>
    <w:uiPriority w:val="61"/>
    <w:rsid w:val="00B757D1"/>
    <w:pPr>
      <w:spacing w:after="0" w:line="240" w:lineRule="auto"/>
    </w:pPr>
    <w:rPr>
      <w:rFonts w:ascii="Helvetica" w:hAnsi="Helvetica"/>
      <w:color w:val="000000" w:themeColor="text1"/>
    </w:rPr>
    <w:tblPr>
      <w:tblStyleRowBandSize w:val="1"/>
      <w:tblStyleColBandSize w:val="1"/>
      <w:tblBorders>
        <w:bottom w:val="single" w:sz="4" w:space="0" w:color="auto"/>
      </w:tblBorders>
    </w:tblPr>
    <w:tblStylePr w:type="firstRow">
      <w:pPr>
        <w:spacing w:before="0" w:after="0" w:line="240" w:lineRule="auto"/>
      </w:pPr>
      <w:rPr>
        <w:rFonts w:ascii="Helvetica" w:hAnsi="Helvetica"/>
        <w:b/>
        <w:bCs/>
        <w:color w:val="000000" w:themeColor="text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9D9D9" w:themeFill="background1" w:themeFillShade="D9"/>
      </w:tcPr>
    </w:tblStylePr>
    <w:tblStylePr w:type="lastRow">
      <w:pPr>
        <w:spacing w:before="0" w:after="0" w:line="240" w:lineRule="auto"/>
      </w:pPr>
      <w:rPr>
        <w:rFonts w:ascii="Helvetica" w:hAnsi="Helvetica"/>
        <w:b/>
        <w:bCs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rPr>
        <w:rFonts w:ascii="Helvetica" w:hAnsi="Helvetica"/>
        <w:b w:val="0"/>
        <w:bCs/>
        <w:sz w:val="22"/>
      </w:rPr>
      <w:tblPr/>
      <w:tcPr>
        <w:tcBorders>
          <w:top w:val="nil"/>
          <w:left w:val="nil"/>
          <w:bottom w:val="single" w:sz="4" w:space="0" w:color="auto"/>
          <w:right w:val="nil"/>
          <w:insideH w:val="single" w:sz="4" w:space="0" w:color="auto"/>
          <w:insideV w:val="nil"/>
          <w:tl2br w:val="nil"/>
          <w:tr2bl w:val="nil"/>
        </w:tcBorders>
      </w:tcPr>
    </w:tblStylePr>
    <w:tblStylePr w:type="lastCol">
      <w:pPr>
        <w:jc w:val="right"/>
      </w:pPr>
      <w:rPr>
        <w:rFonts w:ascii="Helvetica" w:hAnsi="Helvetica"/>
        <w:b w:val="0"/>
        <w:bCs/>
        <w:sz w:val="22"/>
      </w:rPr>
      <w:tblPr/>
      <w:tcPr>
        <w:tcBorders>
          <w:top w:val="nil"/>
          <w:left w:val="nil"/>
          <w:bottom w:val="single" w:sz="4" w:space="0" w:color="auto"/>
          <w:right w:val="nil"/>
          <w:insideH w:val="single" w:sz="4" w:space="0" w:color="auto"/>
          <w:insideV w:val="nil"/>
          <w:tl2br w:val="nil"/>
          <w:tr2bl w:val="nil"/>
        </w:tcBorders>
      </w:tcPr>
    </w:tblStylePr>
    <w:tblStylePr w:type="band1Vert">
      <w:rPr>
        <w:rFonts w:ascii="Helvetica" w:hAnsi="Helvetica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Vert">
      <w:rPr>
        <w:rFonts w:ascii="Helvetica" w:hAnsi="Helvetica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rFonts w:ascii="Helvetica" w:hAnsi="Helvetica"/>
        <w:sz w:val="22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rPr>
        <w:rFonts w:ascii="Helvetica" w:hAnsi="Helvetica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tyle1">
    <w:name w:val="Style1"/>
    <w:basedOn w:val="Navadnatabela"/>
    <w:uiPriority w:val="99"/>
    <w:rsid w:val="00037A49"/>
    <w:pPr>
      <w:spacing w:after="0" w:line="240" w:lineRule="auto"/>
    </w:pPr>
    <w:tblPr/>
    <w:tblStylePr w:type="lastCol">
      <w:pPr>
        <w:jc w:val="right"/>
      </w:pPr>
    </w:tblStyle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F07506"/>
    <w:pPr>
      <w:spacing w:after="0" w:line="240" w:lineRule="auto"/>
      <w:ind w:left="720"/>
      <w:contextualSpacing/>
    </w:pPr>
    <w:rPr>
      <w:rFonts w:asciiTheme="minorHAnsi" w:hAnsiTheme="minorHAnsi"/>
      <w:sz w:val="24"/>
      <w:szCs w:val="24"/>
    </w:rPr>
  </w:style>
  <w:style w:type="table" w:customStyle="1" w:styleId="NormalTablePHPDOCX1">
    <w:name w:val="Normal Table PHPDOCX1"/>
    <w:uiPriority w:val="99"/>
    <w:semiHidden/>
    <w:unhideWhenUsed/>
    <w:qFormat/>
    <w:rsid w:val="00AF584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7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0764E-39FB-4DB0-B521-6ACC94226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zefranm</cp:lastModifiedBy>
  <cp:revision>4</cp:revision>
  <cp:lastPrinted>2019-08-14T07:41:00Z</cp:lastPrinted>
  <dcterms:created xsi:type="dcterms:W3CDTF">2019-09-11T05:18:00Z</dcterms:created>
  <dcterms:modified xsi:type="dcterms:W3CDTF">2019-09-11T05:55:00Z</dcterms:modified>
</cp:coreProperties>
</file>