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16-06/</w:t>
      </w:r>
      <w:r w:rsidR="00287FA0">
        <w:rPr>
          <w:rFonts w:ascii="Arial" w:hAnsi="Arial" w:cs="Arial"/>
        </w:rPr>
        <w:t>21</w:t>
      </w:r>
    </w:p>
    <w:p w:rsidR="00FB3258" w:rsidRPr="006F1DA5" w:rsidRDefault="00FB3258" w:rsidP="00FC2646">
      <w:pPr>
        <w:pStyle w:val="Paragraf"/>
        <w:tabs>
          <w:tab w:val="right" w:pos="9070"/>
        </w:tabs>
        <w:rPr>
          <w:rFonts w:ascii="Arial" w:hAnsi="Arial" w:cs="Arial"/>
        </w:rPr>
      </w:pPr>
      <w:r w:rsidRPr="006F1DA5">
        <w:rPr>
          <w:rFonts w:ascii="Arial" w:hAnsi="Arial" w:cs="Arial"/>
        </w:rPr>
        <w:t xml:space="preserve">Datum: </w:t>
      </w:r>
      <w:r w:rsidR="00642620">
        <w:rPr>
          <w:rFonts w:ascii="Arial" w:hAnsi="Arial" w:cs="Arial"/>
        </w:rPr>
        <w:t>26.02</w:t>
      </w:r>
      <w:r w:rsidRPr="006F1DA5">
        <w:rPr>
          <w:rFonts w:ascii="Arial" w:hAnsi="Arial" w:cs="Arial"/>
        </w:rPr>
        <w:t>.2021</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RAZKUŽILA</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16-06/</w:t>
      </w:r>
      <w:r w:rsidR="001B623F">
        <w:rPr>
          <w:rFonts w:ascii="Arial" w:hAnsi="Arial" w:cs="Arial"/>
        </w:rPr>
        <w:t>21</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9B2C4F" w:rsidRPr="002B6779" w:rsidRDefault="009B2C4F" w:rsidP="009B2C4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9B2C4F" w:rsidRPr="00D36F2E" w:rsidRDefault="009B2C4F" w:rsidP="009B2C4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3C6CB4" w:rsidRDefault="009B2C4F">
      <w:pPr>
        <w:spacing w:before="225" w:after="225" w:line="240" w:lineRule="auto"/>
        <w:jc w:val="both"/>
      </w:pPr>
      <w:r>
        <w:rPr>
          <w:rFonts w:ascii="Arial" w:hAnsi="Arial" w:cs="Arial"/>
          <w:color w:val="000000"/>
          <w:sz w:val="18"/>
          <w:szCs w:val="18"/>
        </w:rPr>
        <w:t>Sukcesivno naročanje razkužil za potrebe Splošne bolnišnice Novo mesto</w:t>
      </w:r>
      <w:r w:rsidR="00F1770F">
        <w:rPr>
          <w:rFonts w:ascii="Arial" w:hAnsi="Arial" w:cs="Arial"/>
          <w:color w:val="000000"/>
          <w:sz w:val="18"/>
          <w:szCs w:val="18"/>
        </w:rPr>
        <w:t>, za obdobje enega leta, z možnostjo podaljšanja za največ eno leto</w:t>
      </w:r>
      <w:r>
        <w:rPr>
          <w:rFonts w:ascii="Arial" w:hAnsi="Arial" w:cs="Arial"/>
          <w:color w:val="000000"/>
          <w:sz w:val="18"/>
          <w:szCs w:val="18"/>
        </w:rPr>
        <w:t>, in sicer:</w:t>
      </w:r>
    </w:p>
    <w:tbl>
      <w:tblPr>
        <w:tblStyle w:val="NormalTablePHPDOCX"/>
        <w:tblW w:w="7230" w:type="dxa"/>
        <w:tblInd w:w="108" w:type="dxa"/>
        <w:tblLook w:val="04A0" w:firstRow="1" w:lastRow="0" w:firstColumn="1" w:lastColumn="0" w:noHBand="0" w:noVBand="1"/>
      </w:tblPr>
      <w:tblGrid>
        <w:gridCol w:w="1018"/>
        <w:gridCol w:w="6212"/>
      </w:tblGrid>
      <w:tr w:rsidR="003C6CB4">
        <w:tc>
          <w:tcPr>
            <w:tcW w:w="1020" w:type="dxa"/>
            <w:tcMar>
              <w:top w:w="0" w:type="auto"/>
              <w:bottom w:w="0" w:type="auto"/>
            </w:tcMar>
            <w:vAlign w:val="center"/>
          </w:tcPr>
          <w:p w:rsidR="003C6CB4" w:rsidRDefault="009B2C4F">
            <w:r>
              <w:rPr>
                <w:rFonts w:ascii="Arial" w:hAnsi="Arial" w:cs="Arial"/>
                <w:color w:val="000000"/>
                <w:position w:val="-2"/>
                <w:sz w:val="18"/>
                <w:szCs w:val="18"/>
              </w:rPr>
              <w:t>I.</w:t>
            </w:r>
          </w:p>
        </w:tc>
        <w:tc>
          <w:tcPr>
            <w:tcW w:w="6225" w:type="dxa"/>
            <w:tcMar>
              <w:top w:w="0" w:type="auto"/>
              <w:bottom w:w="0" w:type="auto"/>
            </w:tcMar>
            <w:vAlign w:val="center"/>
          </w:tcPr>
          <w:p w:rsidR="003C6CB4" w:rsidRDefault="009B2C4F">
            <w:r>
              <w:rPr>
                <w:rFonts w:ascii="Arial" w:hAnsi="Arial" w:cs="Arial"/>
                <w:color w:val="000000"/>
                <w:position w:val="-2"/>
                <w:sz w:val="18"/>
                <w:szCs w:val="18"/>
              </w:rPr>
              <w:t>RAZKUŽILA ZA INŠTRUMENTE IN PRIPOMOČKE</w:t>
            </w:r>
          </w:p>
        </w:tc>
      </w:tr>
      <w:tr w:rsidR="003C6CB4">
        <w:tc>
          <w:tcPr>
            <w:tcW w:w="0" w:type="auto"/>
            <w:tcMar>
              <w:top w:w="0" w:type="auto"/>
              <w:bottom w:w="0" w:type="auto"/>
            </w:tcMar>
            <w:vAlign w:val="center"/>
          </w:tcPr>
          <w:p w:rsidR="003C6CB4" w:rsidRDefault="009B2C4F">
            <w:r>
              <w:rPr>
                <w:rFonts w:ascii="Arial" w:hAnsi="Arial" w:cs="Arial"/>
                <w:color w:val="000000"/>
                <w:position w:val="-2"/>
                <w:sz w:val="18"/>
                <w:szCs w:val="18"/>
              </w:rPr>
              <w:t>II.</w:t>
            </w:r>
          </w:p>
        </w:tc>
        <w:tc>
          <w:tcPr>
            <w:tcW w:w="0" w:type="auto"/>
            <w:tcMar>
              <w:top w:w="0" w:type="auto"/>
              <w:bottom w:w="0" w:type="auto"/>
            </w:tcMar>
            <w:vAlign w:val="center"/>
          </w:tcPr>
          <w:p w:rsidR="003C6CB4" w:rsidRDefault="009B2C4F">
            <w:r>
              <w:rPr>
                <w:rFonts w:ascii="Arial" w:hAnsi="Arial" w:cs="Arial"/>
                <w:color w:val="000000"/>
                <w:position w:val="-2"/>
                <w:sz w:val="18"/>
                <w:szCs w:val="18"/>
              </w:rPr>
              <w:t>RAZKUŽILA ZA POVRŠINE IN OPREMO</w:t>
            </w:r>
          </w:p>
        </w:tc>
      </w:tr>
      <w:tr w:rsidR="003C6CB4">
        <w:tc>
          <w:tcPr>
            <w:tcW w:w="0" w:type="auto"/>
            <w:tcMar>
              <w:top w:w="0" w:type="auto"/>
              <w:bottom w:w="0" w:type="auto"/>
            </w:tcMar>
            <w:vAlign w:val="center"/>
          </w:tcPr>
          <w:p w:rsidR="003C6CB4" w:rsidRDefault="009B2C4F">
            <w:r>
              <w:rPr>
                <w:rFonts w:ascii="Arial" w:hAnsi="Arial" w:cs="Arial"/>
                <w:color w:val="000000"/>
                <w:position w:val="-2"/>
                <w:sz w:val="18"/>
                <w:szCs w:val="18"/>
              </w:rPr>
              <w:t>III.</w:t>
            </w:r>
          </w:p>
        </w:tc>
        <w:tc>
          <w:tcPr>
            <w:tcW w:w="0" w:type="auto"/>
            <w:tcMar>
              <w:top w:w="0" w:type="auto"/>
              <w:bottom w:w="0" w:type="auto"/>
            </w:tcMar>
            <w:vAlign w:val="center"/>
          </w:tcPr>
          <w:p w:rsidR="003C6CB4" w:rsidRDefault="009B2C4F">
            <w:r>
              <w:rPr>
                <w:rFonts w:ascii="Arial" w:hAnsi="Arial" w:cs="Arial"/>
                <w:color w:val="000000"/>
                <w:position w:val="-2"/>
                <w:sz w:val="18"/>
                <w:szCs w:val="18"/>
              </w:rPr>
              <w:t>RAZKUŽILA ZA KOŽO IN SLUZNICE</w:t>
            </w:r>
          </w:p>
        </w:tc>
      </w:tr>
      <w:tr w:rsidR="003C6CB4">
        <w:tc>
          <w:tcPr>
            <w:tcW w:w="0" w:type="auto"/>
            <w:tcMar>
              <w:top w:w="0" w:type="auto"/>
              <w:bottom w:w="0" w:type="auto"/>
            </w:tcMar>
            <w:vAlign w:val="center"/>
          </w:tcPr>
          <w:p w:rsidR="003C6CB4" w:rsidRDefault="009B2C4F">
            <w:r>
              <w:rPr>
                <w:rFonts w:ascii="Arial" w:hAnsi="Arial" w:cs="Arial"/>
                <w:color w:val="000000"/>
                <w:position w:val="-2"/>
                <w:sz w:val="18"/>
                <w:szCs w:val="18"/>
              </w:rPr>
              <w:t>IV.</w:t>
            </w:r>
          </w:p>
        </w:tc>
        <w:tc>
          <w:tcPr>
            <w:tcW w:w="0" w:type="auto"/>
            <w:tcMar>
              <w:top w:w="0" w:type="auto"/>
              <w:bottom w:w="0" w:type="auto"/>
            </w:tcMar>
            <w:vAlign w:val="center"/>
          </w:tcPr>
          <w:p w:rsidR="003C6CB4" w:rsidRDefault="009B2C4F">
            <w:r>
              <w:rPr>
                <w:rFonts w:ascii="Arial" w:hAnsi="Arial" w:cs="Arial"/>
                <w:color w:val="000000"/>
                <w:position w:val="-2"/>
                <w:sz w:val="18"/>
                <w:szCs w:val="18"/>
              </w:rPr>
              <w:t>SREDSTVA ZA HIGIENSKO IN KIRURŠKO RAZKUŽEVANJE ROK</w:t>
            </w:r>
          </w:p>
        </w:tc>
      </w:tr>
      <w:tr w:rsidR="003C6CB4">
        <w:tc>
          <w:tcPr>
            <w:tcW w:w="0" w:type="auto"/>
            <w:tcMar>
              <w:top w:w="0" w:type="auto"/>
              <w:bottom w:w="0" w:type="auto"/>
            </w:tcMar>
            <w:vAlign w:val="center"/>
          </w:tcPr>
          <w:p w:rsidR="003C6CB4" w:rsidRDefault="009B2C4F">
            <w:r>
              <w:rPr>
                <w:rFonts w:ascii="Arial" w:hAnsi="Arial" w:cs="Arial"/>
                <w:color w:val="000000"/>
                <w:position w:val="-2"/>
                <w:sz w:val="18"/>
                <w:szCs w:val="18"/>
              </w:rPr>
              <w:t>V.</w:t>
            </w:r>
          </w:p>
        </w:tc>
        <w:tc>
          <w:tcPr>
            <w:tcW w:w="0" w:type="auto"/>
            <w:tcMar>
              <w:top w:w="0" w:type="auto"/>
              <w:bottom w:w="0" w:type="auto"/>
            </w:tcMar>
            <w:vAlign w:val="center"/>
          </w:tcPr>
          <w:p w:rsidR="003C6CB4" w:rsidRDefault="009B2C4F">
            <w:r>
              <w:rPr>
                <w:rFonts w:ascii="Arial" w:hAnsi="Arial" w:cs="Arial"/>
                <w:color w:val="000000"/>
                <w:position w:val="-2"/>
                <w:sz w:val="18"/>
                <w:szCs w:val="18"/>
              </w:rPr>
              <w:t>RAZKUŽILA ZA ČISTE PROSTORE</w:t>
            </w:r>
          </w:p>
        </w:tc>
      </w:tr>
    </w:tbl>
    <w:p w:rsidR="003C6CB4" w:rsidRDefault="009B2C4F">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w:t>
      </w:r>
    </w:p>
    <w:p w:rsidR="003C6CB4" w:rsidRDefault="009B2C4F">
      <w:pPr>
        <w:spacing w:before="225" w:after="225" w:line="240" w:lineRule="auto"/>
        <w:jc w:val="both"/>
      </w:pPr>
      <w:r>
        <w:rPr>
          <w:rFonts w:ascii="Arial" w:hAnsi="Arial" w:cs="Arial"/>
          <w:color w:val="000000"/>
          <w:sz w:val="18"/>
          <w:szCs w:val="18"/>
        </w:rPr>
        <w:t>Predmet javnega naročila je: RAZKUŽILA.</w:t>
      </w:r>
    </w:p>
    <w:p w:rsidR="003C6CB4" w:rsidRDefault="009B2C4F">
      <w:pPr>
        <w:spacing w:before="225" w:after="225" w:line="240" w:lineRule="auto"/>
        <w:jc w:val="both"/>
      </w:pPr>
      <w:r>
        <w:rPr>
          <w:rFonts w:ascii="Arial" w:hAnsi="Arial" w:cs="Arial"/>
          <w:color w:val="000000"/>
          <w:sz w:val="18"/>
          <w:szCs w:val="18"/>
        </w:rPr>
        <w:t>Delitev naročila na sklope. Podrobnejše informacije o sklopih se nahajajo v poglavju Sklopi.</w:t>
      </w:r>
    </w:p>
    <w:p w:rsidR="003C6CB4" w:rsidRDefault="009B2C4F">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9B2C4F" w:rsidRDefault="009B2C4F" w:rsidP="009B2C4F">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3C6CB4">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C6CB4" w:rsidRDefault="009B2C4F">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C6CB4" w:rsidRDefault="009B2C4F">
            <w:pPr>
              <w:jc w:val="right"/>
            </w:pPr>
            <w:r>
              <w:rPr>
                <w:rFonts w:ascii="Arial" w:hAnsi="Arial" w:cs="Arial"/>
                <w:b/>
                <w:bCs/>
                <w:color w:val="000000"/>
                <w:position w:val="-2"/>
                <w:sz w:val="18"/>
                <w:szCs w:val="18"/>
                <w:shd w:val="clear" w:color="auto" w:fill="D1D1D1"/>
              </w:rPr>
              <w:t>Datumi</w:t>
            </w:r>
          </w:p>
        </w:tc>
      </w:tr>
      <w:tr w:rsidR="003C6CB4">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sidP="006D7325">
            <w:pPr>
              <w:jc w:val="right"/>
            </w:pPr>
            <w:r>
              <w:rPr>
                <w:rFonts w:ascii="Arial" w:hAnsi="Arial" w:cs="Arial"/>
                <w:color w:val="000000"/>
                <w:position w:val="-2"/>
                <w:sz w:val="18"/>
                <w:szCs w:val="18"/>
              </w:rPr>
              <w:t xml:space="preserve">do </w:t>
            </w:r>
            <w:r w:rsidR="006D7325">
              <w:rPr>
                <w:rFonts w:ascii="Arial" w:hAnsi="Arial" w:cs="Arial"/>
                <w:color w:val="000000"/>
                <w:position w:val="-2"/>
                <w:sz w:val="18"/>
                <w:szCs w:val="18"/>
              </w:rPr>
              <w:t>23</w:t>
            </w:r>
            <w:r>
              <w:rPr>
                <w:rFonts w:ascii="Arial" w:hAnsi="Arial" w:cs="Arial"/>
                <w:color w:val="000000"/>
                <w:position w:val="-2"/>
                <w:sz w:val="18"/>
                <w:szCs w:val="18"/>
              </w:rPr>
              <w:t>.04.2021 do 09:00</w:t>
            </w:r>
          </w:p>
        </w:tc>
      </w:tr>
      <w:tr w:rsidR="003C6CB4">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sidP="006D7325">
            <w:pPr>
              <w:jc w:val="right"/>
            </w:pPr>
            <w:r>
              <w:rPr>
                <w:rFonts w:ascii="Arial" w:hAnsi="Arial" w:cs="Arial"/>
                <w:color w:val="000000"/>
                <w:position w:val="-2"/>
                <w:sz w:val="18"/>
                <w:szCs w:val="18"/>
              </w:rPr>
              <w:t xml:space="preserve">do </w:t>
            </w:r>
            <w:r w:rsidR="006D7325">
              <w:rPr>
                <w:rFonts w:ascii="Arial" w:hAnsi="Arial" w:cs="Arial"/>
                <w:color w:val="000000"/>
                <w:position w:val="-2"/>
                <w:sz w:val="18"/>
                <w:szCs w:val="18"/>
              </w:rPr>
              <w:t>29</w:t>
            </w:r>
            <w:r>
              <w:rPr>
                <w:rFonts w:ascii="Arial" w:hAnsi="Arial" w:cs="Arial"/>
                <w:color w:val="000000"/>
                <w:position w:val="-2"/>
                <w:sz w:val="18"/>
                <w:szCs w:val="18"/>
              </w:rPr>
              <w:t>.04.2021 do 09:00</w:t>
            </w:r>
          </w:p>
        </w:tc>
      </w:tr>
      <w:tr w:rsidR="003C6CB4">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6D7325">
            <w:pPr>
              <w:jc w:val="right"/>
            </w:pPr>
            <w:r>
              <w:rPr>
                <w:rFonts w:ascii="Arial" w:hAnsi="Arial" w:cs="Arial"/>
                <w:color w:val="000000"/>
                <w:position w:val="-2"/>
                <w:sz w:val="18"/>
                <w:szCs w:val="18"/>
              </w:rPr>
              <w:t>29</w:t>
            </w:r>
            <w:bookmarkStart w:id="0" w:name="_GoBack"/>
            <w:bookmarkEnd w:id="0"/>
            <w:r w:rsidR="009B2C4F">
              <w:rPr>
                <w:rFonts w:ascii="Arial" w:hAnsi="Arial" w:cs="Arial"/>
                <w:color w:val="000000"/>
                <w:position w:val="-2"/>
                <w:sz w:val="18"/>
                <w:szCs w:val="18"/>
              </w:rPr>
              <w:t>.04.2021 ob 09:01</w:t>
            </w:r>
          </w:p>
        </w:tc>
      </w:tr>
    </w:tbl>
    <w:p w:rsidR="009B2C4F" w:rsidRDefault="009B2C4F" w:rsidP="009B2C4F">
      <w:pPr>
        <w:pStyle w:val="Paragraf"/>
        <w:spacing w:line="240" w:lineRule="auto"/>
        <w:rPr>
          <w:rFonts w:ascii="Arial" w:hAnsi="Arial" w:cs="Arial"/>
        </w:rPr>
      </w:pPr>
    </w:p>
    <w:p w:rsidR="009B2C4F" w:rsidRPr="008806CE" w:rsidRDefault="009B2C4F" w:rsidP="009B2C4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9B2C4F" w:rsidRDefault="009B2C4F" w:rsidP="009B2C4F">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Marija Žefran</w:t>
      </w:r>
    </w:p>
    <w:p w:rsidR="009B2C4F" w:rsidRDefault="009B2C4F" w:rsidP="009B2C4F">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marija.zefran@sb-nm.si</w:t>
      </w:r>
    </w:p>
    <w:p w:rsidR="009B2C4F" w:rsidRDefault="009B2C4F" w:rsidP="009B2C4F">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 xml:space="preserve">07 39 16 </w:t>
      </w:r>
      <w:r>
        <w:rPr>
          <w:rFonts w:ascii="Arial" w:hAnsi="Arial" w:cs="Arial"/>
        </w:rPr>
        <w:t>170</w:t>
      </w:r>
    </w:p>
    <w:p w:rsidR="003C6CB4" w:rsidRDefault="009B2C4F">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9B2C4F" w:rsidRPr="008806CE" w:rsidRDefault="009B2C4F" w:rsidP="009B2C4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9B2C4F" w:rsidRDefault="009B2C4F" w:rsidP="009B2C4F">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3C6CB4">
        <w:tc>
          <w:tcPr>
            <w:tcW w:w="0" w:type="auto"/>
            <w:tcMar>
              <w:top w:w="0" w:type="auto"/>
              <w:bottom w:w="0" w:type="auto"/>
            </w:tcMar>
          </w:tcPr>
          <w:p w:rsidR="003C6CB4" w:rsidRDefault="009B2C4F" w:rsidP="002752D0">
            <w:pPr>
              <w:numPr>
                <w:ilvl w:val="0"/>
                <w:numId w:val="1"/>
              </w:numPr>
              <w:rPr>
                <w:rFonts w:ascii="Arial" w:hAnsi="Arial" w:cs="Arial"/>
                <w:color w:val="000000"/>
                <w:sz w:val="18"/>
                <w:szCs w:val="18"/>
              </w:rPr>
            </w:pPr>
            <w:r>
              <w:rPr>
                <w:rFonts w:ascii="Arial" w:hAnsi="Arial" w:cs="Arial"/>
                <w:color w:val="000000"/>
                <w:sz w:val="18"/>
                <w:szCs w:val="18"/>
              </w:rPr>
              <w:t>elektronska oddaja na URL: https://ejn.gov.si</w:t>
            </w:r>
          </w:p>
        </w:tc>
      </w:tr>
    </w:tbl>
    <w:p w:rsidR="003C6CB4" w:rsidRDefault="009B2C4F">
      <w:pPr>
        <w:spacing w:before="225" w:after="225" w:line="240" w:lineRule="auto"/>
        <w:jc w:val="both"/>
      </w:pPr>
      <w:r>
        <w:rPr>
          <w:rFonts w:ascii="Arial" w:hAnsi="Arial" w:cs="Arial"/>
          <w:color w:val="000000"/>
          <w:sz w:val="18"/>
          <w:szCs w:val="18"/>
        </w:rPr>
        <w:lastRenderedPageBreak/>
        <w:t>Ponudniki morajo ponudbe predložiti v informacijski sistem e-JN na spletnem naslovu https://ejn.gov.si/, v skladu s točko 3 dokumenta Navodila za uporabo informacijskega sistema za uporabo funkcionalnosti elektronske oddaje ponudb e-JN: PONUDNIKI (v nadaljevanju: Navodila za uporabo e-JN), ki je objavljena na spletnem naslovu https://ejn.gov.si/.</w:t>
      </w:r>
    </w:p>
    <w:p w:rsidR="003C6CB4" w:rsidRDefault="009B2C4F">
      <w:pPr>
        <w:spacing w:before="225" w:after="225" w:line="240" w:lineRule="auto"/>
        <w:jc w:val="both"/>
      </w:pPr>
      <w:r>
        <w:rPr>
          <w:rFonts w:ascii="Arial" w:hAnsi="Arial" w:cs="Arial"/>
          <w:color w:val="000000"/>
          <w:sz w:val="18"/>
          <w:szCs w:val="18"/>
        </w:rPr>
        <w:t>Ponudnik se mora pred oddajo ponudbe registrirati na spletnem naslovu https://ejn.gov.si/eJN2, v skladu z Navodili za uporabo e-JN. Če je ponudnik že registriran v informacijski sistem e-JN, se v aplikacijo prijavi na istem naslovu.</w:t>
      </w:r>
    </w:p>
    <w:p w:rsidR="003C6CB4" w:rsidRDefault="009B2C4F">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3C6CB4" w:rsidRDefault="009B2C4F">
      <w:pPr>
        <w:spacing w:before="225" w:after="225" w:line="240" w:lineRule="auto"/>
        <w:jc w:val="both"/>
      </w:pPr>
      <w:r>
        <w:rPr>
          <w:rFonts w:ascii="Arial" w:hAnsi="Arial" w:cs="Arial"/>
          <w:color w:val="000000"/>
          <w:sz w:val="18"/>
          <w:szCs w:val="18"/>
        </w:rPr>
        <w:t>Ponudba se šteje za pravočasno oddano, če jo naročnik prejme preko sistema e-JN https://ejn.gov.si/najkasneje do  roka za predložitev ponudb. Za oddano ponudbo se šteje ponudba, ki je v informacijskem sistemu e-JN označena s statusom »ODDANO«.</w:t>
      </w:r>
    </w:p>
    <w:p w:rsidR="003C6CB4" w:rsidRDefault="009B2C4F">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3C6CB4" w:rsidRDefault="009B2C4F">
      <w:pPr>
        <w:spacing w:before="225" w:after="225" w:line="240" w:lineRule="auto"/>
        <w:jc w:val="both"/>
      </w:pPr>
      <w:r>
        <w:rPr>
          <w:rFonts w:ascii="Arial" w:hAnsi="Arial" w:cs="Arial"/>
          <w:color w:val="000000"/>
          <w:sz w:val="18"/>
          <w:szCs w:val="18"/>
        </w:rPr>
        <w:t>Po preteku roka za predložitev ponudb ponudbe ne bo več mogoče oddati.</w:t>
      </w:r>
    </w:p>
    <w:p w:rsidR="009B2C4F" w:rsidRPr="008806CE" w:rsidRDefault="009B2C4F" w:rsidP="009B2C4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9B2C4F" w:rsidRPr="00445A62" w:rsidRDefault="009B2C4F" w:rsidP="009B2C4F">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9B2C4F" w:rsidRPr="00445A62" w:rsidRDefault="009B2C4F" w:rsidP="009B2C4F">
      <w:pPr>
        <w:spacing w:before="120" w:after="120"/>
        <w:jc w:val="both"/>
        <w:rPr>
          <w:rFonts w:ascii="Arial" w:hAnsi="Arial" w:cs="Arial"/>
          <w:b/>
          <w:sz w:val="18"/>
          <w:szCs w:val="18"/>
        </w:rPr>
      </w:pPr>
      <w:r>
        <w:rPr>
          <w:rFonts w:ascii="Arial" w:hAnsi="Arial" w:cs="Arial"/>
          <w:b/>
          <w:sz w:val="18"/>
          <w:szCs w:val="18"/>
        </w:rPr>
        <w:t>Spletna aplikacija e-Oddaja</w:t>
      </w:r>
    </w:p>
    <w:p w:rsidR="003C6CB4" w:rsidRDefault="009B2C4F">
      <w:pPr>
        <w:spacing w:before="225" w:after="225" w:line="240" w:lineRule="auto"/>
        <w:jc w:val="both"/>
      </w:pPr>
      <w:r>
        <w:rPr>
          <w:rFonts w:ascii="Arial" w:hAnsi="Arial" w:cs="Arial"/>
          <w:color w:val="000000"/>
          <w:sz w:val="18"/>
          <w:szCs w:val="18"/>
        </w:rPr>
        <w:t>Odpiranje poteka tako, da informacijski sistem e-JN samodjeno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9B2C4F" w:rsidRPr="008806CE" w:rsidRDefault="009B2C4F" w:rsidP="009B2C4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9B2C4F" w:rsidRPr="00445A62" w:rsidRDefault="009B2C4F" w:rsidP="009B2C4F">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3C6CB4" w:rsidRDefault="009B2C4F">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9B2C4F" w:rsidRPr="008806CE" w:rsidRDefault="009B2C4F" w:rsidP="009B2C4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9B2C4F" w:rsidRPr="00445A62" w:rsidRDefault="009B2C4F" w:rsidP="009B2C4F">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3C6CB4" w:rsidRDefault="009B2C4F">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9B2C4F" w:rsidRPr="008806CE" w:rsidRDefault="009B2C4F" w:rsidP="009B2C4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3C6CB4" w:rsidRDefault="009B2C4F">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3C6CB4">
        <w:tc>
          <w:tcPr>
            <w:tcW w:w="0" w:type="auto"/>
            <w:tcMar>
              <w:top w:w="0" w:type="auto"/>
              <w:bottom w:w="0" w:type="auto"/>
            </w:tcMar>
          </w:tcPr>
          <w:p w:rsidR="003C6CB4" w:rsidRDefault="009B2C4F" w:rsidP="002752D0">
            <w:pPr>
              <w:numPr>
                <w:ilvl w:val="0"/>
                <w:numId w:val="2"/>
              </w:numPr>
              <w:rPr>
                <w:rFonts w:ascii="Arial" w:hAnsi="Arial" w:cs="Arial"/>
                <w:color w:val="000000"/>
                <w:sz w:val="18"/>
                <w:szCs w:val="18"/>
              </w:rPr>
            </w:pPr>
            <w:r>
              <w:rPr>
                <w:rFonts w:ascii="Arial" w:hAnsi="Arial" w:cs="Arial"/>
                <w:color w:val="000000"/>
                <w:sz w:val="18"/>
                <w:szCs w:val="18"/>
              </w:rPr>
              <w:t>Portal javnih naročil</w:t>
            </w:r>
          </w:p>
        </w:tc>
      </w:tr>
    </w:tbl>
    <w:p w:rsidR="003C6CB4" w:rsidRDefault="009B2C4F">
      <w:pPr>
        <w:spacing w:before="225" w:after="225" w:line="240" w:lineRule="auto"/>
        <w:jc w:val="both"/>
      </w:pPr>
      <w:r>
        <w:rPr>
          <w:rFonts w:ascii="Arial" w:hAnsi="Arial" w:cs="Arial"/>
          <w:color w:val="000000"/>
          <w:sz w:val="18"/>
          <w:szCs w:val="18"/>
        </w:rPr>
        <w:lastRenderedPageBreak/>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3C6CB4" w:rsidRDefault="009B2C4F">
      <w:pPr>
        <w:spacing w:before="225" w:after="225" w:line="240" w:lineRule="auto"/>
        <w:jc w:val="both"/>
      </w:pPr>
      <w:r>
        <w:rPr>
          <w:rFonts w:ascii="Arial" w:hAnsi="Arial" w:cs="Arial"/>
          <w:color w:val="000000"/>
          <w:sz w:val="18"/>
          <w:szCs w:val="18"/>
        </w:rPr>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9B2C4F" w:rsidRPr="00BB1848" w:rsidRDefault="009B2C4F" w:rsidP="009B2C4F">
      <w:pPr>
        <w:pStyle w:val="Paragraf"/>
        <w:spacing w:before="0" w:after="0"/>
        <w:rPr>
          <w:rFonts w:cs="Arial"/>
        </w:rPr>
      </w:pPr>
    </w:p>
    <w:p w:rsidR="009B2C4F" w:rsidRPr="00445A62" w:rsidRDefault="009B2C4F" w:rsidP="009B2C4F">
      <w:pPr>
        <w:pStyle w:val="Paragraf"/>
        <w:spacing w:before="0" w:after="0"/>
        <w:jc w:val="both"/>
        <w:rPr>
          <w:rFonts w:ascii="Arial" w:hAnsi="Arial" w:cs="Arial"/>
        </w:rPr>
      </w:pPr>
    </w:p>
    <w:p w:rsidR="00FF6834" w:rsidRDefault="00FF6834">
      <w:pPr>
        <w:spacing w:after="0" w:line="240" w:lineRule="auto"/>
        <w:rPr>
          <w:rFonts w:ascii="Arial" w:hAnsi="Arial" w:cs="Arial"/>
          <w:color w:val="000000"/>
          <w:sz w:val="18"/>
          <w:szCs w:val="18"/>
        </w:rPr>
      </w:pPr>
      <w:r>
        <w:rPr>
          <w:rFonts w:ascii="Arial" w:hAnsi="Arial" w:cs="Arial"/>
          <w:color w:val="000000"/>
          <w:sz w:val="18"/>
          <w:szCs w:val="18"/>
        </w:rPr>
        <w:t>Datum: 06.04.</w:t>
      </w:r>
      <w:r w:rsidR="009B2C4F">
        <w:rPr>
          <w:rFonts w:ascii="Arial" w:hAnsi="Arial" w:cs="Arial"/>
          <w:color w:val="000000"/>
          <w:sz w:val="18"/>
          <w:szCs w:val="18"/>
        </w:rPr>
        <w:t>2021</w:t>
      </w:r>
    </w:p>
    <w:p w:rsidR="003C6CB4" w:rsidRDefault="009B2C4F">
      <w:pPr>
        <w:spacing w:after="0" w:line="240" w:lineRule="auto"/>
        <w:rPr>
          <w:rFonts w:ascii="Arial" w:hAnsi="Arial" w:cs="Arial"/>
          <w:color w:val="000000"/>
          <w:sz w:val="18"/>
          <w:szCs w:val="18"/>
        </w:rPr>
      </w:pPr>
      <w:r>
        <w:rPr>
          <w:rFonts w:ascii="Arial" w:hAnsi="Arial" w:cs="Arial"/>
          <w:color w:val="000000"/>
          <w:sz w:val="18"/>
          <w:szCs w:val="18"/>
        </w:rPr>
        <w:br/>
        <w:t>Kraj: Novo mesto</w:t>
      </w:r>
    </w:p>
    <w:p w:rsidR="00FF6834" w:rsidRDefault="00FF6834">
      <w:pPr>
        <w:spacing w:after="0" w:line="240" w:lineRule="auto"/>
        <w:rPr>
          <w:rFonts w:ascii="Arial" w:hAnsi="Arial" w:cs="Arial"/>
          <w:color w:val="000000"/>
          <w:sz w:val="18"/>
          <w:szCs w:val="18"/>
        </w:rPr>
      </w:pPr>
    </w:p>
    <w:p w:rsidR="00FF6834" w:rsidRDefault="00FF6834">
      <w:pPr>
        <w:spacing w:after="0" w:line="240" w:lineRule="auto"/>
        <w:rPr>
          <w:rFonts w:ascii="Arial" w:hAnsi="Arial" w:cs="Arial"/>
          <w:color w:val="000000"/>
          <w:sz w:val="18"/>
          <w:szCs w:val="18"/>
        </w:rPr>
      </w:pPr>
    </w:p>
    <w:p w:rsidR="00FF6834" w:rsidRDefault="00FF6834">
      <w:pPr>
        <w:spacing w:after="0" w:line="240" w:lineRule="auto"/>
        <w:rPr>
          <w:rFonts w:ascii="Arial" w:hAnsi="Arial" w:cs="Arial"/>
          <w:color w:val="000000"/>
          <w:sz w:val="18"/>
          <w:szCs w:val="18"/>
        </w:rPr>
      </w:pPr>
    </w:p>
    <w:p w:rsidR="00FF6834" w:rsidRDefault="00FF6834">
      <w:pPr>
        <w:spacing w:after="0" w:line="240" w:lineRule="auto"/>
      </w:pPr>
    </w:p>
    <w:tbl>
      <w:tblPr>
        <w:tblStyle w:val="NormalTablePHPDOCX"/>
        <w:tblW w:w="5000" w:type="pct"/>
        <w:tblInd w:w="108" w:type="dxa"/>
        <w:tblLook w:val="04A0" w:firstRow="1" w:lastRow="0" w:firstColumn="1" w:lastColumn="0" w:noHBand="0" w:noVBand="1"/>
      </w:tblPr>
      <w:tblGrid>
        <w:gridCol w:w="6009"/>
        <w:gridCol w:w="3061"/>
      </w:tblGrid>
      <w:tr w:rsidR="003C6CB4">
        <w:trPr>
          <w:cantSplit/>
        </w:trPr>
        <w:tc>
          <w:tcPr>
            <w:tcW w:w="0" w:type="auto"/>
            <w:tcMar>
              <w:top w:w="135" w:type="dxa"/>
              <w:bottom w:w="135" w:type="dxa"/>
            </w:tcMar>
            <w:vAlign w:val="center"/>
          </w:tcPr>
          <w:p w:rsidR="003C6CB4" w:rsidRDefault="009B2C4F">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rsidR="003C6CB4" w:rsidRDefault="009B2C4F">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3C6CB4" w:rsidRDefault="003C6CB4">
      <w:pPr>
        <w:pageBreakBefore/>
        <w:spacing w:before="225" w:after="225" w:line="240" w:lineRule="auto"/>
        <w:jc w:val="both"/>
      </w:pPr>
    </w:p>
    <w:tbl>
      <w:tblPr>
        <w:tblStyle w:val="NormalTablePHPDOCX"/>
        <w:tblW w:w="5000" w:type="pct"/>
        <w:tblInd w:w="108" w:type="dxa"/>
        <w:tblLook w:val="04A0" w:firstRow="1" w:lastRow="0" w:firstColumn="1" w:lastColumn="0" w:noHBand="0" w:noVBand="1"/>
      </w:tblPr>
      <w:tblGrid>
        <w:gridCol w:w="1814"/>
        <w:gridCol w:w="7256"/>
      </w:tblGrid>
      <w:tr w:rsidR="003C6CB4">
        <w:tc>
          <w:tcPr>
            <w:tcW w:w="0" w:type="auto"/>
            <w:tcMar>
              <w:top w:w="135" w:type="dxa"/>
              <w:bottom w:w="135" w:type="dxa"/>
            </w:tcMar>
            <w:vAlign w:val="center"/>
          </w:tcPr>
          <w:p w:rsidR="003C6CB4" w:rsidRDefault="003C6CB4"/>
        </w:tc>
        <w:tc>
          <w:tcPr>
            <w:tcW w:w="4000" w:type="pct"/>
            <w:shd w:val="clear" w:color="auto" w:fill="3E8BC9"/>
            <w:tcMar>
              <w:top w:w="135" w:type="dxa"/>
              <w:bottom w:w="135" w:type="dxa"/>
            </w:tcMar>
            <w:vAlign w:val="center"/>
          </w:tcPr>
          <w:p w:rsidR="003C6CB4" w:rsidRDefault="009B2C4F">
            <w:r>
              <w:rPr>
                <w:rFonts w:ascii="Arial" w:hAnsi="Arial" w:cs="Arial"/>
                <w:color w:val="FFFFFF"/>
                <w:position w:val="-2"/>
                <w:sz w:val="18"/>
                <w:szCs w:val="18"/>
                <w:shd w:val="clear" w:color="auto" w:fill="3E8BC9"/>
              </w:rPr>
              <w:t>Sklopi</w:t>
            </w:r>
          </w:p>
        </w:tc>
      </w:tr>
    </w:tbl>
    <w:p w:rsidR="003C6CB4" w:rsidRDefault="009B2C4F">
      <w:pPr>
        <w:spacing w:before="225" w:after="225" w:line="240" w:lineRule="auto"/>
        <w:jc w:val="both"/>
      </w:pPr>
      <w:r>
        <w:rPr>
          <w:rFonts w:ascii="Arial" w:hAnsi="Arial" w:cs="Arial"/>
          <w:color w:val="000000"/>
          <w:sz w:val="18"/>
          <w:szCs w:val="18"/>
        </w:rPr>
        <w:t>Ponudnik lahko predloži ponudbo za eden, več ali vse razpisane sklope. Blago je znotraj sklopov razdeljeno na več podsklopov. Ponudniki lahko predložijo ponudbo za eden, več ali vse razpisane podsklope.  Podsklopi so zaprti ali odprti.</w:t>
      </w:r>
    </w:p>
    <w:p w:rsidR="003C6CB4" w:rsidRDefault="009B2C4F">
      <w:pPr>
        <w:spacing w:before="225" w:after="225" w:line="240" w:lineRule="auto"/>
        <w:jc w:val="both"/>
      </w:pPr>
      <w:r>
        <w:rPr>
          <w:rFonts w:ascii="Arial" w:hAnsi="Arial" w:cs="Arial"/>
          <w:color w:val="000000"/>
          <w:sz w:val="18"/>
          <w:szCs w:val="18"/>
        </w:rPr>
        <w:t>Pri zaprtih podsklopih mora ponudnik ponuditi vse razpisane vrste blaga, v nasprotnem primeru se ponudba izloči. Zaprti podsklopi so v razpisni datoteki: Predračun - Seznam razpisanega blaga označeni z oznako »ZAPRT«. V primeru zaprtih podsklopov gre za oddajo naročila po podsklopih.</w:t>
      </w:r>
    </w:p>
    <w:p w:rsidR="003C6CB4" w:rsidRDefault="009B2C4F">
      <w:pPr>
        <w:spacing w:before="225" w:after="225" w:line="240" w:lineRule="auto"/>
        <w:jc w:val="both"/>
      </w:pPr>
      <w:r>
        <w:rPr>
          <w:rFonts w:ascii="Arial" w:hAnsi="Arial" w:cs="Arial"/>
          <w:color w:val="000000"/>
          <w:sz w:val="18"/>
          <w:szCs w:val="18"/>
        </w:rPr>
        <w:t>Pri odprtih podsklopih lahko gospodarski subjekt ponudi eno, več ali vse razpisane vrste blaga v podsklopu. Odprti podsklopi so v razpisni datoteki: Predračun - Seznam razpisanega blaga označeni z oznako »ODPRT«. V primeru odprtih podsklopov gre za oddajo naročila po posameznih vrstah blaga. </w:t>
      </w:r>
    </w:p>
    <w:tbl>
      <w:tblPr>
        <w:tblStyle w:val="NormalTablePHPDOCX"/>
        <w:tblW w:w="5000" w:type="pct"/>
        <w:tblInd w:w="108" w:type="dxa"/>
        <w:tblLook w:val="04A0" w:firstRow="1" w:lastRow="0" w:firstColumn="1" w:lastColumn="0" w:noHBand="0" w:noVBand="1"/>
      </w:tblPr>
      <w:tblGrid>
        <w:gridCol w:w="1812"/>
        <w:gridCol w:w="7246"/>
      </w:tblGrid>
      <w:tr w:rsidR="003C6CB4">
        <w:tc>
          <w:tcPr>
            <w:tcW w:w="10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C6CB4" w:rsidRDefault="009B2C4F">
            <w:r>
              <w:rPr>
                <w:rFonts w:ascii="Arial" w:hAnsi="Arial" w:cs="Arial"/>
                <w:b/>
                <w:bCs/>
                <w:color w:val="000000"/>
                <w:position w:val="-2"/>
                <w:sz w:val="18"/>
                <w:szCs w:val="18"/>
                <w:shd w:val="clear" w:color="auto" w:fill="D1D1D1"/>
              </w:rPr>
              <w:t>Zap. številka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C6CB4" w:rsidRDefault="009B2C4F">
            <w:pPr>
              <w:jc w:val="center"/>
            </w:pPr>
            <w:r>
              <w:rPr>
                <w:rFonts w:ascii="Arial" w:hAnsi="Arial" w:cs="Arial"/>
                <w:b/>
                <w:bCs/>
                <w:color w:val="000000"/>
                <w:position w:val="-2"/>
                <w:sz w:val="18"/>
                <w:szCs w:val="18"/>
                <w:shd w:val="clear" w:color="auto" w:fill="D1D1D1"/>
              </w:rPr>
              <w:t>Naziv sklopa</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Sklop 1: RAZKUŽILA ZA INŠTRUMENTE IN PRIPOMOČKE</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2</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Sklop 2: RAZKUŽILA ZA POVRŠINE IN OPREMO</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3</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Sklop 3: RAZKUŽILA ZA KOŽO IN SLUZNICE</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4</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Sklop 4: SREDSTVA ZA HIGIENSKO IN KIRURŠKO RAZKUŽEVANJE ROK</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5</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Sklop 5: RAZKUŽILA ZA ČISTE PROSTORE</w:t>
            </w:r>
          </w:p>
        </w:tc>
      </w:tr>
    </w:tbl>
    <w:p w:rsidR="003C6CB4" w:rsidRDefault="003C6CB4">
      <w:pPr>
        <w:sectPr w:rsidR="003C6CB4" w:rsidSect="009B2C4F">
          <w:headerReference w:type="default" r:id="rId10"/>
          <w:footerReference w:type="default" r:id="rId11"/>
          <w:pgSz w:w="11906" w:h="16838"/>
          <w:pgMar w:top="1418" w:right="1418" w:bottom="1418" w:left="1418" w:header="567" w:footer="596" w:gutter="0"/>
          <w:cols w:space="708"/>
          <w:docGrid w:linePitch="360"/>
        </w:sectPr>
      </w:pPr>
    </w:p>
    <w:p w:rsidR="009B2C4F" w:rsidRPr="00EF740C" w:rsidRDefault="009B2C4F" w:rsidP="009B2C4F">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9B2C4F" w:rsidRDefault="009B2C4F" w:rsidP="009B2C4F">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3C6CB4">
        <w:tc>
          <w:tcPr>
            <w:tcW w:w="0" w:type="auto"/>
            <w:shd w:val="clear" w:color="auto" w:fill="000000"/>
            <w:tcMar>
              <w:top w:w="150" w:type="dxa"/>
              <w:bottom w:w="150" w:type="dxa"/>
            </w:tcMar>
            <w:vAlign w:val="center"/>
          </w:tcPr>
          <w:p w:rsidR="003C6CB4" w:rsidRDefault="009B2C4F">
            <w:r>
              <w:rPr>
                <w:rFonts w:ascii="Arial" w:hAnsi="Arial" w:cs="Arial"/>
                <w:b/>
                <w:bCs/>
                <w:color w:val="FFFFFF"/>
                <w:position w:val="-2"/>
                <w:sz w:val="18"/>
                <w:szCs w:val="18"/>
                <w:shd w:val="clear" w:color="auto" w:fill="000000"/>
              </w:rPr>
              <w:t>1. Splošna navodila</w:t>
            </w:r>
          </w:p>
        </w:tc>
      </w:tr>
    </w:tbl>
    <w:p w:rsidR="003C6CB4" w:rsidRDefault="009B2C4F">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3C6CB4" w:rsidRDefault="009B2C4F">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3C6CB4" w:rsidRDefault="009B2C4F">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3C6CB4" w:rsidRDefault="009B2C4F">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3C6CB4" w:rsidRDefault="009B2C4F">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3C6CB4">
        <w:tc>
          <w:tcPr>
            <w:tcW w:w="0" w:type="auto"/>
            <w:shd w:val="clear" w:color="auto" w:fill="000000"/>
            <w:tcMar>
              <w:top w:w="150" w:type="dxa"/>
              <w:bottom w:w="150" w:type="dxa"/>
            </w:tcMar>
            <w:vAlign w:val="center"/>
          </w:tcPr>
          <w:p w:rsidR="003C6CB4" w:rsidRDefault="009B2C4F">
            <w:r>
              <w:rPr>
                <w:rFonts w:ascii="Arial" w:hAnsi="Arial" w:cs="Arial"/>
                <w:b/>
                <w:bCs/>
                <w:color w:val="FFFFFF"/>
                <w:position w:val="-2"/>
                <w:sz w:val="18"/>
                <w:szCs w:val="18"/>
                <w:shd w:val="clear" w:color="auto" w:fill="000000"/>
              </w:rPr>
              <w:t>2. Zakoni in predpisi</w:t>
            </w:r>
          </w:p>
        </w:tc>
      </w:tr>
    </w:tbl>
    <w:p w:rsidR="003C6CB4" w:rsidRDefault="009B2C4F">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rsidP="002752D0">
            <w:pPr>
              <w:numPr>
                <w:ilvl w:val="0"/>
                <w:numId w:val="3"/>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3C6CB4" w:rsidRDefault="009B2C4F" w:rsidP="002752D0">
            <w:pPr>
              <w:numPr>
                <w:ilvl w:val="0"/>
                <w:numId w:val="3"/>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rsidR="003C6CB4" w:rsidRDefault="009B2C4F" w:rsidP="002752D0">
            <w:pPr>
              <w:numPr>
                <w:ilvl w:val="0"/>
                <w:numId w:val="3"/>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13/18 in 195/20 - odl. US)</w:t>
            </w:r>
          </w:p>
          <w:p w:rsidR="003C6CB4" w:rsidRDefault="009B2C4F" w:rsidP="002752D0">
            <w:pPr>
              <w:numPr>
                <w:ilvl w:val="0"/>
                <w:numId w:val="3"/>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 in 158/20)</w:t>
            </w:r>
          </w:p>
          <w:p w:rsidR="003C6CB4" w:rsidRDefault="009B2C4F" w:rsidP="002752D0">
            <w:pPr>
              <w:numPr>
                <w:ilvl w:val="0"/>
                <w:numId w:val="3"/>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3C6CB4" w:rsidRDefault="009B2C4F" w:rsidP="002752D0">
            <w:pPr>
              <w:numPr>
                <w:ilvl w:val="0"/>
                <w:numId w:val="3"/>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 ter</w:t>
            </w:r>
          </w:p>
          <w:p w:rsidR="003C6CB4" w:rsidRDefault="009B2C4F" w:rsidP="002752D0">
            <w:pPr>
              <w:numPr>
                <w:ilvl w:val="0"/>
                <w:numId w:val="3"/>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3C6CB4" w:rsidRDefault="009B2C4F">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3C6CB4" w:rsidRDefault="00F1770F">
      <w:pPr>
        <w:spacing w:before="225" w:after="225" w:line="240" w:lineRule="auto"/>
        <w:jc w:val="both"/>
      </w:pPr>
      <w:r w:rsidRPr="00F1770F">
        <w:rPr>
          <w:rFonts w:ascii="Arial" w:hAnsi="Arial" w:cs="Arial"/>
          <w:color w:val="000000"/>
          <w:sz w:val="18"/>
          <w:szCs w:val="18"/>
        </w:rPr>
        <w:t>Ponudnik v postopku javnega naročanja (v okviru ponudbene dokumentacije) na posebnem obrazcu, ki je sestavni del te razpisne dokumentacije, poda podatke o:</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rsidP="002752D0">
            <w:pPr>
              <w:numPr>
                <w:ilvl w:val="0"/>
                <w:numId w:val="4"/>
              </w:numPr>
              <w:jc w:val="both"/>
              <w:rPr>
                <w:rFonts w:ascii="Arial" w:hAnsi="Arial" w:cs="Arial"/>
                <w:color w:val="000000"/>
                <w:sz w:val="18"/>
                <w:szCs w:val="18"/>
              </w:rPr>
            </w:pPr>
            <w:r>
              <w:rPr>
                <w:rFonts w:ascii="Arial" w:hAnsi="Arial" w:cs="Arial"/>
                <w:color w:val="000000"/>
                <w:sz w:val="18"/>
                <w:szCs w:val="18"/>
              </w:rPr>
              <w:t>svojih ustanoviteljih, družbenikih, delničarjih, komanditistih ali drugih lastnikih in podatke o lastniških deležih navedenih oseb in</w:t>
            </w:r>
          </w:p>
          <w:p w:rsidR="003C6CB4" w:rsidRDefault="009B2C4F" w:rsidP="002752D0">
            <w:pPr>
              <w:numPr>
                <w:ilvl w:val="0"/>
                <w:numId w:val="4"/>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3C6CB4" w:rsidRDefault="009B2C4F">
      <w:pPr>
        <w:spacing w:before="225" w:after="225" w:line="240" w:lineRule="auto"/>
        <w:jc w:val="both"/>
      </w:pPr>
      <w:r>
        <w:rPr>
          <w:rFonts w:ascii="Arial" w:hAnsi="Arial" w:cs="Arial"/>
          <w:color w:val="000000"/>
          <w:sz w:val="18"/>
          <w:szCs w:val="18"/>
        </w:rPr>
        <w:t xml:space="preserve">Zaradi zagotovitve transparentnosti posla in preprečitve korupcijskih tveganj je naročnik dolžan skladno s 6. odstavkom 14. člena ZIntPK pridobiti izjavo oziroma podatke o udeležbi fizičnih in pravnih oseb v lastništvu </w:t>
      </w:r>
      <w:r>
        <w:rPr>
          <w:rFonts w:ascii="Arial" w:hAnsi="Arial" w:cs="Arial"/>
          <w:color w:val="000000"/>
          <w:sz w:val="18"/>
          <w:szCs w:val="18"/>
        </w:rPr>
        <w:lastRenderedPageBreak/>
        <w:t>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3C6CB4" w:rsidRDefault="009B2C4F">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3C6CB4" w:rsidRDefault="009B2C4F">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3C6CB4">
        <w:tc>
          <w:tcPr>
            <w:tcW w:w="0" w:type="auto"/>
            <w:shd w:val="clear" w:color="auto" w:fill="000000"/>
            <w:tcMar>
              <w:top w:w="150" w:type="dxa"/>
              <w:bottom w:w="150" w:type="dxa"/>
            </w:tcMar>
            <w:vAlign w:val="center"/>
          </w:tcPr>
          <w:p w:rsidR="003C6CB4" w:rsidRDefault="009B2C4F">
            <w:r>
              <w:rPr>
                <w:rFonts w:ascii="Arial" w:hAnsi="Arial" w:cs="Arial"/>
                <w:b/>
                <w:bCs/>
                <w:color w:val="FFFFFF"/>
                <w:position w:val="-2"/>
                <w:sz w:val="18"/>
                <w:szCs w:val="18"/>
                <w:shd w:val="clear" w:color="auto" w:fill="000000"/>
              </w:rPr>
              <w:t>3. Jezik razpisne dokumentacije in ponudbe ter oblika</w:t>
            </w:r>
          </w:p>
        </w:tc>
      </w:tr>
    </w:tbl>
    <w:p w:rsidR="003C6CB4" w:rsidRDefault="009B2C4F">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3C6CB4" w:rsidRDefault="009B2C4F">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3C6CB4" w:rsidRDefault="009B2C4F">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3C6CB4" w:rsidRDefault="009B2C4F">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3C6CB4" w:rsidRDefault="009B2C4F">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3C6CB4">
        <w:tc>
          <w:tcPr>
            <w:tcW w:w="0" w:type="auto"/>
            <w:shd w:val="clear" w:color="auto" w:fill="000000"/>
            <w:tcMar>
              <w:top w:w="150" w:type="dxa"/>
              <w:bottom w:w="150" w:type="dxa"/>
            </w:tcMar>
            <w:vAlign w:val="center"/>
          </w:tcPr>
          <w:p w:rsidR="003C6CB4" w:rsidRDefault="009B2C4F">
            <w:r>
              <w:rPr>
                <w:rFonts w:ascii="Arial" w:hAnsi="Arial" w:cs="Arial"/>
                <w:b/>
                <w:bCs/>
                <w:color w:val="FFFFFF"/>
                <w:position w:val="-2"/>
                <w:sz w:val="18"/>
                <w:szCs w:val="18"/>
                <w:shd w:val="clear" w:color="auto" w:fill="000000"/>
              </w:rPr>
              <w:t>4. Skupna ponudba</w:t>
            </w:r>
          </w:p>
        </w:tc>
      </w:tr>
    </w:tbl>
    <w:p w:rsidR="003C6CB4" w:rsidRDefault="009B2C4F">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rsidP="002752D0">
            <w:pPr>
              <w:numPr>
                <w:ilvl w:val="0"/>
                <w:numId w:val="5"/>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3C6CB4" w:rsidRDefault="009B2C4F" w:rsidP="002752D0">
            <w:pPr>
              <w:numPr>
                <w:ilvl w:val="0"/>
                <w:numId w:val="5"/>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3C6CB4" w:rsidRDefault="009B2C4F" w:rsidP="002752D0">
            <w:pPr>
              <w:numPr>
                <w:ilvl w:val="0"/>
                <w:numId w:val="5"/>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3C6CB4" w:rsidRDefault="009B2C4F" w:rsidP="002752D0">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3C6CB4" w:rsidRDefault="009B2C4F" w:rsidP="002752D0">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3C6CB4" w:rsidRDefault="009B2C4F" w:rsidP="002752D0">
            <w:pPr>
              <w:numPr>
                <w:ilvl w:val="0"/>
                <w:numId w:val="5"/>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3C6CB4" w:rsidRDefault="009B2C4F">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3C6CB4" w:rsidRDefault="009B2C4F">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p w:rsidR="003C6CB4" w:rsidRDefault="003C6CB4">
      <w:pPr>
        <w:spacing w:before="225" w:after="225" w:line="240" w:lineRule="auto"/>
      </w:pPr>
    </w:p>
    <w:tbl>
      <w:tblPr>
        <w:tblStyle w:val="NormalTablePHPDOCX"/>
        <w:tblW w:w="2500" w:type="pct"/>
        <w:tblInd w:w="108" w:type="dxa"/>
        <w:tblLook w:val="04A0" w:firstRow="1" w:lastRow="0" w:firstColumn="1" w:lastColumn="0" w:noHBand="0" w:noVBand="1"/>
      </w:tblPr>
      <w:tblGrid>
        <w:gridCol w:w="4535"/>
      </w:tblGrid>
      <w:tr w:rsidR="003C6CB4">
        <w:tc>
          <w:tcPr>
            <w:tcW w:w="0" w:type="auto"/>
            <w:shd w:val="clear" w:color="auto" w:fill="000000"/>
            <w:tcMar>
              <w:top w:w="150" w:type="dxa"/>
              <w:bottom w:w="150" w:type="dxa"/>
            </w:tcMar>
            <w:vAlign w:val="center"/>
          </w:tcPr>
          <w:p w:rsidR="003C6CB4" w:rsidRDefault="00F71691">
            <w:r>
              <w:rPr>
                <w:rFonts w:ascii="Arial" w:hAnsi="Arial" w:cs="Arial"/>
                <w:b/>
                <w:bCs/>
                <w:color w:val="FFFFFF"/>
                <w:position w:val="-2"/>
                <w:sz w:val="18"/>
                <w:szCs w:val="18"/>
                <w:shd w:val="clear" w:color="auto" w:fill="000000"/>
              </w:rPr>
              <w:t>5</w:t>
            </w:r>
            <w:r w:rsidR="009B2C4F">
              <w:rPr>
                <w:rFonts w:ascii="Arial" w:hAnsi="Arial" w:cs="Arial"/>
                <w:b/>
                <w:bCs/>
                <w:color w:val="FFFFFF"/>
                <w:position w:val="-2"/>
                <w:sz w:val="18"/>
                <w:szCs w:val="18"/>
                <w:shd w:val="clear" w:color="auto" w:fill="000000"/>
              </w:rPr>
              <w:t>. Ponudba s podizvajalci</w:t>
            </w:r>
          </w:p>
        </w:tc>
      </w:tr>
    </w:tbl>
    <w:p w:rsidR="003C6CB4" w:rsidRDefault="009B2C4F">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3C6CB4" w:rsidRDefault="009B2C4F">
      <w:pPr>
        <w:spacing w:before="225" w:after="225" w:line="240" w:lineRule="auto"/>
        <w:jc w:val="both"/>
      </w:pPr>
      <w:r>
        <w:rPr>
          <w:rFonts w:ascii="Arial" w:hAnsi="Arial" w:cs="Arial"/>
          <w:color w:val="000000"/>
          <w:sz w:val="18"/>
          <w:szCs w:val="18"/>
        </w:rPr>
        <w:t>V primeru javnega naročila blaga ponudnik v ponudbi ni dolžan navesti podizvajalcev oziroma delov naročila, ki jih namerava oddati v podizvajanje. Ponudnik v teh primerih ni dolžan označiti ali nastopa s podizvajalcem ali ne, prav tako ni dolžan izpolniti obrazcev, ki so v razpisni dokumentaciji namenjeni podizvajalcem. V primeru, da ponudnik želi izrecno nominirati podizvajalca, pa mora to označiti in za vsakega podizvajalca predložiti vse zahtevane podatke, kot to določa 94. člen ZJN-3 ter izpolniti vse potrebne obrazce, ki so priloga tej dokumentaciji.</w:t>
      </w:r>
    </w:p>
    <w:tbl>
      <w:tblPr>
        <w:tblStyle w:val="NormalTablePHPDOCX"/>
        <w:tblW w:w="2500" w:type="pct"/>
        <w:tblInd w:w="108" w:type="dxa"/>
        <w:tblLook w:val="04A0" w:firstRow="1" w:lastRow="0" w:firstColumn="1" w:lastColumn="0" w:noHBand="0" w:noVBand="1"/>
      </w:tblPr>
      <w:tblGrid>
        <w:gridCol w:w="4535"/>
      </w:tblGrid>
      <w:tr w:rsidR="003C6CB4">
        <w:tc>
          <w:tcPr>
            <w:tcW w:w="0" w:type="auto"/>
            <w:shd w:val="clear" w:color="auto" w:fill="000000"/>
            <w:tcMar>
              <w:top w:w="150" w:type="dxa"/>
              <w:bottom w:w="150" w:type="dxa"/>
            </w:tcMar>
            <w:vAlign w:val="center"/>
          </w:tcPr>
          <w:p w:rsidR="003C6CB4" w:rsidRDefault="00F71691">
            <w:r>
              <w:rPr>
                <w:rFonts w:ascii="Arial" w:hAnsi="Arial" w:cs="Arial"/>
                <w:b/>
                <w:bCs/>
                <w:color w:val="FFFFFF"/>
                <w:position w:val="-2"/>
                <w:sz w:val="18"/>
                <w:szCs w:val="18"/>
                <w:shd w:val="clear" w:color="auto" w:fill="000000"/>
              </w:rPr>
              <w:t>6</w:t>
            </w:r>
            <w:r w:rsidR="009B2C4F">
              <w:rPr>
                <w:rFonts w:ascii="Arial" w:hAnsi="Arial" w:cs="Arial"/>
                <w:b/>
                <w:bCs/>
                <w:color w:val="FFFFFF"/>
                <w:position w:val="-2"/>
                <w:sz w:val="18"/>
                <w:szCs w:val="18"/>
                <w:shd w:val="clear" w:color="auto" w:fill="000000"/>
              </w:rPr>
              <w:t>. Ustavitev postopka, zavrnitev vseh ponudb, odstop od izvedbe javnega naročila</w:t>
            </w:r>
          </w:p>
        </w:tc>
      </w:tr>
    </w:tbl>
    <w:p w:rsidR="003C6CB4" w:rsidRDefault="009B2C4F">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3C6CB4">
        <w:tc>
          <w:tcPr>
            <w:tcW w:w="0" w:type="auto"/>
            <w:shd w:val="clear" w:color="auto" w:fill="000000"/>
            <w:tcMar>
              <w:top w:w="150" w:type="dxa"/>
              <w:bottom w:w="150" w:type="dxa"/>
            </w:tcMar>
            <w:vAlign w:val="center"/>
          </w:tcPr>
          <w:p w:rsidR="003C6CB4" w:rsidRDefault="00F71691">
            <w:r>
              <w:rPr>
                <w:rFonts w:ascii="Arial" w:hAnsi="Arial" w:cs="Arial"/>
                <w:b/>
                <w:bCs/>
                <w:color w:val="FFFFFF"/>
                <w:position w:val="-2"/>
                <w:sz w:val="18"/>
                <w:szCs w:val="18"/>
                <w:shd w:val="clear" w:color="auto" w:fill="000000"/>
              </w:rPr>
              <w:t>7</w:t>
            </w:r>
            <w:r w:rsidR="009B2C4F">
              <w:rPr>
                <w:rFonts w:ascii="Arial" w:hAnsi="Arial" w:cs="Arial"/>
                <w:b/>
                <w:bCs/>
                <w:color w:val="FFFFFF"/>
                <w:position w:val="-2"/>
                <w:sz w:val="18"/>
                <w:szCs w:val="18"/>
                <w:shd w:val="clear" w:color="auto" w:fill="000000"/>
              </w:rPr>
              <w:t>. Zmanjšanje obsega naročila</w:t>
            </w:r>
          </w:p>
        </w:tc>
      </w:tr>
    </w:tbl>
    <w:p w:rsidR="003C6CB4" w:rsidRDefault="009B2C4F">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3C6CB4" w:rsidRDefault="009B2C4F">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3C6CB4">
        <w:tc>
          <w:tcPr>
            <w:tcW w:w="0" w:type="auto"/>
            <w:shd w:val="clear" w:color="auto" w:fill="000000"/>
            <w:tcMar>
              <w:top w:w="150" w:type="dxa"/>
              <w:bottom w:w="150" w:type="dxa"/>
            </w:tcMar>
            <w:vAlign w:val="center"/>
          </w:tcPr>
          <w:p w:rsidR="003C6CB4" w:rsidRDefault="00F71691">
            <w:r>
              <w:rPr>
                <w:rFonts w:ascii="Arial" w:hAnsi="Arial" w:cs="Arial"/>
                <w:b/>
                <w:bCs/>
                <w:color w:val="FFFFFF"/>
                <w:position w:val="-2"/>
                <w:sz w:val="18"/>
                <w:szCs w:val="18"/>
                <w:shd w:val="clear" w:color="auto" w:fill="000000"/>
              </w:rPr>
              <w:t>8</w:t>
            </w:r>
            <w:r w:rsidR="009B2C4F">
              <w:rPr>
                <w:rFonts w:ascii="Arial" w:hAnsi="Arial" w:cs="Arial"/>
                <w:b/>
                <w:bCs/>
                <w:color w:val="FFFFFF"/>
                <w:position w:val="-2"/>
                <w:sz w:val="18"/>
                <w:szCs w:val="18"/>
                <w:shd w:val="clear" w:color="auto" w:fill="000000"/>
              </w:rPr>
              <w:t>. Dopolnjevanje, spreminjanje ter pojasnjevanje ponudb</w:t>
            </w:r>
          </w:p>
        </w:tc>
      </w:tr>
    </w:tbl>
    <w:p w:rsidR="003C6CB4" w:rsidRDefault="009B2C4F">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3C6CB4" w:rsidRDefault="009B2C4F">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3C6CB4" w:rsidRDefault="009B2C4F">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3C6CB4" w:rsidRDefault="009B2C4F">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rsidP="002752D0">
            <w:pPr>
              <w:numPr>
                <w:ilvl w:val="0"/>
                <w:numId w:val="6"/>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3C6CB4" w:rsidRDefault="009B2C4F" w:rsidP="002752D0">
            <w:pPr>
              <w:numPr>
                <w:ilvl w:val="0"/>
                <w:numId w:val="6"/>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3C6CB4" w:rsidRDefault="009B2C4F" w:rsidP="002752D0">
            <w:pPr>
              <w:numPr>
                <w:ilvl w:val="0"/>
                <w:numId w:val="6"/>
              </w:numPr>
              <w:jc w:val="both"/>
              <w:rPr>
                <w:rFonts w:ascii="Arial" w:hAnsi="Arial" w:cs="Arial"/>
                <w:color w:val="000000"/>
                <w:sz w:val="18"/>
                <w:szCs w:val="18"/>
              </w:rPr>
            </w:pPr>
            <w:r>
              <w:rPr>
                <w:rFonts w:ascii="Arial" w:hAnsi="Arial" w:cs="Arial"/>
                <w:color w:val="000000"/>
                <w:sz w:val="18"/>
                <w:szCs w:val="18"/>
              </w:rPr>
              <w:lastRenderedPageBreak/>
              <w:t>tistih elementov ponudbe, ki vplivajo ali bi lahko vplivali na drugačno razvrstitev njegove ponudbe glede na preostale ponudbe, ki jih je naročnik prejel v postopku javnega naročanja.</w:t>
            </w:r>
          </w:p>
        </w:tc>
      </w:tr>
    </w:tbl>
    <w:p w:rsidR="003C6CB4" w:rsidRDefault="009B2C4F">
      <w:pPr>
        <w:spacing w:before="225" w:after="225" w:line="240" w:lineRule="auto"/>
        <w:jc w:val="both"/>
      </w:pPr>
      <w:r>
        <w:rPr>
          <w:rFonts w:ascii="Arial" w:hAnsi="Arial" w:cs="Arial"/>
          <w:color w:val="000000"/>
          <w:sz w:val="18"/>
          <w:szCs w:val="18"/>
        </w:rPr>
        <w:lastRenderedPageBreak/>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3C6CB4" w:rsidRDefault="009B2C4F">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3C6CB4">
        <w:tc>
          <w:tcPr>
            <w:tcW w:w="0" w:type="auto"/>
            <w:shd w:val="clear" w:color="auto" w:fill="000000"/>
            <w:tcMar>
              <w:top w:w="150" w:type="dxa"/>
              <w:bottom w:w="150" w:type="dxa"/>
            </w:tcMar>
            <w:vAlign w:val="center"/>
          </w:tcPr>
          <w:p w:rsidR="003C6CB4" w:rsidRDefault="00F71691">
            <w:r>
              <w:rPr>
                <w:rFonts w:ascii="Arial" w:hAnsi="Arial" w:cs="Arial"/>
                <w:b/>
                <w:bCs/>
                <w:color w:val="FFFFFF"/>
                <w:position w:val="-2"/>
                <w:sz w:val="18"/>
                <w:szCs w:val="18"/>
                <w:shd w:val="clear" w:color="auto" w:fill="000000"/>
              </w:rPr>
              <w:t>9</w:t>
            </w:r>
            <w:r w:rsidR="009B2C4F">
              <w:rPr>
                <w:rFonts w:ascii="Arial" w:hAnsi="Arial" w:cs="Arial"/>
                <w:b/>
                <w:bCs/>
                <w:color w:val="FFFFFF"/>
                <w:position w:val="-2"/>
                <w:sz w:val="18"/>
                <w:szCs w:val="18"/>
                <w:shd w:val="clear" w:color="auto" w:fill="000000"/>
              </w:rPr>
              <w:t>. Obvestilo o oddaji naročila</w:t>
            </w:r>
          </w:p>
        </w:tc>
      </w:tr>
    </w:tbl>
    <w:p w:rsidR="003C6CB4" w:rsidRDefault="009B2C4F">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3C6CB4" w:rsidRDefault="009B2C4F">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3C6CB4" w:rsidRDefault="009B2C4F">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3C6CB4" w:rsidRDefault="009B2C4F">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3C6CB4">
        <w:tc>
          <w:tcPr>
            <w:tcW w:w="0" w:type="auto"/>
            <w:shd w:val="clear" w:color="auto" w:fill="000000"/>
            <w:tcMar>
              <w:top w:w="150" w:type="dxa"/>
              <w:bottom w:w="150" w:type="dxa"/>
            </w:tcMar>
            <w:vAlign w:val="center"/>
          </w:tcPr>
          <w:p w:rsidR="003C6CB4" w:rsidRDefault="00F71691">
            <w:r>
              <w:rPr>
                <w:rFonts w:ascii="Arial" w:hAnsi="Arial" w:cs="Arial"/>
                <w:b/>
                <w:bCs/>
                <w:color w:val="FFFFFF"/>
                <w:position w:val="-2"/>
                <w:sz w:val="18"/>
                <w:szCs w:val="18"/>
                <w:shd w:val="clear" w:color="auto" w:fill="000000"/>
              </w:rPr>
              <w:t>10</w:t>
            </w:r>
            <w:r w:rsidR="009B2C4F">
              <w:rPr>
                <w:rFonts w:ascii="Arial" w:hAnsi="Arial" w:cs="Arial"/>
                <w:b/>
                <w:bCs/>
                <w:color w:val="FFFFFF"/>
                <w:position w:val="-2"/>
                <w:sz w:val="18"/>
                <w:szCs w:val="18"/>
                <w:shd w:val="clear" w:color="auto" w:fill="000000"/>
              </w:rPr>
              <w:t>. Zaupnost ponudbene dokumentacije</w:t>
            </w:r>
          </w:p>
        </w:tc>
      </w:tr>
    </w:tbl>
    <w:p w:rsidR="003C6CB4" w:rsidRDefault="009B2C4F">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rsidR="003C6CB4" w:rsidRDefault="009B2C4F">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rsidR="003C6CB4" w:rsidRDefault="009B2C4F">
      <w:pPr>
        <w:spacing w:before="225" w:after="225" w:line="240" w:lineRule="auto"/>
        <w:jc w:val="both"/>
      </w:pPr>
      <w:r>
        <w:rPr>
          <w:rFonts w:ascii="Arial" w:hAnsi="Arial" w:cs="Arial"/>
          <w:color w:val="000000"/>
          <w:sz w:val="18"/>
          <w:szCs w:val="18"/>
        </w:rPr>
        <w:t>Skladno z določili zakona, ki ureja poslovna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rsidP="002752D0">
            <w:pPr>
              <w:numPr>
                <w:ilvl w:val="0"/>
                <w:numId w:val="7"/>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rsidR="003C6CB4" w:rsidRDefault="009B2C4F" w:rsidP="002752D0">
            <w:pPr>
              <w:numPr>
                <w:ilvl w:val="0"/>
                <w:numId w:val="7"/>
              </w:numPr>
              <w:rPr>
                <w:rFonts w:ascii="Arial" w:hAnsi="Arial" w:cs="Arial"/>
                <w:color w:val="000000"/>
                <w:sz w:val="18"/>
                <w:szCs w:val="18"/>
              </w:rPr>
            </w:pPr>
            <w:r>
              <w:rPr>
                <w:rFonts w:ascii="Arial" w:hAnsi="Arial" w:cs="Arial"/>
                <w:color w:val="000000"/>
                <w:sz w:val="18"/>
                <w:szCs w:val="18"/>
              </w:rPr>
              <w:t>ima tržno vrednost;</w:t>
            </w:r>
          </w:p>
          <w:p w:rsidR="003C6CB4" w:rsidRDefault="009B2C4F" w:rsidP="002752D0">
            <w:pPr>
              <w:numPr>
                <w:ilvl w:val="0"/>
                <w:numId w:val="7"/>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rsidR="003C6CB4" w:rsidRDefault="009B2C4F">
      <w:pPr>
        <w:spacing w:before="225" w:after="225" w:line="240" w:lineRule="auto"/>
        <w:jc w:val="both"/>
      </w:pPr>
      <w:r>
        <w:rPr>
          <w:rFonts w:ascii="Arial" w:hAnsi="Arial" w:cs="Arial"/>
          <w:color w:val="000000"/>
          <w:sz w:val="18"/>
          <w:szCs w:val="18"/>
        </w:rPr>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rsidR="003C6CB4" w:rsidRDefault="009B2C4F">
      <w:pPr>
        <w:spacing w:before="225" w:after="225" w:line="240" w:lineRule="auto"/>
        <w:jc w:val="both"/>
      </w:pPr>
      <w:r>
        <w:rPr>
          <w:rFonts w:ascii="Arial" w:hAnsi="Arial" w:cs="Arial"/>
          <w:color w:val="000000"/>
          <w:sz w:val="18"/>
          <w:szCs w:val="18"/>
        </w:rPr>
        <w:lastRenderedPageBreak/>
        <w:t>Na podlagi drugega odstavka 35. člena ZJN-3 so javni podatki specifikacije ponujenega blaga, storitve ali gradnje (naziv, proizvajalec/izvajalec in kat. št. ter podatki iz dokazil, ki izkazujejo izpolnjevanje naročnikovih zahtev)  in količina iz te specifikacije, cena na enoto, vrednost posamezne postavke in skupna vrednost iz ponudbe ter vsi tisti podatki, ki so vplivali na razvrstitev ponudbe v okviru drugih meril. Vsi podatki, ki so na podlagi ZJN-3 javni oziroma podatki, ki so javni na podlagi drugega zakona, ne bodo obravnavani kot poslovna skrivnost, ne glede na to, ali jih bo ponudnik opredelil oziroma označil kot take.</w:t>
      </w:r>
    </w:p>
    <w:p w:rsidR="003C6CB4" w:rsidRDefault="009B2C4F">
      <w:pPr>
        <w:spacing w:before="225" w:after="225" w:line="240" w:lineRule="auto"/>
        <w:jc w:val="both"/>
      </w:pPr>
      <w:r>
        <w:rPr>
          <w:rFonts w:ascii="Arial" w:hAnsi="Arial" w:cs="Arial"/>
          <w:color w:val="000000"/>
          <w:sz w:val="18"/>
          <w:szCs w:val="18"/>
        </w:rPr>
        <w:t>Naročnik bo obravnaval kot poslovno skrivnost tiste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535"/>
      </w:tblGrid>
      <w:tr w:rsidR="003C6CB4">
        <w:tc>
          <w:tcPr>
            <w:tcW w:w="0" w:type="auto"/>
            <w:shd w:val="clear" w:color="auto" w:fill="000000"/>
            <w:tcMar>
              <w:top w:w="150" w:type="dxa"/>
              <w:bottom w:w="150" w:type="dxa"/>
            </w:tcMar>
            <w:vAlign w:val="center"/>
          </w:tcPr>
          <w:p w:rsidR="003C6CB4" w:rsidRDefault="00F71691">
            <w:r>
              <w:rPr>
                <w:rFonts w:ascii="Arial" w:hAnsi="Arial" w:cs="Arial"/>
                <w:b/>
                <w:bCs/>
                <w:color w:val="FFFFFF"/>
                <w:position w:val="-2"/>
                <w:sz w:val="18"/>
                <w:szCs w:val="18"/>
                <w:shd w:val="clear" w:color="auto" w:fill="000000"/>
              </w:rPr>
              <w:t>11</w:t>
            </w:r>
            <w:r w:rsidR="009B2C4F">
              <w:rPr>
                <w:rFonts w:ascii="Arial" w:hAnsi="Arial" w:cs="Arial"/>
                <w:b/>
                <w:bCs/>
                <w:color w:val="FFFFFF"/>
                <w:position w:val="-2"/>
                <w:sz w:val="18"/>
                <w:szCs w:val="18"/>
                <w:shd w:val="clear" w:color="auto" w:fill="000000"/>
              </w:rPr>
              <w:t>. Način predložitve dokumentov v ponudbi</w:t>
            </w:r>
          </w:p>
        </w:tc>
      </w:tr>
    </w:tbl>
    <w:p w:rsidR="003C6CB4" w:rsidRDefault="009B2C4F">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rsidP="002752D0">
            <w:pPr>
              <w:numPr>
                <w:ilvl w:val="0"/>
                <w:numId w:val="8"/>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3C6CB4" w:rsidRDefault="009B2C4F" w:rsidP="002752D0">
            <w:pPr>
              <w:numPr>
                <w:ilvl w:val="0"/>
                <w:numId w:val="8"/>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 (v primeru elektronske oddaje ponudbe preko portala za elektronsko javno naročanje e-JN, to ni potrebno);</w:t>
            </w:r>
          </w:p>
          <w:p w:rsidR="003C6CB4" w:rsidRDefault="009B2C4F" w:rsidP="002752D0">
            <w:pPr>
              <w:numPr>
                <w:ilvl w:val="0"/>
                <w:numId w:val="8"/>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3C6CB4" w:rsidRDefault="009B2C4F">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3C6CB4" w:rsidRDefault="009B2C4F">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3C6CB4" w:rsidRDefault="009B2C4F">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3C6CB4" w:rsidRDefault="009B2C4F">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3C6CB4">
        <w:tc>
          <w:tcPr>
            <w:tcW w:w="0" w:type="auto"/>
            <w:shd w:val="clear" w:color="auto" w:fill="000000"/>
            <w:tcMar>
              <w:top w:w="150" w:type="dxa"/>
              <w:bottom w:w="150" w:type="dxa"/>
            </w:tcMar>
            <w:vAlign w:val="center"/>
          </w:tcPr>
          <w:p w:rsidR="003C6CB4" w:rsidRDefault="00F71691">
            <w:r>
              <w:rPr>
                <w:rFonts w:ascii="Arial" w:hAnsi="Arial" w:cs="Arial"/>
                <w:b/>
                <w:bCs/>
                <w:color w:val="FFFFFF"/>
                <w:position w:val="-2"/>
                <w:sz w:val="18"/>
                <w:szCs w:val="18"/>
                <w:shd w:val="clear" w:color="auto" w:fill="000000"/>
              </w:rPr>
              <w:t>12</w:t>
            </w:r>
            <w:r w:rsidR="009B2C4F">
              <w:rPr>
                <w:rFonts w:ascii="Arial" w:hAnsi="Arial" w:cs="Arial"/>
                <w:b/>
                <w:bCs/>
                <w:color w:val="FFFFFF"/>
                <w:position w:val="-2"/>
                <w:sz w:val="18"/>
                <w:szCs w:val="18"/>
                <w:shd w:val="clear" w:color="auto" w:fill="000000"/>
              </w:rPr>
              <w:t>. Veljavnost ponudbe</w:t>
            </w:r>
          </w:p>
        </w:tc>
      </w:tr>
    </w:tbl>
    <w:p w:rsidR="003C6CB4" w:rsidRDefault="009B2C4F">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3C6CB4" w:rsidRDefault="009B2C4F">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3C6CB4">
        <w:tc>
          <w:tcPr>
            <w:tcW w:w="0" w:type="auto"/>
            <w:shd w:val="clear" w:color="auto" w:fill="000000"/>
            <w:tcMar>
              <w:top w:w="150" w:type="dxa"/>
              <w:bottom w:w="150" w:type="dxa"/>
            </w:tcMar>
            <w:vAlign w:val="center"/>
          </w:tcPr>
          <w:p w:rsidR="003C6CB4" w:rsidRDefault="009B2C4F" w:rsidP="00F71691">
            <w:r>
              <w:rPr>
                <w:rFonts w:ascii="Arial" w:hAnsi="Arial" w:cs="Arial"/>
                <w:b/>
                <w:bCs/>
                <w:color w:val="FFFFFF"/>
                <w:position w:val="-2"/>
                <w:sz w:val="18"/>
                <w:szCs w:val="18"/>
                <w:shd w:val="clear" w:color="auto" w:fill="000000"/>
              </w:rPr>
              <w:t>1</w:t>
            </w:r>
            <w:r w:rsidR="00F71691">
              <w:rPr>
                <w:rFonts w:ascii="Arial" w:hAnsi="Arial" w:cs="Arial"/>
                <w:b/>
                <w:bCs/>
                <w:color w:val="FFFFFF"/>
                <w:position w:val="-2"/>
                <w:sz w:val="18"/>
                <w:szCs w:val="18"/>
                <w:shd w:val="clear" w:color="auto" w:fill="000000"/>
              </w:rPr>
              <w:t>3</w:t>
            </w:r>
            <w:r>
              <w:rPr>
                <w:rFonts w:ascii="Arial" w:hAnsi="Arial" w:cs="Arial"/>
                <w:b/>
                <w:bCs/>
                <w:color w:val="FFFFFF"/>
                <w:position w:val="-2"/>
                <w:sz w:val="18"/>
                <w:szCs w:val="18"/>
                <w:shd w:val="clear" w:color="auto" w:fill="000000"/>
              </w:rPr>
              <w:t>. Pravno varstvo</w:t>
            </w:r>
          </w:p>
        </w:tc>
      </w:tr>
    </w:tbl>
    <w:p w:rsidR="003C6CB4" w:rsidRDefault="009B2C4F">
      <w:pPr>
        <w:spacing w:before="225" w:after="225" w:line="240" w:lineRule="auto"/>
        <w:jc w:val="both"/>
      </w:pPr>
      <w:r>
        <w:rPr>
          <w:rFonts w:ascii="Arial" w:hAnsi="Arial" w:cs="Arial"/>
          <w:color w:val="000000"/>
          <w:sz w:val="18"/>
          <w:szCs w:val="18"/>
        </w:rPr>
        <w:t xml:space="preserve">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w:t>
      </w:r>
      <w:r>
        <w:rPr>
          <w:rFonts w:ascii="Arial" w:hAnsi="Arial" w:cs="Arial"/>
          <w:color w:val="000000"/>
          <w:sz w:val="18"/>
          <w:szCs w:val="18"/>
        </w:rPr>
        <w:lastRenderedPageBreak/>
        <w:t>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3C6CB4" w:rsidRDefault="009B2C4F">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3C6CB4" w:rsidRDefault="009B2C4F">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3C6CB4" w:rsidRDefault="009B2C4F">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3C6CB4" w:rsidRDefault="009B2C4F">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4.000,00 EUR.</w:t>
      </w:r>
    </w:p>
    <w:p w:rsidR="003C6CB4" w:rsidRDefault="009B2C4F">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3C6CB4" w:rsidRDefault="009B2C4F">
      <w:pPr>
        <w:spacing w:before="225" w:after="225" w:line="240" w:lineRule="auto"/>
        <w:jc w:val="both"/>
      </w:pPr>
      <w:r>
        <w:rPr>
          <w:rFonts w:ascii="Arial" w:hAnsi="Arial" w:cs="Arial"/>
          <w:color w:val="000000"/>
          <w:sz w:val="18"/>
          <w:szCs w:val="18"/>
        </w:rPr>
        <w:t>https://ejn.gov.si/sistem/pravno-varstvo.html</w:t>
      </w:r>
    </w:p>
    <w:p w:rsidR="003C6CB4" w:rsidRDefault="009B2C4F">
      <w:pPr>
        <w:spacing w:before="225" w:after="225" w:line="240" w:lineRule="auto"/>
        <w:jc w:val="both"/>
      </w:pPr>
      <w:r>
        <w:rPr>
          <w:rFonts w:ascii="Arial" w:hAnsi="Arial" w:cs="Arial"/>
          <w:b/>
          <w:bCs/>
          <w:color w:val="000000"/>
          <w:sz w:val="18"/>
          <w:szCs w:val="18"/>
        </w:rPr>
        <w:t>Od 1. 1. 2021 se zahtevek za revizijo skladno z določbo 13.a člena ZPVPJN lahko vloži samo preko portala eRevizija na spletnem naslovu https://www.portalerevizija.si. </w:t>
      </w:r>
    </w:p>
    <w:p w:rsidR="003C6CB4" w:rsidRDefault="009B2C4F">
      <w:pPr>
        <w:spacing w:before="225" w:after="225" w:line="240" w:lineRule="auto"/>
        <w:jc w:val="both"/>
      </w:pPr>
      <w:r>
        <w:rPr>
          <w:rFonts w:ascii="Arial" w:hAnsi="Arial" w:cs="Arial"/>
          <w:color w:val="000000"/>
          <w:sz w:val="18"/>
          <w:szCs w:val="18"/>
        </w:rPr>
        <w:t>Zahtevek za revizijo se lahko vloži v roku iz 25. člena ZPVPJN.</w:t>
      </w:r>
    </w:p>
    <w:p w:rsidR="003C6CB4" w:rsidRDefault="009B2C4F">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3C6CB4">
        <w:tc>
          <w:tcPr>
            <w:tcW w:w="0" w:type="auto"/>
            <w:shd w:val="clear" w:color="auto" w:fill="000000"/>
            <w:tcMar>
              <w:top w:w="150" w:type="dxa"/>
              <w:bottom w:w="150" w:type="dxa"/>
            </w:tcMar>
            <w:vAlign w:val="center"/>
          </w:tcPr>
          <w:p w:rsidR="003C6CB4" w:rsidRDefault="00F71691">
            <w:r>
              <w:rPr>
                <w:rFonts w:ascii="Arial" w:hAnsi="Arial" w:cs="Arial"/>
                <w:b/>
                <w:bCs/>
                <w:color w:val="FFFFFF"/>
                <w:position w:val="-2"/>
                <w:sz w:val="18"/>
                <w:szCs w:val="18"/>
                <w:shd w:val="clear" w:color="auto" w:fill="000000"/>
              </w:rPr>
              <w:t>14</w:t>
            </w:r>
            <w:r w:rsidR="009B2C4F">
              <w:rPr>
                <w:rFonts w:ascii="Arial" w:hAnsi="Arial" w:cs="Arial"/>
                <w:b/>
                <w:bCs/>
                <w:color w:val="FFFFFF"/>
                <w:position w:val="-2"/>
                <w:sz w:val="18"/>
                <w:szCs w:val="18"/>
                <w:shd w:val="clear" w:color="auto" w:fill="000000"/>
              </w:rPr>
              <w:t>. Sklenitev pogodbe</w:t>
            </w:r>
          </w:p>
        </w:tc>
      </w:tr>
    </w:tbl>
    <w:p w:rsidR="003C6CB4" w:rsidRDefault="009B2C4F">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 kot izhajajo iz vzorca pogodbe in te razpisne dokumentacije.</w:t>
      </w:r>
    </w:p>
    <w:p w:rsidR="003C6CB4" w:rsidRDefault="009B2C4F">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3C6CB4" w:rsidRDefault="009B2C4F">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3C6CB4" w:rsidRDefault="003C6CB4">
      <w:pPr>
        <w:sectPr w:rsidR="003C6CB4" w:rsidSect="00D931BF">
          <w:pgSz w:w="11906" w:h="16838"/>
          <w:pgMar w:top="1418" w:right="1418" w:bottom="1418" w:left="1418" w:header="567" w:footer="680" w:gutter="0"/>
          <w:cols w:space="708"/>
          <w:docGrid w:linePitch="360"/>
        </w:sectPr>
      </w:pPr>
    </w:p>
    <w:p w:rsidR="009B2C4F" w:rsidRPr="00A820C7" w:rsidRDefault="009B2C4F" w:rsidP="009B2C4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9B2C4F" w:rsidRDefault="009B2C4F" w:rsidP="009B2C4F">
      <w:pPr>
        <w:rPr>
          <w:rFonts w:ascii="Arial" w:hAnsi="Arial" w:cs="Arial"/>
          <w:sz w:val="18"/>
          <w:szCs w:val="18"/>
        </w:rPr>
      </w:pPr>
    </w:p>
    <w:p w:rsidR="003C6CB4" w:rsidRDefault="009B2C4F">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3C6CB4" w:rsidRDefault="009B2C4F">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3C6CB4">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both"/>
              <w:textAlignment w:val="center"/>
            </w:pPr>
            <w:r>
              <w:rPr>
                <w:rFonts w:ascii="Arial" w:hAnsi="Arial" w:cs="Arial"/>
                <w:color w:val="000000"/>
                <w:position w:val="-2"/>
                <w:sz w:val="18"/>
                <w:szCs w:val="18"/>
              </w:rPr>
              <w:t> </w:t>
            </w:r>
          </w:p>
        </w:tc>
      </w:tr>
    </w:tbl>
    <w:p w:rsidR="003C6CB4" w:rsidRDefault="009B2C4F">
      <w:pPr>
        <w:spacing w:before="225" w:after="225" w:line="240" w:lineRule="auto"/>
        <w:jc w:val="both"/>
      </w:pPr>
      <w:r>
        <w:rPr>
          <w:rFonts w:ascii="Arial" w:hAnsi="Arial" w:cs="Arial"/>
          <w:color w:val="000000"/>
          <w:sz w:val="18"/>
          <w:szCs w:val="18"/>
        </w:rPr>
        <w:t>V primeru, da bo več ponudnikov ponudilo enako najnižjo končno ceno za posamezne podsklope (pri zaprtih podsklopih) oz. vrste blaga (pri odprtih podsklopih), bo naročnik pri zaprtih podsklopih izbral ponudnika, ki bo dosegel najvišjo skupno končno vrednost izbranega blaga za celoten sklop in pri odprtih podsklopih ponudnika, ki bo dosegel najvišjo skupno končno vrednost izbranega blaga za predmeten podsklop v katerem se bo nahajalo blago z enako najnižjo ceno.</w:t>
      </w:r>
    </w:p>
    <w:p w:rsidR="009B2C4F" w:rsidRPr="00C25086" w:rsidRDefault="009B2C4F" w:rsidP="009B2C4F"/>
    <w:p w:rsidR="003C6CB4" w:rsidRDefault="003C6CB4">
      <w:pPr>
        <w:sectPr w:rsidR="003C6CB4" w:rsidSect="00D931BF">
          <w:pgSz w:w="11906" w:h="16838"/>
          <w:pgMar w:top="1418" w:right="1418" w:bottom="1418" w:left="1418" w:header="567" w:footer="680" w:gutter="0"/>
          <w:cols w:space="708"/>
          <w:docGrid w:linePitch="360"/>
        </w:sectPr>
      </w:pPr>
    </w:p>
    <w:p w:rsidR="006975C6" w:rsidRPr="00563971" w:rsidRDefault="009B2C4F" w:rsidP="009B2C4F">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3C6CB4" w:rsidRDefault="009B2C4F">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3C6CB4" w:rsidRDefault="009B2C4F">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3C6CB4">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3C6CB4" w:rsidRDefault="009B2C4F">
            <w:r>
              <w:rPr>
                <w:rFonts w:ascii="Arial" w:hAnsi="Arial" w:cs="Arial"/>
                <w:color w:val="FFFFFF"/>
                <w:position w:val="-2"/>
                <w:sz w:val="18"/>
                <w:szCs w:val="18"/>
              </w:rPr>
              <w:t>Razlogi za izključitev</w:t>
            </w:r>
          </w:p>
        </w:tc>
      </w:tr>
    </w:tbl>
    <w:p w:rsidR="003C6CB4" w:rsidRDefault="003C6CB4"/>
    <w:tbl>
      <w:tblPr>
        <w:tblStyle w:val="NormalTablePHPDOCX"/>
        <w:tblW w:w="9300" w:type="dxa"/>
        <w:tblInd w:w="108" w:type="dxa"/>
        <w:tblLook w:val="04A0" w:firstRow="1" w:lastRow="0" w:firstColumn="1" w:lastColumn="0" w:noHBand="0" w:noVBand="1"/>
      </w:tblPr>
      <w:tblGrid>
        <w:gridCol w:w="1860"/>
        <w:gridCol w:w="7440"/>
      </w:tblGrid>
      <w:tr w:rsidR="003C6CB4">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3C6CB4" w:rsidRDefault="009B2C4F">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3C6CB4" w:rsidRDefault="009B2C4F">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Izjava zakonitega zastopnika gospodarskega subjekta (obrazec Krovna izjava ali ESPD)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3C6CB4" w:rsidRDefault="009B2C4F">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w:t>
            </w:r>
          </w:p>
          <w:p w:rsidR="003C6CB4" w:rsidRDefault="009B2C4F">
            <w:pPr>
              <w:spacing w:before="135" w:after="135"/>
              <w:jc w:val="both"/>
              <w:textAlignment w:val="center"/>
            </w:pPr>
            <w:r>
              <w:rPr>
                <w:rFonts w:ascii="Arial" w:hAnsi="Arial" w:cs="Arial"/>
                <w:color w:val="000000"/>
                <w:position w:val="-2"/>
                <w:sz w:val="18"/>
                <w:szCs w:val="18"/>
              </w:rPr>
              <w:t>Izpis se šteje kot dokaz o izpolnjevanju predmetnega pogoja. Naročnik bo upošteval dokazila, katerih starost ne bo več kot +/- 2 meseca šteto od datuma določenega za predložitev ponudb in bodo odražala dejansko stanje na datum roka za predložitev ponudb!</w:t>
            </w:r>
          </w:p>
          <w:p w:rsidR="003C6CB4" w:rsidRDefault="009B2C4F">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p w:rsidR="003C6CB4" w:rsidRDefault="009B2C4F">
            <w:pPr>
              <w:spacing w:before="135" w:after="135"/>
              <w:jc w:val="both"/>
              <w:textAlignment w:val="center"/>
            </w:pPr>
            <w:r>
              <w:rPr>
                <w:rFonts w:ascii="Arial" w:hAnsi="Arial" w:cs="Arial"/>
                <w:color w:val="000000"/>
                <w:position w:val="-2"/>
                <w:sz w:val="18"/>
                <w:szCs w:val="18"/>
              </w:rPr>
              <w:t>Naročnik si pridržuje pravico, da v sklopu dopolnitev ponudbe zahteva od ponudnikov overjeno izjavo gospodarskega subjekta in fizičnih oseb, da je pogoj izpolnjen na dan oddaje ponudbe.</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3C6CB4" w:rsidRDefault="009B2C4F">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MORAJO izpolnjevati pogoj</w:t>
            </w:r>
          </w:p>
          <w:p w:rsidR="003C6CB4" w:rsidRDefault="009B2C4F">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MORAJO izpolnjevati pogoj</w:t>
            </w:r>
          </w:p>
          <w:p w:rsidR="003C6CB4" w:rsidRDefault="009B2C4F">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3C6CB4" w:rsidRDefault="009B2C4F">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3C6CB4" w:rsidRDefault="003C6CB4"/>
    <w:tbl>
      <w:tblPr>
        <w:tblStyle w:val="NormalTablePHPDOCX"/>
        <w:tblW w:w="9300" w:type="dxa"/>
        <w:tblInd w:w="108" w:type="dxa"/>
        <w:tblLook w:val="04A0" w:firstRow="1" w:lastRow="0" w:firstColumn="1" w:lastColumn="0" w:noHBand="0" w:noVBand="1"/>
      </w:tblPr>
      <w:tblGrid>
        <w:gridCol w:w="1860"/>
        <w:gridCol w:w="7440"/>
      </w:tblGrid>
      <w:tr w:rsidR="003C6CB4">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3C6CB4" w:rsidRDefault="009B2C4F">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3C6CB4" w:rsidRDefault="009B2C4F">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Izpolnjen in podpisan Obrazec  KROVNA IZJAVA ali ESPD.</w:t>
            </w:r>
          </w:p>
          <w:p w:rsidR="003C6CB4" w:rsidRDefault="009B2C4F">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3C6CB4" w:rsidRDefault="009B2C4F">
            <w:pPr>
              <w:spacing w:before="135" w:after="135"/>
              <w:jc w:val="both"/>
              <w:textAlignment w:val="center"/>
            </w:pPr>
            <w:r>
              <w:rPr>
                <w:rFonts w:ascii="Arial" w:hAnsi="Arial" w:cs="Arial"/>
                <w:color w:val="000000"/>
                <w:position w:val="-2"/>
                <w:sz w:val="18"/>
                <w:szCs w:val="18"/>
              </w:rPr>
              <w:t>V kolikor bo gospodarski subjekt predložil zgolj Obrazec KROVNA IZJAVA ali ESPD, bo naročnik potrdilo Finančne uprave RS pridobil sam.</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3C6CB4" w:rsidRDefault="009B2C4F">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MORAJO izpolnjevati pogoj</w:t>
            </w:r>
          </w:p>
          <w:p w:rsidR="003C6CB4" w:rsidRDefault="009B2C4F">
            <w:pPr>
              <w:spacing w:before="135" w:after="135"/>
              <w:jc w:val="both"/>
              <w:textAlignment w:val="center"/>
            </w:pPr>
            <w:r>
              <w:rPr>
                <w:rFonts w:ascii="Arial" w:hAnsi="Arial" w:cs="Arial"/>
                <w:color w:val="000000"/>
                <w:position w:val="-2"/>
                <w:sz w:val="18"/>
                <w:szCs w:val="18"/>
              </w:rPr>
              <w:t>Izpolnjen in podpisan Obrazec  KROVNA IZJAVA.</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MORAJO izpolnjevati pogoj</w:t>
            </w:r>
          </w:p>
          <w:p w:rsidR="003C6CB4" w:rsidRDefault="009B2C4F">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3C6CB4" w:rsidRDefault="009B2C4F">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3C6CB4" w:rsidRDefault="003C6CB4"/>
    <w:tbl>
      <w:tblPr>
        <w:tblStyle w:val="NormalTablePHPDOCX"/>
        <w:tblW w:w="9300" w:type="dxa"/>
        <w:tblInd w:w="108" w:type="dxa"/>
        <w:tblLook w:val="04A0" w:firstRow="1" w:lastRow="0" w:firstColumn="1" w:lastColumn="0" w:noHBand="0" w:noVBand="1"/>
      </w:tblPr>
      <w:tblGrid>
        <w:gridCol w:w="1860"/>
        <w:gridCol w:w="7440"/>
      </w:tblGrid>
      <w:tr w:rsidR="003C6CB4">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3C6CB4" w:rsidRDefault="009B2C4F">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3C6CB4" w:rsidRDefault="009B2C4F">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Izpolnjen in podpisan Obrazec  KROVNA IZJAVA ali ESPD.</w:t>
            </w:r>
          </w:p>
          <w:p w:rsidR="003C6CB4" w:rsidRDefault="009B2C4F">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both"/>
              <w:textAlignment w:val="center"/>
            </w:pPr>
            <w:r>
              <w:rPr>
                <w:rFonts w:ascii="Arial" w:hAnsi="Arial" w:cs="Arial"/>
                <w:color w:val="000000"/>
                <w:position w:val="-2"/>
                <w:sz w:val="18"/>
                <w:szCs w:val="18"/>
              </w:rPr>
              <w:t> </w:t>
            </w:r>
          </w:p>
          <w:p w:rsidR="003C6CB4" w:rsidRDefault="009B2C4F">
            <w:r>
              <w:rPr>
                <w:rFonts w:ascii="Arial" w:hAnsi="Arial" w:cs="Arial"/>
                <w:color w:val="000000"/>
                <w:position w:val="-2"/>
                <w:sz w:val="18"/>
                <w:szCs w:val="18"/>
              </w:rPr>
              <w:t xml:space="preserve"> /</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MORAJO izpolnjevati pogoj</w:t>
            </w:r>
          </w:p>
          <w:p w:rsidR="003C6CB4" w:rsidRDefault="009B2C4F">
            <w:pPr>
              <w:spacing w:before="135" w:after="135"/>
              <w:jc w:val="both"/>
              <w:textAlignment w:val="center"/>
            </w:pPr>
            <w:r>
              <w:rPr>
                <w:rFonts w:ascii="Arial" w:hAnsi="Arial" w:cs="Arial"/>
                <w:color w:val="000000"/>
                <w:position w:val="-2"/>
                <w:sz w:val="18"/>
                <w:szCs w:val="18"/>
              </w:rPr>
              <w:t>Izpolnjen in podpisan Obrazec  KROVNA IZJAVA.</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MORAJO izpolnjevati pogoj</w:t>
            </w:r>
          </w:p>
          <w:p w:rsidR="003C6CB4" w:rsidRDefault="009B2C4F">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3C6CB4" w:rsidRDefault="003C6CB4"/>
    <w:tbl>
      <w:tblPr>
        <w:tblStyle w:val="NormalTablePHPDOCX"/>
        <w:tblW w:w="9300" w:type="dxa"/>
        <w:tblInd w:w="108" w:type="dxa"/>
        <w:tblLook w:val="04A0" w:firstRow="1" w:lastRow="0" w:firstColumn="1" w:lastColumn="0" w:noHBand="0" w:noVBand="1"/>
      </w:tblPr>
      <w:tblGrid>
        <w:gridCol w:w="1860"/>
        <w:gridCol w:w="7440"/>
      </w:tblGrid>
      <w:tr w:rsidR="003C6CB4">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3C6CB4" w:rsidRDefault="009B2C4F">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3C6CB4" w:rsidRDefault="009B2C4F">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Izpolnjen in podpisan Obrazec  KROVNA IZJAVA ali ESPD.</w:t>
            </w:r>
          </w:p>
          <w:p w:rsidR="003C6CB4" w:rsidRDefault="009B2C4F">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3C6CB4" w:rsidRDefault="009B2C4F">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ali ESPD, lahko naročnik potrdilo pridobi sam.</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MORAJO izpolnjevati pogoj</w:t>
            </w:r>
          </w:p>
          <w:p w:rsidR="003C6CB4" w:rsidRDefault="009B2C4F">
            <w:pPr>
              <w:spacing w:before="135" w:after="135"/>
              <w:jc w:val="both"/>
              <w:textAlignment w:val="center"/>
            </w:pPr>
            <w:r>
              <w:rPr>
                <w:rFonts w:ascii="Arial" w:hAnsi="Arial" w:cs="Arial"/>
                <w:color w:val="000000"/>
                <w:position w:val="-2"/>
                <w:sz w:val="18"/>
                <w:szCs w:val="18"/>
              </w:rPr>
              <w:t>Izpolnjen in podpisan Obrazec  KROVNA IZJAVA.</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MORAJO izpolnjevati pogoj</w:t>
            </w:r>
          </w:p>
          <w:p w:rsidR="003C6CB4" w:rsidRDefault="009B2C4F">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3C6CB4" w:rsidRDefault="009B2C4F">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3C6CB4" w:rsidRDefault="003C6CB4"/>
    <w:tbl>
      <w:tblPr>
        <w:tblStyle w:val="NormalTablePHPDOCX"/>
        <w:tblW w:w="2500" w:type="pct"/>
        <w:tblInd w:w="108" w:type="dxa"/>
        <w:tblLook w:val="04A0" w:firstRow="1" w:lastRow="0" w:firstColumn="1" w:lastColumn="0" w:noHBand="0" w:noVBand="1"/>
      </w:tblPr>
      <w:tblGrid>
        <w:gridCol w:w="4504"/>
      </w:tblGrid>
      <w:tr w:rsidR="003C6CB4">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3C6CB4" w:rsidRDefault="009B2C4F">
            <w:r>
              <w:rPr>
                <w:rFonts w:ascii="Arial" w:hAnsi="Arial" w:cs="Arial"/>
                <w:color w:val="FFFFFF"/>
                <w:position w:val="-2"/>
                <w:sz w:val="18"/>
                <w:szCs w:val="18"/>
              </w:rPr>
              <w:t>Poslovna in finančna sposobnost</w:t>
            </w:r>
          </w:p>
        </w:tc>
      </w:tr>
    </w:tbl>
    <w:p w:rsidR="003C6CB4" w:rsidRDefault="003C6CB4"/>
    <w:tbl>
      <w:tblPr>
        <w:tblStyle w:val="NormalTablePHPDOCX"/>
        <w:tblW w:w="9300" w:type="dxa"/>
        <w:tblInd w:w="108" w:type="dxa"/>
        <w:tblLook w:val="04A0" w:firstRow="1" w:lastRow="0" w:firstColumn="1" w:lastColumn="0" w:noHBand="0" w:noVBand="1"/>
      </w:tblPr>
      <w:tblGrid>
        <w:gridCol w:w="1860"/>
        <w:gridCol w:w="7440"/>
      </w:tblGrid>
      <w:tr w:rsidR="003C6CB4">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3C6CB4" w:rsidRDefault="009B2C4F">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Dovoljenje za opravljanje prometa z medicinskimi pripomočki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Ponudnik mora biti vpisan v register poslovnih subjektov, ki opravljajo promet z medicinskimi pripomočki na debelo.</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Izpolnjen in podpisan Obrazec  KROVNA IZJAVA.</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both"/>
              <w:textAlignment w:val="center"/>
            </w:pPr>
            <w:r>
              <w:rPr>
                <w:rFonts w:ascii="Arial" w:hAnsi="Arial" w:cs="Arial"/>
                <w:color w:val="000000"/>
                <w:position w:val="-2"/>
                <w:sz w:val="18"/>
                <w:szCs w:val="18"/>
              </w:rPr>
              <w:t> </w:t>
            </w:r>
          </w:p>
          <w:p w:rsidR="003C6CB4" w:rsidRDefault="009B2C4F">
            <w:r>
              <w:rPr>
                <w:rFonts w:ascii="Arial" w:hAnsi="Arial" w:cs="Arial"/>
                <w:color w:val="000000"/>
                <w:position w:val="-2"/>
                <w:sz w:val="18"/>
                <w:szCs w:val="18"/>
              </w:rPr>
              <w:t xml:space="preserve"> /</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MORAJO izpolnjevati pogoj</w:t>
            </w:r>
          </w:p>
          <w:p w:rsidR="003C6CB4" w:rsidRDefault="009B2C4F">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MORAJO izpolnjevati pogoj</w:t>
            </w:r>
          </w:p>
          <w:p w:rsidR="003C6CB4" w:rsidRDefault="009B2C4F">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3C6CB4" w:rsidRDefault="003C6CB4"/>
    <w:tbl>
      <w:tblPr>
        <w:tblStyle w:val="NormalTablePHPDOCX"/>
        <w:tblW w:w="9300" w:type="dxa"/>
        <w:tblInd w:w="108" w:type="dxa"/>
        <w:tblLook w:val="04A0" w:firstRow="1" w:lastRow="0" w:firstColumn="1" w:lastColumn="0" w:noHBand="0" w:noVBand="1"/>
      </w:tblPr>
      <w:tblGrid>
        <w:gridCol w:w="1860"/>
        <w:gridCol w:w="7440"/>
      </w:tblGrid>
      <w:tr w:rsidR="003C6CB4">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3C6CB4" w:rsidRDefault="009B2C4F">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3C6CB4" w:rsidRDefault="009B2C4F">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Izpolnjen in podpisan Obrazec  KROVNA IZJAVA.</w:t>
            </w:r>
          </w:p>
          <w:p w:rsidR="003C6CB4" w:rsidRDefault="009B2C4F">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3C6CB4" w:rsidRDefault="009B2C4F">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MORAJO izpolnjevati pogoj</w:t>
            </w:r>
          </w:p>
          <w:p w:rsidR="003C6CB4" w:rsidRDefault="009B2C4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MORAJO izpolnjevati pogoj</w:t>
            </w:r>
          </w:p>
          <w:p w:rsidR="003C6CB4" w:rsidRDefault="009B2C4F">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3C6CB4" w:rsidRDefault="003C6CB4"/>
    <w:tbl>
      <w:tblPr>
        <w:tblStyle w:val="NormalTablePHPDOCX"/>
        <w:tblW w:w="9300" w:type="dxa"/>
        <w:tblInd w:w="108" w:type="dxa"/>
        <w:tblLook w:val="04A0" w:firstRow="1" w:lastRow="0" w:firstColumn="1" w:lastColumn="0" w:noHBand="0" w:noVBand="1"/>
      </w:tblPr>
      <w:tblGrid>
        <w:gridCol w:w="1860"/>
        <w:gridCol w:w="7440"/>
      </w:tblGrid>
      <w:tr w:rsidR="003C6CB4">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3C6CB4" w:rsidRDefault="009B2C4F">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Poslovna in finančna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Gospodarski subjekt je finančno in poslovno sposoben za izvedbo javnega naročila.</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Izpolnjen in podpisan Obrazec  KROVNA IZJAVA.</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both"/>
              <w:textAlignment w:val="center"/>
            </w:pPr>
            <w:r>
              <w:rPr>
                <w:rFonts w:ascii="Arial" w:hAnsi="Arial" w:cs="Arial"/>
                <w:color w:val="000000"/>
                <w:position w:val="-2"/>
                <w:sz w:val="18"/>
                <w:szCs w:val="18"/>
              </w:rPr>
              <w:t> </w:t>
            </w:r>
          </w:p>
          <w:p w:rsidR="003C6CB4" w:rsidRDefault="009B2C4F">
            <w:r>
              <w:rPr>
                <w:rFonts w:ascii="Arial" w:hAnsi="Arial" w:cs="Arial"/>
                <w:color w:val="000000"/>
                <w:position w:val="-2"/>
                <w:sz w:val="18"/>
                <w:szCs w:val="18"/>
              </w:rPr>
              <w:t xml:space="preserve"> /</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KUMULATIVNO izpolnjevanje pogoja</w:t>
            </w:r>
          </w:p>
          <w:p w:rsidR="003C6CB4" w:rsidRDefault="009B2C4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KUMULATIVNO izpolnjevanje pogoja</w:t>
            </w:r>
          </w:p>
          <w:p w:rsidR="003C6CB4" w:rsidRDefault="009B2C4F">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3C6CB4" w:rsidRDefault="003C6CB4"/>
    <w:tbl>
      <w:tblPr>
        <w:tblStyle w:val="NormalTablePHPDOCX"/>
        <w:tblW w:w="9300" w:type="dxa"/>
        <w:tblInd w:w="108" w:type="dxa"/>
        <w:tblLook w:val="04A0" w:firstRow="1" w:lastRow="0" w:firstColumn="1" w:lastColumn="0" w:noHBand="0" w:noVBand="1"/>
      </w:tblPr>
      <w:tblGrid>
        <w:gridCol w:w="1860"/>
        <w:gridCol w:w="7440"/>
      </w:tblGrid>
      <w:tr w:rsidR="003C6CB4">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3C6CB4" w:rsidRDefault="009B2C4F">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Kršenje pogodbenih določil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Iz postopka bo izločen ponudnik, ki je v preteklih treh letih izvajal storitve več kot trikrat nepravočasno ali/in nekvalitetno, večkrat kršil druga pogodbena določila oz. je bila med njim in naročnikom prekinjena pogodba.Kot dokazila o nekvalitetno izvedenih delih bo naročnik štel pisne reklamacije, pisna opozorila dobavitelju o kršitvah pogodbenih obveznosti, obračunane pogodbene kazni ali unovčenje bančne garancije. </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Ta pogoj naročnik preveri sam in ponudnik ne prilaga ničesar. Ta pogoj se nanaša na naročnika in v primeru, da je ponudnik v preteklosti pri poslovanju z naročnikom izvajal storitve oziroma gradnje ali dobavljal blago nepravočasno ali nekvalitetno (veliko št. reklamacij, nerešene reklamacije ali neustrezno reševanje reklamacij) oziroma je naročnik s ponudnikom prekinil pogodbo, bo ponudnik izločen iz postopka.</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both"/>
              <w:textAlignment w:val="center"/>
            </w:pPr>
            <w:r>
              <w:rPr>
                <w:rFonts w:ascii="Arial" w:hAnsi="Arial" w:cs="Arial"/>
                <w:color w:val="000000"/>
                <w:position w:val="-2"/>
                <w:sz w:val="18"/>
                <w:szCs w:val="18"/>
              </w:rPr>
              <w:t> </w:t>
            </w:r>
          </w:p>
          <w:p w:rsidR="003C6CB4" w:rsidRDefault="009B2C4F">
            <w:r>
              <w:rPr>
                <w:rFonts w:ascii="Arial" w:hAnsi="Arial" w:cs="Arial"/>
                <w:color w:val="000000"/>
                <w:position w:val="-2"/>
                <w:sz w:val="18"/>
                <w:szCs w:val="18"/>
              </w:rPr>
              <w:t xml:space="preserve"> /</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MORAJO izpolnjevati pogoj</w:t>
            </w:r>
          </w:p>
          <w:p w:rsidR="003C6CB4" w:rsidRDefault="009B2C4F">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MORAJO izpolnjevati pogoj</w:t>
            </w:r>
          </w:p>
          <w:p w:rsidR="003C6CB4" w:rsidRDefault="009B2C4F">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3C6CB4" w:rsidRDefault="003C6CB4"/>
    <w:tbl>
      <w:tblPr>
        <w:tblStyle w:val="NormalTablePHPDOCX"/>
        <w:tblW w:w="2500" w:type="pct"/>
        <w:tblInd w:w="108" w:type="dxa"/>
        <w:tblLook w:val="04A0" w:firstRow="1" w:lastRow="0" w:firstColumn="1" w:lastColumn="0" w:noHBand="0" w:noVBand="1"/>
      </w:tblPr>
      <w:tblGrid>
        <w:gridCol w:w="4504"/>
      </w:tblGrid>
      <w:tr w:rsidR="003C6CB4">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3C6CB4" w:rsidRDefault="009B2C4F">
            <w:r>
              <w:rPr>
                <w:rFonts w:ascii="Arial" w:hAnsi="Arial" w:cs="Arial"/>
                <w:color w:val="FFFFFF"/>
                <w:position w:val="-2"/>
                <w:sz w:val="18"/>
                <w:szCs w:val="18"/>
              </w:rPr>
              <w:t>Tehnična sposobnost</w:t>
            </w:r>
          </w:p>
        </w:tc>
      </w:tr>
    </w:tbl>
    <w:p w:rsidR="003C6CB4" w:rsidRDefault="003C6CB4"/>
    <w:tbl>
      <w:tblPr>
        <w:tblStyle w:val="NormalTablePHPDOCX"/>
        <w:tblW w:w="9300" w:type="dxa"/>
        <w:tblInd w:w="108" w:type="dxa"/>
        <w:tblLook w:val="04A0" w:firstRow="1" w:lastRow="0" w:firstColumn="1" w:lastColumn="0" w:noHBand="0" w:noVBand="1"/>
      </w:tblPr>
      <w:tblGrid>
        <w:gridCol w:w="1860"/>
        <w:gridCol w:w="7440"/>
      </w:tblGrid>
      <w:tr w:rsidR="003C6CB4">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3C6CB4" w:rsidRDefault="009B2C4F">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Skladnost ponujenega blaga z naročnikovimi strokovnimi zahtevami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Da zagotavlja skladnost ponujenega blaga z naročnikovimi strokovnimi zahtevami, navedenimi v tej razpisni dokumentaciji in vseh njenih prilogah.</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 xml:space="preserve">Izjava ponudnika (obrazec Krovna izjava) in priloge iz katerih je razvidno, da blago izpolnjuje vse strokovne zahteve naročnika: opisi blaga, prospektni material in tehnična dokumentacija v slovenskem jeziku ali angleškem jeziku iz  katere bodo jasno razvidne vse strokovno tehnične karakteristike ponujenega blaga, ki izhajajo iz naročnikovih strokovnih zahtev. V kolikor je prospektni material v angleškem jeziku in iz njega niso razvidne vse zahtevane karakteristike ponujenega blaga je potrebno predložiti še lasten opis v slovenskem jeziku. </w:t>
            </w:r>
            <w:r>
              <w:rPr>
                <w:rFonts w:ascii="Arial" w:hAnsi="Arial" w:cs="Arial"/>
                <w:color w:val="000000"/>
                <w:position w:val="-2"/>
                <w:sz w:val="18"/>
                <w:szCs w:val="18"/>
              </w:rPr>
              <w:lastRenderedPageBreak/>
              <w:t>Obvezno pa je potrebno priložiti opis v slovenskem jeziku v kolikor pri ponudniku ne obstaja prospektni material v slovenskem ali angleškem jeziku.</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Opisi blaga in/ali prospektno tehnična dokumentacija mora biti označena: sklop.podsklop/zap. št. blaga in zložena v zaporedju kot je navedeno v Predračunu-seznamu razpisanega blaga.</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MORAJO izpolnjevati pogoj</w:t>
            </w:r>
          </w:p>
          <w:p w:rsidR="003C6CB4" w:rsidRDefault="009B2C4F">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MORAJO izpolnjevati pogoj</w:t>
            </w:r>
          </w:p>
          <w:p w:rsidR="003C6CB4" w:rsidRDefault="009B2C4F">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3C6CB4" w:rsidRDefault="003C6CB4"/>
    <w:tbl>
      <w:tblPr>
        <w:tblStyle w:val="NormalTablePHPDOCX"/>
        <w:tblW w:w="9300" w:type="dxa"/>
        <w:tblInd w:w="108" w:type="dxa"/>
        <w:tblLook w:val="04A0" w:firstRow="1" w:lastRow="0" w:firstColumn="1" w:lastColumn="0" w:noHBand="0" w:noVBand="1"/>
      </w:tblPr>
      <w:tblGrid>
        <w:gridCol w:w="1860"/>
        <w:gridCol w:w="7440"/>
      </w:tblGrid>
      <w:tr w:rsidR="003C6CB4">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3C6CB4" w:rsidRDefault="009B2C4F">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Elektronska dobavnica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Da ob dobavah blaga zagotavlja opremljenost blaga tudi z dobavnico v elektronski obliki s podatki in v obliki, določeni s strani naročnika razvidnimi v Prilogi 2 (pdf datoteka: Format zapisa elektronske dobavnice - Struktura za prenos RACUNOV – DOBAVNIC). Elektronsko dobavnico mora ponudnik urediti v roku dveh mesecev po podpisu predmetne pogodbe.</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both"/>
              <w:textAlignment w:val="center"/>
            </w:pPr>
            <w:r>
              <w:rPr>
                <w:rFonts w:ascii="Arial" w:hAnsi="Arial" w:cs="Arial"/>
                <w:color w:val="000000"/>
                <w:position w:val="-2"/>
                <w:sz w:val="18"/>
                <w:szCs w:val="18"/>
              </w:rPr>
              <w:t> </w:t>
            </w:r>
          </w:p>
          <w:p w:rsidR="003C6CB4" w:rsidRDefault="009B2C4F">
            <w:r>
              <w:rPr>
                <w:rFonts w:ascii="Arial" w:hAnsi="Arial" w:cs="Arial"/>
                <w:color w:val="000000"/>
                <w:position w:val="-2"/>
                <w:sz w:val="18"/>
                <w:szCs w:val="18"/>
              </w:rPr>
              <w:t xml:space="preserve"> /</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MORAJO izpolnjevati pogoj</w:t>
            </w:r>
          </w:p>
          <w:p w:rsidR="003C6CB4" w:rsidRDefault="009B2C4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3C6CB4">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NI POTREBNO izpolnjevati pogoja</w:t>
            </w:r>
          </w:p>
          <w:p w:rsidR="003C6CB4" w:rsidRDefault="009B2C4F">
            <w:pPr>
              <w:jc w:val="both"/>
              <w:textAlignment w:val="center"/>
            </w:pPr>
            <w:r>
              <w:rPr>
                <w:rFonts w:ascii="Arial" w:hAnsi="Arial" w:cs="Arial"/>
                <w:color w:val="000000"/>
                <w:position w:val="-2"/>
                <w:sz w:val="18"/>
                <w:szCs w:val="18"/>
              </w:rPr>
              <w:t> </w:t>
            </w:r>
          </w:p>
        </w:tc>
      </w:tr>
    </w:tbl>
    <w:p w:rsidR="003C6CB4" w:rsidRDefault="003C6CB4">
      <w:pPr>
        <w:sectPr w:rsidR="003C6CB4" w:rsidSect="00D931BF">
          <w:pgSz w:w="11906" w:h="16838"/>
          <w:pgMar w:top="1418" w:right="1418" w:bottom="1418" w:left="1418" w:header="567" w:footer="680" w:gutter="0"/>
          <w:cols w:space="708"/>
          <w:docGrid w:linePitch="360"/>
        </w:sectPr>
      </w:pPr>
    </w:p>
    <w:p w:rsidR="009B2C4F" w:rsidRPr="00141928" w:rsidRDefault="009B2C4F" w:rsidP="009B2C4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3C6CB4">
        <w:tc>
          <w:tcPr>
            <w:tcW w:w="0" w:type="auto"/>
            <w:shd w:val="clear" w:color="auto" w:fill="000000"/>
            <w:tcMar>
              <w:top w:w="150" w:type="dxa"/>
              <w:bottom w:w="150" w:type="dxa"/>
            </w:tcMar>
            <w:vAlign w:val="center"/>
          </w:tcPr>
          <w:p w:rsidR="003C6CB4" w:rsidRDefault="009B2C4F">
            <w:pPr>
              <w:jc w:val="center"/>
            </w:pPr>
            <w:r>
              <w:rPr>
                <w:rFonts w:ascii="Arial" w:hAnsi="Arial" w:cs="Arial"/>
                <w:b/>
                <w:bCs/>
                <w:color w:val="FFFFFF"/>
                <w:position w:val="-2"/>
                <w:sz w:val="18"/>
                <w:szCs w:val="18"/>
                <w:shd w:val="clear" w:color="auto" w:fill="000000"/>
              </w:rPr>
              <w:t>Zavarovanje za dobro izvedbo</w:t>
            </w:r>
          </w:p>
        </w:tc>
      </w:tr>
    </w:tbl>
    <w:p w:rsidR="003C6CB4" w:rsidRDefault="009B2C4F">
      <w:pPr>
        <w:spacing w:before="225" w:after="225" w:line="240" w:lineRule="auto"/>
        <w:jc w:val="both"/>
      </w:pPr>
      <w:r>
        <w:rPr>
          <w:rFonts w:ascii="Arial" w:hAnsi="Arial" w:cs="Arial"/>
          <w:color w:val="000000"/>
          <w:sz w:val="18"/>
          <w:szCs w:val="18"/>
        </w:rPr>
        <w:t>Instrument zavarovanja: menica</w:t>
      </w:r>
    </w:p>
    <w:p w:rsidR="003C6CB4" w:rsidRDefault="009B2C4F">
      <w:pPr>
        <w:spacing w:before="225" w:after="225" w:line="240" w:lineRule="auto"/>
        <w:jc w:val="both"/>
      </w:pPr>
      <w:r>
        <w:rPr>
          <w:rFonts w:ascii="Arial" w:hAnsi="Arial" w:cs="Arial"/>
          <w:color w:val="000000"/>
          <w:sz w:val="18"/>
          <w:szCs w:val="18"/>
        </w:rPr>
        <w:t>Višina zavarovanja: 10 % pogodbene vrednosti z DDV</w:t>
      </w:r>
    </w:p>
    <w:p w:rsidR="003C6CB4" w:rsidRDefault="009B2C4F">
      <w:pPr>
        <w:spacing w:before="225" w:after="225" w:line="240" w:lineRule="auto"/>
        <w:jc w:val="both"/>
      </w:pPr>
      <w:r>
        <w:rPr>
          <w:rFonts w:ascii="Arial" w:hAnsi="Arial" w:cs="Arial"/>
          <w:color w:val="000000"/>
          <w:sz w:val="18"/>
          <w:szCs w:val="18"/>
        </w:rPr>
        <w:t>Čas veljavnosti: do izteka veljavnosti predmetne pogodbe</w:t>
      </w:r>
    </w:p>
    <w:p w:rsidR="003C6CB4" w:rsidRDefault="009B2C4F">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3C6CB4" w:rsidRDefault="009B2C4F">
      <w:pPr>
        <w:spacing w:before="225" w:after="225" w:line="240" w:lineRule="auto"/>
        <w:jc w:val="both"/>
      </w:pPr>
      <w:r>
        <w:rPr>
          <w:rFonts w:ascii="Arial" w:hAnsi="Arial" w:cs="Arial"/>
          <w:color w:val="000000"/>
          <w:sz w:val="18"/>
          <w:szCs w:val="18"/>
        </w:rPr>
        <w:t>V primeru, da bo skupna pogodbena vrednost pri posameznem izbranem ponudniku nižja ob 5.000 EUR z DDV, izbranemu ponudniku menice ne bo potrebno prilagati.</w:t>
      </w:r>
    </w:p>
    <w:p w:rsidR="003C6CB4" w:rsidRDefault="003C6CB4">
      <w:pPr>
        <w:sectPr w:rsidR="003C6CB4" w:rsidSect="00D931BF">
          <w:pgSz w:w="11906" w:h="16838"/>
          <w:pgMar w:top="1418" w:right="1418" w:bottom="1418" w:left="1418" w:header="567" w:footer="680" w:gutter="0"/>
          <w:cols w:space="708"/>
          <w:docGrid w:linePitch="360"/>
        </w:sectPr>
      </w:pPr>
    </w:p>
    <w:p w:rsidR="009B2C4F" w:rsidRPr="00A207D9" w:rsidRDefault="009B2C4F" w:rsidP="009B2C4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9B2C4F" w:rsidRDefault="009B2C4F" w:rsidP="009B2C4F">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3C6CB4">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3C6CB4" w:rsidRDefault="009B2C4F">
            <w:r>
              <w:rPr>
                <w:rFonts w:ascii="Arial" w:hAnsi="Arial" w:cs="Arial"/>
                <w:b/>
                <w:bCs/>
                <w:color w:val="000000"/>
                <w:position w:val="-2"/>
                <w:sz w:val="18"/>
                <w:szCs w:val="18"/>
                <w:shd w:val="clear" w:color="auto" w:fill="FFFFFF"/>
              </w:rPr>
              <w:t>Splošne specifikacije</w:t>
            </w:r>
          </w:p>
        </w:tc>
      </w:tr>
    </w:tbl>
    <w:p w:rsidR="003C6CB4" w:rsidRDefault="009B2C4F">
      <w:pPr>
        <w:spacing w:before="225" w:after="225" w:line="240" w:lineRule="auto"/>
        <w:jc w:val="both"/>
      </w:pPr>
      <w:r>
        <w:rPr>
          <w:rFonts w:ascii="Arial" w:hAnsi="Arial" w:cs="Arial"/>
          <w:color w:val="000000"/>
          <w:sz w:val="18"/>
          <w:szCs w:val="18"/>
        </w:rPr>
        <w:t>Vsi ponujeni medicinski pripomočki morajo biti v skladu z določili  trenutno veljavnega Zakona o medicinskih pripomočkih (ZMedPri), Ur.l. 98/09 in podzakonskimi predpisi na predmetnem področju.</w:t>
      </w:r>
    </w:p>
    <w:p w:rsidR="003C6CB4" w:rsidRDefault="009B2C4F">
      <w:pPr>
        <w:spacing w:before="225" w:after="225" w:line="240" w:lineRule="auto"/>
        <w:jc w:val="both"/>
      </w:pPr>
      <w:r>
        <w:rPr>
          <w:rFonts w:ascii="Arial" w:hAnsi="Arial" w:cs="Arial"/>
          <w:color w:val="000000"/>
          <w:sz w:val="18"/>
          <w:szCs w:val="18"/>
        </w:rPr>
        <w:t>Razpisane količine</w:t>
      </w:r>
    </w:p>
    <w:p w:rsidR="003C6CB4" w:rsidRDefault="009B2C4F">
      <w:pPr>
        <w:spacing w:before="225" w:after="225" w:line="240" w:lineRule="auto"/>
        <w:jc w:val="both"/>
      </w:pPr>
      <w:r>
        <w:rPr>
          <w:rFonts w:ascii="Arial" w:hAnsi="Arial" w:cs="Arial"/>
          <w:color w:val="000000"/>
          <w:sz w:val="18"/>
          <w:szCs w:val="18"/>
        </w:rPr>
        <w:t xml:space="preserve">Vrste in količine razpisanega blaga so podane v Predračunu-seznamu razpisanega blaga. Razpisane količine so okvirne za obdobje </w:t>
      </w:r>
      <w:r w:rsidR="00F1770F">
        <w:rPr>
          <w:rFonts w:ascii="Arial" w:hAnsi="Arial" w:cs="Arial"/>
          <w:color w:val="000000"/>
          <w:sz w:val="18"/>
          <w:szCs w:val="18"/>
        </w:rPr>
        <w:t>enega leta</w:t>
      </w:r>
      <w:r>
        <w:rPr>
          <w:rFonts w:ascii="Arial" w:hAnsi="Arial" w:cs="Arial"/>
          <w:color w:val="000000"/>
          <w:sz w:val="18"/>
          <w:szCs w:val="18"/>
        </w:rPr>
        <w:t>.</w:t>
      </w:r>
    </w:p>
    <w:p w:rsidR="003C6CB4" w:rsidRDefault="009B2C4F">
      <w:pPr>
        <w:spacing w:before="225" w:after="225" w:line="240" w:lineRule="auto"/>
        <w:jc w:val="both"/>
      </w:pPr>
      <w:r>
        <w:rPr>
          <w:rFonts w:ascii="Arial" w:hAnsi="Arial" w:cs="Arial"/>
          <w:color w:val="000000"/>
          <w:sz w:val="18"/>
          <w:szCs w:val="18"/>
        </w:rPr>
        <w:t>3. Rok dobave: max. 5 dni od prejema naročila s strani pooblaščene osebe naročnika, v nujnih primerih v 24 urah oz. po dogovoru z naročnikom.</w:t>
      </w:r>
    </w:p>
    <w:p w:rsidR="003C6CB4" w:rsidRDefault="009B2C4F">
      <w:pPr>
        <w:spacing w:before="225" w:after="225" w:line="240" w:lineRule="auto"/>
        <w:jc w:val="both"/>
      </w:pPr>
      <w:r>
        <w:rPr>
          <w:rFonts w:ascii="Arial" w:hAnsi="Arial" w:cs="Arial"/>
          <w:color w:val="000000"/>
          <w:sz w:val="18"/>
          <w:szCs w:val="18"/>
        </w:rPr>
        <w:t>4. Skladnost z naročnikovimi  strokovnimi zahtevami</w:t>
      </w:r>
    </w:p>
    <w:p w:rsidR="003C6CB4" w:rsidRDefault="009B2C4F">
      <w:pPr>
        <w:spacing w:before="225" w:after="225" w:line="240" w:lineRule="auto"/>
        <w:jc w:val="both"/>
      </w:pPr>
      <w:r>
        <w:rPr>
          <w:rFonts w:ascii="Arial" w:hAnsi="Arial" w:cs="Arial"/>
          <w:color w:val="000000"/>
          <w:sz w:val="18"/>
          <w:szCs w:val="18"/>
        </w:rPr>
        <w:t>Ponujeno blago mora ustrezati strokovnim zahtevam naročnika navedenim v Tehničnih specifikacijah in Predračunu-seznamu razpisanega blaga ali storitev.</w:t>
      </w:r>
    </w:p>
    <w:p w:rsidR="003C6CB4" w:rsidRDefault="009B2C4F">
      <w:pPr>
        <w:spacing w:before="225" w:after="225" w:line="240" w:lineRule="auto"/>
        <w:jc w:val="both"/>
      </w:pPr>
      <w:r>
        <w:rPr>
          <w:rFonts w:ascii="Arial" w:hAnsi="Arial" w:cs="Arial"/>
          <w:color w:val="000000"/>
          <w:sz w:val="18"/>
          <w:szCs w:val="18"/>
        </w:rPr>
        <w:t>Ponudnik mora za ponujeno blago predložiti tehnično dokumentacijo (prospektni material, katalogi, tehnični opisi, …) v slovenskem ali angleškem jeziku, iz katere bo nedvoumno razvidno, da ponujeno blago izpolnjuje vse  zahteve naročnika. V kolikor iz proizvajalčeve prospektne oz. tehnične dokumentacije ni razvidno ali ponujeno blago izpolnjuje vse zahteve naročnika, ponudnik priloži še lasten opis blaga, iz katerega bo jasno razvidno, da ponujeno blago izpolnjuje vse zahteve naročnika (zahtevane dimenzije, premeri, zahtevane tehnične rešitve,...). Opis v slovenskem jeziku mora ponudnik priložiti tudi v primeru, da pri ne obstaja opis blaga v slovenskem ali angleškem jeziku.</w:t>
      </w:r>
    </w:p>
    <w:p w:rsidR="003C6CB4" w:rsidRDefault="009B2C4F">
      <w:pPr>
        <w:spacing w:before="225" w:after="225" w:line="240" w:lineRule="auto"/>
        <w:jc w:val="both"/>
      </w:pPr>
      <w:r>
        <w:rPr>
          <w:rFonts w:ascii="Arial" w:hAnsi="Arial" w:cs="Arial"/>
          <w:color w:val="000000"/>
          <w:sz w:val="18"/>
          <w:szCs w:val="18"/>
        </w:rPr>
        <w:t>Ponudnik mora v priloženi tehnični dokumentaciji nedvoumno označiti tiste dele dokumentacije, iz katerih bo razvidno, da ponujen artikel izpolnjuje zahteve definirane v specifikaciji zahtev naročnika, in sicer tako da poleg opisa blaga doda oznako: sklop.podsklop/zap. št. blaga. Prospektna dokumentacija mora biti zložena v zaporedju kot je navedeno v Predračunu-seznamu razpisanega blaga.</w:t>
      </w:r>
    </w:p>
    <w:p w:rsidR="003C6CB4" w:rsidRDefault="009B2C4F">
      <w:pPr>
        <w:spacing w:before="225" w:after="225" w:line="240" w:lineRule="auto"/>
        <w:jc w:val="both"/>
      </w:pPr>
      <w:r>
        <w:rPr>
          <w:rFonts w:ascii="Arial" w:hAnsi="Arial" w:cs="Arial"/>
          <w:color w:val="000000"/>
          <w:sz w:val="18"/>
          <w:szCs w:val="18"/>
        </w:rPr>
        <w:t>Naročnik ponudb v tem delu ne bo dopolnjeval. V kolikor naročnik blaga ne bo poznal in ponudnik v ponudbi ne bo predložil tehnične dokumentacije v skladu z zahtevami naročnika - iz priložene dokumentacije ne bo v celoti razvidno, da ponujen proizvod izpolnjuje vse zahteve naročnika, bo naročnik tako ponudbo izločil iz  ocenjevanja ponudb.</w:t>
      </w:r>
    </w:p>
    <w:p w:rsidR="003C6CB4" w:rsidRDefault="009B2C4F">
      <w:pPr>
        <w:spacing w:before="225" w:after="225" w:line="240" w:lineRule="auto"/>
        <w:jc w:val="both"/>
      </w:pPr>
      <w:r>
        <w:rPr>
          <w:rFonts w:ascii="Arial" w:hAnsi="Arial" w:cs="Arial"/>
          <w:color w:val="000000"/>
          <w:sz w:val="18"/>
          <w:szCs w:val="18"/>
        </w:rPr>
        <w:t>5. Plačilni pogoji: v roku 60 dni od prejema pravilno izstavljenega računa</w:t>
      </w:r>
    </w:p>
    <w:p w:rsidR="003C6CB4" w:rsidRDefault="009B2C4F">
      <w:pPr>
        <w:spacing w:before="225" w:after="225" w:line="240" w:lineRule="auto"/>
        <w:jc w:val="both"/>
      </w:pPr>
      <w:r>
        <w:rPr>
          <w:rFonts w:ascii="Arial" w:hAnsi="Arial" w:cs="Arial"/>
          <w:color w:val="000000"/>
          <w:sz w:val="18"/>
          <w:szCs w:val="18"/>
        </w:rPr>
        <w:t>6. Sledljivost blaga</w:t>
      </w:r>
    </w:p>
    <w:p w:rsidR="003C6CB4" w:rsidRDefault="009B2C4F">
      <w:pPr>
        <w:spacing w:before="225" w:after="225" w:line="240" w:lineRule="auto"/>
        <w:jc w:val="both"/>
      </w:pPr>
      <w:r>
        <w:rPr>
          <w:rFonts w:ascii="Arial" w:hAnsi="Arial" w:cs="Arial"/>
          <w:color w:val="000000"/>
          <w:sz w:val="18"/>
          <w:szCs w:val="18"/>
        </w:rPr>
        <w:t>Primarna in zunanja ovojnina (osnovno pakiranje) mora vsebovati naslednje podatke: naziv blaga, naziv proizvajalca, oznako dimenzij, število kosov v osnovnem pakiranju,  kataloško številko, črtno kodo, serijsko številko artikla in rok trajanja izdelka. Smer odpiranja sterilnega artikla mora biti jasno označena.  Način pakiranja in vrsta ovojnine pri sterilnih zavitkih mora omogočati aseptično odpiranje (ovojnina se ne sme trgati, odpirati se mora na lepljenih delih).</w:t>
      </w:r>
    </w:p>
    <w:p w:rsidR="003C6CB4" w:rsidRDefault="009B2C4F">
      <w:pPr>
        <w:spacing w:before="225" w:after="225" w:line="240" w:lineRule="auto"/>
        <w:jc w:val="both"/>
      </w:pPr>
      <w:r>
        <w:rPr>
          <w:rFonts w:ascii="Arial" w:hAnsi="Arial" w:cs="Arial"/>
          <w:color w:val="000000"/>
          <w:sz w:val="18"/>
          <w:szCs w:val="18"/>
        </w:rPr>
        <w:t>Transportna embalaža mora biti označena z ustreznimi simboli (glede na vrsto blaga) in naslednjimi podatki: naziv blaga, naziv proizvajalca, oznako dimenzij, število kosov v transportnem pakiranju, kataloško številko proizvajalca in/ali črtno kodo.</w:t>
      </w:r>
    </w:p>
    <w:p w:rsidR="003C6CB4" w:rsidRDefault="009B2C4F">
      <w:pPr>
        <w:spacing w:before="225" w:after="225" w:line="240" w:lineRule="auto"/>
        <w:jc w:val="both"/>
      </w:pPr>
      <w:r>
        <w:rPr>
          <w:rFonts w:ascii="Arial" w:hAnsi="Arial" w:cs="Arial"/>
          <w:color w:val="000000"/>
          <w:sz w:val="18"/>
          <w:szCs w:val="18"/>
        </w:rPr>
        <w:t>Podatki o blagu: naziv blaga, kataloška številka proizvajalca in proizvajalec se morajo ujemati, in sicer v ponudbeni dokumentaciji, na dobavnici in embalaži.</w:t>
      </w:r>
    </w:p>
    <w:p w:rsidR="003C6CB4" w:rsidRDefault="009B2C4F">
      <w:pPr>
        <w:spacing w:before="225" w:after="225" w:line="240" w:lineRule="auto"/>
        <w:jc w:val="both"/>
      </w:pPr>
      <w:r>
        <w:rPr>
          <w:rFonts w:ascii="Arial" w:hAnsi="Arial" w:cs="Arial"/>
          <w:color w:val="000000"/>
          <w:sz w:val="18"/>
          <w:szCs w:val="18"/>
        </w:rPr>
        <w:t>8. Vzorčenje blaga</w:t>
      </w:r>
    </w:p>
    <w:p w:rsidR="003C6CB4" w:rsidRDefault="009B2C4F">
      <w:pPr>
        <w:spacing w:before="225" w:after="225" w:line="240" w:lineRule="auto"/>
        <w:jc w:val="both"/>
      </w:pPr>
      <w:r>
        <w:rPr>
          <w:rFonts w:ascii="Arial" w:hAnsi="Arial" w:cs="Arial"/>
          <w:color w:val="000000"/>
          <w:sz w:val="18"/>
          <w:szCs w:val="18"/>
        </w:rPr>
        <w:lastRenderedPageBreak/>
        <w:t>V primeru, da naročnik ponujenega blaga ne pozna ali ga še ni uporabljal, se pridružuje pravico do testiranja ponujenega blaga.</w:t>
      </w:r>
    </w:p>
    <w:p w:rsidR="003C6CB4" w:rsidRDefault="009B2C4F">
      <w:pPr>
        <w:spacing w:before="225" w:after="225" w:line="240" w:lineRule="auto"/>
        <w:jc w:val="both"/>
      </w:pPr>
      <w:r>
        <w:rPr>
          <w:rFonts w:ascii="Arial" w:hAnsi="Arial" w:cs="Arial"/>
          <w:color w:val="000000"/>
          <w:sz w:val="18"/>
          <w:szCs w:val="18"/>
        </w:rPr>
        <w:t>Ponudnik ob moral na poziv naročnika, v roku 6 delovnih dni, predložiti brezplačne vzorce ponujenega blaga in se udeležiti predstavitve ponujenega blaga oz. ponudbe, v primeru, da bo naročnik to zahteval. K vzorcem mora biti obvezno priloženo navodilo za uporabo v slovenskem jeziku oz. naročnik dopušča, da za artikle z enostavno uporabo ni potrebno predložiti navodil v slovenskem jeziku, lahko so v angleškem jeziku. Kljub temu si naročnik pridržuje pravico, da ponudnika - v primeru, da bi se uporabniki naročnika opredelili, da so navodila v slovenskem jeziku za posamezne artikle vseeno potrebna - pozove k predložitvi navodil v slovenskem jeziku. Navodila za uporabo v slovenskem jeziku bo moral ponudnik zagotoviti tako ob dostavi  vzorcev, kot kasneje ob dobavi blaga.</w:t>
      </w:r>
    </w:p>
    <w:p w:rsidR="003C6CB4" w:rsidRDefault="009B2C4F">
      <w:pPr>
        <w:spacing w:before="225" w:after="225" w:line="240" w:lineRule="auto"/>
        <w:jc w:val="both"/>
      </w:pPr>
      <w:r>
        <w:rPr>
          <w:rFonts w:ascii="Arial" w:hAnsi="Arial" w:cs="Arial"/>
          <w:color w:val="000000"/>
          <w:sz w:val="18"/>
          <w:szCs w:val="18"/>
        </w:rPr>
        <w:t>V kolikor se pri testiranju ugotovi, da blago ne ustreza potrebam naročnika, si naročnik pridržuje pravico, da blago izloči iz nadaljnjega ocenjevanja ponudb.</w:t>
      </w:r>
    </w:p>
    <w:p w:rsidR="003C6CB4" w:rsidRDefault="009B2C4F">
      <w:pPr>
        <w:spacing w:before="225" w:after="225" w:line="240" w:lineRule="auto"/>
        <w:jc w:val="both"/>
      </w:pPr>
      <w:r>
        <w:rPr>
          <w:rFonts w:ascii="Arial" w:hAnsi="Arial" w:cs="Arial"/>
          <w:color w:val="000000"/>
          <w:sz w:val="18"/>
          <w:szCs w:val="18"/>
        </w:rPr>
        <w:t>Ostalo</w:t>
      </w:r>
    </w:p>
    <w:p w:rsidR="003C6CB4" w:rsidRDefault="009B2C4F">
      <w:pPr>
        <w:spacing w:before="225" w:after="225" w:line="240" w:lineRule="auto"/>
        <w:jc w:val="both"/>
      </w:pPr>
      <w:r>
        <w:rPr>
          <w:rFonts w:ascii="Arial" w:hAnsi="Arial" w:cs="Arial"/>
          <w:color w:val="000000"/>
          <w:sz w:val="18"/>
          <w:szCs w:val="18"/>
        </w:rPr>
        <w:t>V primeru, da naročnik v predračunu pri posamezni vrsti blaga navaja »funkcionalno in kakovostno enakovreden kot kat.št. xxx, proizvajalca xxx« je to izključno z namenom, da ponudnika seznani, kakšna mora biti funkcionalnost  ter nivo kakovosti artikla in ne gre za zahtevo po popolnoma identičnem blagu, kot je blago, na katerega se sklicuje.</w:t>
      </w:r>
    </w:p>
    <w:tbl>
      <w:tblPr>
        <w:tblStyle w:val="NormalTablePHPDOCX"/>
        <w:tblW w:w="2500" w:type="pct"/>
        <w:tblInd w:w="108" w:type="dxa"/>
        <w:tblLook w:val="04A0" w:firstRow="1" w:lastRow="0" w:firstColumn="1" w:lastColumn="0" w:noHBand="0" w:noVBand="1"/>
      </w:tblPr>
      <w:tblGrid>
        <w:gridCol w:w="4529"/>
      </w:tblGrid>
      <w:tr w:rsidR="003C6CB4">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3C6CB4" w:rsidRDefault="009B2C4F" w:rsidP="009B2C4F">
            <w:r>
              <w:rPr>
                <w:rFonts w:ascii="Arial" w:hAnsi="Arial" w:cs="Arial"/>
                <w:b/>
                <w:bCs/>
                <w:color w:val="000000"/>
                <w:position w:val="-2"/>
                <w:sz w:val="18"/>
                <w:szCs w:val="18"/>
                <w:shd w:val="clear" w:color="auto" w:fill="FFFFFF"/>
              </w:rPr>
              <w:t>Opis predmeta po sklopih:</w:t>
            </w:r>
          </w:p>
        </w:tc>
      </w:tr>
    </w:tbl>
    <w:p w:rsidR="003C6CB4" w:rsidRDefault="009B2C4F">
      <w:pPr>
        <w:spacing w:after="0" w:line="240" w:lineRule="auto"/>
        <w:jc w:val="both"/>
      </w:pPr>
      <w:r>
        <w:rPr>
          <w:rFonts w:ascii="Arial" w:hAnsi="Arial" w:cs="Arial"/>
          <w:color w:val="000000"/>
          <w:sz w:val="18"/>
          <w:szCs w:val="18"/>
        </w:rPr>
        <w:t> </w:t>
      </w:r>
    </w:p>
    <w:p w:rsidR="009B2C4F" w:rsidRPr="0085125B" w:rsidRDefault="009B2C4F" w:rsidP="009B2C4F">
      <w:pPr>
        <w:rPr>
          <w:rFonts w:ascii="Arial" w:hAnsi="Arial" w:cs="Arial"/>
          <w:b/>
          <w:bCs/>
          <w:sz w:val="18"/>
          <w:szCs w:val="18"/>
          <w:u w:val="single"/>
        </w:rPr>
      </w:pPr>
      <w:r w:rsidRPr="0085125B">
        <w:rPr>
          <w:rFonts w:ascii="Arial" w:hAnsi="Arial" w:cs="Arial"/>
          <w:b/>
          <w:bCs/>
          <w:sz w:val="18"/>
          <w:szCs w:val="18"/>
          <w:u w:val="single"/>
        </w:rPr>
        <w:t xml:space="preserve">SKLOP I: RAZKUŽILA ZA INŠTRUMENTE IN PRIPOMOČKE </w:t>
      </w:r>
    </w:p>
    <w:p w:rsidR="009B2C4F" w:rsidRPr="00003DCB" w:rsidRDefault="009B2C4F" w:rsidP="009B2C4F">
      <w:pPr>
        <w:jc w:val="both"/>
        <w:rPr>
          <w:rFonts w:ascii="Arial" w:hAnsi="Arial" w:cs="Arial"/>
          <w:sz w:val="18"/>
          <w:szCs w:val="18"/>
        </w:rPr>
      </w:pPr>
      <w:r w:rsidRPr="00003DCB">
        <w:rPr>
          <w:rFonts w:ascii="Arial" w:hAnsi="Arial" w:cs="Arial"/>
          <w:b/>
          <w:sz w:val="18"/>
          <w:szCs w:val="18"/>
        </w:rPr>
        <w:t>I.1.1 SREDSTVO ZA DEKONTAMINACIJO IN ČIŠČENJE INŠTRUMENTOV TER PRIPOMOČKOV</w:t>
      </w:r>
    </w:p>
    <w:p w:rsidR="009B2C4F" w:rsidRPr="00003DCB" w:rsidRDefault="009B2C4F" w:rsidP="002752D0">
      <w:pPr>
        <w:numPr>
          <w:ilvl w:val="0"/>
          <w:numId w:val="31"/>
        </w:numPr>
        <w:suppressAutoHyphens/>
        <w:spacing w:after="0" w:line="240" w:lineRule="auto"/>
        <w:rPr>
          <w:rFonts w:ascii="Arial" w:hAnsi="Arial" w:cs="Arial"/>
          <w:sz w:val="18"/>
          <w:szCs w:val="18"/>
        </w:rPr>
      </w:pPr>
      <w:r w:rsidRPr="00003DCB">
        <w:rPr>
          <w:rFonts w:ascii="Arial" w:hAnsi="Arial" w:cs="Arial"/>
          <w:sz w:val="18"/>
          <w:szCs w:val="18"/>
          <w:u w:val="single"/>
        </w:rPr>
        <w:t>Strokovne zahteve:</w:t>
      </w:r>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sz w:val="18"/>
          <w:szCs w:val="18"/>
        </w:rPr>
        <w:t>visoki čistilni in razkužilni učinki v kratkem kontaktnem času</w:t>
      </w:r>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sz w:val="18"/>
          <w:szCs w:val="18"/>
        </w:rPr>
        <w:t xml:space="preserve"> koncentrat</w:t>
      </w:r>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sz w:val="18"/>
          <w:szCs w:val="18"/>
        </w:rPr>
        <w:t>delovna raztopina se pripravlja z vodovodno vodo</w:t>
      </w:r>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sz w:val="18"/>
          <w:szCs w:val="18"/>
        </w:rPr>
        <w:t>namenjeno je dekontaminaciji, čiščenju in razkuževanju pripomočkov in inštrumentov</w:t>
      </w:r>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sz w:val="18"/>
          <w:szCs w:val="18"/>
        </w:rPr>
        <w:t>dodani encimi</w:t>
      </w:r>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sz w:val="18"/>
          <w:szCs w:val="18"/>
        </w:rPr>
        <w:t>ustreza standardom EN13727, EN14561, EN13624, EN14562, EN14348, EN14476, EN 14563</w:t>
      </w:r>
    </w:p>
    <w:p w:rsidR="009B2C4F" w:rsidRPr="00003DCB" w:rsidRDefault="009B2C4F" w:rsidP="002752D0">
      <w:pPr>
        <w:numPr>
          <w:ilvl w:val="0"/>
          <w:numId w:val="31"/>
        </w:numPr>
        <w:suppressAutoHyphens/>
        <w:spacing w:after="0" w:line="240" w:lineRule="auto"/>
        <w:jc w:val="both"/>
        <w:rPr>
          <w:rFonts w:ascii="Arial" w:hAnsi="Arial" w:cs="Arial"/>
          <w:sz w:val="18"/>
          <w:szCs w:val="18"/>
        </w:rPr>
      </w:pPr>
      <w:r w:rsidRPr="00003DCB">
        <w:rPr>
          <w:rFonts w:ascii="Arial" w:hAnsi="Arial" w:cs="Arial"/>
          <w:sz w:val="18"/>
          <w:szCs w:val="18"/>
          <w:u w:val="single"/>
        </w:rPr>
        <w:t>Varnost in testiranja:</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priloženi morajo biti podatki o testiranjih na različnih materialih (npr. nerjaveče jeklo, baker, guma, plastika) in dokazujejo kompatibilnost in nadzor korozije</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varnostni list v slovenskem jeziku</w:t>
      </w:r>
    </w:p>
    <w:p w:rsidR="009B2C4F" w:rsidRPr="00003DCB" w:rsidRDefault="009B2C4F" w:rsidP="002752D0">
      <w:pPr>
        <w:numPr>
          <w:ilvl w:val="0"/>
          <w:numId w:val="31"/>
        </w:numPr>
        <w:suppressAutoHyphens/>
        <w:spacing w:after="0" w:line="240" w:lineRule="auto"/>
        <w:jc w:val="both"/>
        <w:rPr>
          <w:rFonts w:ascii="Arial" w:hAnsi="Arial" w:cs="Arial"/>
          <w:sz w:val="18"/>
          <w:szCs w:val="18"/>
        </w:rPr>
      </w:pPr>
      <w:r w:rsidRPr="00003DCB">
        <w:rPr>
          <w:rFonts w:ascii="Arial" w:hAnsi="Arial" w:cs="Arial"/>
          <w:sz w:val="18"/>
          <w:szCs w:val="18"/>
          <w:u w:val="single"/>
        </w:rPr>
        <w:t>Oprema:</w:t>
      </w:r>
    </w:p>
    <w:p w:rsidR="009B2C4F" w:rsidRPr="00003DCB" w:rsidRDefault="009B2C4F" w:rsidP="002752D0">
      <w:pPr>
        <w:numPr>
          <w:ilvl w:val="0"/>
          <w:numId w:val="28"/>
        </w:numPr>
        <w:suppressAutoHyphens/>
        <w:spacing w:after="0" w:line="240" w:lineRule="auto"/>
        <w:jc w:val="both"/>
        <w:rPr>
          <w:rFonts w:ascii="Arial" w:hAnsi="Arial" w:cs="Arial"/>
          <w:sz w:val="18"/>
          <w:szCs w:val="18"/>
        </w:rPr>
      </w:pPr>
      <w:r w:rsidRPr="00003DCB">
        <w:rPr>
          <w:rFonts w:ascii="Arial" w:hAnsi="Arial" w:cs="Arial"/>
          <w:sz w:val="18"/>
          <w:szCs w:val="18"/>
        </w:rPr>
        <w:t>embalaža mora imeti dozirni sistem, ki je enostaven za uporabo</w:t>
      </w:r>
    </w:p>
    <w:p w:rsidR="009B2C4F" w:rsidRPr="00003DCB" w:rsidRDefault="009B2C4F" w:rsidP="002752D0">
      <w:pPr>
        <w:numPr>
          <w:ilvl w:val="0"/>
          <w:numId w:val="28"/>
        </w:numPr>
        <w:suppressAutoHyphens/>
        <w:spacing w:after="0" w:line="240" w:lineRule="auto"/>
        <w:jc w:val="both"/>
        <w:rPr>
          <w:rFonts w:ascii="Arial" w:hAnsi="Arial" w:cs="Arial"/>
          <w:sz w:val="18"/>
          <w:szCs w:val="18"/>
        </w:rPr>
      </w:pPr>
      <w:r w:rsidRPr="00003DCB">
        <w:rPr>
          <w:rFonts w:ascii="Arial" w:hAnsi="Arial" w:cs="Arial"/>
          <w:sz w:val="18"/>
          <w:szCs w:val="18"/>
        </w:rPr>
        <w:t>ponudnik mora navesti količino ob enkratni aktivaciji dozirnega sistema</w:t>
      </w:r>
    </w:p>
    <w:p w:rsidR="009B2C4F" w:rsidRPr="00003DCB" w:rsidRDefault="009B2C4F" w:rsidP="009B2C4F">
      <w:pPr>
        <w:rPr>
          <w:rFonts w:ascii="Arial" w:hAnsi="Arial" w:cs="Arial"/>
          <w:b/>
          <w:sz w:val="18"/>
          <w:szCs w:val="18"/>
        </w:rPr>
      </w:pPr>
    </w:p>
    <w:p w:rsidR="009B2C4F" w:rsidRPr="00003DCB" w:rsidRDefault="009B2C4F" w:rsidP="009B2C4F">
      <w:pPr>
        <w:rPr>
          <w:rFonts w:ascii="Arial" w:hAnsi="Arial" w:cs="Arial"/>
          <w:sz w:val="18"/>
          <w:szCs w:val="18"/>
        </w:rPr>
      </w:pPr>
      <w:r w:rsidRPr="00003DCB">
        <w:rPr>
          <w:rFonts w:ascii="Arial" w:hAnsi="Arial" w:cs="Arial"/>
          <w:b/>
          <w:sz w:val="18"/>
          <w:szCs w:val="18"/>
        </w:rPr>
        <w:t>I.1.2 SREDSTVO ZA ROČNO ČIŠČENJE STEKLOVINE</w:t>
      </w:r>
    </w:p>
    <w:p w:rsidR="009B2C4F" w:rsidRPr="00003DCB" w:rsidRDefault="009B2C4F" w:rsidP="009B2C4F">
      <w:pPr>
        <w:ind w:left="720" w:hanging="294"/>
        <w:rPr>
          <w:rFonts w:ascii="Arial" w:hAnsi="Arial" w:cs="Arial"/>
          <w:sz w:val="18"/>
          <w:szCs w:val="18"/>
        </w:rPr>
      </w:pPr>
      <w:r w:rsidRPr="00003DCB">
        <w:rPr>
          <w:rFonts w:ascii="Arial" w:hAnsi="Arial" w:cs="Arial"/>
          <w:sz w:val="18"/>
          <w:szCs w:val="18"/>
        </w:rPr>
        <w:t>a)</w:t>
      </w:r>
      <w:r w:rsidRPr="00003DCB">
        <w:rPr>
          <w:rFonts w:ascii="Arial" w:hAnsi="Arial" w:cs="Arial"/>
          <w:sz w:val="18"/>
          <w:szCs w:val="18"/>
        </w:rPr>
        <w:tab/>
      </w:r>
      <w:r w:rsidRPr="00003DCB">
        <w:rPr>
          <w:rFonts w:ascii="Arial" w:hAnsi="Arial" w:cs="Arial"/>
          <w:sz w:val="18"/>
          <w:szCs w:val="18"/>
          <w:u w:val="single"/>
        </w:rPr>
        <w:t>Strokovne zahteve:</w:t>
      </w:r>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sz w:val="18"/>
          <w:szCs w:val="18"/>
        </w:rPr>
        <w:t xml:space="preserve">aktivna učinkovina so </w:t>
      </w:r>
      <w:proofErr w:type="spellStart"/>
      <w:r w:rsidRPr="00003DCB">
        <w:rPr>
          <w:rFonts w:ascii="Arial" w:hAnsi="Arial" w:cs="Arial"/>
          <w:sz w:val="18"/>
          <w:szCs w:val="18"/>
        </w:rPr>
        <w:t>neionske</w:t>
      </w:r>
      <w:proofErr w:type="spellEnd"/>
      <w:r w:rsidRPr="00003DCB">
        <w:rPr>
          <w:rFonts w:ascii="Arial" w:hAnsi="Arial" w:cs="Arial"/>
          <w:sz w:val="18"/>
          <w:szCs w:val="18"/>
        </w:rPr>
        <w:t xml:space="preserve"> in amfoterne površinsko aktivne snovi</w:t>
      </w:r>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sz w:val="18"/>
          <w:szCs w:val="18"/>
        </w:rPr>
        <w:t xml:space="preserve">sredstvo ima močne čistilne učinke pri trdovratni umazaniji, odstranjuje </w:t>
      </w:r>
      <w:proofErr w:type="spellStart"/>
      <w:r w:rsidRPr="00003DCB">
        <w:rPr>
          <w:rFonts w:ascii="Arial" w:hAnsi="Arial" w:cs="Arial"/>
          <w:sz w:val="18"/>
          <w:szCs w:val="18"/>
        </w:rPr>
        <w:t>biofilm</w:t>
      </w:r>
      <w:proofErr w:type="spellEnd"/>
      <w:r w:rsidRPr="00003DCB">
        <w:rPr>
          <w:rFonts w:ascii="Arial" w:hAnsi="Arial" w:cs="Arial"/>
          <w:sz w:val="18"/>
          <w:szCs w:val="18"/>
        </w:rPr>
        <w:t xml:space="preserve"> in deluje v kratkem kontaktnem času 5 – 10 minut</w:t>
      </w:r>
      <w:r w:rsidRPr="00003DCB">
        <w:rPr>
          <w:rFonts w:ascii="Arial" w:hAnsi="Arial" w:cs="Arial"/>
          <w:i/>
          <w:iCs/>
          <w:sz w:val="18"/>
          <w:szCs w:val="18"/>
        </w:rPr>
        <w:t xml:space="preserve"> </w:t>
      </w:r>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iCs/>
          <w:sz w:val="18"/>
          <w:szCs w:val="18"/>
        </w:rPr>
        <w:t>dnevna priprava delovne raztopine</w:t>
      </w:r>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iCs/>
          <w:sz w:val="18"/>
          <w:szCs w:val="18"/>
        </w:rPr>
        <w:t>sredstva za nadzor nad korozijo</w:t>
      </w:r>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iCs/>
          <w:sz w:val="18"/>
          <w:szCs w:val="18"/>
        </w:rPr>
        <w:t>se ne peni</w:t>
      </w:r>
    </w:p>
    <w:p w:rsidR="009B2C4F" w:rsidRPr="00003DCB" w:rsidRDefault="009B2C4F" w:rsidP="002752D0">
      <w:pPr>
        <w:numPr>
          <w:ilvl w:val="0"/>
          <w:numId w:val="62"/>
        </w:numPr>
        <w:suppressAutoHyphens/>
        <w:spacing w:after="0" w:line="240" w:lineRule="auto"/>
        <w:ind w:hanging="796"/>
        <w:jc w:val="both"/>
        <w:rPr>
          <w:rFonts w:ascii="Arial" w:hAnsi="Arial" w:cs="Arial"/>
          <w:sz w:val="18"/>
          <w:szCs w:val="18"/>
        </w:rPr>
      </w:pPr>
      <w:r w:rsidRPr="00003DCB">
        <w:rPr>
          <w:rFonts w:ascii="Arial" w:hAnsi="Arial" w:cs="Arial"/>
          <w:sz w:val="18"/>
          <w:szCs w:val="18"/>
          <w:u w:val="single"/>
        </w:rPr>
        <w:t>Varnost in testiranja:</w:t>
      </w:r>
    </w:p>
    <w:p w:rsidR="009B2C4F" w:rsidRPr="00003DCB" w:rsidRDefault="009B2C4F" w:rsidP="002752D0">
      <w:pPr>
        <w:numPr>
          <w:ilvl w:val="1"/>
          <w:numId w:val="19"/>
        </w:numPr>
        <w:tabs>
          <w:tab w:val="clear" w:pos="720"/>
          <w:tab w:val="num" w:pos="1068"/>
          <w:tab w:val="left" w:pos="1440"/>
        </w:tabs>
        <w:suppressAutoHyphens/>
        <w:spacing w:after="0" w:line="240" w:lineRule="auto"/>
        <w:ind w:left="1068"/>
        <w:jc w:val="both"/>
        <w:rPr>
          <w:rFonts w:ascii="Arial" w:hAnsi="Arial" w:cs="Arial"/>
          <w:sz w:val="18"/>
          <w:szCs w:val="18"/>
        </w:rPr>
      </w:pPr>
      <w:r w:rsidRPr="00003DCB">
        <w:rPr>
          <w:rFonts w:ascii="Arial" w:hAnsi="Arial" w:cs="Arial"/>
          <w:sz w:val="18"/>
          <w:szCs w:val="18"/>
        </w:rPr>
        <w:t>varnostni list v slovenskem jeziku</w:t>
      </w:r>
    </w:p>
    <w:p w:rsidR="009B2C4F" w:rsidRPr="00003DCB" w:rsidRDefault="009B2C4F" w:rsidP="002752D0">
      <w:pPr>
        <w:numPr>
          <w:ilvl w:val="0"/>
          <w:numId w:val="62"/>
        </w:numPr>
        <w:suppressAutoHyphens/>
        <w:spacing w:after="0" w:line="240" w:lineRule="auto"/>
        <w:ind w:hanging="796"/>
        <w:jc w:val="both"/>
        <w:rPr>
          <w:rFonts w:ascii="Arial" w:hAnsi="Arial" w:cs="Arial"/>
          <w:sz w:val="18"/>
          <w:szCs w:val="18"/>
        </w:rPr>
      </w:pPr>
      <w:r w:rsidRPr="00003DCB">
        <w:rPr>
          <w:rFonts w:ascii="Arial" w:hAnsi="Arial" w:cs="Arial"/>
          <w:sz w:val="18"/>
          <w:szCs w:val="18"/>
          <w:u w:val="single"/>
        </w:rPr>
        <w:t>Oprema:</w:t>
      </w:r>
    </w:p>
    <w:p w:rsidR="009B2C4F" w:rsidRPr="00003DCB" w:rsidRDefault="009B2C4F" w:rsidP="002752D0">
      <w:pPr>
        <w:numPr>
          <w:ilvl w:val="0"/>
          <w:numId w:val="28"/>
        </w:numPr>
        <w:suppressAutoHyphens/>
        <w:spacing w:after="0" w:line="240" w:lineRule="auto"/>
        <w:jc w:val="both"/>
        <w:rPr>
          <w:rFonts w:ascii="Arial" w:hAnsi="Arial" w:cs="Arial"/>
          <w:sz w:val="18"/>
          <w:szCs w:val="18"/>
        </w:rPr>
      </w:pPr>
      <w:r w:rsidRPr="00003DCB">
        <w:rPr>
          <w:rFonts w:ascii="Arial" w:hAnsi="Arial" w:cs="Arial"/>
          <w:sz w:val="18"/>
          <w:szCs w:val="18"/>
        </w:rPr>
        <w:t>embalaža mora imeti dozirni sistem, ki je enostaven za uporabo</w:t>
      </w:r>
    </w:p>
    <w:p w:rsidR="009B2C4F" w:rsidRPr="00003DCB" w:rsidRDefault="009B2C4F" w:rsidP="002752D0">
      <w:pPr>
        <w:numPr>
          <w:ilvl w:val="0"/>
          <w:numId w:val="28"/>
        </w:numPr>
        <w:suppressAutoHyphens/>
        <w:spacing w:after="0" w:line="240" w:lineRule="auto"/>
        <w:jc w:val="both"/>
        <w:rPr>
          <w:rFonts w:ascii="Arial" w:hAnsi="Arial" w:cs="Arial"/>
          <w:sz w:val="18"/>
          <w:szCs w:val="18"/>
        </w:rPr>
      </w:pPr>
      <w:r w:rsidRPr="00003DCB">
        <w:rPr>
          <w:rFonts w:ascii="Arial" w:hAnsi="Arial" w:cs="Arial"/>
          <w:sz w:val="18"/>
          <w:szCs w:val="18"/>
        </w:rPr>
        <w:t>ponudnik mora navesti količino ob enkratni aktivaciji dozirnega sistema</w:t>
      </w:r>
    </w:p>
    <w:p w:rsidR="009B2C4F" w:rsidRPr="00003DCB" w:rsidRDefault="009B2C4F" w:rsidP="009B2C4F">
      <w:pPr>
        <w:rPr>
          <w:rFonts w:ascii="Arial" w:hAnsi="Arial" w:cs="Arial"/>
          <w:b/>
          <w:sz w:val="18"/>
          <w:szCs w:val="18"/>
        </w:rPr>
      </w:pPr>
    </w:p>
    <w:p w:rsidR="009B2C4F" w:rsidRPr="00003DCB" w:rsidRDefault="009B2C4F" w:rsidP="009B2C4F">
      <w:pPr>
        <w:rPr>
          <w:rFonts w:ascii="Arial" w:hAnsi="Arial" w:cs="Arial"/>
          <w:sz w:val="18"/>
          <w:szCs w:val="18"/>
        </w:rPr>
      </w:pPr>
      <w:r w:rsidRPr="00003DCB">
        <w:rPr>
          <w:rFonts w:ascii="Arial" w:hAnsi="Arial" w:cs="Arial"/>
          <w:b/>
          <w:sz w:val="18"/>
          <w:szCs w:val="18"/>
        </w:rPr>
        <w:t>I.1.3 SREDSTVO ZA OBNOVO INŠTRUMENTOV IZ NERJAVEČEGA JEKLA</w:t>
      </w:r>
    </w:p>
    <w:p w:rsidR="009B2C4F" w:rsidRPr="00003DCB" w:rsidRDefault="009B2C4F" w:rsidP="002752D0">
      <w:pPr>
        <w:numPr>
          <w:ilvl w:val="0"/>
          <w:numId w:val="21"/>
        </w:numPr>
        <w:suppressAutoHyphens/>
        <w:spacing w:after="0" w:line="240" w:lineRule="auto"/>
        <w:rPr>
          <w:rFonts w:ascii="Arial" w:hAnsi="Arial" w:cs="Arial"/>
          <w:sz w:val="18"/>
          <w:szCs w:val="18"/>
        </w:rPr>
      </w:pPr>
      <w:r w:rsidRPr="00003DCB">
        <w:rPr>
          <w:rFonts w:ascii="Arial" w:hAnsi="Arial" w:cs="Arial"/>
          <w:sz w:val="18"/>
          <w:szCs w:val="18"/>
          <w:u w:val="single"/>
        </w:rPr>
        <w:lastRenderedPageBreak/>
        <w:t>Strokovne zahteve:</w:t>
      </w:r>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sz w:val="18"/>
          <w:szCs w:val="18"/>
        </w:rPr>
        <w:t>namenjeno je učinkovitemu odstranjevanju ostankov proteinov, rje in ostalih oblog na inštrumentih</w:t>
      </w:r>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sz w:val="18"/>
          <w:szCs w:val="18"/>
        </w:rPr>
        <w:t>koncentrat</w:t>
      </w:r>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sz w:val="18"/>
          <w:szCs w:val="18"/>
        </w:rPr>
        <w:t>aktivna učinkovina je fosforna kislina</w:t>
      </w:r>
    </w:p>
    <w:p w:rsidR="009B2C4F" w:rsidRPr="00003DCB" w:rsidRDefault="009B2C4F" w:rsidP="002752D0">
      <w:pPr>
        <w:numPr>
          <w:ilvl w:val="0"/>
          <w:numId w:val="21"/>
        </w:numPr>
        <w:suppressAutoHyphens/>
        <w:spacing w:after="0" w:line="240" w:lineRule="auto"/>
        <w:jc w:val="both"/>
        <w:rPr>
          <w:rFonts w:ascii="Arial" w:hAnsi="Arial" w:cs="Arial"/>
          <w:sz w:val="18"/>
          <w:szCs w:val="18"/>
        </w:rPr>
      </w:pPr>
      <w:r w:rsidRPr="00003DCB">
        <w:rPr>
          <w:rFonts w:ascii="Arial" w:hAnsi="Arial" w:cs="Arial"/>
          <w:sz w:val="18"/>
          <w:szCs w:val="18"/>
          <w:u w:val="single"/>
        </w:rPr>
        <w:t>Varnost in testiranja:</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biološko razgradljivo</w:t>
      </w:r>
    </w:p>
    <w:p w:rsidR="009B2C4F" w:rsidRPr="00003DCB" w:rsidRDefault="009B2C4F" w:rsidP="002752D0">
      <w:pPr>
        <w:numPr>
          <w:ilvl w:val="0"/>
          <w:numId w:val="21"/>
        </w:numPr>
        <w:suppressAutoHyphens/>
        <w:spacing w:after="0" w:line="240" w:lineRule="auto"/>
        <w:jc w:val="both"/>
        <w:rPr>
          <w:rFonts w:ascii="Arial" w:hAnsi="Arial" w:cs="Arial"/>
          <w:sz w:val="18"/>
          <w:szCs w:val="18"/>
        </w:rPr>
      </w:pPr>
      <w:r w:rsidRPr="00003DCB">
        <w:rPr>
          <w:rFonts w:ascii="Arial" w:hAnsi="Arial" w:cs="Arial"/>
          <w:sz w:val="18"/>
          <w:szCs w:val="18"/>
          <w:u w:val="single"/>
        </w:rPr>
        <w:t>Oprema:</w:t>
      </w:r>
    </w:p>
    <w:p w:rsidR="009B2C4F" w:rsidRPr="00003DCB" w:rsidRDefault="009B2C4F" w:rsidP="002752D0">
      <w:pPr>
        <w:numPr>
          <w:ilvl w:val="0"/>
          <w:numId w:val="39"/>
        </w:numPr>
        <w:suppressAutoHyphens/>
        <w:spacing w:after="0" w:line="240" w:lineRule="auto"/>
        <w:rPr>
          <w:rFonts w:ascii="Arial" w:hAnsi="Arial" w:cs="Arial"/>
          <w:b/>
          <w:sz w:val="18"/>
          <w:szCs w:val="18"/>
        </w:rPr>
      </w:pPr>
      <w:r w:rsidRPr="00003DCB">
        <w:rPr>
          <w:rFonts w:ascii="Arial" w:hAnsi="Arial" w:cs="Arial"/>
          <w:sz w:val="18"/>
          <w:szCs w:val="18"/>
        </w:rPr>
        <w:t>embalaža mora imeti dozirni sistem, ki je enostaven za uporabo</w:t>
      </w:r>
    </w:p>
    <w:p w:rsidR="009B2C4F" w:rsidRPr="00003DCB" w:rsidRDefault="009B2C4F" w:rsidP="009B2C4F">
      <w:pPr>
        <w:rPr>
          <w:rFonts w:ascii="Arial" w:hAnsi="Arial" w:cs="Arial"/>
          <w:b/>
          <w:sz w:val="18"/>
          <w:szCs w:val="18"/>
        </w:rPr>
      </w:pPr>
    </w:p>
    <w:p w:rsidR="009B2C4F" w:rsidRPr="00003DCB" w:rsidRDefault="009B2C4F" w:rsidP="009B2C4F">
      <w:pPr>
        <w:rPr>
          <w:rFonts w:ascii="Arial" w:hAnsi="Arial" w:cs="Arial"/>
          <w:sz w:val="18"/>
          <w:szCs w:val="18"/>
        </w:rPr>
      </w:pPr>
      <w:r w:rsidRPr="00003DCB">
        <w:rPr>
          <w:rFonts w:ascii="Arial" w:hAnsi="Arial" w:cs="Arial"/>
          <w:b/>
          <w:sz w:val="18"/>
          <w:szCs w:val="18"/>
        </w:rPr>
        <w:t>I.1.4 SREDSTVO Z OJAČANIM ČISTILNIM IN RAZKUŽILNIM UČINKOM</w:t>
      </w:r>
    </w:p>
    <w:p w:rsidR="009B2C4F" w:rsidRPr="00003DCB" w:rsidRDefault="009B2C4F" w:rsidP="002752D0">
      <w:pPr>
        <w:numPr>
          <w:ilvl w:val="0"/>
          <w:numId w:val="26"/>
        </w:numPr>
        <w:suppressAutoHyphens/>
        <w:spacing w:after="0" w:line="240" w:lineRule="auto"/>
        <w:rPr>
          <w:rFonts w:ascii="Arial" w:hAnsi="Arial" w:cs="Arial"/>
          <w:sz w:val="18"/>
          <w:szCs w:val="18"/>
        </w:rPr>
      </w:pPr>
      <w:r w:rsidRPr="00003DCB">
        <w:rPr>
          <w:rFonts w:ascii="Arial" w:hAnsi="Arial" w:cs="Arial"/>
          <w:sz w:val="18"/>
          <w:szCs w:val="18"/>
          <w:u w:val="single"/>
        </w:rPr>
        <w:t>Strokovne zahteve:</w:t>
      </w:r>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sz w:val="18"/>
          <w:szCs w:val="18"/>
        </w:rPr>
        <w:t xml:space="preserve">aktivna substanca je </w:t>
      </w:r>
      <w:proofErr w:type="spellStart"/>
      <w:r w:rsidRPr="00003DCB">
        <w:rPr>
          <w:rFonts w:ascii="Arial" w:hAnsi="Arial" w:cs="Arial"/>
          <w:sz w:val="18"/>
          <w:szCs w:val="18"/>
        </w:rPr>
        <w:t>didecilmetilamonijev</w:t>
      </w:r>
      <w:proofErr w:type="spellEnd"/>
      <w:r w:rsidRPr="00003DCB">
        <w:rPr>
          <w:rFonts w:ascii="Arial" w:hAnsi="Arial" w:cs="Arial"/>
          <w:sz w:val="18"/>
          <w:szCs w:val="18"/>
        </w:rPr>
        <w:t xml:space="preserve"> klorid, </w:t>
      </w:r>
      <w:proofErr w:type="spellStart"/>
      <w:r w:rsidRPr="00003DCB">
        <w:rPr>
          <w:rFonts w:ascii="Arial" w:hAnsi="Arial" w:cs="Arial"/>
          <w:sz w:val="18"/>
          <w:szCs w:val="18"/>
        </w:rPr>
        <w:t>poliheksametilen</w:t>
      </w:r>
      <w:proofErr w:type="spellEnd"/>
      <w:r w:rsidRPr="00003DCB">
        <w:rPr>
          <w:rFonts w:ascii="Arial" w:hAnsi="Arial" w:cs="Arial"/>
          <w:sz w:val="18"/>
          <w:szCs w:val="18"/>
        </w:rPr>
        <w:t xml:space="preserve"> </w:t>
      </w:r>
      <w:proofErr w:type="spellStart"/>
      <w:r w:rsidRPr="00003DCB">
        <w:rPr>
          <w:rFonts w:ascii="Arial" w:hAnsi="Arial" w:cs="Arial"/>
          <w:sz w:val="18"/>
          <w:szCs w:val="18"/>
        </w:rPr>
        <w:t>bigvanid</w:t>
      </w:r>
      <w:proofErr w:type="spellEnd"/>
      <w:r w:rsidRPr="00003DCB">
        <w:rPr>
          <w:rFonts w:ascii="Arial" w:hAnsi="Arial" w:cs="Arial"/>
          <w:sz w:val="18"/>
          <w:szCs w:val="18"/>
        </w:rPr>
        <w:t xml:space="preserve">, kationske </w:t>
      </w:r>
      <w:proofErr w:type="spellStart"/>
      <w:r w:rsidRPr="00003DCB">
        <w:rPr>
          <w:rFonts w:ascii="Arial" w:hAnsi="Arial" w:cs="Arial"/>
          <w:sz w:val="18"/>
          <w:szCs w:val="18"/>
        </w:rPr>
        <w:t>detergentske</w:t>
      </w:r>
      <w:proofErr w:type="spellEnd"/>
      <w:r w:rsidRPr="00003DCB">
        <w:rPr>
          <w:rFonts w:ascii="Arial" w:hAnsi="Arial" w:cs="Arial"/>
          <w:sz w:val="18"/>
          <w:szCs w:val="18"/>
        </w:rPr>
        <w:t xml:space="preserve"> komponente, inhibitorje korozije</w:t>
      </w:r>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sz w:val="18"/>
          <w:szCs w:val="18"/>
        </w:rPr>
        <w:t>ima odlične čistilne in razkužilne učinke v kratkem kontaktnem času</w:t>
      </w:r>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sz w:val="18"/>
          <w:szCs w:val="18"/>
        </w:rPr>
        <w:t>kontaktni čas je do 15 minut</w:t>
      </w:r>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sz w:val="18"/>
          <w:szCs w:val="18"/>
        </w:rPr>
        <w:t>sredstvo je v obliki koncentrata, delovna raztopina se pripravlja dnevno z vodovodno vodo</w:t>
      </w:r>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sz w:val="18"/>
          <w:szCs w:val="18"/>
        </w:rPr>
        <w:t>sredstvo je namenjeno dekontaminaciji, čiščenju in razkuževanju</w:t>
      </w:r>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sz w:val="18"/>
          <w:szCs w:val="18"/>
        </w:rPr>
        <w:t xml:space="preserve">dovoljena je uporaba na </w:t>
      </w:r>
      <w:proofErr w:type="spellStart"/>
      <w:r w:rsidRPr="00003DCB">
        <w:rPr>
          <w:rFonts w:ascii="Arial" w:hAnsi="Arial" w:cs="Arial"/>
          <w:sz w:val="18"/>
          <w:szCs w:val="18"/>
        </w:rPr>
        <w:t>termolabilnih</w:t>
      </w:r>
      <w:proofErr w:type="spellEnd"/>
      <w:r w:rsidRPr="00003DCB">
        <w:rPr>
          <w:rFonts w:ascii="Arial" w:hAnsi="Arial" w:cs="Arial"/>
          <w:sz w:val="18"/>
          <w:szCs w:val="18"/>
        </w:rPr>
        <w:t xml:space="preserve"> inštrumentih, na steklu, na </w:t>
      </w:r>
      <w:proofErr w:type="spellStart"/>
      <w:r w:rsidRPr="00003DCB">
        <w:rPr>
          <w:rFonts w:ascii="Arial" w:hAnsi="Arial" w:cs="Arial"/>
          <w:sz w:val="18"/>
          <w:szCs w:val="18"/>
        </w:rPr>
        <w:t>polikarbonatnih</w:t>
      </w:r>
      <w:proofErr w:type="spellEnd"/>
      <w:r w:rsidRPr="00003DCB">
        <w:rPr>
          <w:rFonts w:ascii="Arial" w:hAnsi="Arial" w:cs="Arial"/>
          <w:sz w:val="18"/>
          <w:szCs w:val="18"/>
        </w:rPr>
        <w:t xml:space="preserve"> materialih in nerjavečih kovinah</w:t>
      </w:r>
    </w:p>
    <w:p w:rsidR="009B2C4F" w:rsidRPr="00003DCB" w:rsidRDefault="009B2C4F" w:rsidP="002752D0">
      <w:pPr>
        <w:numPr>
          <w:ilvl w:val="0"/>
          <w:numId w:val="26"/>
        </w:numPr>
        <w:suppressAutoHyphens/>
        <w:spacing w:after="0" w:line="240" w:lineRule="auto"/>
        <w:jc w:val="both"/>
        <w:rPr>
          <w:rFonts w:ascii="Arial" w:hAnsi="Arial" w:cs="Arial"/>
          <w:sz w:val="18"/>
          <w:szCs w:val="18"/>
        </w:rPr>
      </w:pPr>
      <w:r w:rsidRPr="00003DCB">
        <w:rPr>
          <w:rFonts w:ascii="Arial" w:hAnsi="Arial" w:cs="Arial"/>
          <w:sz w:val="18"/>
          <w:szCs w:val="18"/>
          <w:u w:val="single"/>
        </w:rPr>
        <w:t>Varnost in testiranja:</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biološko razgradljivo</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 xml:space="preserve">priloženi morajo biti podatki o testiranjih na različnih materialih (npr. nerjaveče jeklo, baker, guma, plastika) in dokazujejo kompatibilnost in </w:t>
      </w:r>
      <w:proofErr w:type="spellStart"/>
      <w:r w:rsidRPr="00003DCB">
        <w:rPr>
          <w:rFonts w:ascii="Arial" w:hAnsi="Arial" w:cs="Arial"/>
          <w:sz w:val="18"/>
          <w:szCs w:val="18"/>
        </w:rPr>
        <w:t>nekorozivnost</w:t>
      </w:r>
      <w:proofErr w:type="spellEnd"/>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ustreza standardom EN13727, EN1276, EN1275, EN1650</w:t>
      </w:r>
    </w:p>
    <w:p w:rsidR="009B2C4F" w:rsidRPr="00003DCB" w:rsidRDefault="009B2C4F" w:rsidP="002752D0">
      <w:pPr>
        <w:numPr>
          <w:ilvl w:val="0"/>
          <w:numId w:val="26"/>
        </w:numPr>
        <w:suppressAutoHyphens/>
        <w:spacing w:after="0" w:line="240" w:lineRule="auto"/>
        <w:jc w:val="both"/>
        <w:rPr>
          <w:rFonts w:ascii="Arial" w:hAnsi="Arial" w:cs="Arial"/>
          <w:sz w:val="18"/>
          <w:szCs w:val="18"/>
        </w:rPr>
      </w:pPr>
      <w:r w:rsidRPr="00003DCB">
        <w:rPr>
          <w:rFonts w:ascii="Arial" w:hAnsi="Arial" w:cs="Arial"/>
          <w:sz w:val="18"/>
          <w:szCs w:val="18"/>
          <w:u w:val="single"/>
        </w:rPr>
        <w:t>Oprema:</w:t>
      </w:r>
    </w:p>
    <w:p w:rsidR="009B2C4F" w:rsidRPr="00003DCB" w:rsidRDefault="009B2C4F" w:rsidP="002752D0">
      <w:pPr>
        <w:numPr>
          <w:ilvl w:val="0"/>
          <w:numId w:val="28"/>
        </w:numPr>
        <w:suppressAutoHyphens/>
        <w:spacing w:after="0" w:line="240" w:lineRule="auto"/>
        <w:jc w:val="both"/>
        <w:rPr>
          <w:rFonts w:ascii="Arial" w:hAnsi="Arial" w:cs="Arial"/>
          <w:sz w:val="18"/>
          <w:szCs w:val="18"/>
        </w:rPr>
      </w:pPr>
      <w:r w:rsidRPr="00003DCB">
        <w:rPr>
          <w:rFonts w:ascii="Arial" w:hAnsi="Arial" w:cs="Arial"/>
          <w:sz w:val="18"/>
          <w:szCs w:val="18"/>
        </w:rPr>
        <w:t>ponudnik mora navesti količino ob enkratni aktivaciji dozirnega sistema</w:t>
      </w:r>
    </w:p>
    <w:p w:rsidR="009B2C4F" w:rsidRPr="00003DCB" w:rsidRDefault="009B2C4F" w:rsidP="009B2C4F">
      <w:pPr>
        <w:jc w:val="both"/>
        <w:rPr>
          <w:rFonts w:ascii="Arial" w:hAnsi="Arial" w:cs="Arial"/>
          <w:sz w:val="18"/>
          <w:szCs w:val="18"/>
        </w:rPr>
      </w:pPr>
    </w:p>
    <w:p w:rsidR="009B2C4F" w:rsidRPr="00003DCB" w:rsidRDefault="009B2C4F" w:rsidP="009B2C4F">
      <w:pPr>
        <w:jc w:val="both"/>
        <w:rPr>
          <w:rFonts w:ascii="Arial" w:hAnsi="Arial" w:cs="Arial"/>
          <w:b/>
          <w:sz w:val="18"/>
          <w:szCs w:val="18"/>
        </w:rPr>
      </w:pPr>
      <w:r w:rsidRPr="00003DCB">
        <w:rPr>
          <w:rFonts w:ascii="Arial" w:hAnsi="Arial" w:cs="Arial"/>
          <w:b/>
          <w:sz w:val="18"/>
          <w:szCs w:val="18"/>
        </w:rPr>
        <w:t>I.1.5 SREDSTVO ZA VISOKO UČINKOVITO RAZKUŽEVANJE NA TEMPERATURO OBČUTLJIVIH MEDICINSKIH PRIPOMOČKOV</w:t>
      </w:r>
    </w:p>
    <w:p w:rsidR="009B2C4F" w:rsidRPr="00003DCB" w:rsidRDefault="009B2C4F" w:rsidP="002752D0">
      <w:pPr>
        <w:numPr>
          <w:ilvl w:val="0"/>
          <w:numId w:val="40"/>
        </w:numPr>
        <w:suppressAutoHyphens/>
        <w:spacing w:after="0" w:line="240" w:lineRule="auto"/>
        <w:rPr>
          <w:rFonts w:ascii="Arial" w:hAnsi="Arial" w:cs="Arial"/>
          <w:sz w:val="18"/>
          <w:szCs w:val="18"/>
        </w:rPr>
      </w:pPr>
      <w:r w:rsidRPr="00003DCB">
        <w:rPr>
          <w:rFonts w:ascii="Arial" w:hAnsi="Arial" w:cs="Arial"/>
          <w:sz w:val="18"/>
          <w:szCs w:val="18"/>
          <w:u w:val="single"/>
        </w:rPr>
        <w:t>Strokovne zahteve:</w:t>
      </w:r>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sz w:val="18"/>
          <w:szCs w:val="18"/>
        </w:rPr>
        <w:t xml:space="preserve">aktivna učinkovina je </w:t>
      </w:r>
      <w:proofErr w:type="spellStart"/>
      <w:r w:rsidRPr="00003DCB">
        <w:rPr>
          <w:rFonts w:ascii="Arial" w:hAnsi="Arial" w:cs="Arial"/>
          <w:sz w:val="18"/>
          <w:szCs w:val="18"/>
        </w:rPr>
        <w:t>perocetna</w:t>
      </w:r>
      <w:proofErr w:type="spellEnd"/>
      <w:r w:rsidRPr="00003DCB">
        <w:rPr>
          <w:rFonts w:ascii="Arial" w:hAnsi="Arial" w:cs="Arial"/>
          <w:sz w:val="18"/>
          <w:szCs w:val="18"/>
        </w:rPr>
        <w:t xml:space="preserve"> kislina</w:t>
      </w:r>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sz w:val="18"/>
          <w:szCs w:val="18"/>
        </w:rPr>
        <w:t>brez aldehidov in ocetne kisline</w:t>
      </w:r>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sz w:val="18"/>
          <w:szCs w:val="18"/>
        </w:rPr>
        <w:t>dobri čistilni in razkužilni učinki v kratkem kontaktnem času 5 minut</w:t>
      </w:r>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sz w:val="18"/>
          <w:szCs w:val="18"/>
        </w:rPr>
        <w:t xml:space="preserve">popoln protimikrobni spekter delovanja: baktericidno, </w:t>
      </w:r>
      <w:proofErr w:type="spellStart"/>
      <w:r w:rsidRPr="00003DCB">
        <w:rPr>
          <w:rFonts w:ascii="Arial" w:hAnsi="Arial" w:cs="Arial"/>
          <w:sz w:val="18"/>
          <w:szCs w:val="18"/>
        </w:rPr>
        <w:t>virucidno</w:t>
      </w:r>
      <w:proofErr w:type="spellEnd"/>
      <w:r w:rsidRPr="00003DCB">
        <w:rPr>
          <w:rFonts w:ascii="Arial" w:hAnsi="Arial" w:cs="Arial"/>
          <w:sz w:val="18"/>
          <w:szCs w:val="18"/>
        </w:rPr>
        <w:t xml:space="preserve"> (HBV, HIV), </w:t>
      </w:r>
      <w:proofErr w:type="spellStart"/>
      <w:r w:rsidRPr="00003DCB">
        <w:rPr>
          <w:rFonts w:ascii="Arial" w:hAnsi="Arial" w:cs="Arial"/>
          <w:sz w:val="18"/>
          <w:szCs w:val="18"/>
        </w:rPr>
        <w:t>fungicidno</w:t>
      </w:r>
      <w:proofErr w:type="spellEnd"/>
      <w:r w:rsidRPr="00003DCB">
        <w:rPr>
          <w:rFonts w:ascii="Arial" w:hAnsi="Arial" w:cs="Arial"/>
          <w:sz w:val="18"/>
          <w:szCs w:val="18"/>
        </w:rPr>
        <w:t xml:space="preserve">, </w:t>
      </w:r>
      <w:proofErr w:type="spellStart"/>
      <w:r w:rsidRPr="00003DCB">
        <w:rPr>
          <w:rFonts w:ascii="Arial" w:hAnsi="Arial" w:cs="Arial"/>
          <w:sz w:val="18"/>
          <w:szCs w:val="18"/>
        </w:rPr>
        <w:t>tuberkulocidno</w:t>
      </w:r>
      <w:proofErr w:type="spellEnd"/>
      <w:r w:rsidRPr="00003DCB">
        <w:rPr>
          <w:rFonts w:ascii="Arial" w:hAnsi="Arial" w:cs="Arial"/>
          <w:sz w:val="18"/>
          <w:szCs w:val="18"/>
        </w:rPr>
        <w:t xml:space="preserve"> in </w:t>
      </w:r>
      <w:proofErr w:type="spellStart"/>
      <w:r w:rsidRPr="00003DCB">
        <w:rPr>
          <w:rFonts w:ascii="Arial" w:hAnsi="Arial" w:cs="Arial"/>
          <w:sz w:val="18"/>
          <w:szCs w:val="18"/>
        </w:rPr>
        <w:t>sporocidno</w:t>
      </w:r>
      <w:proofErr w:type="spellEnd"/>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sz w:val="18"/>
          <w:szCs w:val="18"/>
        </w:rPr>
        <w:t>tekočina, pripravljena za uporabo  z dodatkom aktivatorja</w:t>
      </w:r>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sz w:val="18"/>
          <w:szCs w:val="18"/>
        </w:rPr>
        <w:t>omogočena je kontrola učinkovitosti s testnimi lističi</w:t>
      </w:r>
    </w:p>
    <w:p w:rsidR="009B2C4F" w:rsidRPr="00003DCB" w:rsidRDefault="009B2C4F" w:rsidP="002752D0">
      <w:pPr>
        <w:numPr>
          <w:ilvl w:val="0"/>
          <w:numId w:val="40"/>
        </w:numPr>
        <w:suppressAutoHyphens/>
        <w:spacing w:after="0" w:line="240" w:lineRule="auto"/>
        <w:jc w:val="both"/>
        <w:rPr>
          <w:rFonts w:ascii="Arial" w:hAnsi="Arial" w:cs="Arial"/>
          <w:sz w:val="18"/>
          <w:szCs w:val="18"/>
        </w:rPr>
      </w:pPr>
      <w:r w:rsidRPr="00003DCB">
        <w:rPr>
          <w:rFonts w:ascii="Arial" w:hAnsi="Arial" w:cs="Arial"/>
          <w:sz w:val="18"/>
          <w:szCs w:val="18"/>
          <w:u w:val="single"/>
        </w:rPr>
        <w:t>Varnost in testiranja:</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biološko razgradljivo</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 xml:space="preserve">priloženi morajo biti podatki o testiranjih na različnih materialih (npr. nerjaveče jeklo, baker, guma, plastika) in dokazujejo kompatibilnost in </w:t>
      </w:r>
      <w:proofErr w:type="spellStart"/>
      <w:r w:rsidRPr="00003DCB">
        <w:rPr>
          <w:rFonts w:ascii="Arial" w:hAnsi="Arial" w:cs="Arial"/>
          <w:sz w:val="18"/>
          <w:szCs w:val="18"/>
        </w:rPr>
        <w:t>nekorozivnost</w:t>
      </w:r>
      <w:proofErr w:type="spellEnd"/>
    </w:p>
    <w:p w:rsidR="009B2C4F" w:rsidRPr="00003DCB" w:rsidRDefault="009B2C4F" w:rsidP="002752D0">
      <w:pPr>
        <w:numPr>
          <w:ilvl w:val="0"/>
          <w:numId w:val="28"/>
        </w:numPr>
        <w:suppressAutoHyphens/>
        <w:spacing w:after="0" w:line="240" w:lineRule="auto"/>
        <w:jc w:val="both"/>
        <w:rPr>
          <w:rFonts w:ascii="Arial" w:hAnsi="Arial" w:cs="Arial"/>
          <w:sz w:val="18"/>
          <w:szCs w:val="18"/>
        </w:rPr>
      </w:pPr>
      <w:r w:rsidRPr="00003DCB">
        <w:rPr>
          <w:rFonts w:ascii="Arial" w:hAnsi="Arial" w:cs="Arial"/>
          <w:sz w:val="18"/>
          <w:szCs w:val="18"/>
        </w:rPr>
        <w:t>varnostni list v slovenskem jeziku</w:t>
      </w:r>
    </w:p>
    <w:p w:rsidR="009B2C4F" w:rsidRPr="00003DCB" w:rsidRDefault="009B2C4F" w:rsidP="002752D0">
      <w:pPr>
        <w:numPr>
          <w:ilvl w:val="0"/>
          <w:numId w:val="28"/>
        </w:numPr>
        <w:suppressAutoHyphens/>
        <w:spacing w:after="0" w:line="240" w:lineRule="auto"/>
        <w:ind w:left="1320"/>
        <w:jc w:val="both"/>
        <w:rPr>
          <w:rFonts w:ascii="Arial" w:hAnsi="Arial" w:cs="Arial"/>
          <w:sz w:val="18"/>
          <w:szCs w:val="18"/>
        </w:rPr>
      </w:pPr>
      <w:r w:rsidRPr="00003DCB">
        <w:rPr>
          <w:rFonts w:ascii="Arial" w:hAnsi="Arial" w:cs="Arial"/>
          <w:sz w:val="18"/>
          <w:szCs w:val="18"/>
        </w:rPr>
        <w:t>ustreza standardom EN13727, EN14561, EN14348, EN14347, EN13704, EN14476, EN14562</w:t>
      </w:r>
    </w:p>
    <w:p w:rsidR="009B2C4F" w:rsidRPr="00003DCB" w:rsidRDefault="009B2C4F" w:rsidP="002752D0">
      <w:pPr>
        <w:numPr>
          <w:ilvl w:val="0"/>
          <w:numId w:val="40"/>
        </w:numPr>
        <w:suppressAutoHyphens/>
        <w:spacing w:after="0" w:line="240" w:lineRule="auto"/>
        <w:jc w:val="both"/>
        <w:rPr>
          <w:rFonts w:ascii="Arial" w:hAnsi="Arial" w:cs="Arial"/>
          <w:sz w:val="18"/>
          <w:szCs w:val="18"/>
        </w:rPr>
      </w:pPr>
      <w:r w:rsidRPr="00003DCB">
        <w:rPr>
          <w:rFonts w:ascii="Arial" w:hAnsi="Arial" w:cs="Arial"/>
          <w:sz w:val="18"/>
          <w:szCs w:val="18"/>
          <w:u w:val="single"/>
        </w:rPr>
        <w:t xml:space="preserve"> Oprema:</w:t>
      </w:r>
    </w:p>
    <w:p w:rsidR="009B2C4F" w:rsidRPr="00003DCB" w:rsidRDefault="009B2C4F" w:rsidP="002752D0">
      <w:pPr>
        <w:numPr>
          <w:ilvl w:val="0"/>
          <w:numId w:val="28"/>
        </w:numPr>
        <w:suppressAutoHyphens/>
        <w:spacing w:after="0" w:line="240" w:lineRule="auto"/>
        <w:jc w:val="both"/>
        <w:rPr>
          <w:rFonts w:ascii="Arial" w:hAnsi="Arial" w:cs="Arial"/>
          <w:sz w:val="18"/>
          <w:szCs w:val="18"/>
        </w:rPr>
      </w:pPr>
      <w:r w:rsidRPr="00003DCB">
        <w:rPr>
          <w:rFonts w:ascii="Arial" w:hAnsi="Arial" w:cs="Arial"/>
          <w:sz w:val="18"/>
          <w:szCs w:val="18"/>
        </w:rPr>
        <w:t>testni lističi v ločeni embalaži</w:t>
      </w:r>
    </w:p>
    <w:p w:rsidR="009B2C4F" w:rsidRPr="00003DCB" w:rsidRDefault="009B2C4F" w:rsidP="009B2C4F">
      <w:pPr>
        <w:jc w:val="both"/>
        <w:rPr>
          <w:rFonts w:ascii="Arial" w:hAnsi="Arial" w:cs="Arial"/>
          <w:sz w:val="18"/>
          <w:szCs w:val="18"/>
        </w:rPr>
      </w:pPr>
    </w:p>
    <w:p w:rsidR="009B2C4F" w:rsidRPr="00003DCB" w:rsidRDefault="009B2C4F" w:rsidP="009B2C4F">
      <w:pPr>
        <w:jc w:val="both"/>
        <w:rPr>
          <w:rFonts w:ascii="Arial" w:hAnsi="Arial" w:cs="Arial"/>
          <w:b/>
          <w:sz w:val="18"/>
          <w:szCs w:val="18"/>
        </w:rPr>
      </w:pPr>
      <w:r w:rsidRPr="00003DCB">
        <w:rPr>
          <w:rFonts w:ascii="Arial" w:hAnsi="Arial" w:cs="Arial"/>
          <w:b/>
          <w:sz w:val="18"/>
          <w:szCs w:val="18"/>
        </w:rPr>
        <w:t>I.1.6 SREDSTVO ZA VISOKO UČINKOVITO RAZKUŽEVANJE ENDOSKOPOV</w:t>
      </w:r>
    </w:p>
    <w:p w:rsidR="009B2C4F" w:rsidRPr="00003DCB" w:rsidRDefault="009B2C4F" w:rsidP="009B2C4F">
      <w:pPr>
        <w:spacing w:after="0" w:line="240" w:lineRule="auto"/>
        <w:ind w:firstLine="709"/>
        <w:rPr>
          <w:rFonts w:ascii="Arial" w:hAnsi="Arial" w:cs="Arial"/>
          <w:sz w:val="18"/>
          <w:szCs w:val="18"/>
        </w:rPr>
      </w:pPr>
      <w:r w:rsidRPr="00003DCB">
        <w:rPr>
          <w:rFonts w:ascii="Arial" w:hAnsi="Arial" w:cs="Arial"/>
          <w:sz w:val="18"/>
          <w:szCs w:val="18"/>
          <w:u w:val="single"/>
        </w:rPr>
        <w:t>a) Strokovne zahteve:</w:t>
      </w:r>
    </w:p>
    <w:p w:rsidR="009B2C4F" w:rsidRPr="00003DCB" w:rsidRDefault="009B2C4F" w:rsidP="009B2C4F">
      <w:pPr>
        <w:spacing w:after="0"/>
        <w:ind w:left="1134"/>
        <w:jc w:val="both"/>
        <w:rPr>
          <w:rFonts w:ascii="Arial" w:hAnsi="Arial" w:cs="Arial"/>
          <w:sz w:val="18"/>
          <w:szCs w:val="18"/>
          <w:highlight w:val="green"/>
        </w:rPr>
      </w:pPr>
      <w:r w:rsidRPr="00003DCB">
        <w:rPr>
          <w:rFonts w:ascii="Arial" w:hAnsi="Arial" w:cs="Arial"/>
          <w:sz w:val="18"/>
          <w:szCs w:val="18"/>
        </w:rPr>
        <w:t>-   priprava delovne raztopine z vodovodno vodo</w:t>
      </w:r>
    </w:p>
    <w:p w:rsidR="009B2C4F" w:rsidRPr="00003DCB" w:rsidRDefault="009B2C4F" w:rsidP="002752D0">
      <w:pPr>
        <w:numPr>
          <w:ilvl w:val="1"/>
          <w:numId w:val="79"/>
        </w:numPr>
        <w:suppressAutoHyphens/>
        <w:spacing w:after="0" w:line="240" w:lineRule="auto"/>
        <w:ind w:firstLine="64"/>
        <w:jc w:val="both"/>
        <w:rPr>
          <w:rFonts w:ascii="Arial" w:hAnsi="Arial" w:cs="Arial"/>
          <w:sz w:val="18"/>
          <w:szCs w:val="18"/>
        </w:rPr>
      </w:pPr>
      <w:r w:rsidRPr="00003DCB">
        <w:rPr>
          <w:rFonts w:ascii="Arial" w:hAnsi="Arial" w:cs="Arial"/>
          <w:sz w:val="18"/>
          <w:szCs w:val="18"/>
        </w:rPr>
        <w:t xml:space="preserve">aktivna učinkovina je </w:t>
      </w:r>
      <w:proofErr w:type="spellStart"/>
      <w:r w:rsidRPr="00003DCB">
        <w:rPr>
          <w:rFonts w:ascii="Arial" w:hAnsi="Arial" w:cs="Arial"/>
          <w:sz w:val="18"/>
          <w:szCs w:val="18"/>
        </w:rPr>
        <w:t>perocetna</w:t>
      </w:r>
      <w:proofErr w:type="spellEnd"/>
      <w:r w:rsidRPr="00003DCB">
        <w:rPr>
          <w:rFonts w:ascii="Arial" w:hAnsi="Arial" w:cs="Arial"/>
          <w:sz w:val="18"/>
          <w:szCs w:val="18"/>
        </w:rPr>
        <w:t xml:space="preserve"> kislina</w:t>
      </w:r>
    </w:p>
    <w:p w:rsidR="009B2C4F" w:rsidRPr="00003DCB" w:rsidRDefault="009B2C4F" w:rsidP="002752D0">
      <w:pPr>
        <w:numPr>
          <w:ilvl w:val="1"/>
          <w:numId w:val="79"/>
        </w:numPr>
        <w:suppressAutoHyphens/>
        <w:spacing w:after="0" w:line="240" w:lineRule="auto"/>
        <w:ind w:firstLine="64"/>
        <w:jc w:val="both"/>
        <w:rPr>
          <w:rFonts w:ascii="Arial" w:hAnsi="Arial" w:cs="Arial"/>
          <w:sz w:val="18"/>
          <w:szCs w:val="18"/>
        </w:rPr>
      </w:pPr>
      <w:r w:rsidRPr="00003DCB">
        <w:rPr>
          <w:rFonts w:ascii="Arial" w:hAnsi="Arial" w:cs="Arial"/>
          <w:sz w:val="18"/>
          <w:szCs w:val="18"/>
        </w:rPr>
        <w:t>dobri čistilni in razkužilni učinki v kratkem kontaktnem času 5 minut</w:t>
      </w:r>
    </w:p>
    <w:p w:rsidR="009B2C4F" w:rsidRPr="00003DCB" w:rsidRDefault="009B2C4F" w:rsidP="002752D0">
      <w:pPr>
        <w:numPr>
          <w:ilvl w:val="1"/>
          <w:numId w:val="79"/>
        </w:numPr>
        <w:suppressAutoHyphens/>
        <w:spacing w:after="0" w:line="240" w:lineRule="auto"/>
        <w:ind w:firstLine="64"/>
        <w:jc w:val="both"/>
        <w:rPr>
          <w:rFonts w:ascii="Arial" w:hAnsi="Arial" w:cs="Arial"/>
          <w:sz w:val="18"/>
          <w:szCs w:val="18"/>
        </w:rPr>
      </w:pPr>
      <w:r w:rsidRPr="00003DCB">
        <w:rPr>
          <w:rFonts w:ascii="Arial" w:hAnsi="Arial" w:cs="Arial"/>
          <w:sz w:val="18"/>
          <w:szCs w:val="18"/>
        </w:rPr>
        <w:t xml:space="preserve">popoln protimikrobni spekter delovanja: baktericidno, </w:t>
      </w:r>
      <w:proofErr w:type="spellStart"/>
      <w:r w:rsidRPr="00003DCB">
        <w:rPr>
          <w:rFonts w:ascii="Arial" w:hAnsi="Arial" w:cs="Arial"/>
          <w:sz w:val="18"/>
          <w:szCs w:val="18"/>
        </w:rPr>
        <w:t>virucidno</w:t>
      </w:r>
      <w:proofErr w:type="spellEnd"/>
      <w:r w:rsidRPr="00003DCB">
        <w:rPr>
          <w:rFonts w:ascii="Arial" w:hAnsi="Arial" w:cs="Arial"/>
          <w:sz w:val="18"/>
          <w:szCs w:val="18"/>
        </w:rPr>
        <w:t xml:space="preserve"> (HBV, HIV), </w:t>
      </w:r>
      <w:proofErr w:type="spellStart"/>
      <w:r w:rsidRPr="00003DCB">
        <w:rPr>
          <w:rFonts w:ascii="Arial" w:hAnsi="Arial" w:cs="Arial"/>
          <w:sz w:val="18"/>
          <w:szCs w:val="18"/>
        </w:rPr>
        <w:t>fungicidno</w:t>
      </w:r>
      <w:proofErr w:type="spellEnd"/>
      <w:r w:rsidRPr="00003DCB">
        <w:rPr>
          <w:rFonts w:ascii="Arial" w:hAnsi="Arial" w:cs="Arial"/>
          <w:sz w:val="18"/>
          <w:szCs w:val="18"/>
        </w:rPr>
        <w:t xml:space="preserve">, </w:t>
      </w:r>
      <w:proofErr w:type="spellStart"/>
      <w:r w:rsidRPr="00003DCB">
        <w:rPr>
          <w:rFonts w:ascii="Arial" w:hAnsi="Arial" w:cs="Arial"/>
          <w:sz w:val="18"/>
          <w:szCs w:val="18"/>
        </w:rPr>
        <w:t>tuberkulocidno</w:t>
      </w:r>
      <w:proofErr w:type="spellEnd"/>
      <w:r w:rsidRPr="00003DCB">
        <w:rPr>
          <w:rFonts w:ascii="Arial" w:hAnsi="Arial" w:cs="Arial"/>
          <w:sz w:val="18"/>
          <w:szCs w:val="18"/>
        </w:rPr>
        <w:t xml:space="preserve"> in </w:t>
      </w:r>
      <w:proofErr w:type="spellStart"/>
      <w:r w:rsidRPr="00003DCB">
        <w:rPr>
          <w:rFonts w:ascii="Arial" w:hAnsi="Arial" w:cs="Arial"/>
          <w:sz w:val="18"/>
          <w:szCs w:val="18"/>
        </w:rPr>
        <w:t>sporocidno</w:t>
      </w:r>
      <w:proofErr w:type="spellEnd"/>
    </w:p>
    <w:p w:rsidR="009B2C4F" w:rsidRPr="00003DCB" w:rsidRDefault="009B2C4F" w:rsidP="002752D0">
      <w:pPr>
        <w:numPr>
          <w:ilvl w:val="1"/>
          <w:numId w:val="79"/>
        </w:numPr>
        <w:suppressAutoHyphens/>
        <w:spacing w:after="0" w:line="240" w:lineRule="auto"/>
        <w:ind w:firstLine="64"/>
        <w:jc w:val="both"/>
        <w:rPr>
          <w:rFonts w:ascii="Arial" w:hAnsi="Arial" w:cs="Arial"/>
          <w:sz w:val="18"/>
          <w:szCs w:val="18"/>
        </w:rPr>
      </w:pPr>
      <w:r w:rsidRPr="00003DCB">
        <w:rPr>
          <w:rFonts w:ascii="Arial" w:hAnsi="Arial" w:cs="Arial"/>
          <w:sz w:val="18"/>
          <w:szCs w:val="18"/>
        </w:rPr>
        <w:t>omogočena je kontrola učinkovitosti s testnimi lističi</w:t>
      </w:r>
    </w:p>
    <w:p w:rsidR="009B2C4F" w:rsidRPr="00003DCB" w:rsidRDefault="009B2C4F" w:rsidP="009B2C4F">
      <w:pPr>
        <w:ind w:left="1070"/>
        <w:jc w:val="both"/>
        <w:rPr>
          <w:rFonts w:ascii="Arial" w:hAnsi="Arial" w:cs="Arial"/>
          <w:sz w:val="18"/>
          <w:szCs w:val="18"/>
        </w:rPr>
      </w:pPr>
    </w:p>
    <w:p w:rsidR="009B2C4F" w:rsidRPr="00003DCB" w:rsidRDefault="009B2C4F" w:rsidP="002752D0">
      <w:pPr>
        <w:numPr>
          <w:ilvl w:val="0"/>
          <w:numId w:val="79"/>
        </w:numPr>
        <w:suppressAutoHyphens/>
        <w:spacing w:after="0" w:line="240" w:lineRule="auto"/>
        <w:jc w:val="both"/>
        <w:rPr>
          <w:rFonts w:ascii="Arial" w:hAnsi="Arial" w:cs="Arial"/>
          <w:sz w:val="18"/>
          <w:szCs w:val="18"/>
        </w:rPr>
      </w:pPr>
      <w:r w:rsidRPr="00003DCB">
        <w:rPr>
          <w:rFonts w:ascii="Arial" w:hAnsi="Arial" w:cs="Arial"/>
          <w:sz w:val="18"/>
          <w:szCs w:val="18"/>
          <w:u w:val="single"/>
        </w:rPr>
        <w:lastRenderedPageBreak/>
        <w:t>Varnost in testiranja:</w:t>
      </w:r>
    </w:p>
    <w:p w:rsidR="009B2C4F" w:rsidRPr="00003DCB" w:rsidRDefault="009B2C4F" w:rsidP="002752D0">
      <w:pPr>
        <w:numPr>
          <w:ilvl w:val="0"/>
          <w:numId w:val="80"/>
        </w:numPr>
        <w:tabs>
          <w:tab w:val="left" w:pos="1440"/>
        </w:tabs>
        <w:suppressAutoHyphens/>
        <w:spacing w:after="0" w:line="240" w:lineRule="auto"/>
        <w:jc w:val="both"/>
        <w:rPr>
          <w:rFonts w:ascii="Arial" w:hAnsi="Arial" w:cs="Arial"/>
          <w:sz w:val="18"/>
          <w:szCs w:val="18"/>
        </w:rPr>
      </w:pPr>
      <w:r w:rsidRPr="00003DCB">
        <w:rPr>
          <w:rFonts w:ascii="Arial" w:hAnsi="Arial" w:cs="Arial"/>
          <w:sz w:val="18"/>
          <w:szCs w:val="18"/>
        </w:rPr>
        <w:t>biološko razgradljivo</w:t>
      </w:r>
    </w:p>
    <w:p w:rsidR="009B2C4F" w:rsidRPr="00003DCB" w:rsidRDefault="009B2C4F" w:rsidP="002752D0">
      <w:pPr>
        <w:numPr>
          <w:ilvl w:val="0"/>
          <w:numId w:val="80"/>
        </w:numPr>
        <w:tabs>
          <w:tab w:val="left" w:pos="1440"/>
        </w:tabs>
        <w:suppressAutoHyphens/>
        <w:spacing w:after="0" w:line="240" w:lineRule="auto"/>
        <w:jc w:val="both"/>
        <w:rPr>
          <w:rFonts w:ascii="Arial" w:hAnsi="Arial" w:cs="Arial"/>
          <w:sz w:val="18"/>
          <w:szCs w:val="18"/>
        </w:rPr>
      </w:pPr>
      <w:r w:rsidRPr="00003DCB">
        <w:rPr>
          <w:rFonts w:ascii="Arial" w:hAnsi="Arial" w:cs="Arial"/>
          <w:sz w:val="18"/>
          <w:szCs w:val="18"/>
        </w:rPr>
        <w:t xml:space="preserve">priloženi morajo biti podatki o testiranjih na različnih materialih (npr. nerjaveče jeklo, baker, guma, plastika) in dokazujejo kompatibilnost in </w:t>
      </w:r>
      <w:proofErr w:type="spellStart"/>
      <w:r w:rsidRPr="00003DCB">
        <w:rPr>
          <w:rFonts w:ascii="Arial" w:hAnsi="Arial" w:cs="Arial"/>
          <w:sz w:val="18"/>
          <w:szCs w:val="18"/>
        </w:rPr>
        <w:t>nekorozivnost</w:t>
      </w:r>
      <w:proofErr w:type="spellEnd"/>
    </w:p>
    <w:p w:rsidR="009B2C4F" w:rsidRPr="00003DCB" w:rsidRDefault="009B2C4F" w:rsidP="002752D0">
      <w:pPr>
        <w:numPr>
          <w:ilvl w:val="0"/>
          <w:numId w:val="80"/>
        </w:numPr>
        <w:suppressAutoHyphens/>
        <w:spacing w:after="0" w:line="240" w:lineRule="auto"/>
        <w:jc w:val="both"/>
        <w:rPr>
          <w:rFonts w:ascii="Arial" w:hAnsi="Arial" w:cs="Arial"/>
          <w:sz w:val="18"/>
          <w:szCs w:val="18"/>
        </w:rPr>
      </w:pPr>
      <w:r w:rsidRPr="00003DCB">
        <w:rPr>
          <w:rFonts w:ascii="Arial" w:hAnsi="Arial" w:cs="Arial"/>
          <w:sz w:val="18"/>
          <w:szCs w:val="18"/>
        </w:rPr>
        <w:t>varnostni list v slovenskem jeziku</w:t>
      </w:r>
    </w:p>
    <w:p w:rsidR="009B2C4F" w:rsidRPr="00003DCB" w:rsidRDefault="009B2C4F" w:rsidP="002752D0">
      <w:pPr>
        <w:numPr>
          <w:ilvl w:val="0"/>
          <w:numId w:val="80"/>
        </w:numPr>
        <w:suppressAutoHyphens/>
        <w:spacing w:after="0" w:line="240" w:lineRule="auto"/>
        <w:jc w:val="both"/>
        <w:rPr>
          <w:rFonts w:ascii="Arial" w:hAnsi="Arial" w:cs="Arial"/>
          <w:sz w:val="18"/>
          <w:szCs w:val="18"/>
        </w:rPr>
      </w:pPr>
      <w:r w:rsidRPr="00003DCB">
        <w:rPr>
          <w:rFonts w:ascii="Arial" w:hAnsi="Arial" w:cs="Arial"/>
          <w:sz w:val="18"/>
          <w:szCs w:val="18"/>
        </w:rPr>
        <w:t>ustreza standardom EN17727, EN13624, EN14561, EN14562, EN14563, EN14476, EN13704</w:t>
      </w:r>
    </w:p>
    <w:p w:rsidR="009B2C4F" w:rsidRPr="00003DCB" w:rsidRDefault="009B2C4F" w:rsidP="002752D0">
      <w:pPr>
        <w:numPr>
          <w:ilvl w:val="0"/>
          <w:numId w:val="79"/>
        </w:numPr>
        <w:suppressAutoHyphens/>
        <w:spacing w:after="0" w:line="240" w:lineRule="auto"/>
        <w:jc w:val="both"/>
        <w:rPr>
          <w:rFonts w:ascii="Arial" w:hAnsi="Arial" w:cs="Arial"/>
          <w:sz w:val="18"/>
          <w:szCs w:val="18"/>
        </w:rPr>
      </w:pPr>
      <w:r w:rsidRPr="00003DCB">
        <w:rPr>
          <w:rFonts w:ascii="Arial" w:hAnsi="Arial" w:cs="Arial"/>
          <w:sz w:val="18"/>
          <w:szCs w:val="18"/>
          <w:u w:val="single"/>
        </w:rPr>
        <w:t>Oprema:</w:t>
      </w:r>
    </w:p>
    <w:p w:rsidR="009B2C4F" w:rsidRPr="00003DCB" w:rsidRDefault="009B2C4F" w:rsidP="002752D0">
      <w:pPr>
        <w:numPr>
          <w:ilvl w:val="0"/>
          <w:numId w:val="81"/>
        </w:numPr>
        <w:suppressAutoHyphens/>
        <w:spacing w:after="0" w:line="240" w:lineRule="auto"/>
        <w:jc w:val="both"/>
        <w:rPr>
          <w:rFonts w:ascii="Arial" w:hAnsi="Arial" w:cs="Arial"/>
          <w:sz w:val="18"/>
          <w:szCs w:val="18"/>
        </w:rPr>
      </w:pPr>
      <w:r w:rsidRPr="00003DCB">
        <w:rPr>
          <w:rFonts w:ascii="Arial" w:hAnsi="Arial" w:cs="Arial"/>
          <w:sz w:val="18"/>
          <w:szCs w:val="18"/>
        </w:rPr>
        <w:t>do 2 kg ali do 2L embalaža</w:t>
      </w:r>
    </w:p>
    <w:p w:rsidR="009B2C4F" w:rsidRPr="00003DCB" w:rsidRDefault="009B2C4F" w:rsidP="002752D0">
      <w:pPr>
        <w:numPr>
          <w:ilvl w:val="0"/>
          <w:numId w:val="81"/>
        </w:numPr>
        <w:suppressAutoHyphens/>
        <w:spacing w:after="0" w:line="240" w:lineRule="auto"/>
        <w:jc w:val="both"/>
        <w:rPr>
          <w:rFonts w:ascii="Arial" w:hAnsi="Arial" w:cs="Arial"/>
          <w:sz w:val="18"/>
          <w:szCs w:val="18"/>
        </w:rPr>
      </w:pPr>
      <w:r w:rsidRPr="00003DCB">
        <w:rPr>
          <w:rFonts w:ascii="Arial" w:hAnsi="Arial" w:cs="Arial"/>
          <w:sz w:val="18"/>
          <w:szCs w:val="18"/>
        </w:rPr>
        <w:t>testni lističi v ločeni embalaži</w:t>
      </w:r>
    </w:p>
    <w:p w:rsidR="009B2C4F" w:rsidRPr="00003DCB" w:rsidRDefault="009B2C4F" w:rsidP="009B2C4F">
      <w:pPr>
        <w:rPr>
          <w:rFonts w:ascii="Arial" w:hAnsi="Arial" w:cs="Arial"/>
          <w:b/>
          <w:sz w:val="18"/>
          <w:szCs w:val="18"/>
        </w:rPr>
      </w:pPr>
    </w:p>
    <w:p w:rsidR="009B2C4F" w:rsidRPr="00003DCB" w:rsidRDefault="009B2C4F" w:rsidP="009B2C4F">
      <w:pPr>
        <w:jc w:val="both"/>
        <w:rPr>
          <w:rFonts w:ascii="Arial" w:hAnsi="Arial" w:cs="Arial"/>
          <w:b/>
          <w:sz w:val="18"/>
          <w:szCs w:val="18"/>
        </w:rPr>
      </w:pPr>
      <w:r w:rsidRPr="00003DCB">
        <w:rPr>
          <w:rFonts w:ascii="Arial" w:hAnsi="Arial" w:cs="Arial"/>
          <w:b/>
          <w:sz w:val="18"/>
          <w:szCs w:val="18"/>
        </w:rPr>
        <w:t>I.1.7 SREDSTVO ZA ČIŠČENJE IN RAZKUŽEVANJE INŠTRUMENTOV</w:t>
      </w:r>
    </w:p>
    <w:p w:rsidR="009B2C4F" w:rsidRPr="00003DCB" w:rsidRDefault="009B2C4F" w:rsidP="009B2C4F">
      <w:pPr>
        <w:spacing w:after="0" w:line="240" w:lineRule="auto"/>
        <w:ind w:firstLine="709"/>
        <w:rPr>
          <w:rFonts w:ascii="Arial" w:hAnsi="Arial" w:cs="Arial"/>
          <w:sz w:val="18"/>
          <w:szCs w:val="18"/>
        </w:rPr>
      </w:pPr>
      <w:r w:rsidRPr="00003DCB">
        <w:rPr>
          <w:rFonts w:ascii="Arial" w:hAnsi="Arial" w:cs="Arial"/>
          <w:sz w:val="18"/>
          <w:szCs w:val="18"/>
          <w:u w:val="single"/>
        </w:rPr>
        <w:t>a) Strokovne zahteve:</w:t>
      </w:r>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sz w:val="18"/>
          <w:szCs w:val="18"/>
        </w:rPr>
        <w:t xml:space="preserve">aktivna učinkovina je </w:t>
      </w:r>
      <w:proofErr w:type="spellStart"/>
      <w:r w:rsidRPr="00003DCB">
        <w:rPr>
          <w:rFonts w:ascii="Arial" w:hAnsi="Arial" w:cs="Arial"/>
          <w:sz w:val="18"/>
          <w:szCs w:val="18"/>
        </w:rPr>
        <w:t>glukoprotamini</w:t>
      </w:r>
      <w:proofErr w:type="spellEnd"/>
      <w:r w:rsidRPr="00003DCB">
        <w:rPr>
          <w:rFonts w:ascii="Arial" w:hAnsi="Arial" w:cs="Arial"/>
          <w:sz w:val="18"/>
          <w:szCs w:val="18"/>
        </w:rPr>
        <w:t xml:space="preserve">, </w:t>
      </w:r>
      <w:proofErr w:type="spellStart"/>
      <w:r w:rsidRPr="00003DCB">
        <w:rPr>
          <w:rFonts w:ascii="Arial" w:hAnsi="Arial" w:cs="Arial"/>
          <w:sz w:val="18"/>
          <w:szCs w:val="18"/>
        </w:rPr>
        <w:t>neionski</w:t>
      </w:r>
      <w:proofErr w:type="spellEnd"/>
      <w:r w:rsidRPr="00003DCB">
        <w:rPr>
          <w:rFonts w:ascii="Arial" w:hAnsi="Arial" w:cs="Arial"/>
          <w:sz w:val="18"/>
          <w:szCs w:val="18"/>
        </w:rPr>
        <w:t xml:space="preserve"> </w:t>
      </w:r>
      <w:proofErr w:type="spellStart"/>
      <w:r w:rsidRPr="00003DCB">
        <w:rPr>
          <w:rFonts w:ascii="Arial" w:hAnsi="Arial" w:cs="Arial"/>
          <w:sz w:val="18"/>
          <w:szCs w:val="18"/>
        </w:rPr>
        <w:t>tenzidi</w:t>
      </w:r>
      <w:proofErr w:type="spellEnd"/>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sz w:val="18"/>
          <w:szCs w:val="18"/>
        </w:rPr>
        <w:t>dobri čistilni in razkužilni učinki v 15 min kontaktnem času</w:t>
      </w:r>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sz w:val="18"/>
          <w:szCs w:val="18"/>
        </w:rPr>
        <w:t xml:space="preserve">popoln protimikrobni spekter delovanja: baktericidno, </w:t>
      </w:r>
      <w:proofErr w:type="spellStart"/>
      <w:r w:rsidRPr="00003DCB">
        <w:rPr>
          <w:rFonts w:ascii="Arial" w:hAnsi="Arial" w:cs="Arial"/>
          <w:sz w:val="18"/>
          <w:szCs w:val="18"/>
        </w:rPr>
        <w:t>virucidno</w:t>
      </w:r>
      <w:proofErr w:type="spellEnd"/>
      <w:r w:rsidRPr="00003DCB">
        <w:rPr>
          <w:rFonts w:ascii="Arial" w:hAnsi="Arial" w:cs="Arial"/>
          <w:sz w:val="18"/>
          <w:szCs w:val="18"/>
        </w:rPr>
        <w:t xml:space="preserve"> (HBV, HIV), </w:t>
      </w:r>
      <w:proofErr w:type="spellStart"/>
      <w:r w:rsidRPr="00003DCB">
        <w:rPr>
          <w:rFonts w:ascii="Arial" w:hAnsi="Arial" w:cs="Arial"/>
          <w:sz w:val="18"/>
          <w:szCs w:val="18"/>
        </w:rPr>
        <w:t>fungicidno</w:t>
      </w:r>
      <w:proofErr w:type="spellEnd"/>
      <w:r w:rsidRPr="00003DCB">
        <w:rPr>
          <w:rFonts w:ascii="Arial" w:hAnsi="Arial" w:cs="Arial"/>
          <w:sz w:val="18"/>
          <w:szCs w:val="18"/>
        </w:rPr>
        <w:t xml:space="preserve"> in </w:t>
      </w:r>
      <w:proofErr w:type="spellStart"/>
      <w:r w:rsidRPr="00003DCB">
        <w:rPr>
          <w:rFonts w:ascii="Arial" w:hAnsi="Arial" w:cs="Arial"/>
          <w:sz w:val="18"/>
          <w:szCs w:val="18"/>
        </w:rPr>
        <w:t>tuberkulocidno</w:t>
      </w:r>
      <w:proofErr w:type="spellEnd"/>
      <w:r w:rsidRPr="00003DCB">
        <w:rPr>
          <w:rFonts w:ascii="Arial" w:hAnsi="Arial" w:cs="Arial"/>
          <w:sz w:val="18"/>
          <w:szCs w:val="18"/>
        </w:rPr>
        <w:t xml:space="preserve"> </w:t>
      </w:r>
    </w:p>
    <w:p w:rsidR="009B2C4F" w:rsidRPr="00003DCB" w:rsidRDefault="009B2C4F" w:rsidP="002752D0">
      <w:pPr>
        <w:numPr>
          <w:ilvl w:val="1"/>
          <w:numId w:val="62"/>
        </w:numPr>
        <w:suppressAutoHyphens/>
        <w:spacing w:after="0" w:line="240" w:lineRule="auto"/>
        <w:jc w:val="both"/>
        <w:rPr>
          <w:rFonts w:ascii="Arial" w:hAnsi="Arial" w:cs="Arial"/>
          <w:sz w:val="18"/>
          <w:szCs w:val="18"/>
        </w:rPr>
      </w:pPr>
      <w:r w:rsidRPr="00003DCB">
        <w:rPr>
          <w:rFonts w:ascii="Arial" w:hAnsi="Arial" w:cs="Arial"/>
          <w:sz w:val="18"/>
          <w:szCs w:val="18"/>
        </w:rPr>
        <w:t>delovno raztopino pripravimo z vodovodno vodo</w:t>
      </w:r>
    </w:p>
    <w:p w:rsidR="009B2C4F" w:rsidRPr="00003DCB" w:rsidRDefault="009B2C4F" w:rsidP="000473CA">
      <w:pPr>
        <w:spacing w:after="0" w:line="240" w:lineRule="auto"/>
        <w:ind w:left="720"/>
        <w:jc w:val="both"/>
        <w:rPr>
          <w:rFonts w:ascii="Arial" w:hAnsi="Arial" w:cs="Arial"/>
          <w:sz w:val="18"/>
          <w:szCs w:val="18"/>
        </w:rPr>
      </w:pPr>
      <w:r w:rsidRPr="00003DCB">
        <w:rPr>
          <w:rFonts w:ascii="Arial" w:hAnsi="Arial" w:cs="Arial"/>
          <w:sz w:val="18"/>
          <w:szCs w:val="18"/>
          <w:u w:val="single"/>
        </w:rPr>
        <w:t>b)Varnost in testiranja:</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biološko razgradljivo</w:t>
      </w:r>
    </w:p>
    <w:p w:rsidR="000473CA" w:rsidRDefault="009B2C4F" w:rsidP="002752D0">
      <w:pPr>
        <w:numPr>
          <w:ilvl w:val="0"/>
          <w:numId w:val="28"/>
        </w:numPr>
        <w:tabs>
          <w:tab w:val="left" w:pos="1440"/>
        </w:tabs>
        <w:suppressAutoHyphens/>
        <w:spacing w:after="0" w:line="240" w:lineRule="auto"/>
        <w:jc w:val="both"/>
        <w:rPr>
          <w:rFonts w:ascii="Arial" w:hAnsi="Arial" w:cs="Arial"/>
          <w:sz w:val="18"/>
          <w:szCs w:val="18"/>
        </w:rPr>
      </w:pPr>
      <w:r w:rsidRPr="000473CA">
        <w:rPr>
          <w:rFonts w:ascii="Arial" w:hAnsi="Arial" w:cs="Arial"/>
          <w:sz w:val="18"/>
          <w:szCs w:val="18"/>
        </w:rPr>
        <w:t xml:space="preserve">priloženi morajo biti podatki o testiranjih na različnih materialih (npr. nerjaveče jeklo, baker, guma, plastika) in dokazujejo kompatibilnost in </w:t>
      </w:r>
      <w:proofErr w:type="spellStart"/>
      <w:r w:rsidRPr="000473CA">
        <w:rPr>
          <w:rFonts w:ascii="Arial" w:hAnsi="Arial" w:cs="Arial"/>
          <w:sz w:val="18"/>
          <w:szCs w:val="18"/>
        </w:rPr>
        <w:t>nekorozivnost</w:t>
      </w:r>
      <w:proofErr w:type="spellEnd"/>
    </w:p>
    <w:p w:rsidR="009B2C4F" w:rsidRPr="000473CA" w:rsidRDefault="009B2C4F" w:rsidP="002752D0">
      <w:pPr>
        <w:numPr>
          <w:ilvl w:val="0"/>
          <w:numId w:val="28"/>
        </w:numPr>
        <w:tabs>
          <w:tab w:val="left" w:pos="1440"/>
        </w:tabs>
        <w:suppressAutoHyphens/>
        <w:spacing w:after="0" w:line="240" w:lineRule="auto"/>
        <w:jc w:val="both"/>
        <w:rPr>
          <w:rFonts w:ascii="Arial" w:hAnsi="Arial" w:cs="Arial"/>
          <w:sz w:val="18"/>
          <w:szCs w:val="18"/>
        </w:rPr>
      </w:pPr>
      <w:r w:rsidRPr="000473CA">
        <w:rPr>
          <w:rFonts w:ascii="Arial" w:hAnsi="Arial" w:cs="Arial"/>
          <w:sz w:val="18"/>
          <w:szCs w:val="18"/>
        </w:rPr>
        <w:t>varnostni list v slovenskem jeziku</w:t>
      </w:r>
    </w:p>
    <w:p w:rsidR="009B2C4F" w:rsidRPr="00003DCB" w:rsidRDefault="009B2C4F" w:rsidP="002752D0">
      <w:pPr>
        <w:numPr>
          <w:ilvl w:val="0"/>
          <w:numId w:val="28"/>
        </w:numPr>
        <w:suppressAutoHyphens/>
        <w:spacing w:after="0" w:line="240" w:lineRule="auto"/>
        <w:ind w:left="1320"/>
        <w:jc w:val="both"/>
        <w:rPr>
          <w:rFonts w:ascii="Arial" w:hAnsi="Arial" w:cs="Arial"/>
          <w:strike/>
          <w:sz w:val="18"/>
          <w:szCs w:val="18"/>
        </w:rPr>
      </w:pPr>
      <w:r w:rsidRPr="00003DCB">
        <w:rPr>
          <w:rFonts w:ascii="Arial" w:hAnsi="Arial" w:cs="Arial"/>
          <w:sz w:val="18"/>
          <w:szCs w:val="18"/>
        </w:rPr>
        <w:t>ustreza standardom EN13727, EN14348, EN13624, EN14476</w:t>
      </w:r>
    </w:p>
    <w:p w:rsidR="009B2C4F" w:rsidRPr="00003DCB" w:rsidRDefault="009B2C4F" w:rsidP="000473CA">
      <w:pPr>
        <w:spacing w:after="0" w:line="240" w:lineRule="auto"/>
        <w:jc w:val="both"/>
        <w:rPr>
          <w:rFonts w:ascii="Arial" w:hAnsi="Arial" w:cs="Arial"/>
          <w:sz w:val="18"/>
          <w:szCs w:val="18"/>
          <w:u w:val="single"/>
        </w:rPr>
      </w:pPr>
      <w:r w:rsidRPr="00003DCB">
        <w:rPr>
          <w:rFonts w:ascii="Arial" w:hAnsi="Arial" w:cs="Arial"/>
          <w:sz w:val="18"/>
          <w:szCs w:val="18"/>
        </w:rPr>
        <w:t xml:space="preserve">           </w:t>
      </w:r>
      <w:r w:rsidRPr="00003DCB">
        <w:rPr>
          <w:rFonts w:ascii="Arial" w:hAnsi="Arial" w:cs="Arial"/>
          <w:sz w:val="18"/>
          <w:szCs w:val="18"/>
          <w:u w:val="single"/>
        </w:rPr>
        <w:t>c)Oprema:</w:t>
      </w:r>
    </w:p>
    <w:p w:rsidR="009B2C4F" w:rsidRPr="00003DCB" w:rsidRDefault="009B2C4F" w:rsidP="009B2C4F">
      <w:pPr>
        <w:ind w:left="720"/>
        <w:jc w:val="both"/>
        <w:rPr>
          <w:rFonts w:ascii="Arial" w:hAnsi="Arial" w:cs="Arial"/>
          <w:sz w:val="18"/>
          <w:szCs w:val="18"/>
        </w:rPr>
      </w:pPr>
      <w:r w:rsidRPr="00003DCB">
        <w:rPr>
          <w:rFonts w:ascii="Arial" w:hAnsi="Arial" w:cs="Arial"/>
          <w:sz w:val="18"/>
          <w:szCs w:val="18"/>
        </w:rPr>
        <w:t>- plastenka s tekočino</w:t>
      </w:r>
    </w:p>
    <w:p w:rsidR="009B2C4F" w:rsidRPr="00003DCB" w:rsidRDefault="009B2C4F" w:rsidP="009B2C4F">
      <w:pPr>
        <w:jc w:val="both"/>
        <w:rPr>
          <w:rFonts w:ascii="Arial" w:hAnsi="Arial" w:cs="Arial"/>
          <w:sz w:val="18"/>
          <w:szCs w:val="18"/>
        </w:rPr>
      </w:pPr>
    </w:p>
    <w:p w:rsidR="009B2C4F" w:rsidRPr="00003DCB" w:rsidRDefault="009B2C4F" w:rsidP="009B2C4F">
      <w:pPr>
        <w:jc w:val="both"/>
        <w:rPr>
          <w:rFonts w:ascii="Arial" w:hAnsi="Arial" w:cs="Arial"/>
          <w:b/>
          <w:sz w:val="18"/>
          <w:szCs w:val="18"/>
        </w:rPr>
      </w:pPr>
      <w:r w:rsidRPr="00003DCB">
        <w:rPr>
          <w:rFonts w:ascii="Arial" w:hAnsi="Arial" w:cs="Arial"/>
          <w:b/>
          <w:sz w:val="18"/>
          <w:szCs w:val="18"/>
        </w:rPr>
        <w:t>I.1.8 SREDSTVO ZA ČIŠČENJE IN RAZKUŽEVANJE INŠTRUMENTOV</w:t>
      </w:r>
    </w:p>
    <w:p w:rsidR="009B2C4F" w:rsidRPr="00003DCB" w:rsidRDefault="009B2C4F" w:rsidP="000473CA">
      <w:pPr>
        <w:spacing w:after="0" w:line="240" w:lineRule="auto"/>
        <w:ind w:firstLine="709"/>
        <w:rPr>
          <w:rFonts w:ascii="Arial" w:hAnsi="Arial" w:cs="Arial"/>
          <w:sz w:val="18"/>
          <w:szCs w:val="18"/>
        </w:rPr>
      </w:pPr>
      <w:r w:rsidRPr="00003DCB">
        <w:rPr>
          <w:rFonts w:ascii="Arial" w:hAnsi="Arial" w:cs="Arial"/>
          <w:sz w:val="18"/>
          <w:szCs w:val="18"/>
          <w:u w:val="single"/>
        </w:rPr>
        <w:t>a) Strokovne zahteve:</w:t>
      </w:r>
    </w:p>
    <w:p w:rsidR="009B2C4F" w:rsidRPr="00003DCB" w:rsidRDefault="009B2C4F" w:rsidP="002752D0">
      <w:pPr>
        <w:numPr>
          <w:ilvl w:val="0"/>
          <w:numId w:val="39"/>
        </w:numPr>
        <w:suppressAutoHyphens/>
        <w:spacing w:after="0" w:line="240" w:lineRule="auto"/>
        <w:jc w:val="both"/>
        <w:rPr>
          <w:rFonts w:ascii="Arial" w:hAnsi="Arial" w:cs="Arial"/>
          <w:sz w:val="18"/>
          <w:szCs w:val="18"/>
        </w:rPr>
      </w:pPr>
      <w:r w:rsidRPr="00003DCB">
        <w:rPr>
          <w:rFonts w:ascii="Arial" w:hAnsi="Arial" w:cs="Arial"/>
          <w:sz w:val="18"/>
          <w:szCs w:val="18"/>
        </w:rPr>
        <w:t xml:space="preserve">aktivna učinkovina je </w:t>
      </w:r>
      <w:proofErr w:type="spellStart"/>
      <w:r w:rsidRPr="00003DCB">
        <w:rPr>
          <w:rFonts w:ascii="Arial" w:hAnsi="Arial" w:cs="Arial"/>
          <w:sz w:val="18"/>
          <w:szCs w:val="18"/>
        </w:rPr>
        <w:t>perocetna</w:t>
      </w:r>
      <w:proofErr w:type="spellEnd"/>
      <w:r w:rsidRPr="00003DCB">
        <w:rPr>
          <w:rFonts w:ascii="Arial" w:hAnsi="Arial" w:cs="Arial"/>
          <w:sz w:val="18"/>
          <w:szCs w:val="18"/>
        </w:rPr>
        <w:t xml:space="preserve"> kislina</w:t>
      </w:r>
    </w:p>
    <w:p w:rsidR="009B2C4F" w:rsidRPr="00003DCB" w:rsidRDefault="009B2C4F" w:rsidP="002752D0">
      <w:pPr>
        <w:numPr>
          <w:ilvl w:val="0"/>
          <w:numId w:val="39"/>
        </w:numPr>
        <w:suppressAutoHyphens/>
        <w:spacing w:after="0" w:line="240" w:lineRule="auto"/>
        <w:jc w:val="both"/>
        <w:rPr>
          <w:rFonts w:ascii="Arial" w:hAnsi="Arial" w:cs="Arial"/>
          <w:sz w:val="18"/>
          <w:szCs w:val="18"/>
        </w:rPr>
      </w:pPr>
      <w:r w:rsidRPr="00003DCB">
        <w:rPr>
          <w:rFonts w:ascii="Arial" w:hAnsi="Arial" w:cs="Arial"/>
          <w:sz w:val="18"/>
          <w:szCs w:val="18"/>
        </w:rPr>
        <w:t>dobri čistilni in razkužilni učinki v 5 min kontaktnem času</w:t>
      </w:r>
    </w:p>
    <w:p w:rsidR="009B2C4F" w:rsidRPr="00003DCB" w:rsidRDefault="009B2C4F" w:rsidP="002752D0">
      <w:pPr>
        <w:numPr>
          <w:ilvl w:val="0"/>
          <w:numId w:val="39"/>
        </w:numPr>
        <w:suppressAutoHyphens/>
        <w:spacing w:after="0" w:line="240" w:lineRule="auto"/>
        <w:jc w:val="both"/>
        <w:rPr>
          <w:rFonts w:ascii="Arial" w:hAnsi="Arial" w:cs="Arial"/>
          <w:sz w:val="18"/>
          <w:szCs w:val="18"/>
        </w:rPr>
      </w:pPr>
      <w:r w:rsidRPr="00003DCB">
        <w:rPr>
          <w:rFonts w:ascii="Arial" w:hAnsi="Arial" w:cs="Arial"/>
          <w:sz w:val="18"/>
          <w:szCs w:val="18"/>
        </w:rPr>
        <w:t xml:space="preserve">popoln protimikrobni spekter delovanja: baktericidno, </w:t>
      </w:r>
      <w:proofErr w:type="spellStart"/>
      <w:r w:rsidRPr="00003DCB">
        <w:rPr>
          <w:rFonts w:ascii="Arial" w:hAnsi="Arial" w:cs="Arial"/>
          <w:sz w:val="18"/>
          <w:szCs w:val="18"/>
        </w:rPr>
        <w:t>virucidno</w:t>
      </w:r>
      <w:proofErr w:type="spellEnd"/>
      <w:r w:rsidRPr="00003DCB">
        <w:rPr>
          <w:rFonts w:ascii="Arial" w:hAnsi="Arial" w:cs="Arial"/>
          <w:sz w:val="18"/>
          <w:szCs w:val="18"/>
        </w:rPr>
        <w:t xml:space="preserve"> (HBV, HIV), </w:t>
      </w:r>
      <w:proofErr w:type="spellStart"/>
      <w:r w:rsidRPr="00003DCB">
        <w:rPr>
          <w:rFonts w:ascii="Arial" w:hAnsi="Arial" w:cs="Arial"/>
          <w:sz w:val="18"/>
          <w:szCs w:val="18"/>
        </w:rPr>
        <w:t>fungicidno</w:t>
      </w:r>
      <w:proofErr w:type="spellEnd"/>
      <w:r w:rsidRPr="00003DCB">
        <w:rPr>
          <w:rFonts w:ascii="Arial" w:hAnsi="Arial" w:cs="Arial"/>
          <w:sz w:val="18"/>
          <w:szCs w:val="18"/>
        </w:rPr>
        <w:t xml:space="preserve">, </w:t>
      </w:r>
      <w:proofErr w:type="spellStart"/>
      <w:r w:rsidRPr="00003DCB">
        <w:rPr>
          <w:rFonts w:ascii="Arial" w:hAnsi="Arial" w:cs="Arial"/>
          <w:sz w:val="18"/>
          <w:szCs w:val="18"/>
        </w:rPr>
        <w:t>tuberkulocidno</w:t>
      </w:r>
      <w:proofErr w:type="spellEnd"/>
      <w:r w:rsidRPr="00003DCB">
        <w:rPr>
          <w:rFonts w:ascii="Arial" w:hAnsi="Arial" w:cs="Arial"/>
          <w:sz w:val="18"/>
          <w:szCs w:val="18"/>
        </w:rPr>
        <w:t xml:space="preserve"> in </w:t>
      </w:r>
      <w:proofErr w:type="spellStart"/>
      <w:r w:rsidRPr="00003DCB">
        <w:rPr>
          <w:rFonts w:ascii="Arial" w:hAnsi="Arial" w:cs="Arial"/>
          <w:sz w:val="18"/>
          <w:szCs w:val="18"/>
        </w:rPr>
        <w:t>sporocidno</w:t>
      </w:r>
      <w:proofErr w:type="spellEnd"/>
    </w:p>
    <w:p w:rsidR="009B2C4F" w:rsidRPr="00003DCB" w:rsidRDefault="009B2C4F" w:rsidP="002752D0">
      <w:pPr>
        <w:numPr>
          <w:ilvl w:val="0"/>
          <w:numId w:val="39"/>
        </w:numPr>
        <w:suppressAutoHyphens/>
        <w:spacing w:after="0" w:line="240" w:lineRule="auto"/>
        <w:jc w:val="both"/>
        <w:rPr>
          <w:rFonts w:ascii="Arial" w:hAnsi="Arial" w:cs="Arial"/>
          <w:sz w:val="18"/>
          <w:szCs w:val="18"/>
        </w:rPr>
      </w:pPr>
      <w:r w:rsidRPr="00003DCB">
        <w:rPr>
          <w:rFonts w:ascii="Arial" w:hAnsi="Arial" w:cs="Arial"/>
          <w:sz w:val="18"/>
          <w:szCs w:val="18"/>
        </w:rPr>
        <w:t>delovno raztopino pripravimo z vodovodno vodo</w:t>
      </w:r>
    </w:p>
    <w:p w:rsidR="009B2C4F" w:rsidRPr="00003DCB" w:rsidRDefault="009B2C4F" w:rsidP="002752D0">
      <w:pPr>
        <w:numPr>
          <w:ilvl w:val="0"/>
          <w:numId w:val="39"/>
        </w:numPr>
        <w:suppressAutoHyphens/>
        <w:spacing w:after="0" w:line="240" w:lineRule="auto"/>
        <w:jc w:val="both"/>
        <w:rPr>
          <w:rFonts w:ascii="Arial" w:hAnsi="Arial" w:cs="Arial"/>
          <w:sz w:val="18"/>
          <w:szCs w:val="18"/>
        </w:rPr>
      </w:pPr>
      <w:r w:rsidRPr="00003DCB">
        <w:rPr>
          <w:rFonts w:ascii="Arial" w:hAnsi="Arial" w:cs="Arial"/>
          <w:sz w:val="18"/>
          <w:szCs w:val="18"/>
        </w:rPr>
        <w:t>omogočena je kontrola učinkovitosti s testnimi lističi</w:t>
      </w:r>
    </w:p>
    <w:p w:rsidR="009B2C4F" w:rsidRPr="00003DCB" w:rsidRDefault="009B2C4F" w:rsidP="000473CA">
      <w:pPr>
        <w:spacing w:after="0" w:line="240" w:lineRule="auto"/>
        <w:ind w:left="720"/>
        <w:jc w:val="both"/>
        <w:rPr>
          <w:rFonts w:ascii="Arial" w:hAnsi="Arial" w:cs="Arial"/>
          <w:sz w:val="18"/>
          <w:szCs w:val="18"/>
        </w:rPr>
      </w:pPr>
      <w:r w:rsidRPr="00003DCB">
        <w:rPr>
          <w:rFonts w:ascii="Arial" w:hAnsi="Arial" w:cs="Arial"/>
          <w:sz w:val="18"/>
          <w:szCs w:val="18"/>
          <w:u w:val="single"/>
        </w:rPr>
        <w:t>b)Varnost in testiranja:</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biološko razgradljivo</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 xml:space="preserve">priloženi morajo biti podatki o testiranjih na različnih materialih (npr. nerjaveče jeklo, baker, guma, plastika) in dokazujejo kompatibilnost in </w:t>
      </w:r>
      <w:proofErr w:type="spellStart"/>
      <w:r w:rsidRPr="00003DCB">
        <w:rPr>
          <w:rFonts w:ascii="Arial" w:hAnsi="Arial" w:cs="Arial"/>
          <w:sz w:val="18"/>
          <w:szCs w:val="18"/>
        </w:rPr>
        <w:t>nekorozivnost</w:t>
      </w:r>
      <w:proofErr w:type="spellEnd"/>
    </w:p>
    <w:p w:rsidR="009B2C4F" w:rsidRPr="00003DCB" w:rsidRDefault="009B2C4F" w:rsidP="002752D0">
      <w:pPr>
        <w:numPr>
          <w:ilvl w:val="0"/>
          <w:numId w:val="28"/>
        </w:numPr>
        <w:suppressAutoHyphens/>
        <w:spacing w:after="0" w:line="240" w:lineRule="auto"/>
        <w:jc w:val="both"/>
        <w:rPr>
          <w:rFonts w:ascii="Arial" w:hAnsi="Arial" w:cs="Arial"/>
          <w:sz w:val="18"/>
          <w:szCs w:val="18"/>
        </w:rPr>
      </w:pPr>
      <w:r w:rsidRPr="00003DCB">
        <w:rPr>
          <w:rFonts w:ascii="Arial" w:hAnsi="Arial" w:cs="Arial"/>
          <w:sz w:val="18"/>
          <w:szCs w:val="18"/>
        </w:rPr>
        <w:t>varnostni list v slovenskem jeziku</w:t>
      </w:r>
    </w:p>
    <w:p w:rsidR="009B2C4F" w:rsidRPr="00003DCB" w:rsidRDefault="009B2C4F" w:rsidP="002752D0">
      <w:pPr>
        <w:numPr>
          <w:ilvl w:val="0"/>
          <w:numId w:val="28"/>
        </w:numPr>
        <w:suppressAutoHyphens/>
        <w:spacing w:after="0" w:line="240" w:lineRule="auto"/>
        <w:ind w:left="1320"/>
        <w:jc w:val="both"/>
        <w:rPr>
          <w:rFonts w:ascii="Arial" w:hAnsi="Arial" w:cs="Arial"/>
          <w:sz w:val="18"/>
          <w:szCs w:val="18"/>
        </w:rPr>
      </w:pPr>
      <w:r w:rsidRPr="00003DCB">
        <w:rPr>
          <w:rFonts w:ascii="Arial" w:hAnsi="Arial" w:cs="Arial"/>
          <w:sz w:val="18"/>
          <w:szCs w:val="18"/>
        </w:rPr>
        <w:t>ustreza standardom EN13727, EN14348, EN13624, EN14476, EN13704</w:t>
      </w:r>
    </w:p>
    <w:p w:rsidR="009B2C4F" w:rsidRPr="00003DCB" w:rsidRDefault="009B2C4F" w:rsidP="000473CA">
      <w:pPr>
        <w:spacing w:after="0" w:line="240" w:lineRule="auto"/>
        <w:ind w:left="1077"/>
        <w:jc w:val="both"/>
        <w:rPr>
          <w:rFonts w:ascii="Arial" w:hAnsi="Arial" w:cs="Arial"/>
          <w:sz w:val="18"/>
          <w:szCs w:val="18"/>
          <w:u w:val="single"/>
        </w:rPr>
      </w:pPr>
      <w:r w:rsidRPr="00003DCB">
        <w:rPr>
          <w:rFonts w:ascii="Arial" w:hAnsi="Arial" w:cs="Arial"/>
          <w:sz w:val="18"/>
          <w:szCs w:val="18"/>
          <w:u w:val="single"/>
        </w:rPr>
        <w:t>c)Oprema:</w:t>
      </w:r>
    </w:p>
    <w:p w:rsidR="009B2C4F" w:rsidRPr="00003DCB" w:rsidRDefault="009B2C4F" w:rsidP="000473CA">
      <w:pPr>
        <w:spacing w:after="0" w:line="240" w:lineRule="auto"/>
        <w:ind w:left="1077"/>
        <w:jc w:val="both"/>
        <w:rPr>
          <w:rFonts w:ascii="Arial" w:hAnsi="Arial" w:cs="Arial"/>
          <w:sz w:val="18"/>
          <w:szCs w:val="18"/>
        </w:rPr>
      </w:pPr>
      <w:r w:rsidRPr="00003DCB">
        <w:rPr>
          <w:rFonts w:ascii="Arial" w:hAnsi="Arial" w:cs="Arial"/>
          <w:sz w:val="18"/>
          <w:szCs w:val="18"/>
        </w:rPr>
        <w:t>- vedro s praškom</w:t>
      </w:r>
    </w:p>
    <w:p w:rsidR="009B2C4F" w:rsidRPr="00003DCB" w:rsidRDefault="009B2C4F" w:rsidP="002752D0">
      <w:pPr>
        <w:numPr>
          <w:ilvl w:val="0"/>
          <w:numId w:val="28"/>
        </w:numPr>
        <w:suppressAutoHyphens/>
        <w:spacing w:after="0" w:line="240" w:lineRule="auto"/>
        <w:jc w:val="both"/>
        <w:rPr>
          <w:rFonts w:ascii="Arial" w:hAnsi="Arial" w:cs="Arial"/>
          <w:sz w:val="18"/>
          <w:szCs w:val="18"/>
        </w:rPr>
      </w:pPr>
      <w:r w:rsidRPr="00003DCB">
        <w:rPr>
          <w:rFonts w:ascii="Arial" w:hAnsi="Arial" w:cs="Arial"/>
          <w:sz w:val="18"/>
          <w:szCs w:val="18"/>
        </w:rPr>
        <w:t>testni lističi v ločeni embalaži</w:t>
      </w:r>
    </w:p>
    <w:p w:rsidR="009B2C4F" w:rsidRPr="00003DCB" w:rsidRDefault="009B2C4F" w:rsidP="009B2C4F">
      <w:pPr>
        <w:jc w:val="both"/>
        <w:rPr>
          <w:rFonts w:ascii="Arial" w:hAnsi="Arial" w:cs="Arial"/>
          <w:sz w:val="18"/>
          <w:szCs w:val="18"/>
        </w:rPr>
      </w:pPr>
    </w:p>
    <w:p w:rsidR="009B2C4F" w:rsidRPr="00003DCB" w:rsidRDefault="009B2C4F" w:rsidP="009B2C4F">
      <w:pPr>
        <w:rPr>
          <w:rFonts w:ascii="Arial" w:hAnsi="Arial" w:cs="Arial"/>
          <w:b/>
          <w:sz w:val="18"/>
          <w:szCs w:val="18"/>
          <w:u w:val="single"/>
        </w:rPr>
      </w:pPr>
      <w:r w:rsidRPr="00003DCB">
        <w:rPr>
          <w:rFonts w:ascii="Arial" w:hAnsi="Arial" w:cs="Arial"/>
          <w:b/>
          <w:sz w:val="18"/>
          <w:szCs w:val="18"/>
          <w:u w:val="single"/>
        </w:rPr>
        <w:t>II.</w:t>
      </w:r>
      <w:r w:rsidRPr="00003DCB">
        <w:rPr>
          <w:rFonts w:ascii="Arial" w:hAnsi="Arial" w:cs="Arial"/>
          <w:b/>
          <w:sz w:val="18"/>
          <w:szCs w:val="18"/>
          <w:u w:val="single"/>
        </w:rPr>
        <w:tab/>
        <w:t>RAZKUŽILA ZA POVRŠINE IN OPREMO</w:t>
      </w:r>
    </w:p>
    <w:p w:rsidR="009B2C4F" w:rsidRPr="00003DCB" w:rsidRDefault="009B2C4F" w:rsidP="009B2C4F">
      <w:pPr>
        <w:rPr>
          <w:rFonts w:ascii="Arial" w:hAnsi="Arial" w:cs="Arial"/>
          <w:sz w:val="18"/>
          <w:szCs w:val="18"/>
        </w:rPr>
      </w:pPr>
      <w:r w:rsidRPr="00003DCB">
        <w:rPr>
          <w:rFonts w:ascii="Arial" w:hAnsi="Arial" w:cs="Arial"/>
          <w:b/>
          <w:sz w:val="18"/>
          <w:szCs w:val="18"/>
        </w:rPr>
        <w:t>II.1.1 ROBČKI ZA RAZKUŽEVANJE MANJŠIH POVRŠIN IN OPREME  NA OSNOVI ALKOHOLA</w:t>
      </w:r>
    </w:p>
    <w:p w:rsidR="009B2C4F" w:rsidRPr="00003DCB" w:rsidRDefault="009B2C4F" w:rsidP="002752D0">
      <w:pPr>
        <w:numPr>
          <w:ilvl w:val="0"/>
          <w:numId w:val="37"/>
        </w:numPr>
        <w:suppressAutoHyphens/>
        <w:spacing w:after="0" w:line="240" w:lineRule="auto"/>
        <w:rPr>
          <w:rFonts w:ascii="Arial" w:hAnsi="Arial" w:cs="Arial"/>
          <w:sz w:val="18"/>
          <w:szCs w:val="18"/>
        </w:rPr>
      </w:pPr>
      <w:r w:rsidRPr="00003DCB">
        <w:rPr>
          <w:rFonts w:ascii="Arial" w:hAnsi="Arial" w:cs="Arial"/>
          <w:sz w:val="18"/>
          <w:szCs w:val="18"/>
          <w:u w:val="single"/>
        </w:rPr>
        <w:t>Strokovne zahteve:</w:t>
      </w:r>
    </w:p>
    <w:p w:rsidR="009B2C4F" w:rsidRPr="00003DCB" w:rsidRDefault="009B2C4F" w:rsidP="002752D0">
      <w:pPr>
        <w:numPr>
          <w:ilvl w:val="1"/>
          <w:numId w:val="41"/>
        </w:numPr>
        <w:suppressAutoHyphens/>
        <w:spacing w:after="0" w:line="240" w:lineRule="auto"/>
        <w:jc w:val="both"/>
        <w:rPr>
          <w:rFonts w:ascii="Arial" w:hAnsi="Arial" w:cs="Arial"/>
          <w:sz w:val="18"/>
          <w:szCs w:val="18"/>
        </w:rPr>
      </w:pPr>
      <w:r w:rsidRPr="00003DCB">
        <w:rPr>
          <w:rFonts w:ascii="Arial" w:hAnsi="Arial" w:cs="Arial"/>
          <w:sz w:val="18"/>
          <w:szCs w:val="18"/>
        </w:rPr>
        <w:t>aktivna komponenta je alkohol</w:t>
      </w:r>
    </w:p>
    <w:p w:rsidR="009B2C4F" w:rsidRPr="00003DCB" w:rsidRDefault="009B2C4F" w:rsidP="002752D0">
      <w:pPr>
        <w:numPr>
          <w:ilvl w:val="1"/>
          <w:numId w:val="41"/>
        </w:numPr>
        <w:suppressAutoHyphens/>
        <w:spacing w:after="0" w:line="240" w:lineRule="auto"/>
        <w:jc w:val="both"/>
        <w:rPr>
          <w:rFonts w:ascii="Arial" w:hAnsi="Arial" w:cs="Arial"/>
          <w:sz w:val="18"/>
          <w:szCs w:val="18"/>
        </w:rPr>
      </w:pPr>
      <w:r w:rsidRPr="00003DCB">
        <w:rPr>
          <w:rFonts w:ascii="Arial" w:hAnsi="Arial" w:cs="Arial"/>
          <w:sz w:val="18"/>
          <w:szCs w:val="18"/>
        </w:rPr>
        <w:t>sredstvo je namenjeno vmesnemu razkuževanju manjših površin in opreme</w:t>
      </w:r>
    </w:p>
    <w:p w:rsidR="009B2C4F" w:rsidRPr="00003DCB" w:rsidRDefault="009B2C4F" w:rsidP="002752D0">
      <w:pPr>
        <w:numPr>
          <w:ilvl w:val="1"/>
          <w:numId w:val="41"/>
        </w:numPr>
        <w:suppressAutoHyphens/>
        <w:spacing w:after="0" w:line="240" w:lineRule="auto"/>
        <w:jc w:val="both"/>
        <w:rPr>
          <w:rFonts w:ascii="Arial" w:hAnsi="Arial" w:cs="Arial"/>
          <w:sz w:val="18"/>
          <w:szCs w:val="18"/>
        </w:rPr>
      </w:pPr>
      <w:r w:rsidRPr="00003DCB">
        <w:rPr>
          <w:rFonts w:ascii="Arial" w:hAnsi="Arial" w:cs="Arial"/>
          <w:sz w:val="18"/>
          <w:szCs w:val="18"/>
        </w:rPr>
        <w:t>kontaktni čas je do 1 minute</w:t>
      </w:r>
    </w:p>
    <w:p w:rsidR="009B2C4F" w:rsidRPr="00003DCB" w:rsidRDefault="009B2C4F" w:rsidP="002752D0">
      <w:pPr>
        <w:numPr>
          <w:ilvl w:val="1"/>
          <w:numId w:val="41"/>
        </w:numPr>
        <w:suppressAutoHyphens/>
        <w:spacing w:after="0" w:line="240" w:lineRule="auto"/>
        <w:jc w:val="both"/>
        <w:rPr>
          <w:rFonts w:ascii="Arial" w:hAnsi="Arial" w:cs="Arial"/>
          <w:sz w:val="18"/>
          <w:szCs w:val="18"/>
        </w:rPr>
      </w:pPr>
      <w:r w:rsidRPr="00003DCB">
        <w:rPr>
          <w:rFonts w:ascii="Arial" w:hAnsi="Arial" w:cs="Arial"/>
          <w:sz w:val="18"/>
          <w:szCs w:val="18"/>
        </w:rPr>
        <w:t>robčki so dobro prepojeni in se lahko izvlečejo iz doze</w:t>
      </w:r>
    </w:p>
    <w:p w:rsidR="009B2C4F" w:rsidRPr="00003DCB" w:rsidRDefault="009B2C4F" w:rsidP="002752D0">
      <w:pPr>
        <w:numPr>
          <w:ilvl w:val="0"/>
          <w:numId w:val="37"/>
        </w:numPr>
        <w:suppressAutoHyphens/>
        <w:spacing w:after="0" w:line="240" w:lineRule="auto"/>
        <w:jc w:val="both"/>
        <w:rPr>
          <w:rFonts w:ascii="Arial" w:hAnsi="Arial" w:cs="Arial"/>
          <w:sz w:val="18"/>
          <w:szCs w:val="18"/>
        </w:rPr>
      </w:pPr>
      <w:r w:rsidRPr="00003DCB">
        <w:rPr>
          <w:rFonts w:ascii="Arial" w:hAnsi="Arial" w:cs="Arial"/>
          <w:sz w:val="18"/>
          <w:szCs w:val="18"/>
          <w:u w:val="single"/>
        </w:rPr>
        <w:t>Varnost in testiranja:</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je biološko razgradljivo</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pokrov doze se lahko zapira, da se robčki ne izsušijo</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 xml:space="preserve">ustreza zahtevam EN13727, EN13624, EN14476, EN 14348 </w:t>
      </w:r>
    </w:p>
    <w:p w:rsidR="009B2C4F" w:rsidRPr="00003DCB" w:rsidRDefault="009B2C4F" w:rsidP="002752D0">
      <w:pPr>
        <w:numPr>
          <w:ilvl w:val="0"/>
          <w:numId w:val="37"/>
        </w:numPr>
        <w:suppressAutoHyphens/>
        <w:spacing w:after="0" w:line="240" w:lineRule="auto"/>
        <w:rPr>
          <w:rFonts w:ascii="Arial" w:hAnsi="Arial" w:cs="Arial"/>
          <w:b/>
          <w:sz w:val="18"/>
          <w:szCs w:val="18"/>
        </w:rPr>
      </w:pPr>
      <w:r w:rsidRPr="00003DCB">
        <w:rPr>
          <w:rFonts w:ascii="Arial" w:hAnsi="Arial" w:cs="Arial"/>
          <w:sz w:val="18"/>
          <w:szCs w:val="18"/>
          <w:u w:val="single"/>
        </w:rPr>
        <w:lastRenderedPageBreak/>
        <w:t>Oprema:</w:t>
      </w:r>
    </w:p>
    <w:p w:rsidR="009B2C4F" w:rsidRPr="00003DCB" w:rsidRDefault="009B2C4F" w:rsidP="002752D0">
      <w:pPr>
        <w:numPr>
          <w:ilvl w:val="0"/>
          <w:numId w:val="28"/>
        </w:numPr>
        <w:suppressAutoHyphens/>
        <w:spacing w:after="0" w:line="240" w:lineRule="auto"/>
        <w:rPr>
          <w:rFonts w:ascii="Arial" w:hAnsi="Arial" w:cs="Arial"/>
          <w:sz w:val="18"/>
          <w:szCs w:val="18"/>
        </w:rPr>
      </w:pPr>
      <w:r w:rsidRPr="00003DCB">
        <w:rPr>
          <w:rFonts w:ascii="Arial" w:hAnsi="Arial" w:cs="Arial"/>
          <w:sz w:val="18"/>
          <w:szCs w:val="18"/>
        </w:rPr>
        <w:t xml:space="preserve">PVC doza </w:t>
      </w:r>
    </w:p>
    <w:p w:rsidR="009B2C4F" w:rsidRPr="00003DCB" w:rsidRDefault="009B2C4F" w:rsidP="002752D0">
      <w:pPr>
        <w:numPr>
          <w:ilvl w:val="0"/>
          <w:numId w:val="28"/>
        </w:numPr>
        <w:suppressAutoHyphens/>
        <w:spacing w:after="0" w:line="240" w:lineRule="auto"/>
        <w:rPr>
          <w:rFonts w:ascii="Arial" w:hAnsi="Arial" w:cs="Arial"/>
          <w:sz w:val="18"/>
          <w:szCs w:val="18"/>
        </w:rPr>
      </w:pPr>
      <w:r w:rsidRPr="00003DCB">
        <w:rPr>
          <w:rFonts w:ascii="Arial" w:hAnsi="Arial" w:cs="Arial"/>
          <w:sz w:val="18"/>
          <w:szCs w:val="18"/>
        </w:rPr>
        <w:t xml:space="preserve">velikost robčkov je najmanj 200mm X 200mm </w:t>
      </w:r>
    </w:p>
    <w:p w:rsidR="009B2C4F" w:rsidRPr="00003DCB" w:rsidRDefault="009B2C4F" w:rsidP="009B2C4F">
      <w:pPr>
        <w:rPr>
          <w:rFonts w:ascii="Arial" w:hAnsi="Arial" w:cs="Arial"/>
          <w:b/>
          <w:sz w:val="18"/>
          <w:szCs w:val="18"/>
        </w:rPr>
      </w:pPr>
    </w:p>
    <w:p w:rsidR="009B2C4F" w:rsidRPr="00003DCB" w:rsidRDefault="009B2C4F" w:rsidP="009B2C4F">
      <w:pPr>
        <w:rPr>
          <w:rFonts w:ascii="Arial" w:hAnsi="Arial" w:cs="Arial"/>
          <w:sz w:val="18"/>
          <w:szCs w:val="18"/>
        </w:rPr>
      </w:pPr>
      <w:r w:rsidRPr="00003DCB">
        <w:rPr>
          <w:rFonts w:ascii="Arial" w:hAnsi="Arial" w:cs="Arial"/>
          <w:b/>
          <w:sz w:val="18"/>
          <w:szCs w:val="18"/>
        </w:rPr>
        <w:t>II.1.2 ROBČKI ZA RAZKUŽEVANJE MANJŠIH POVRŠIN IN OPREME NA OSNOVI ALKOHOLA</w:t>
      </w:r>
    </w:p>
    <w:p w:rsidR="009B2C4F" w:rsidRPr="00003DCB" w:rsidRDefault="009B2C4F" w:rsidP="009B2C4F">
      <w:pPr>
        <w:rPr>
          <w:rFonts w:ascii="Arial" w:hAnsi="Arial" w:cs="Arial"/>
          <w:sz w:val="18"/>
          <w:szCs w:val="18"/>
        </w:rPr>
      </w:pPr>
      <w:r w:rsidRPr="00003DCB">
        <w:rPr>
          <w:rFonts w:ascii="Arial" w:hAnsi="Arial" w:cs="Arial"/>
          <w:sz w:val="18"/>
          <w:szCs w:val="18"/>
          <w:u w:val="single"/>
        </w:rPr>
        <w:t>a) Strokovne zahteve:</w:t>
      </w:r>
    </w:p>
    <w:p w:rsidR="009B2C4F" w:rsidRPr="00003DCB" w:rsidRDefault="009B2C4F" w:rsidP="002752D0">
      <w:pPr>
        <w:numPr>
          <w:ilvl w:val="0"/>
          <w:numId w:val="42"/>
        </w:numPr>
        <w:suppressAutoHyphens/>
        <w:spacing w:after="0" w:line="240" w:lineRule="auto"/>
        <w:jc w:val="both"/>
        <w:rPr>
          <w:rFonts w:ascii="Arial" w:hAnsi="Arial" w:cs="Arial"/>
          <w:sz w:val="18"/>
          <w:szCs w:val="18"/>
        </w:rPr>
      </w:pPr>
      <w:r w:rsidRPr="00003DCB">
        <w:rPr>
          <w:rFonts w:ascii="Arial" w:hAnsi="Arial" w:cs="Arial"/>
          <w:sz w:val="18"/>
          <w:szCs w:val="18"/>
        </w:rPr>
        <w:t>aktivna komponenta je alkohol</w:t>
      </w:r>
    </w:p>
    <w:p w:rsidR="009B2C4F" w:rsidRPr="00003DCB" w:rsidRDefault="009B2C4F" w:rsidP="002752D0">
      <w:pPr>
        <w:numPr>
          <w:ilvl w:val="0"/>
          <w:numId w:val="42"/>
        </w:numPr>
        <w:suppressAutoHyphens/>
        <w:spacing w:after="0" w:line="240" w:lineRule="auto"/>
        <w:jc w:val="both"/>
        <w:rPr>
          <w:rFonts w:ascii="Arial" w:hAnsi="Arial" w:cs="Arial"/>
          <w:sz w:val="18"/>
          <w:szCs w:val="18"/>
        </w:rPr>
      </w:pPr>
      <w:r w:rsidRPr="00003DCB">
        <w:rPr>
          <w:rFonts w:ascii="Arial" w:hAnsi="Arial" w:cs="Arial"/>
          <w:sz w:val="18"/>
          <w:szCs w:val="18"/>
        </w:rPr>
        <w:t>sredstvo je namenjeno vmesnemu razkuževanju manjših površin in opreme</w:t>
      </w:r>
    </w:p>
    <w:p w:rsidR="009B2C4F" w:rsidRPr="00003DCB" w:rsidRDefault="009B2C4F" w:rsidP="002752D0">
      <w:pPr>
        <w:numPr>
          <w:ilvl w:val="0"/>
          <w:numId w:val="42"/>
        </w:numPr>
        <w:suppressAutoHyphens/>
        <w:spacing w:after="0" w:line="240" w:lineRule="auto"/>
        <w:jc w:val="both"/>
        <w:rPr>
          <w:rFonts w:ascii="Arial" w:hAnsi="Arial" w:cs="Arial"/>
          <w:sz w:val="18"/>
          <w:szCs w:val="18"/>
        </w:rPr>
      </w:pPr>
      <w:r w:rsidRPr="00003DCB">
        <w:rPr>
          <w:rFonts w:ascii="Arial" w:hAnsi="Arial" w:cs="Arial"/>
          <w:sz w:val="18"/>
          <w:szCs w:val="18"/>
        </w:rPr>
        <w:t>kontaktni čas je do 1 minute</w:t>
      </w:r>
    </w:p>
    <w:p w:rsidR="009B2C4F" w:rsidRPr="00003DCB" w:rsidRDefault="009B2C4F" w:rsidP="002752D0">
      <w:pPr>
        <w:numPr>
          <w:ilvl w:val="0"/>
          <w:numId w:val="42"/>
        </w:numPr>
        <w:suppressAutoHyphens/>
        <w:spacing w:after="0" w:line="240" w:lineRule="auto"/>
        <w:jc w:val="both"/>
        <w:rPr>
          <w:rFonts w:ascii="Arial" w:hAnsi="Arial" w:cs="Arial"/>
          <w:sz w:val="18"/>
          <w:szCs w:val="18"/>
        </w:rPr>
      </w:pPr>
      <w:r w:rsidRPr="00003DCB">
        <w:rPr>
          <w:rFonts w:ascii="Arial" w:hAnsi="Arial" w:cs="Arial"/>
          <w:sz w:val="18"/>
          <w:szCs w:val="18"/>
        </w:rPr>
        <w:t>robčki so dobro prepojeni in se lahko izvlečejo iz doze</w:t>
      </w:r>
    </w:p>
    <w:p w:rsidR="009B2C4F" w:rsidRPr="00003DCB" w:rsidRDefault="009B2C4F" w:rsidP="009B2C4F">
      <w:pPr>
        <w:jc w:val="both"/>
        <w:rPr>
          <w:rFonts w:ascii="Arial" w:hAnsi="Arial" w:cs="Arial"/>
          <w:sz w:val="18"/>
          <w:szCs w:val="18"/>
        </w:rPr>
      </w:pPr>
      <w:r w:rsidRPr="00003DCB">
        <w:rPr>
          <w:rFonts w:ascii="Arial" w:hAnsi="Arial" w:cs="Arial"/>
          <w:sz w:val="18"/>
          <w:szCs w:val="18"/>
          <w:u w:val="single"/>
        </w:rPr>
        <w:t>b)Varnost in testiranja:</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je biološko razgradljivo</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 xml:space="preserve">ustreza zahtevam EN13727, EN13624, EN14476, EN 14348 </w:t>
      </w:r>
    </w:p>
    <w:p w:rsidR="009B2C4F" w:rsidRPr="00003DCB" w:rsidRDefault="009B2C4F" w:rsidP="000473CA">
      <w:pPr>
        <w:spacing w:after="0" w:line="240" w:lineRule="auto"/>
        <w:rPr>
          <w:rFonts w:ascii="Arial" w:hAnsi="Arial" w:cs="Arial"/>
          <w:b/>
          <w:sz w:val="18"/>
          <w:szCs w:val="18"/>
        </w:rPr>
      </w:pPr>
      <w:r w:rsidRPr="00003DCB">
        <w:rPr>
          <w:rFonts w:ascii="Arial" w:hAnsi="Arial" w:cs="Arial"/>
          <w:sz w:val="18"/>
          <w:szCs w:val="18"/>
          <w:u w:val="single"/>
        </w:rPr>
        <w:t>c)Oprema:</w:t>
      </w:r>
    </w:p>
    <w:p w:rsidR="009B2C4F" w:rsidRPr="00003DCB" w:rsidRDefault="009B2C4F" w:rsidP="002752D0">
      <w:pPr>
        <w:numPr>
          <w:ilvl w:val="0"/>
          <w:numId w:val="28"/>
        </w:numPr>
        <w:suppressAutoHyphens/>
        <w:spacing w:after="0" w:line="240" w:lineRule="auto"/>
        <w:rPr>
          <w:rFonts w:ascii="Arial" w:hAnsi="Arial" w:cs="Arial"/>
          <w:sz w:val="18"/>
          <w:szCs w:val="18"/>
        </w:rPr>
      </w:pPr>
      <w:proofErr w:type="spellStart"/>
      <w:r w:rsidRPr="00003DCB">
        <w:rPr>
          <w:rFonts w:ascii="Arial" w:hAnsi="Arial" w:cs="Arial"/>
          <w:sz w:val="18"/>
          <w:szCs w:val="18"/>
        </w:rPr>
        <w:t>refil</w:t>
      </w:r>
      <w:proofErr w:type="spellEnd"/>
      <w:r w:rsidRPr="00003DCB">
        <w:rPr>
          <w:rFonts w:ascii="Arial" w:hAnsi="Arial" w:cs="Arial"/>
          <w:sz w:val="18"/>
          <w:szCs w:val="18"/>
        </w:rPr>
        <w:t xml:space="preserve"> je shranjen v mehki embalaži, ki jo vstavimo v dozo</w:t>
      </w:r>
    </w:p>
    <w:p w:rsidR="009B2C4F" w:rsidRPr="00003DCB" w:rsidRDefault="009B2C4F" w:rsidP="002752D0">
      <w:pPr>
        <w:numPr>
          <w:ilvl w:val="0"/>
          <w:numId w:val="28"/>
        </w:numPr>
        <w:suppressAutoHyphens/>
        <w:spacing w:after="0" w:line="240" w:lineRule="auto"/>
        <w:rPr>
          <w:rFonts w:ascii="Arial" w:hAnsi="Arial" w:cs="Arial"/>
          <w:sz w:val="18"/>
          <w:szCs w:val="18"/>
        </w:rPr>
      </w:pPr>
      <w:r w:rsidRPr="00003DCB">
        <w:rPr>
          <w:rFonts w:ascii="Arial" w:hAnsi="Arial" w:cs="Arial"/>
          <w:sz w:val="18"/>
          <w:szCs w:val="18"/>
        </w:rPr>
        <w:t xml:space="preserve">velikost robčkov je najmanj 200mm X 200mm </w:t>
      </w:r>
    </w:p>
    <w:p w:rsidR="009B2C4F" w:rsidRPr="00003DCB" w:rsidRDefault="009B2C4F" w:rsidP="009B2C4F">
      <w:pPr>
        <w:rPr>
          <w:rFonts w:ascii="Arial" w:hAnsi="Arial" w:cs="Arial"/>
          <w:b/>
          <w:sz w:val="18"/>
          <w:szCs w:val="18"/>
        </w:rPr>
      </w:pPr>
    </w:p>
    <w:p w:rsidR="009B2C4F" w:rsidRPr="00003DCB" w:rsidRDefault="009B2C4F" w:rsidP="009B2C4F">
      <w:pPr>
        <w:rPr>
          <w:rFonts w:ascii="Arial" w:hAnsi="Arial" w:cs="Arial"/>
          <w:sz w:val="18"/>
          <w:szCs w:val="18"/>
        </w:rPr>
      </w:pPr>
      <w:r w:rsidRPr="00003DCB">
        <w:rPr>
          <w:rFonts w:ascii="Arial" w:hAnsi="Arial" w:cs="Arial"/>
          <w:b/>
          <w:sz w:val="18"/>
          <w:szCs w:val="18"/>
        </w:rPr>
        <w:t xml:space="preserve">II.2.1 ROBČKI ZA RAZKUŽEVANJE MANJŠIH POVRŠIN IN OPREME </w:t>
      </w:r>
    </w:p>
    <w:p w:rsidR="009B2C4F" w:rsidRPr="00003DCB" w:rsidRDefault="009B2C4F" w:rsidP="002752D0">
      <w:pPr>
        <w:numPr>
          <w:ilvl w:val="0"/>
          <w:numId w:val="38"/>
        </w:numPr>
        <w:suppressAutoHyphens/>
        <w:spacing w:after="0" w:line="240" w:lineRule="auto"/>
        <w:ind w:hanging="786"/>
        <w:rPr>
          <w:rFonts w:ascii="Arial" w:hAnsi="Arial" w:cs="Arial"/>
          <w:sz w:val="18"/>
          <w:szCs w:val="18"/>
        </w:rPr>
      </w:pPr>
      <w:r w:rsidRPr="00003DCB">
        <w:rPr>
          <w:rFonts w:ascii="Arial" w:hAnsi="Arial" w:cs="Arial"/>
          <w:sz w:val="18"/>
          <w:szCs w:val="18"/>
          <w:u w:val="single"/>
        </w:rPr>
        <w:t>Strokovne zahteve:</w:t>
      </w:r>
    </w:p>
    <w:p w:rsidR="009B2C4F" w:rsidRPr="00003DCB" w:rsidRDefault="009B2C4F" w:rsidP="002752D0">
      <w:pPr>
        <w:numPr>
          <w:ilvl w:val="0"/>
          <w:numId w:val="43"/>
        </w:numPr>
        <w:suppressAutoHyphens/>
        <w:spacing w:after="0" w:line="240" w:lineRule="auto"/>
        <w:ind w:hanging="294"/>
        <w:jc w:val="both"/>
        <w:rPr>
          <w:rFonts w:ascii="Arial" w:hAnsi="Arial" w:cs="Arial"/>
          <w:sz w:val="18"/>
          <w:szCs w:val="18"/>
        </w:rPr>
      </w:pPr>
      <w:r w:rsidRPr="00003DCB">
        <w:rPr>
          <w:rFonts w:ascii="Arial" w:hAnsi="Arial" w:cs="Arial"/>
          <w:sz w:val="18"/>
          <w:szCs w:val="18"/>
        </w:rPr>
        <w:t xml:space="preserve">aktivna komponenta je </w:t>
      </w:r>
      <w:proofErr w:type="spellStart"/>
      <w:r w:rsidRPr="00003DCB">
        <w:rPr>
          <w:rFonts w:ascii="Arial" w:hAnsi="Arial" w:cs="Arial"/>
          <w:sz w:val="18"/>
          <w:szCs w:val="18"/>
        </w:rPr>
        <w:t>didecil</w:t>
      </w:r>
      <w:proofErr w:type="spellEnd"/>
      <w:r w:rsidRPr="00003DCB">
        <w:rPr>
          <w:rFonts w:ascii="Arial" w:hAnsi="Arial" w:cs="Arial"/>
          <w:sz w:val="18"/>
          <w:szCs w:val="18"/>
        </w:rPr>
        <w:t xml:space="preserve"> metil amonijev klorid</w:t>
      </w:r>
    </w:p>
    <w:p w:rsidR="009B2C4F" w:rsidRPr="00003DCB" w:rsidRDefault="009B2C4F" w:rsidP="002752D0">
      <w:pPr>
        <w:numPr>
          <w:ilvl w:val="0"/>
          <w:numId w:val="43"/>
        </w:numPr>
        <w:suppressAutoHyphens/>
        <w:spacing w:after="0" w:line="240" w:lineRule="auto"/>
        <w:jc w:val="both"/>
        <w:rPr>
          <w:rFonts w:ascii="Arial" w:hAnsi="Arial" w:cs="Arial"/>
          <w:sz w:val="18"/>
          <w:szCs w:val="18"/>
        </w:rPr>
      </w:pPr>
      <w:r w:rsidRPr="00003DCB">
        <w:rPr>
          <w:rFonts w:ascii="Arial" w:hAnsi="Arial" w:cs="Arial"/>
          <w:sz w:val="18"/>
          <w:szCs w:val="18"/>
        </w:rPr>
        <w:t>sredstvo je namenjeno vmesnemu razkuževanju manjših površin in opreme, ki so občutljive na alkohol</w:t>
      </w:r>
    </w:p>
    <w:p w:rsidR="009B2C4F" w:rsidRPr="00003DCB" w:rsidRDefault="009B2C4F" w:rsidP="002752D0">
      <w:pPr>
        <w:numPr>
          <w:ilvl w:val="0"/>
          <w:numId w:val="43"/>
        </w:numPr>
        <w:suppressAutoHyphens/>
        <w:spacing w:after="0" w:line="240" w:lineRule="auto"/>
        <w:jc w:val="both"/>
        <w:rPr>
          <w:rFonts w:ascii="Arial" w:hAnsi="Arial" w:cs="Arial"/>
          <w:sz w:val="18"/>
          <w:szCs w:val="18"/>
        </w:rPr>
      </w:pPr>
      <w:r w:rsidRPr="00003DCB">
        <w:rPr>
          <w:rFonts w:ascii="Arial" w:hAnsi="Arial" w:cs="Arial"/>
          <w:sz w:val="18"/>
          <w:szCs w:val="18"/>
        </w:rPr>
        <w:t>kontaktni čas je do 1 minute</w:t>
      </w:r>
    </w:p>
    <w:p w:rsidR="009B2C4F" w:rsidRPr="00003DCB" w:rsidRDefault="009B2C4F" w:rsidP="002752D0">
      <w:pPr>
        <w:numPr>
          <w:ilvl w:val="0"/>
          <w:numId w:val="43"/>
        </w:numPr>
        <w:suppressAutoHyphens/>
        <w:spacing w:after="0" w:line="240" w:lineRule="auto"/>
        <w:jc w:val="both"/>
        <w:rPr>
          <w:rFonts w:ascii="Arial" w:hAnsi="Arial" w:cs="Arial"/>
          <w:sz w:val="18"/>
          <w:szCs w:val="18"/>
        </w:rPr>
      </w:pPr>
      <w:r w:rsidRPr="00003DCB">
        <w:rPr>
          <w:rFonts w:ascii="Arial" w:hAnsi="Arial" w:cs="Arial"/>
          <w:sz w:val="18"/>
          <w:szCs w:val="18"/>
        </w:rPr>
        <w:t>robčki so dobro prepojeni in se lahko izvlečejo iz doze</w:t>
      </w:r>
    </w:p>
    <w:p w:rsidR="009B2C4F" w:rsidRPr="00003DCB" w:rsidRDefault="009B2C4F" w:rsidP="002752D0">
      <w:pPr>
        <w:numPr>
          <w:ilvl w:val="0"/>
          <w:numId w:val="38"/>
        </w:numPr>
        <w:suppressAutoHyphens/>
        <w:spacing w:after="0" w:line="240" w:lineRule="auto"/>
        <w:ind w:hanging="786"/>
        <w:jc w:val="both"/>
        <w:rPr>
          <w:rFonts w:ascii="Arial" w:hAnsi="Arial" w:cs="Arial"/>
          <w:sz w:val="18"/>
          <w:szCs w:val="18"/>
        </w:rPr>
      </w:pPr>
      <w:r w:rsidRPr="00003DCB">
        <w:rPr>
          <w:rFonts w:ascii="Arial" w:hAnsi="Arial" w:cs="Arial"/>
          <w:sz w:val="18"/>
          <w:szCs w:val="18"/>
          <w:u w:val="single"/>
        </w:rPr>
        <w:t>Varnost in testiranja:</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je biološko razgradljivo</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pokrov doze se lahko zapira, da se robčki ne izsušijo</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ustreza zahtevam EN13727, EN13624, EN14476,  EN14348</w:t>
      </w:r>
    </w:p>
    <w:p w:rsidR="009B2C4F" w:rsidRPr="00003DCB" w:rsidRDefault="009B2C4F" w:rsidP="002752D0">
      <w:pPr>
        <w:numPr>
          <w:ilvl w:val="0"/>
          <w:numId w:val="38"/>
        </w:numPr>
        <w:suppressAutoHyphens/>
        <w:spacing w:after="0" w:line="240" w:lineRule="auto"/>
        <w:jc w:val="both"/>
        <w:rPr>
          <w:rFonts w:ascii="Arial" w:hAnsi="Arial" w:cs="Arial"/>
          <w:sz w:val="18"/>
          <w:szCs w:val="18"/>
        </w:rPr>
      </w:pPr>
      <w:r w:rsidRPr="00003DCB">
        <w:rPr>
          <w:rFonts w:ascii="Arial" w:hAnsi="Arial" w:cs="Arial"/>
          <w:sz w:val="18"/>
          <w:szCs w:val="18"/>
          <w:u w:val="single"/>
        </w:rPr>
        <w:t>Oprema:</w:t>
      </w:r>
    </w:p>
    <w:p w:rsidR="009B2C4F" w:rsidRPr="00003DCB" w:rsidRDefault="009B2C4F" w:rsidP="002752D0">
      <w:pPr>
        <w:numPr>
          <w:ilvl w:val="0"/>
          <w:numId w:val="44"/>
        </w:numPr>
        <w:suppressAutoHyphens/>
        <w:spacing w:after="0" w:line="240" w:lineRule="auto"/>
        <w:rPr>
          <w:rFonts w:ascii="Arial" w:hAnsi="Arial" w:cs="Arial"/>
          <w:sz w:val="18"/>
          <w:szCs w:val="18"/>
        </w:rPr>
      </w:pPr>
      <w:r w:rsidRPr="00003DCB">
        <w:rPr>
          <w:rFonts w:ascii="Arial" w:hAnsi="Arial" w:cs="Arial"/>
          <w:sz w:val="18"/>
          <w:szCs w:val="18"/>
        </w:rPr>
        <w:t xml:space="preserve">PVC doza </w:t>
      </w:r>
    </w:p>
    <w:p w:rsidR="009B2C4F" w:rsidRDefault="009B2C4F" w:rsidP="002752D0">
      <w:pPr>
        <w:numPr>
          <w:ilvl w:val="0"/>
          <w:numId w:val="44"/>
        </w:numPr>
        <w:suppressAutoHyphens/>
        <w:spacing w:after="0" w:line="240" w:lineRule="auto"/>
        <w:rPr>
          <w:rFonts w:ascii="Arial" w:hAnsi="Arial" w:cs="Arial"/>
          <w:sz w:val="18"/>
          <w:szCs w:val="18"/>
        </w:rPr>
      </w:pPr>
      <w:r w:rsidRPr="00003DCB">
        <w:rPr>
          <w:rFonts w:ascii="Arial" w:hAnsi="Arial" w:cs="Arial"/>
          <w:sz w:val="18"/>
          <w:szCs w:val="18"/>
        </w:rPr>
        <w:t xml:space="preserve">velikost robčkov je najmanj 200mm X 200mm </w:t>
      </w:r>
    </w:p>
    <w:p w:rsidR="000473CA" w:rsidRPr="00003DCB" w:rsidRDefault="000473CA" w:rsidP="002752D0">
      <w:pPr>
        <w:numPr>
          <w:ilvl w:val="0"/>
          <w:numId w:val="44"/>
        </w:numPr>
        <w:suppressAutoHyphens/>
        <w:spacing w:after="0" w:line="240" w:lineRule="auto"/>
        <w:rPr>
          <w:rFonts w:ascii="Arial" w:hAnsi="Arial" w:cs="Arial"/>
          <w:sz w:val="18"/>
          <w:szCs w:val="18"/>
        </w:rPr>
      </w:pPr>
    </w:p>
    <w:p w:rsidR="009B2C4F" w:rsidRPr="00003DCB" w:rsidRDefault="009B2C4F" w:rsidP="009B2C4F">
      <w:pPr>
        <w:rPr>
          <w:rFonts w:ascii="Arial" w:hAnsi="Arial" w:cs="Arial"/>
          <w:sz w:val="18"/>
          <w:szCs w:val="18"/>
        </w:rPr>
      </w:pPr>
      <w:r w:rsidRPr="00003DCB">
        <w:rPr>
          <w:rFonts w:ascii="Arial" w:hAnsi="Arial" w:cs="Arial"/>
          <w:b/>
          <w:sz w:val="18"/>
          <w:szCs w:val="18"/>
        </w:rPr>
        <w:t xml:space="preserve">II.2.2 ROBČKI ZA RAZKUŽEVANJE MANJŠIH POVRŠIN IN OPREME </w:t>
      </w:r>
    </w:p>
    <w:p w:rsidR="009B2C4F" w:rsidRPr="00003DCB" w:rsidRDefault="009B2C4F" w:rsidP="009B2C4F">
      <w:pPr>
        <w:rPr>
          <w:rFonts w:ascii="Arial" w:hAnsi="Arial" w:cs="Arial"/>
          <w:sz w:val="18"/>
          <w:szCs w:val="18"/>
        </w:rPr>
      </w:pPr>
      <w:r w:rsidRPr="00003DCB">
        <w:rPr>
          <w:rFonts w:ascii="Arial" w:hAnsi="Arial" w:cs="Arial"/>
          <w:sz w:val="18"/>
          <w:szCs w:val="18"/>
          <w:u w:val="single"/>
        </w:rPr>
        <w:t>a)Strokovne zahteve:</w:t>
      </w:r>
    </w:p>
    <w:p w:rsidR="009B2C4F" w:rsidRPr="00003DCB" w:rsidRDefault="009B2C4F" w:rsidP="002752D0">
      <w:pPr>
        <w:numPr>
          <w:ilvl w:val="0"/>
          <w:numId w:val="43"/>
        </w:numPr>
        <w:suppressAutoHyphens/>
        <w:spacing w:after="0" w:line="240" w:lineRule="auto"/>
        <w:jc w:val="both"/>
        <w:rPr>
          <w:rFonts w:ascii="Arial" w:hAnsi="Arial" w:cs="Arial"/>
          <w:sz w:val="18"/>
          <w:szCs w:val="18"/>
        </w:rPr>
      </w:pPr>
      <w:r w:rsidRPr="00003DCB">
        <w:rPr>
          <w:rFonts w:ascii="Arial" w:hAnsi="Arial" w:cs="Arial"/>
          <w:sz w:val="18"/>
          <w:szCs w:val="18"/>
        </w:rPr>
        <w:t xml:space="preserve">aktivna komponenta je </w:t>
      </w:r>
      <w:proofErr w:type="spellStart"/>
      <w:r w:rsidRPr="00003DCB">
        <w:rPr>
          <w:rFonts w:ascii="Arial" w:hAnsi="Arial" w:cs="Arial"/>
          <w:sz w:val="18"/>
          <w:szCs w:val="18"/>
        </w:rPr>
        <w:t>didecil</w:t>
      </w:r>
      <w:proofErr w:type="spellEnd"/>
      <w:r w:rsidRPr="00003DCB">
        <w:rPr>
          <w:rFonts w:ascii="Arial" w:hAnsi="Arial" w:cs="Arial"/>
          <w:sz w:val="18"/>
          <w:szCs w:val="18"/>
        </w:rPr>
        <w:t xml:space="preserve"> metil amonijev klorid</w:t>
      </w:r>
    </w:p>
    <w:p w:rsidR="009B2C4F" w:rsidRPr="00003DCB" w:rsidRDefault="009B2C4F" w:rsidP="002752D0">
      <w:pPr>
        <w:numPr>
          <w:ilvl w:val="0"/>
          <w:numId w:val="43"/>
        </w:numPr>
        <w:suppressAutoHyphens/>
        <w:spacing w:after="0" w:line="240" w:lineRule="auto"/>
        <w:jc w:val="both"/>
        <w:rPr>
          <w:rFonts w:ascii="Arial" w:hAnsi="Arial" w:cs="Arial"/>
          <w:sz w:val="18"/>
          <w:szCs w:val="18"/>
        </w:rPr>
      </w:pPr>
      <w:r w:rsidRPr="00003DCB">
        <w:rPr>
          <w:rFonts w:ascii="Arial" w:hAnsi="Arial" w:cs="Arial"/>
          <w:sz w:val="18"/>
          <w:szCs w:val="18"/>
        </w:rPr>
        <w:t>sredstvo je namenjeno vmesnemu razkuževanju manjših površin in opreme, ki so občutljive na alkohol</w:t>
      </w:r>
    </w:p>
    <w:p w:rsidR="009B2C4F" w:rsidRPr="00003DCB" w:rsidRDefault="009B2C4F" w:rsidP="002752D0">
      <w:pPr>
        <w:numPr>
          <w:ilvl w:val="0"/>
          <w:numId w:val="43"/>
        </w:numPr>
        <w:suppressAutoHyphens/>
        <w:spacing w:after="0" w:line="240" w:lineRule="auto"/>
        <w:jc w:val="both"/>
        <w:rPr>
          <w:rFonts w:ascii="Arial" w:hAnsi="Arial" w:cs="Arial"/>
          <w:sz w:val="18"/>
          <w:szCs w:val="18"/>
        </w:rPr>
      </w:pPr>
      <w:r w:rsidRPr="00003DCB">
        <w:rPr>
          <w:rFonts w:ascii="Arial" w:hAnsi="Arial" w:cs="Arial"/>
          <w:sz w:val="18"/>
          <w:szCs w:val="18"/>
        </w:rPr>
        <w:t>kontaktni čas je do 1 minute</w:t>
      </w:r>
    </w:p>
    <w:p w:rsidR="009B2C4F" w:rsidRPr="00003DCB" w:rsidRDefault="009B2C4F" w:rsidP="000473CA">
      <w:pPr>
        <w:spacing w:after="0" w:line="240" w:lineRule="auto"/>
        <w:jc w:val="both"/>
        <w:rPr>
          <w:rFonts w:ascii="Arial" w:hAnsi="Arial" w:cs="Arial"/>
          <w:sz w:val="18"/>
          <w:szCs w:val="18"/>
        </w:rPr>
      </w:pPr>
      <w:r w:rsidRPr="00003DCB">
        <w:rPr>
          <w:rFonts w:ascii="Arial" w:hAnsi="Arial" w:cs="Arial"/>
          <w:sz w:val="18"/>
          <w:szCs w:val="18"/>
          <w:u w:val="single"/>
        </w:rPr>
        <w:t>b)Varnost in testiranja:</w:t>
      </w:r>
    </w:p>
    <w:p w:rsidR="009B2C4F" w:rsidRPr="00003DCB" w:rsidRDefault="009B2C4F" w:rsidP="002752D0">
      <w:pPr>
        <w:numPr>
          <w:ilvl w:val="0"/>
          <w:numId w:val="45"/>
        </w:numPr>
        <w:tabs>
          <w:tab w:val="left" w:pos="1440"/>
        </w:tabs>
        <w:suppressAutoHyphens/>
        <w:spacing w:after="0" w:line="240" w:lineRule="auto"/>
        <w:jc w:val="both"/>
        <w:rPr>
          <w:rFonts w:ascii="Arial" w:hAnsi="Arial" w:cs="Arial"/>
          <w:sz w:val="18"/>
          <w:szCs w:val="18"/>
        </w:rPr>
      </w:pPr>
      <w:r w:rsidRPr="00003DCB">
        <w:rPr>
          <w:rFonts w:ascii="Arial" w:hAnsi="Arial" w:cs="Arial"/>
          <w:sz w:val="18"/>
          <w:szCs w:val="18"/>
        </w:rPr>
        <w:t>je biološko razgradljivo</w:t>
      </w:r>
    </w:p>
    <w:p w:rsidR="009B2C4F" w:rsidRPr="00003DCB" w:rsidRDefault="009B2C4F" w:rsidP="002752D0">
      <w:pPr>
        <w:numPr>
          <w:ilvl w:val="0"/>
          <w:numId w:val="45"/>
        </w:numPr>
        <w:tabs>
          <w:tab w:val="left" w:pos="1440"/>
        </w:tabs>
        <w:suppressAutoHyphens/>
        <w:spacing w:after="0" w:line="240" w:lineRule="auto"/>
        <w:jc w:val="both"/>
        <w:rPr>
          <w:rFonts w:ascii="Arial" w:hAnsi="Arial" w:cs="Arial"/>
          <w:sz w:val="18"/>
          <w:szCs w:val="18"/>
        </w:rPr>
      </w:pPr>
      <w:r w:rsidRPr="00003DCB">
        <w:rPr>
          <w:rFonts w:ascii="Arial" w:hAnsi="Arial" w:cs="Arial"/>
          <w:sz w:val="18"/>
          <w:szCs w:val="18"/>
        </w:rPr>
        <w:t>pokrov doze se lahko zapira, da se robčki ne izsušijo</w:t>
      </w:r>
    </w:p>
    <w:p w:rsidR="009B2C4F" w:rsidRPr="00003DCB" w:rsidRDefault="009B2C4F" w:rsidP="002752D0">
      <w:pPr>
        <w:numPr>
          <w:ilvl w:val="0"/>
          <w:numId w:val="45"/>
        </w:numPr>
        <w:tabs>
          <w:tab w:val="left" w:pos="1440"/>
        </w:tabs>
        <w:suppressAutoHyphens/>
        <w:spacing w:after="0" w:line="240" w:lineRule="auto"/>
        <w:jc w:val="both"/>
        <w:rPr>
          <w:rFonts w:ascii="Arial" w:hAnsi="Arial" w:cs="Arial"/>
          <w:sz w:val="18"/>
          <w:szCs w:val="18"/>
        </w:rPr>
      </w:pPr>
      <w:r w:rsidRPr="00003DCB">
        <w:rPr>
          <w:rFonts w:ascii="Arial" w:hAnsi="Arial" w:cs="Arial"/>
          <w:sz w:val="18"/>
          <w:szCs w:val="18"/>
        </w:rPr>
        <w:t>ustreza zahtevam EN13727, EN13624, EN14476, EN14384</w:t>
      </w:r>
      <w:r w:rsidRPr="00003DCB">
        <w:rPr>
          <w:rFonts w:ascii="Arial" w:hAnsi="Arial" w:cs="Arial"/>
          <w:sz w:val="18"/>
          <w:szCs w:val="18"/>
          <w:u w:val="single"/>
        </w:rPr>
        <w:t xml:space="preserve"> </w:t>
      </w:r>
    </w:p>
    <w:p w:rsidR="009B2C4F" w:rsidRPr="00003DCB" w:rsidRDefault="009B2C4F" w:rsidP="000473CA">
      <w:pPr>
        <w:spacing w:after="0" w:line="240" w:lineRule="auto"/>
        <w:jc w:val="both"/>
        <w:rPr>
          <w:rFonts w:ascii="Arial" w:hAnsi="Arial" w:cs="Arial"/>
          <w:sz w:val="18"/>
          <w:szCs w:val="18"/>
        </w:rPr>
      </w:pPr>
      <w:r w:rsidRPr="00003DCB">
        <w:rPr>
          <w:rFonts w:ascii="Arial" w:hAnsi="Arial" w:cs="Arial"/>
          <w:sz w:val="18"/>
          <w:szCs w:val="18"/>
          <w:u w:val="single"/>
        </w:rPr>
        <w:t>c)Oprema:</w:t>
      </w:r>
    </w:p>
    <w:p w:rsidR="009B2C4F" w:rsidRPr="00003DCB" w:rsidRDefault="009B2C4F" w:rsidP="002752D0">
      <w:pPr>
        <w:numPr>
          <w:ilvl w:val="0"/>
          <w:numId w:val="28"/>
        </w:numPr>
        <w:suppressAutoHyphens/>
        <w:spacing w:after="0" w:line="240" w:lineRule="auto"/>
        <w:rPr>
          <w:rFonts w:ascii="Arial" w:hAnsi="Arial" w:cs="Arial"/>
          <w:sz w:val="18"/>
          <w:szCs w:val="18"/>
        </w:rPr>
      </w:pPr>
      <w:proofErr w:type="spellStart"/>
      <w:r w:rsidRPr="00003DCB">
        <w:rPr>
          <w:rFonts w:ascii="Arial" w:hAnsi="Arial" w:cs="Arial"/>
          <w:sz w:val="18"/>
          <w:szCs w:val="18"/>
        </w:rPr>
        <w:t>refil</w:t>
      </w:r>
      <w:proofErr w:type="spellEnd"/>
      <w:r w:rsidRPr="00003DCB">
        <w:rPr>
          <w:rFonts w:ascii="Arial" w:hAnsi="Arial" w:cs="Arial"/>
          <w:sz w:val="18"/>
          <w:szCs w:val="18"/>
        </w:rPr>
        <w:t xml:space="preserve"> je shranjen v mehki embalaži, ki jo vstavimo v dozo</w:t>
      </w:r>
    </w:p>
    <w:p w:rsidR="009B2C4F" w:rsidRPr="00003DCB" w:rsidRDefault="009B2C4F" w:rsidP="002752D0">
      <w:pPr>
        <w:numPr>
          <w:ilvl w:val="0"/>
          <w:numId w:val="28"/>
        </w:numPr>
        <w:suppressAutoHyphens/>
        <w:spacing w:after="0" w:line="240" w:lineRule="auto"/>
        <w:rPr>
          <w:rFonts w:ascii="Arial" w:hAnsi="Arial" w:cs="Arial"/>
          <w:sz w:val="18"/>
          <w:szCs w:val="18"/>
        </w:rPr>
      </w:pPr>
      <w:r w:rsidRPr="00003DCB">
        <w:rPr>
          <w:rFonts w:ascii="Arial" w:hAnsi="Arial" w:cs="Arial"/>
          <w:sz w:val="18"/>
          <w:szCs w:val="18"/>
        </w:rPr>
        <w:t xml:space="preserve">velikost robčkov je najmanj 200mm X 200mm </w:t>
      </w:r>
    </w:p>
    <w:p w:rsidR="009B2C4F" w:rsidRPr="00003DCB" w:rsidRDefault="009B2C4F" w:rsidP="009B2C4F">
      <w:pPr>
        <w:rPr>
          <w:rFonts w:ascii="Arial" w:hAnsi="Arial" w:cs="Arial"/>
          <w:sz w:val="18"/>
          <w:szCs w:val="18"/>
        </w:rPr>
      </w:pPr>
    </w:p>
    <w:p w:rsidR="009B2C4F" w:rsidRPr="0085125B" w:rsidRDefault="009B2C4F" w:rsidP="009B2C4F">
      <w:pPr>
        <w:rPr>
          <w:rFonts w:ascii="Arial" w:hAnsi="Arial" w:cs="Arial"/>
          <w:b/>
          <w:sz w:val="18"/>
          <w:szCs w:val="18"/>
          <w:u w:val="single"/>
        </w:rPr>
      </w:pPr>
      <w:r w:rsidRPr="0085125B">
        <w:rPr>
          <w:rFonts w:ascii="Arial" w:hAnsi="Arial" w:cs="Arial"/>
          <w:b/>
          <w:sz w:val="18"/>
          <w:szCs w:val="18"/>
          <w:u w:val="single"/>
        </w:rPr>
        <w:t>III.</w:t>
      </w:r>
      <w:r w:rsidRPr="0085125B">
        <w:rPr>
          <w:rFonts w:ascii="Arial" w:hAnsi="Arial" w:cs="Arial"/>
          <w:b/>
          <w:sz w:val="18"/>
          <w:szCs w:val="18"/>
          <w:u w:val="single"/>
        </w:rPr>
        <w:tab/>
        <w:t>RAZKUŽILA ZA KOŽO IN SLUZNICE</w:t>
      </w:r>
    </w:p>
    <w:p w:rsidR="009B2C4F" w:rsidRPr="00003DCB" w:rsidRDefault="009B2C4F" w:rsidP="009B2C4F">
      <w:pPr>
        <w:jc w:val="both"/>
        <w:rPr>
          <w:rFonts w:ascii="Arial" w:hAnsi="Arial" w:cs="Arial"/>
          <w:sz w:val="18"/>
          <w:szCs w:val="18"/>
        </w:rPr>
      </w:pPr>
      <w:r w:rsidRPr="00003DCB">
        <w:rPr>
          <w:rFonts w:ascii="Arial" w:hAnsi="Arial" w:cs="Arial"/>
          <w:b/>
          <w:sz w:val="18"/>
          <w:szCs w:val="18"/>
        </w:rPr>
        <w:t>III 1. 1,2 RAZKUŽILO ZA KOŽO NEOBARVANO</w:t>
      </w:r>
    </w:p>
    <w:p w:rsidR="009B2C4F" w:rsidRPr="00003DCB" w:rsidRDefault="009B2C4F" w:rsidP="002752D0">
      <w:pPr>
        <w:numPr>
          <w:ilvl w:val="0"/>
          <w:numId w:val="30"/>
        </w:numPr>
        <w:suppressAutoHyphens/>
        <w:spacing w:after="0" w:line="240" w:lineRule="auto"/>
        <w:ind w:hanging="720"/>
        <w:rPr>
          <w:rFonts w:ascii="Arial" w:hAnsi="Arial" w:cs="Arial"/>
          <w:sz w:val="18"/>
          <w:szCs w:val="18"/>
        </w:rPr>
      </w:pPr>
      <w:r w:rsidRPr="00003DCB">
        <w:rPr>
          <w:rFonts w:ascii="Arial" w:hAnsi="Arial" w:cs="Arial"/>
          <w:sz w:val="18"/>
          <w:szCs w:val="18"/>
          <w:u w:val="single"/>
        </w:rPr>
        <w:t>Strokovne zahteve:</w:t>
      </w:r>
    </w:p>
    <w:p w:rsidR="009B2C4F" w:rsidRPr="00003DCB" w:rsidRDefault="009B2C4F" w:rsidP="002752D0">
      <w:pPr>
        <w:numPr>
          <w:ilvl w:val="1"/>
          <w:numId w:val="46"/>
        </w:numPr>
        <w:suppressAutoHyphens/>
        <w:spacing w:after="0" w:line="240" w:lineRule="auto"/>
        <w:jc w:val="both"/>
        <w:rPr>
          <w:rFonts w:ascii="Arial" w:hAnsi="Arial" w:cs="Arial"/>
          <w:sz w:val="18"/>
          <w:szCs w:val="18"/>
        </w:rPr>
      </w:pPr>
      <w:r w:rsidRPr="00003DCB">
        <w:rPr>
          <w:rFonts w:ascii="Arial" w:hAnsi="Arial" w:cs="Arial"/>
          <w:sz w:val="18"/>
          <w:szCs w:val="18"/>
        </w:rPr>
        <w:t xml:space="preserve">na alkoholni osnovi (2-propanol), </w:t>
      </w:r>
      <w:proofErr w:type="spellStart"/>
      <w:r w:rsidRPr="00003DCB">
        <w:rPr>
          <w:rFonts w:ascii="Arial" w:hAnsi="Arial" w:cs="Arial"/>
          <w:sz w:val="18"/>
          <w:szCs w:val="18"/>
        </w:rPr>
        <w:t>klorheksidin</w:t>
      </w:r>
      <w:proofErr w:type="spellEnd"/>
      <w:r w:rsidRPr="00003DCB">
        <w:rPr>
          <w:rFonts w:ascii="Arial" w:hAnsi="Arial" w:cs="Arial"/>
          <w:sz w:val="18"/>
          <w:szCs w:val="18"/>
        </w:rPr>
        <w:t xml:space="preserve"> glukonat in vodikov peroksid</w:t>
      </w:r>
    </w:p>
    <w:p w:rsidR="009B2C4F" w:rsidRPr="00003DCB" w:rsidRDefault="009B2C4F" w:rsidP="002752D0">
      <w:pPr>
        <w:numPr>
          <w:ilvl w:val="1"/>
          <w:numId w:val="46"/>
        </w:numPr>
        <w:suppressAutoHyphens/>
        <w:spacing w:after="0" w:line="240" w:lineRule="auto"/>
        <w:jc w:val="both"/>
        <w:rPr>
          <w:rFonts w:ascii="Arial" w:hAnsi="Arial" w:cs="Arial"/>
          <w:sz w:val="18"/>
          <w:szCs w:val="18"/>
        </w:rPr>
      </w:pPr>
      <w:r w:rsidRPr="00003DCB">
        <w:rPr>
          <w:rFonts w:ascii="Arial" w:hAnsi="Arial" w:cs="Arial"/>
          <w:sz w:val="18"/>
          <w:szCs w:val="18"/>
        </w:rPr>
        <w:t>pripravljena tekočina za uporabo</w:t>
      </w:r>
    </w:p>
    <w:p w:rsidR="009B2C4F" w:rsidRPr="00003DCB" w:rsidRDefault="009B2C4F" w:rsidP="002752D0">
      <w:pPr>
        <w:numPr>
          <w:ilvl w:val="1"/>
          <w:numId w:val="46"/>
        </w:numPr>
        <w:suppressAutoHyphens/>
        <w:spacing w:after="0" w:line="240" w:lineRule="auto"/>
        <w:jc w:val="both"/>
        <w:rPr>
          <w:rFonts w:ascii="Arial" w:hAnsi="Arial" w:cs="Arial"/>
          <w:sz w:val="18"/>
          <w:szCs w:val="18"/>
        </w:rPr>
      </w:pPr>
      <w:r w:rsidRPr="00003DCB">
        <w:rPr>
          <w:rFonts w:ascii="Arial" w:hAnsi="Arial" w:cs="Arial"/>
          <w:sz w:val="18"/>
          <w:szCs w:val="18"/>
        </w:rPr>
        <w:t>namenjeno je razkuževanju kože pred injekcijami, infuzijami, punkcijami, odvzemom krvi, cepljenjem</w:t>
      </w:r>
    </w:p>
    <w:p w:rsidR="009B2C4F" w:rsidRPr="00003DCB" w:rsidRDefault="009B2C4F" w:rsidP="002752D0">
      <w:pPr>
        <w:numPr>
          <w:ilvl w:val="1"/>
          <w:numId w:val="46"/>
        </w:numPr>
        <w:suppressAutoHyphens/>
        <w:spacing w:after="0" w:line="240" w:lineRule="auto"/>
        <w:jc w:val="both"/>
        <w:rPr>
          <w:rFonts w:ascii="Arial" w:hAnsi="Arial" w:cs="Arial"/>
          <w:sz w:val="18"/>
          <w:szCs w:val="18"/>
        </w:rPr>
      </w:pPr>
      <w:r w:rsidRPr="00003DCB">
        <w:rPr>
          <w:rFonts w:ascii="Arial" w:hAnsi="Arial" w:cs="Arial"/>
          <w:sz w:val="18"/>
          <w:szCs w:val="18"/>
        </w:rPr>
        <w:t>kontaktni čas 15 sekund</w:t>
      </w:r>
    </w:p>
    <w:p w:rsidR="009B2C4F" w:rsidRPr="00003DCB" w:rsidRDefault="009B2C4F" w:rsidP="002752D0">
      <w:pPr>
        <w:numPr>
          <w:ilvl w:val="0"/>
          <w:numId w:val="30"/>
        </w:numPr>
        <w:suppressAutoHyphens/>
        <w:spacing w:after="0" w:line="240" w:lineRule="auto"/>
        <w:ind w:hanging="720"/>
        <w:jc w:val="both"/>
        <w:rPr>
          <w:rFonts w:ascii="Arial" w:hAnsi="Arial" w:cs="Arial"/>
          <w:sz w:val="18"/>
          <w:szCs w:val="18"/>
        </w:rPr>
      </w:pPr>
      <w:r w:rsidRPr="00003DCB">
        <w:rPr>
          <w:rFonts w:ascii="Arial" w:hAnsi="Arial" w:cs="Arial"/>
          <w:sz w:val="18"/>
          <w:szCs w:val="18"/>
          <w:u w:val="single"/>
        </w:rPr>
        <w:lastRenderedPageBreak/>
        <w:t>Varnost in testiranja:</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 xml:space="preserve">učinkovitost zagotovljena v skladu s standardi EN12791, EN13727, EN13624 </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testiranja učinkovitosti izvedena v akreditiranem laboratoriju EU</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izdelana toksikološka ocena</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dokazila o toleranci kože na proizvod</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navodila na embalaži v slovenskem jeziku</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varnostni list v slovenskem jeziku</w:t>
      </w:r>
    </w:p>
    <w:p w:rsidR="009B2C4F" w:rsidRPr="00003DCB" w:rsidRDefault="009B2C4F" w:rsidP="002752D0">
      <w:pPr>
        <w:numPr>
          <w:ilvl w:val="0"/>
          <w:numId w:val="30"/>
        </w:numPr>
        <w:suppressAutoHyphens/>
        <w:spacing w:after="0" w:line="240" w:lineRule="auto"/>
        <w:ind w:hanging="720"/>
        <w:jc w:val="both"/>
        <w:rPr>
          <w:rFonts w:ascii="Arial" w:hAnsi="Arial" w:cs="Arial"/>
          <w:sz w:val="18"/>
          <w:szCs w:val="18"/>
        </w:rPr>
      </w:pPr>
      <w:r w:rsidRPr="00003DCB">
        <w:rPr>
          <w:rFonts w:ascii="Arial" w:hAnsi="Arial" w:cs="Arial"/>
          <w:sz w:val="18"/>
          <w:szCs w:val="18"/>
          <w:u w:val="single"/>
        </w:rPr>
        <w:t>Oprema:</w:t>
      </w:r>
    </w:p>
    <w:p w:rsidR="009B2C4F" w:rsidRPr="00003DCB" w:rsidRDefault="009B2C4F" w:rsidP="002752D0">
      <w:pPr>
        <w:numPr>
          <w:ilvl w:val="0"/>
          <w:numId w:val="29"/>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dve velikosti plastenk: a) 200-350 ml s pršilko</w:t>
      </w:r>
    </w:p>
    <w:p w:rsidR="009B2C4F" w:rsidRPr="00003DCB" w:rsidRDefault="009B2C4F" w:rsidP="009B2C4F">
      <w:pPr>
        <w:jc w:val="both"/>
        <w:rPr>
          <w:rFonts w:ascii="Arial" w:hAnsi="Arial" w:cs="Arial"/>
          <w:sz w:val="18"/>
          <w:szCs w:val="18"/>
        </w:rPr>
      </w:pPr>
      <w:r w:rsidRPr="00003DCB">
        <w:rPr>
          <w:rFonts w:ascii="Arial" w:hAnsi="Arial" w:cs="Arial"/>
          <w:sz w:val="18"/>
          <w:szCs w:val="18"/>
        </w:rPr>
        <w:tab/>
      </w:r>
      <w:r w:rsidRPr="00003DCB">
        <w:rPr>
          <w:rFonts w:ascii="Arial" w:hAnsi="Arial" w:cs="Arial"/>
          <w:sz w:val="18"/>
          <w:szCs w:val="18"/>
        </w:rPr>
        <w:tab/>
      </w:r>
      <w:r w:rsidRPr="00003DCB">
        <w:rPr>
          <w:rFonts w:ascii="Arial" w:hAnsi="Arial" w:cs="Arial"/>
          <w:sz w:val="18"/>
          <w:szCs w:val="18"/>
        </w:rPr>
        <w:tab/>
      </w:r>
      <w:r w:rsidR="000473CA">
        <w:rPr>
          <w:rFonts w:ascii="Arial" w:hAnsi="Arial" w:cs="Arial"/>
          <w:sz w:val="18"/>
          <w:szCs w:val="18"/>
        </w:rPr>
        <w:tab/>
        <w:t xml:space="preserve">       </w:t>
      </w:r>
      <w:r w:rsidRPr="00003DCB">
        <w:rPr>
          <w:rFonts w:ascii="Arial" w:hAnsi="Arial" w:cs="Arial"/>
          <w:sz w:val="18"/>
          <w:szCs w:val="18"/>
        </w:rPr>
        <w:t xml:space="preserve">  b) 500 ml plastenka z ozkim </w:t>
      </w:r>
      <w:proofErr w:type="spellStart"/>
      <w:r w:rsidRPr="00003DCB">
        <w:rPr>
          <w:rFonts w:ascii="Arial" w:hAnsi="Arial" w:cs="Arial"/>
          <w:sz w:val="18"/>
          <w:szCs w:val="18"/>
        </w:rPr>
        <w:t>izlivnikom</w:t>
      </w:r>
      <w:proofErr w:type="spellEnd"/>
    </w:p>
    <w:p w:rsidR="009B2C4F" w:rsidRPr="00003DCB" w:rsidRDefault="009B2C4F" w:rsidP="009B2C4F">
      <w:pPr>
        <w:jc w:val="both"/>
        <w:rPr>
          <w:rFonts w:ascii="Arial" w:hAnsi="Arial" w:cs="Arial"/>
          <w:sz w:val="18"/>
          <w:szCs w:val="18"/>
        </w:rPr>
      </w:pPr>
    </w:p>
    <w:p w:rsidR="009B2C4F" w:rsidRPr="00003DCB" w:rsidRDefault="009B2C4F" w:rsidP="009B2C4F">
      <w:pPr>
        <w:jc w:val="both"/>
        <w:rPr>
          <w:rFonts w:ascii="Arial" w:hAnsi="Arial" w:cs="Arial"/>
          <w:sz w:val="18"/>
          <w:szCs w:val="18"/>
        </w:rPr>
      </w:pPr>
      <w:r w:rsidRPr="00003DCB">
        <w:rPr>
          <w:rFonts w:ascii="Arial" w:hAnsi="Arial" w:cs="Arial"/>
          <w:b/>
          <w:sz w:val="18"/>
          <w:szCs w:val="18"/>
        </w:rPr>
        <w:t>III 1.3,4 RAZKUŽILO ZA KOŽO NEOBARVANO</w:t>
      </w:r>
    </w:p>
    <w:p w:rsidR="009B2C4F" w:rsidRPr="00003DCB" w:rsidRDefault="009B2C4F" w:rsidP="002752D0">
      <w:pPr>
        <w:numPr>
          <w:ilvl w:val="0"/>
          <w:numId w:val="47"/>
        </w:numPr>
        <w:suppressAutoHyphens/>
        <w:spacing w:after="0" w:line="240" w:lineRule="auto"/>
        <w:ind w:hanging="1080"/>
        <w:jc w:val="both"/>
        <w:rPr>
          <w:rFonts w:ascii="Arial" w:hAnsi="Arial" w:cs="Arial"/>
          <w:sz w:val="18"/>
          <w:szCs w:val="18"/>
        </w:rPr>
      </w:pPr>
      <w:r w:rsidRPr="00003DCB">
        <w:rPr>
          <w:rFonts w:ascii="Arial" w:hAnsi="Arial" w:cs="Arial"/>
          <w:sz w:val="18"/>
          <w:szCs w:val="18"/>
          <w:u w:val="single"/>
        </w:rPr>
        <w:t>Strokovne zahteve:</w:t>
      </w:r>
    </w:p>
    <w:p w:rsidR="009B2C4F" w:rsidRPr="00003DCB" w:rsidRDefault="009B2C4F" w:rsidP="002752D0">
      <w:pPr>
        <w:numPr>
          <w:ilvl w:val="1"/>
          <w:numId w:val="47"/>
        </w:numPr>
        <w:suppressAutoHyphens/>
        <w:spacing w:after="0" w:line="240" w:lineRule="auto"/>
        <w:jc w:val="both"/>
        <w:rPr>
          <w:rFonts w:ascii="Arial" w:hAnsi="Arial" w:cs="Arial"/>
          <w:sz w:val="18"/>
          <w:szCs w:val="18"/>
        </w:rPr>
      </w:pPr>
      <w:r w:rsidRPr="00003DCB">
        <w:rPr>
          <w:rFonts w:ascii="Arial" w:hAnsi="Arial" w:cs="Arial"/>
          <w:sz w:val="18"/>
          <w:szCs w:val="18"/>
        </w:rPr>
        <w:t>na osnovi etanola/izopropanola in 2%klorheksidin glukonat</w:t>
      </w:r>
    </w:p>
    <w:p w:rsidR="009B2C4F" w:rsidRPr="00003DCB" w:rsidRDefault="009B2C4F" w:rsidP="002752D0">
      <w:pPr>
        <w:numPr>
          <w:ilvl w:val="1"/>
          <w:numId w:val="47"/>
        </w:numPr>
        <w:suppressAutoHyphens/>
        <w:spacing w:after="0" w:line="240" w:lineRule="auto"/>
        <w:jc w:val="both"/>
        <w:rPr>
          <w:rFonts w:ascii="Arial" w:hAnsi="Arial" w:cs="Arial"/>
          <w:sz w:val="18"/>
          <w:szCs w:val="18"/>
        </w:rPr>
      </w:pPr>
      <w:r w:rsidRPr="00003DCB">
        <w:rPr>
          <w:rFonts w:ascii="Arial" w:hAnsi="Arial" w:cs="Arial"/>
          <w:sz w:val="18"/>
          <w:szCs w:val="18"/>
        </w:rPr>
        <w:t>pripravljena tekočina za uporabo</w:t>
      </w:r>
    </w:p>
    <w:p w:rsidR="009B2C4F" w:rsidRPr="00003DCB" w:rsidRDefault="009B2C4F" w:rsidP="002752D0">
      <w:pPr>
        <w:numPr>
          <w:ilvl w:val="1"/>
          <w:numId w:val="47"/>
        </w:numPr>
        <w:suppressAutoHyphens/>
        <w:spacing w:after="0" w:line="240" w:lineRule="auto"/>
        <w:jc w:val="both"/>
        <w:rPr>
          <w:rFonts w:ascii="Arial" w:hAnsi="Arial" w:cs="Arial"/>
          <w:sz w:val="18"/>
          <w:szCs w:val="18"/>
        </w:rPr>
      </w:pPr>
      <w:r w:rsidRPr="00003DCB">
        <w:rPr>
          <w:rFonts w:ascii="Arial" w:hAnsi="Arial" w:cs="Arial"/>
          <w:sz w:val="18"/>
          <w:szCs w:val="18"/>
        </w:rPr>
        <w:t>namenjeno je razkuževanju kože pred velikimi in malimi posegi, kot so vstavljanje venskih in arterijskih, perifernih in centralnih kanalov, biopsijami, odvzemi krvi, kirurškimi posegi</w:t>
      </w:r>
    </w:p>
    <w:p w:rsidR="009B2C4F" w:rsidRPr="00003DCB" w:rsidRDefault="009B2C4F" w:rsidP="002752D0">
      <w:pPr>
        <w:numPr>
          <w:ilvl w:val="1"/>
          <w:numId w:val="47"/>
        </w:numPr>
        <w:suppressAutoHyphens/>
        <w:spacing w:after="0" w:line="240" w:lineRule="auto"/>
        <w:jc w:val="both"/>
        <w:rPr>
          <w:rFonts w:ascii="Arial" w:hAnsi="Arial" w:cs="Arial"/>
          <w:sz w:val="18"/>
          <w:szCs w:val="18"/>
        </w:rPr>
      </w:pPr>
      <w:r w:rsidRPr="00003DCB">
        <w:rPr>
          <w:rFonts w:ascii="Arial" w:hAnsi="Arial" w:cs="Arial"/>
          <w:sz w:val="18"/>
          <w:szCs w:val="18"/>
        </w:rPr>
        <w:t>kontaktni čas 15 sekund</w:t>
      </w:r>
    </w:p>
    <w:p w:rsidR="009B2C4F" w:rsidRPr="00003DCB" w:rsidRDefault="009B2C4F" w:rsidP="002752D0">
      <w:pPr>
        <w:numPr>
          <w:ilvl w:val="0"/>
          <w:numId w:val="47"/>
        </w:numPr>
        <w:suppressAutoHyphens/>
        <w:spacing w:after="0" w:line="240" w:lineRule="auto"/>
        <w:ind w:hanging="938"/>
        <w:jc w:val="both"/>
        <w:rPr>
          <w:rFonts w:ascii="Arial" w:hAnsi="Arial" w:cs="Arial"/>
          <w:sz w:val="18"/>
          <w:szCs w:val="18"/>
        </w:rPr>
      </w:pPr>
      <w:r w:rsidRPr="00003DCB">
        <w:rPr>
          <w:rFonts w:ascii="Arial" w:hAnsi="Arial" w:cs="Arial"/>
          <w:sz w:val="18"/>
          <w:szCs w:val="18"/>
          <w:u w:val="single"/>
        </w:rPr>
        <w:t>Varnost in testiranja:</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učinkovitost zagotovljena v skladu s standardi EN13727 in EN13624 ali EN1650, EN12791</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testiranja učinkovitosti izvedena v akreditiranem laboratoriju EU</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izdelana toksikološka ocena</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dokazila o toleranci kože na proizvod</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navodila na embalaži v slovenskem jeziku</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varnostni list v slovenskem jeziku</w:t>
      </w:r>
    </w:p>
    <w:p w:rsidR="009B2C4F" w:rsidRPr="00003DCB" w:rsidRDefault="009B2C4F" w:rsidP="002752D0">
      <w:pPr>
        <w:numPr>
          <w:ilvl w:val="0"/>
          <w:numId w:val="47"/>
        </w:numPr>
        <w:suppressAutoHyphens/>
        <w:spacing w:after="0" w:line="240" w:lineRule="auto"/>
        <w:ind w:hanging="1080"/>
        <w:jc w:val="both"/>
        <w:rPr>
          <w:rFonts w:ascii="Arial" w:hAnsi="Arial" w:cs="Arial"/>
          <w:sz w:val="18"/>
          <w:szCs w:val="18"/>
        </w:rPr>
      </w:pPr>
      <w:r w:rsidRPr="00003DCB">
        <w:rPr>
          <w:rFonts w:ascii="Arial" w:hAnsi="Arial" w:cs="Arial"/>
          <w:sz w:val="18"/>
          <w:szCs w:val="18"/>
          <w:u w:val="single"/>
        </w:rPr>
        <w:t>Oprema:</w:t>
      </w:r>
    </w:p>
    <w:p w:rsidR="009B2C4F" w:rsidRPr="00003DCB" w:rsidRDefault="009B2C4F" w:rsidP="002752D0">
      <w:pPr>
        <w:numPr>
          <w:ilvl w:val="0"/>
          <w:numId w:val="29"/>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 xml:space="preserve">dve velikosti plastenk: a) 200-350 ml z ozkim </w:t>
      </w:r>
      <w:proofErr w:type="spellStart"/>
      <w:r w:rsidRPr="00003DCB">
        <w:rPr>
          <w:rFonts w:ascii="Arial" w:hAnsi="Arial" w:cs="Arial"/>
          <w:sz w:val="18"/>
          <w:szCs w:val="18"/>
        </w:rPr>
        <w:t>izlivnikom</w:t>
      </w:r>
      <w:proofErr w:type="spellEnd"/>
    </w:p>
    <w:p w:rsidR="009B2C4F" w:rsidRPr="00003DCB" w:rsidRDefault="009B2C4F" w:rsidP="009B2C4F">
      <w:pPr>
        <w:jc w:val="both"/>
        <w:rPr>
          <w:rFonts w:ascii="Arial" w:hAnsi="Arial" w:cs="Arial"/>
          <w:sz w:val="18"/>
          <w:szCs w:val="18"/>
        </w:rPr>
      </w:pPr>
      <w:r w:rsidRPr="00003DCB">
        <w:rPr>
          <w:rFonts w:ascii="Arial" w:hAnsi="Arial" w:cs="Arial"/>
          <w:sz w:val="18"/>
          <w:szCs w:val="18"/>
        </w:rPr>
        <w:tab/>
      </w:r>
      <w:r w:rsidRPr="00003DCB">
        <w:rPr>
          <w:rFonts w:ascii="Arial" w:hAnsi="Arial" w:cs="Arial"/>
          <w:sz w:val="18"/>
          <w:szCs w:val="18"/>
        </w:rPr>
        <w:tab/>
      </w:r>
      <w:r w:rsidRPr="00003DCB">
        <w:rPr>
          <w:rFonts w:ascii="Arial" w:hAnsi="Arial" w:cs="Arial"/>
          <w:sz w:val="18"/>
          <w:szCs w:val="18"/>
        </w:rPr>
        <w:tab/>
      </w:r>
      <w:r w:rsidRPr="00003DCB">
        <w:rPr>
          <w:rFonts w:ascii="Arial" w:hAnsi="Arial" w:cs="Arial"/>
          <w:sz w:val="18"/>
          <w:szCs w:val="18"/>
        </w:rPr>
        <w:tab/>
      </w:r>
      <w:r w:rsidR="000473CA">
        <w:rPr>
          <w:rFonts w:ascii="Arial" w:hAnsi="Arial" w:cs="Arial"/>
          <w:sz w:val="18"/>
          <w:szCs w:val="18"/>
        </w:rPr>
        <w:t xml:space="preserve">      </w:t>
      </w:r>
      <w:r w:rsidRPr="00003DCB">
        <w:rPr>
          <w:rFonts w:ascii="Arial" w:hAnsi="Arial" w:cs="Arial"/>
          <w:sz w:val="18"/>
          <w:szCs w:val="18"/>
        </w:rPr>
        <w:t xml:space="preserve">  b) 500 ml plastenka z ozkim </w:t>
      </w:r>
      <w:proofErr w:type="spellStart"/>
      <w:r w:rsidRPr="00003DCB">
        <w:rPr>
          <w:rFonts w:ascii="Arial" w:hAnsi="Arial" w:cs="Arial"/>
          <w:sz w:val="18"/>
          <w:szCs w:val="18"/>
        </w:rPr>
        <w:t>izlivnikom</w:t>
      </w:r>
      <w:proofErr w:type="spellEnd"/>
    </w:p>
    <w:p w:rsidR="009B2C4F" w:rsidRPr="00003DCB" w:rsidRDefault="009B2C4F" w:rsidP="009B2C4F">
      <w:pPr>
        <w:jc w:val="both"/>
        <w:rPr>
          <w:rFonts w:ascii="Arial" w:hAnsi="Arial" w:cs="Arial"/>
          <w:sz w:val="18"/>
          <w:szCs w:val="18"/>
        </w:rPr>
      </w:pPr>
    </w:p>
    <w:p w:rsidR="009B2C4F" w:rsidRPr="00003DCB" w:rsidRDefault="009B2C4F" w:rsidP="009B2C4F">
      <w:pPr>
        <w:jc w:val="both"/>
        <w:rPr>
          <w:rFonts w:ascii="Arial" w:hAnsi="Arial" w:cs="Arial"/>
          <w:b/>
          <w:sz w:val="18"/>
          <w:szCs w:val="18"/>
        </w:rPr>
      </w:pPr>
      <w:r w:rsidRPr="00003DCB">
        <w:rPr>
          <w:rFonts w:ascii="Arial" w:hAnsi="Arial" w:cs="Arial"/>
          <w:b/>
          <w:sz w:val="18"/>
          <w:szCs w:val="18"/>
        </w:rPr>
        <w:t>III.2.1,2 RAZKUŽILO ZA KOŽO OBARVANO</w:t>
      </w:r>
    </w:p>
    <w:p w:rsidR="009B2C4F" w:rsidRPr="00003DCB" w:rsidRDefault="009B2C4F" w:rsidP="002752D0">
      <w:pPr>
        <w:numPr>
          <w:ilvl w:val="0"/>
          <w:numId w:val="49"/>
        </w:numPr>
        <w:suppressAutoHyphens/>
        <w:spacing w:after="0" w:line="240" w:lineRule="auto"/>
        <w:rPr>
          <w:rFonts w:ascii="Arial" w:hAnsi="Arial" w:cs="Arial"/>
          <w:sz w:val="18"/>
          <w:szCs w:val="18"/>
        </w:rPr>
      </w:pPr>
      <w:r w:rsidRPr="00003DCB">
        <w:rPr>
          <w:rFonts w:ascii="Arial" w:hAnsi="Arial" w:cs="Arial"/>
          <w:sz w:val="18"/>
          <w:szCs w:val="18"/>
          <w:u w:val="single"/>
        </w:rPr>
        <w:t>Strokovne zahteve:</w:t>
      </w:r>
    </w:p>
    <w:p w:rsidR="009B2C4F" w:rsidRPr="00003DCB" w:rsidRDefault="009B2C4F" w:rsidP="002752D0">
      <w:pPr>
        <w:numPr>
          <w:ilvl w:val="1"/>
          <w:numId w:val="48"/>
        </w:numPr>
        <w:suppressAutoHyphens/>
        <w:spacing w:after="0" w:line="240" w:lineRule="auto"/>
        <w:ind w:left="1491" w:hanging="357"/>
        <w:jc w:val="both"/>
        <w:rPr>
          <w:rFonts w:ascii="Arial" w:hAnsi="Arial" w:cs="Arial"/>
          <w:sz w:val="18"/>
          <w:szCs w:val="18"/>
        </w:rPr>
      </w:pPr>
      <w:r w:rsidRPr="00003DCB">
        <w:rPr>
          <w:rFonts w:ascii="Arial" w:hAnsi="Arial" w:cs="Arial"/>
          <w:sz w:val="18"/>
          <w:szCs w:val="18"/>
        </w:rPr>
        <w:t xml:space="preserve">na alkoholni osnovi, 2% </w:t>
      </w:r>
      <w:proofErr w:type="spellStart"/>
      <w:r w:rsidRPr="00003DCB">
        <w:rPr>
          <w:rFonts w:ascii="Arial" w:hAnsi="Arial" w:cs="Arial"/>
          <w:sz w:val="18"/>
          <w:szCs w:val="18"/>
        </w:rPr>
        <w:t>klorheksidinglukonat</w:t>
      </w:r>
      <w:proofErr w:type="spellEnd"/>
      <w:r w:rsidRPr="00003DCB">
        <w:rPr>
          <w:rFonts w:ascii="Arial" w:hAnsi="Arial" w:cs="Arial"/>
          <w:sz w:val="18"/>
          <w:szCs w:val="18"/>
        </w:rPr>
        <w:t xml:space="preserve"> z dodanim barvilom</w:t>
      </w:r>
    </w:p>
    <w:p w:rsidR="009B2C4F" w:rsidRPr="00003DCB" w:rsidRDefault="009B2C4F" w:rsidP="002752D0">
      <w:pPr>
        <w:numPr>
          <w:ilvl w:val="1"/>
          <w:numId w:val="48"/>
        </w:numPr>
        <w:suppressAutoHyphens/>
        <w:spacing w:after="0" w:line="240" w:lineRule="auto"/>
        <w:ind w:left="1491" w:hanging="357"/>
        <w:jc w:val="both"/>
        <w:rPr>
          <w:rFonts w:ascii="Arial" w:hAnsi="Arial" w:cs="Arial"/>
          <w:sz w:val="18"/>
          <w:szCs w:val="18"/>
        </w:rPr>
      </w:pPr>
      <w:r w:rsidRPr="00003DCB">
        <w:rPr>
          <w:rFonts w:ascii="Arial" w:hAnsi="Arial" w:cs="Arial"/>
          <w:sz w:val="18"/>
          <w:szCs w:val="18"/>
        </w:rPr>
        <w:t>pripravljena tekočina za uporabo</w:t>
      </w:r>
    </w:p>
    <w:p w:rsidR="009B2C4F" w:rsidRPr="00003DCB" w:rsidRDefault="009B2C4F" w:rsidP="002752D0">
      <w:pPr>
        <w:numPr>
          <w:ilvl w:val="1"/>
          <w:numId w:val="48"/>
        </w:numPr>
        <w:suppressAutoHyphens/>
        <w:spacing w:after="0" w:line="240" w:lineRule="auto"/>
        <w:ind w:left="1491" w:hanging="357"/>
        <w:jc w:val="both"/>
        <w:rPr>
          <w:rFonts w:ascii="Arial" w:hAnsi="Arial" w:cs="Arial"/>
          <w:sz w:val="18"/>
          <w:szCs w:val="18"/>
        </w:rPr>
      </w:pPr>
      <w:r w:rsidRPr="00003DCB">
        <w:rPr>
          <w:rFonts w:ascii="Arial" w:hAnsi="Arial" w:cs="Arial"/>
          <w:sz w:val="18"/>
          <w:szCs w:val="18"/>
        </w:rPr>
        <w:t>namenjeno je higienskemu in kirurškemu razkuževanju kože pred malimi in velikimi posegi (vstavljanje centralnih in perifernih kanalov, kirurški posegi, biopsije)</w:t>
      </w:r>
    </w:p>
    <w:p w:rsidR="009B2C4F" w:rsidRPr="00003DCB" w:rsidRDefault="009B2C4F" w:rsidP="002752D0">
      <w:pPr>
        <w:numPr>
          <w:ilvl w:val="1"/>
          <w:numId w:val="48"/>
        </w:numPr>
        <w:suppressAutoHyphens/>
        <w:spacing w:after="0" w:line="240" w:lineRule="auto"/>
        <w:ind w:left="1491" w:hanging="357"/>
        <w:jc w:val="both"/>
        <w:rPr>
          <w:rFonts w:ascii="Arial" w:hAnsi="Arial" w:cs="Arial"/>
          <w:sz w:val="18"/>
          <w:szCs w:val="18"/>
        </w:rPr>
      </w:pPr>
      <w:r w:rsidRPr="00003DCB">
        <w:rPr>
          <w:rFonts w:ascii="Arial" w:hAnsi="Arial" w:cs="Arial"/>
          <w:sz w:val="18"/>
          <w:szCs w:val="18"/>
        </w:rPr>
        <w:t>kontaktni čas 15 sekund</w:t>
      </w:r>
    </w:p>
    <w:p w:rsidR="009B2C4F" w:rsidRPr="00003DCB" w:rsidRDefault="009B2C4F" w:rsidP="002752D0">
      <w:pPr>
        <w:numPr>
          <w:ilvl w:val="1"/>
          <w:numId w:val="48"/>
        </w:numPr>
        <w:suppressAutoHyphens/>
        <w:spacing w:after="0" w:line="240" w:lineRule="auto"/>
        <w:ind w:left="1491" w:hanging="357"/>
        <w:jc w:val="both"/>
        <w:rPr>
          <w:rFonts w:ascii="Arial" w:hAnsi="Arial" w:cs="Arial"/>
          <w:sz w:val="18"/>
          <w:szCs w:val="18"/>
        </w:rPr>
      </w:pPr>
      <w:r w:rsidRPr="00003DCB">
        <w:rPr>
          <w:rFonts w:ascii="Arial" w:hAnsi="Arial" w:cs="Arial"/>
          <w:sz w:val="18"/>
          <w:szCs w:val="18"/>
        </w:rPr>
        <w:t>dobro markira OP polje</w:t>
      </w:r>
    </w:p>
    <w:p w:rsidR="009B2C4F" w:rsidRPr="00003DCB" w:rsidRDefault="009B2C4F" w:rsidP="002752D0">
      <w:pPr>
        <w:numPr>
          <w:ilvl w:val="0"/>
          <w:numId w:val="49"/>
        </w:numPr>
        <w:suppressAutoHyphens/>
        <w:spacing w:after="0" w:line="240" w:lineRule="auto"/>
        <w:jc w:val="both"/>
        <w:rPr>
          <w:rFonts w:ascii="Arial" w:hAnsi="Arial" w:cs="Arial"/>
          <w:sz w:val="18"/>
          <w:szCs w:val="18"/>
        </w:rPr>
      </w:pPr>
      <w:r w:rsidRPr="00003DCB">
        <w:rPr>
          <w:rFonts w:ascii="Arial" w:hAnsi="Arial" w:cs="Arial"/>
          <w:sz w:val="18"/>
          <w:szCs w:val="18"/>
          <w:u w:val="single"/>
        </w:rPr>
        <w:t>Varnost in testiranja:</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učinkovitost zagotovljena v skladu s standardi EN13727 in EN13624 ali EN1650 in EN12791</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testiranja učinkovitosti izvedena v akreditiranem laboratoriju EU</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izdelana toksikološka ocena</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dokazila o toleranci kože na proizvod</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podatki o vplivu na celjenje ran</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navodila na embalaži v slovenskem jeziku</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varnostni list v slovenskem jeziku</w:t>
      </w:r>
    </w:p>
    <w:p w:rsidR="009B2C4F" w:rsidRPr="00003DCB" w:rsidRDefault="009B2C4F" w:rsidP="002752D0">
      <w:pPr>
        <w:numPr>
          <w:ilvl w:val="0"/>
          <w:numId w:val="49"/>
        </w:numPr>
        <w:suppressAutoHyphens/>
        <w:spacing w:after="0" w:line="240" w:lineRule="auto"/>
        <w:jc w:val="both"/>
        <w:rPr>
          <w:rFonts w:ascii="Arial" w:hAnsi="Arial" w:cs="Arial"/>
          <w:sz w:val="18"/>
          <w:szCs w:val="18"/>
        </w:rPr>
      </w:pPr>
      <w:r w:rsidRPr="00003DCB">
        <w:rPr>
          <w:rFonts w:ascii="Arial" w:hAnsi="Arial" w:cs="Arial"/>
          <w:sz w:val="18"/>
          <w:szCs w:val="18"/>
          <w:u w:val="single"/>
        </w:rPr>
        <w:t>Oprema:</w:t>
      </w:r>
    </w:p>
    <w:p w:rsidR="009B2C4F" w:rsidRPr="00003DCB" w:rsidRDefault="009B2C4F" w:rsidP="002752D0">
      <w:pPr>
        <w:numPr>
          <w:ilvl w:val="0"/>
          <w:numId w:val="29"/>
        </w:numPr>
        <w:tabs>
          <w:tab w:val="left" w:pos="1440"/>
        </w:tabs>
        <w:suppressAutoHyphens/>
        <w:spacing w:after="0" w:line="240" w:lineRule="auto"/>
        <w:jc w:val="both"/>
        <w:rPr>
          <w:rFonts w:ascii="Arial" w:hAnsi="Arial" w:cs="Arial"/>
          <w:sz w:val="18"/>
          <w:szCs w:val="18"/>
        </w:rPr>
      </w:pPr>
      <w:r w:rsidRPr="00003DCB">
        <w:rPr>
          <w:rFonts w:ascii="Arial" w:hAnsi="Arial" w:cs="Arial"/>
          <w:sz w:val="18"/>
          <w:szCs w:val="18"/>
        </w:rPr>
        <w:t xml:space="preserve">dve velikosti plastenk: a) 100-250 ml plastenka z ozkim </w:t>
      </w:r>
      <w:proofErr w:type="spellStart"/>
      <w:r w:rsidRPr="00003DCB">
        <w:rPr>
          <w:rFonts w:ascii="Arial" w:hAnsi="Arial" w:cs="Arial"/>
          <w:sz w:val="18"/>
          <w:szCs w:val="18"/>
        </w:rPr>
        <w:t>izlivnikom</w:t>
      </w:r>
      <w:proofErr w:type="spellEnd"/>
    </w:p>
    <w:p w:rsidR="009B2C4F" w:rsidRPr="00003DCB" w:rsidRDefault="009B2C4F" w:rsidP="009B2C4F">
      <w:pPr>
        <w:jc w:val="both"/>
        <w:rPr>
          <w:rFonts w:ascii="Arial" w:hAnsi="Arial" w:cs="Arial"/>
          <w:sz w:val="18"/>
          <w:szCs w:val="18"/>
        </w:rPr>
      </w:pPr>
      <w:r w:rsidRPr="00003DCB">
        <w:rPr>
          <w:rFonts w:ascii="Arial" w:hAnsi="Arial" w:cs="Arial"/>
          <w:b/>
          <w:sz w:val="18"/>
          <w:szCs w:val="18"/>
        </w:rPr>
        <w:tab/>
      </w:r>
      <w:r w:rsidRPr="00003DCB">
        <w:rPr>
          <w:rFonts w:ascii="Arial" w:hAnsi="Arial" w:cs="Arial"/>
          <w:b/>
          <w:sz w:val="18"/>
          <w:szCs w:val="18"/>
        </w:rPr>
        <w:tab/>
      </w:r>
      <w:r w:rsidRPr="00003DCB">
        <w:rPr>
          <w:rFonts w:ascii="Arial" w:hAnsi="Arial" w:cs="Arial"/>
          <w:b/>
          <w:sz w:val="18"/>
          <w:szCs w:val="18"/>
        </w:rPr>
        <w:tab/>
      </w:r>
      <w:r w:rsidRPr="00003DCB">
        <w:rPr>
          <w:rFonts w:ascii="Arial" w:hAnsi="Arial" w:cs="Arial"/>
          <w:b/>
          <w:sz w:val="18"/>
          <w:szCs w:val="18"/>
        </w:rPr>
        <w:tab/>
      </w:r>
      <w:r w:rsidRPr="00003DCB">
        <w:rPr>
          <w:rFonts w:ascii="Arial" w:hAnsi="Arial" w:cs="Arial"/>
          <w:b/>
          <w:sz w:val="18"/>
          <w:szCs w:val="18"/>
        </w:rPr>
        <w:tab/>
      </w:r>
      <w:r w:rsidR="000473CA">
        <w:rPr>
          <w:rFonts w:ascii="Arial" w:hAnsi="Arial" w:cs="Arial"/>
          <w:b/>
          <w:sz w:val="18"/>
          <w:szCs w:val="18"/>
        </w:rPr>
        <w:t xml:space="preserve">      </w:t>
      </w:r>
      <w:r w:rsidRPr="00003DCB">
        <w:rPr>
          <w:rFonts w:ascii="Arial" w:hAnsi="Arial" w:cs="Arial"/>
          <w:sz w:val="18"/>
          <w:szCs w:val="18"/>
        </w:rPr>
        <w:t xml:space="preserve">b) 500 ml plastenka z ozkim </w:t>
      </w:r>
      <w:proofErr w:type="spellStart"/>
      <w:r w:rsidRPr="00003DCB">
        <w:rPr>
          <w:rFonts w:ascii="Arial" w:hAnsi="Arial" w:cs="Arial"/>
          <w:sz w:val="18"/>
          <w:szCs w:val="18"/>
        </w:rPr>
        <w:t>izlivnikom</w:t>
      </w:r>
      <w:proofErr w:type="spellEnd"/>
    </w:p>
    <w:p w:rsidR="009B2C4F" w:rsidRPr="00003DCB" w:rsidRDefault="009B2C4F" w:rsidP="009B2C4F">
      <w:pPr>
        <w:jc w:val="both"/>
        <w:rPr>
          <w:rFonts w:ascii="Arial" w:hAnsi="Arial" w:cs="Arial"/>
          <w:b/>
          <w:sz w:val="18"/>
          <w:szCs w:val="18"/>
        </w:rPr>
      </w:pPr>
    </w:p>
    <w:p w:rsidR="009B2C4F" w:rsidRPr="00003DCB" w:rsidRDefault="009B2C4F" w:rsidP="009B2C4F">
      <w:pPr>
        <w:jc w:val="both"/>
        <w:rPr>
          <w:rFonts w:ascii="Arial" w:hAnsi="Arial" w:cs="Arial"/>
          <w:sz w:val="18"/>
          <w:szCs w:val="18"/>
        </w:rPr>
      </w:pPr>
      <w:r w:rsidRPr="00003DCB">
        <w:rPr>
          <w:rFonts w:ascii="Arial" w:hAnsi="Arial" w:cs="Arial"/>
          <w:b/>
          <w:sz w:val="18"/>
          <w:szCs w:val="18"/>
        </w:rPr>
        <w:t xml:space="preserve">III.2.3 RAZKUŽILO ZA KOŽO Z JODIRANIM POVIDONOM </w:t>
      </w:r>
    </w:p>
    <w:p w:rsidR="009B2C4F" w:rsidRPr="00003DCB" w:rsidRDefault="009B2C4F" w:rsidP="002752D0">
      <w:pPr>
        <w:numPr>
          <w:ilvl w:val="0"/>
          <w:numId w:val="51"/>
        </w:numPr>
        <w:suppressAutoHyphens/>
        <w:spacing w:after="0" w:line="240" w:lineRule="auto"/>
        <w:rPr>
          <w:rFonts w:ascii="Arial" w:hAnsi="Arial" w:cs="Arial"/>
          <w:sz w:val="18"/>
          <w:szCs w:val="18"/>
        </w:rPr>
      </w:pPr>
      <w:r w:rsidRPr="00003DCB">
        <w:rPr>
          <w:rFonts w:ascii="Arial" w:hAnsi="Arial" w:cs="Arial"/>
          <w:sz w:val="18"/>
          <w:szCs w:val="18"/>
          <w:u w:val="single"/>
        </w:rPr>
        <w:t>Strokovne zahteve:</w:t>
      </w:r>
    </w:p>
    <w:p w:rsidR="009B2C4F" w:rsidRPr="00003DCB" w:rsidRDefault="009B2C4F" w:rsidP="002752D0">
      <w:pPr>
        <w:numPr>
          <w:ilvl w:val="0"/>
          <w:numId w:val="50"/>
        </w:numPr>
        <w:suppressAutoHyphens/>
        <w:spacing w:after="0" w:line="240" w:lineRule="auto"/>
        <w:ind w:left="1491" w:hanging="357"/>
        <w:jc w:val="both"/>
        <w:rPr>
          <w:rFonts w:ascii="Arial" w:hAnsi="Arial" w:cs="Arial"/>
          <w:sz w:val="18"/>
          <w:szCs w:val="18"/>
        </w:rPr>
      </w:pPr>
      <w:r w:rsidRPr="00003DCB">
        <w:rPr>
          <w:rFonts w:ascii="Arial" w:hAnsi="Arial" w:cs="Arial"/>
          <w:sz w:val="18"/>
          <w:szCs w:val="18"/>
        </w:rPr>
        <w:t xml:space="preserve">na vodni osnovi, poli (1vinil-2-pirolidon) jod kompleks vsebuje aktivno snov jodiran </w:t>
      </w:r>
      <w:proofErr w:type="spellStart"/>
      <w:r w:rsidRPr="00003DCB">
        <w:rPr>
          <w:rFonts w:ascii="Arial" w:hAnsi="Arial" w:cs="Arial"/>
          <w:sz w:val="18"/>
          <w:szCs w:val="18"/>
        </w:rPr>
        <w:t>povidon</w:t>
      </w:r>
      <w:proofErr w:type="spellEnd"/>
      <w:r w:rsidRPr="00003DCB">
        <w:rPr>
          <w:rFonts w:ascii="Arial" w:hAnsi="Arial" w:cs="Arial"/>
          <w:sz w:val="18"/>
          <w:szCs w:val="18"/>
        </w:rPr>
        <w:t xml:space="preserve"> z 10% razpoložljivim jodom, </w:t>
      </w:r>
    </w:p>
    <w:p w:rsidR="009B2C4F" w:rsidRPr="00003DCB" w:rsidRDefault="009B2C4F" w:rsidP="002752D0">
      <w:pPr>
        <w:numPr>
          <w:ilvl w:val="0"/>
          <w:numId w:val="50"/>
        </w:numPr>
        <w:suppressAutoHyphens/>
        <w:spacing w:after="0" w:line="240" w:lineRule="auto"/>
        <w:ind w:left="1491" w:hanging="357"/>
        <w:jc w:val="both"/>
        <w:rPr>
          <w:rFonts w:ascii="Arial" w:hAnsi="Arial" w:cs="Arial"/>
          <w:sz w:val="18"/>
          <w:szCs w:val="18"/>
        </w:rPr>
      </w:pPr>
      <w:r w:rsidRPr="00003DCB">
        <w:rPr>
          <w:rFonts w:ascii="Arial" w:hAnsi="Arial" w:cs="Arial"/>
          <w:sz w:val="18"/>
          <w:szCs w:val="18"/>
        </w:rPr>
        <w:t>pripravljena tekočina za uporabo</w:t>
      </w:r>
    </w:p>
    <w:p w:rsidR="009B2C4F" w:rsidRPr="00003DCB" w:rsidRDefault="009B2C4F" w:rsidP="002752D0">
      <w:pPr>
        <w:numPr>
          <w:ilvl w:val="0"/>
          <w:numId w:val="50"/>
        </w:numPr>
        <w:suppressAutoHyphens/>
        <w:spacing w:after="0" w:line="240" w:lineRule="auto"/>
        <w:ind w:left="1491" w:hanging="357"/>
        <w:jc w:val="both"/>
        <w:rPr>
          <w:rFonts w:ascii="Arial" w:hAnsi="Arial" w:cs="Arial"/>
          <w:sz w:val="18"/>
          <w:szCs w:val="18"/>
        </w:rPr>
      </w:pPr>
      <w:r w:rsidRPr="00003DCB">
        <w:rPr>
          <w:rFonts w:ascii="Arial" w:hAnsi="Arial" w:cs="Arial"/>
          <w:sz w:val="18"/>
          <w:szCs w:val="18"/>
        </w:rPr>
        <w:lastRenderedPageBreak/>
        <w:t>namenjeno je higienskemu in kirurškemu razkuževanju kože pred posegi (vstavljanje centralnih in perifernih kanalov, kirurški posegi, biopsije)</w:t>
      </w:r>
    </w:p>
    <w:p w:rsidR="009B2C4F" w:rsidRPr="00003DCB" w:rsidRDefault="009B2C4F" w:rsidP="002752D0">
      <w:pPr>
        <w:numPr>
          <w:ilvl w:val="0"/>
          <w:numId w:val="50"/>
        </w:numPr>
        <w:suppressAutoHyphens/>
        <w:spacing w:after="0" w:line="240" w:lineRule="auto"/>
        <w:ind w:left="1491" w:hanging="357"/>
        <w:jc w:val="both"/>
        <w:rPr>
          <w:rFonts w:ascii="Arial" w:hAnsi="Arial" w:cs="Arial"/>
          <w:sz w:val="18"/>
          <w:szCs w:val="18"/>
        </w:rPr>
      </w:pPr>
      <w:r w:rsidRPr="00003DCB">
        <w:rPr>
          <w:rFonts w:ascii="Arial" w:hAnsi="Arial" w:cs="Arial"/>
          <w:sz w:val="18"/>
          <w:szCs w:val="18"/>
        </w:rPr>
        <w:t>dobro markira OP polje</w:t>
      </w:r>
    </w:p>
    <w:p w:rsidR="009B2C4F" w:rsidRPr="00003DCB" w:rsidRDefault="009B2C4F" w:rsidP="002752D0">
      <w:pPr>
        <w:numPr>
          <w:ilvl w:val="0"/>
          <w:numId w:val="51"/>
        </w:numPr>
        <w:suppressAutoHyphens/>
        <w:spacing w:after="0" w:line="240" w:lineRule="auto"/>
        <w:jc w:val="both"/>
        <w:rPr>
          <w:rFonts w:ascii="Arial" w:hAnsi="Arial" w:cs="Arial"/>
          <w:sz w:val="18"/>
          <w:szCs w:val="18"/>
        </w:rPr>
      </w:pPr>
      <w:r w:rsidRPr="00003DCB">
        <w:rPr>
          <w:rFonts w:ascii="Arial" w:hAnsi="Arial" w:cs="Arial"/>
          <w:sz w:val="18"/>
          <w:szCs w:val="18"/>
          <w:u w:val="single"/>
        </w:rPr>
        <w:t>Varnost in testiranja:</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učinkovitost zagotovljena v skladu s EN13727, EN13624, EN12791</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testiranja učinkovitosti izvedena v akreditiranem laboratoriju EU</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izdelana toksikološka ocena</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dokazila o toleranci kože na proizvod</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podatki o vplivu na celjenje ran</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navodila na embalaži v slovenskem jeziku</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varnostni list v slovenskem jeziku</w:t>
      </w:r>
    </w:p>
    <w:p w:rsidR="009B2C4F" w:rsidRPr="00003DCB" w:rsidRDefault="009B2C4F" w:rsidP="002752D0">
      <w:pPr>
        <w:numPr>
          <w:ilvl w:val="0"/>
          <w:numId w:val="51"/>
        </w:numPr>
        <w:suppressAutoHyphens/>
        <w:spacing w:after="0" w:line="240" w:lineRule="auto"/>
        <w:jc w:val="both"/>
        <w:rPr>
          <w:rFonts w:ascii="Arial" w:hAnsi="Arial" w:cs="Arial"/>
          <w:sz w:val="18"/>
          <w:szCs w:val="18"/>
        </w:rPr>
      </w:pPr>
      <w:r w:rsidRPr="00003DCB">
        <w:rPr>
          <w:rFonts w:ascii="Arial" w:hAnsi="Arial" w:cs="Arial"/>
          <w:sz w:val="18"/>
          <w:szCs w:val="18"/>
          <w:u w:val="single"/>
        </w:rPr>
        <w:t>Oprema:</w:t>
      </w:r>
    </w:p>
    <w:p w:rsidR="009B2C4F" w:rsidRPr="00003DCB" w:rsidRDefault="009B2C4F" w:rsidP="009B2C4F">
      <w:pPr>
        <w:tabs>
          <w:tab w:val="left" w:pos="1440"/>
        </w:tabs>
        <w:ind w:left="720"/>
        <w:jc w:val="both"/>
        <w:rPr>
          <w:rFonts w:ascii="Arial" w:hAnsi="Arial" w:cs="Arial"/>
          <w:sz w:val="18"/>
          <w:szCs w:val="18"/>
        </w:rPr>
      </w:pPr>
      <w:r w:rsidRPr="00003DCB">
        <w:rPr>
          <w:rFonts w:ascii="Arial" w:hAnsi="Arial" w:cs="Arial"/>
          <w:sz w:val="18"/>
          <w:szCs w:val="18"/>
        </w:rPr>
        <w:t xml:space="preserve">- 1000 ml plastenka z ozkim </w:t>
      </w:r>
      <w:proofErr w:type="spellStart"/>
      <w:r w:rsidRPr="00003DCB">
        <w:rPr>
          <w:rFonts w:ascii="Arial" w:hAnsi="Arial" w:cs="Arial"/>
          <w:sz w:val="18"/>
          <w:szCs w:val="18"/>
        </w:rPr>
        <w:t>izlivnikom</w:t>
      </w:r>
      <w:proofErr w:type="spellEnd"/>
    </w:p>
    <w:p w:rsidR="009B2C4F" w:rsidRPr="00003DCB" w:rsidRDefault="009B2C4F" w:rsidP="009B2C4F">
      <w:pPr>
        <w:jc w:val="both"/>
        <w:rPr>
          <w:rFonts w:ascii="Arial" w:hAnsi="Arial" w:cs="Arial"/>
          <w:b/>
          <w:sz w:val="18"/>
          <w:szCs w:val="18"/>
        </w:rPr>
      </w:pPr>
    </w:p>
    <w:p w:rsidR="009B2C4F" w:rsidRPr="00003DCB" w:rsidRDefault="009B2C4F" w:rsidP="009B2C4F">
      <w:pPr>
        <w:jc w:val="both"/>
        <w:rPr>
          <w:rFonts w:ascii="Arial" w:hAnsi="Arial" w:cs="Arial"/>
          <w:sz w:val="18"/>
          <w:szCs w:val="18"/>
        </w:rPr>
      </w:pPr>
      <w:r w:rsidRPr="00003DCB">
        <w:rPr>
          <w:rFonts w:ascii="Arial" w:hAnsi="Arial" w:cs="Arial"/>
          <w:b/>
          <w:sz w:val="18"/>
          <w:szCs w:val="18"/>
        </w:rPr>
        <w:t>III.3.1 SREDSTVA ZA RAZKUŽEVANJE SLUZNICE</w:t>
      </w:r>
    </w:p>
    <w:p w:rsidR="009B2C4F" w:rsidRPr="00003DCB" w:rsidRDefault="009B2C4F" w:rsidP="002752D0">
      <w:pPr>
        <w:numPr>
          <w:ilvl w:val="0"/>
          <w:numId w:val="52"/>
        </w:numPr>
        <w:suppressAutoHyphens/>
        <w:spacing w:after="0" w:line="240" w:lineRule="auto"/>
        <w:rPr>
          <w:rFonts w:ascii="Arial" w:hAnsi="Arial" w:cs="Arial"/>
          <w:sz w:val="18"/>
          <w:szCs w:val="18"/>
        </w:rPr>
      </w:pPr>
      <w:r w:rsidRPr="00003DCB">
        <w:rPr>
          <w:rFonts w:ascii="Arial" w:hAnsi="Arial" w:cs="Arial"/>
          <w:sz w:val="18"/>
          <w:szCs w:val="18"/>
          <w:u w:val="single"/>
        </w:rPr>
        <w:t>Strokovne zahteve:</w:t>
      </w:r>
    </w:p>
    <w:p w:rsidR="009B2C4F" w:rsidRPr="00003DCB" w:rsidRDefault="009B2C4F" w:rsidP="002752D0">
      <w:pPr>
        <w:numPr>
          <w:ilvl w:val="0"/>
          <w:numId w:val="53"/>
        </w:numPr>
        <w:suppressAutoHyphens/>
        <w:spacing w:after="0" w:line="240" w:lineRule="auto"/>
        <w:ind w:left="1491" w:hanging="357"/>
        <w:jc w:val="both"/>
        <w:rPr>
          <w:rFonts w:ascii="Arial" w:hAnsi="Arial" w:cs="Arial"/>
          <w:sz w:val="18"/>
          <w:szCs w:val="18"/>
        </w:rPr>
      </w:pPr>
      <w:r w:rsidRPr="00003DCB">
        <w:rPr>
          <w:rFonts w:ascii="Arial" w:hAnsi="Arial" w:cs="Arial"/>
          <w:sz w:val="18"/>
          <w:szCs w:val="18"/>
        </w:rPr>
        <w:t xml:space="preserve">alkohol, vodikov peroksid, </w:t>
      </w:r>
      <w:proofErr w:type="spellStart"/>
      <w:r w:rsidRPr="00003DCB">
        <w:rPr>
          <w:rFonts w:ascii="Arial" w:hAnsi="Arial" w:cs="Arial"/>
          <w:sz w:val="18"/>
          <w:szCs w:val="18"/>
        </w:rPr>
        <w:t>klorheksidin</w:t>
      </w:r>
      <w:proofErr w:type="spellEnd"/>
      <w:r w:rsidRPr="00003DCB">
        <w:rPr>
          <w:rFonts w:ascii="Arial" w:hAnsi="Arial" w:cs="Arial"/>
          <w:sz w:val="18"/>
          <w:szCs w:val="18"/>
        </w:rPr>
        <w:t xml:space="preserve"> </w:t>
      </w:r>
    </w:p>
    <w:p w:rsidR="009B2C4F" w:rsidRPr="00003DCB" w:rsidRDefault="009B2C4F" w:rsidP="002752D0">
      <w:pPr>
        <w:numPr>
          <w:ilvl w:val="0"/>
          <w:numId w:val="53"/>
        </w:numPr>
        <w:suppressAutoHyphens/>
        <w:spacing w:after="0" w:line="240" w:lineRule="auto"/>
        <w:ind w:left="1491" w:hanging="357"/>
        <w:jc w:val="both"/>
        <w:rPr>
          <w:rFonts w:ascii="Arial" w:hAnsi="Arial" w:cs="Arial"/>
          <w:sz w:val="18"/>
          <w:szCs w:val="18"/>
        </w:rPr>
      </w:pPr>
      <w:r w:rsidRPr="00003DCB">
        <w:rPr>
          <w:rFonts w:ascii="Arial" w:hAnsi="Arial" w:cs="Arial"/>
          <w:sz w:val="18"/>
          <w:szCs w:val="18"/>
        </w:rPr>
        <w:t>s podaljšanim delovanjem</w:t>
      </w:r>
    </w:p>
    <w:p w:rsidR="009B2C4F" w:rsidRPr="00003DCB" w:rsidRDefault="009B2C4F" w:rsidP="002752D0">
      <w:pPr>
        <w:numPr>
          <w:ilvl w:val="0"/>
          <w:numId w:val="53"/>
        </w:numPr>
        <w:suppressAutoHyphens/>
        <w:spacing w:after="0" w:line="240" w:lineRule="auto"/>
        <w:ind w:left="1491" w:hanging="357"/>
        <w:jc w:val="both"/>
        <w:rPr>
          <w:rFonts w:ascii="Arial" w:hAnsi="Arial" w:cs="Arial"/>
          <w:sz w:val="18"/>
          <w:szCs w:val="18"/>
        </w:rPr>
      </w:pPr>
      <w:r w:rsidRPr="00003DCB">
        <w:rPr>
          <w:rFonts w:ascii="Arial" w:hAnsi="Arial" w:cs="Arial"/>
          <w:sz w:val="18"/>
          <w:szCs w:val="18"/>
        </w:rPr>
        <w:t>pripravljena tekočina za uporabo</w:t>
      </w:r>
    </w:p>
    <w:p w:rsidR="009B2C4F" w:rsidRPr="00003DCB" w:rsidRDefault="009B2C4F" w:rsidP="002752D0">
      <w:pPr>
        <w:numPr>
          <w:ilvl w:val="0"/>
          <w:numId w:val="53"/>
        </w:numPr>
        <w:suppressAutoHyphens/>
        <w:spacing w:after="0" w:line="240" w:lineRule="auto"/>
        <w:ind w:left="1491" w:hanging="357"/>
        <w:jc w:val="both"/>
        <w:rPr>
          <w:rFonts w:ascii="Arial" w:hAnsi="Arial" w:cs="Arial"/>
          <w:sz w:val="18"/>
          <w:szCs w:val="18"/>
        </w:rPr>
      </w:pPr>
      <w:r w:rsidRPr="00003DCB">
        <w:rPr>
          <w:rFonts w:ascii="Arial" w:hAnsi="Arial" w:cs="Arial"/>
          <w:sz w:val="18"/>
          <w:szCs w:val="18"/>
        </w:rPr>
        <w:t xml:space="preserve">namenjeno je higienskemu in kirurškemu razkuževanju sluznic ustne votline, žrela, </w:t>
      </w:r>
      <w:proofErr w:type="spellStart"/>
      <w:r w:rsidRPr="00003DCB">
        <w:rPr>
          <w:rFonts w:ascii="Arial" w:hAnsi="Arial" w:cs="Arial"/>
          <w:sz w:val="18"/>
          <w:szCs w:val="18"/>
        </w:rPr>
        <w:t>urovaginalnega</w:t>
      </w:r>
      <w:proofErr w:type="spellEnd"/>
      <w:r w:rsidRPr="00003DCB">
        <w:rPr>
          <w:rFonts w:ascii="Arial" w:hAnsi="Arial" w:cs="Arial"/>
          <w:sz w:val="18"/>
          <w:szCs w:val="18"/>
        </w:rPr>
        <w:t xml:space="preserve"> področja pred OP in </w:t>
      </w:r>
      <w:proofErr w:type="spellStart"/>
      <w:r w:rsidRPr="00003DCB">
        <w:rPr>
          <w:rFonts w:ascii="Arial" w:hAnsi="Arial" w:cs="Arial"/>
          <w:sz w:val="18"/>
          <w:szCs w:val="18"/>
        </w:rPr>
        <w:t>transuretralnimi</w:t>
      </w:r>
      <w:proofErr w:type="spellEnd"/>
      <w:r w:rsidRPr="00003DCB">
        <w:rPr>
          <w:rFonts w:ascii="Arial" w:hAnsi="Arial" w:cs="Arial"/>
          <w:sz w:val="18"/>
          <w:szCs w:val="18"/>
        </w:rPr>
        <w:t xml:space="preserve"> posegi </w:t>
      </w:r>
    </w:p>
    <w:p w:rsidR="009B2C4F" w:rsidRPr="00003DCB" w:rsidRDefault="009B2C4F" w:rsidP="002752D0">
      <w:pPr>
        <w:numPr>
          <w:ilvl w:val="0"/>
          <w:numId w:val="53"/>
        </w:numPr>
        <w:suppressAutoHyphens/>
        <w:spacing w:after="0" w:line="240" w:lineRule="auto"/>
        <w:ind w:left="1491" w:hanging="357"/>
        <w:jc w:val="both"/>
        <w:rPr>
          <w:rFonts w:ascii="Arial" w:hAnsi="Arial" w:cs="Arial"/>
          <w:sz w:val="18"/>
          <w:szCs w:val="18"/>
        </w:rPr>
      </w:pPr>
      <w:r w:rsidRPr="00003DCB">
        <w:rPr>
          <w:rFonts w:ascii="Arial" w:hAnsi="Arial" w:cs="Arial"/>
          <w:sz w:val="18"/>
          <w:szCs w:val="18"/>
        </w:rPr>
        <w:t>fiziološki pH</w:t>
      </w:r>
    </w:p>
    <w:p w:rsidR="009B2C4F" w:rsidRPr="00003DCB" w:rsidRDefault="009B2C4F" w:rsidP="002752D0">
      <w:pPr>
        <w:numPr>
          <w:ilvl w:val="0"/>
          <w:numId w:val="52"/>
        </w:numPr>
        <w:suppressAutoHyphens/>
        <w:spacing w:after="0" w:line="240" w:lineRule="auto"/>
        <w:jc w:val="both"/>
        <w:rPr>
          <w:rFonts w:ascii="Arial" w:hAnsi="Arial" w:cs="Arial"/>
          <w:sz w:val="18"/>
          <w:szCs w:val="18"/>
        </w:rPr>
      </w:pPr>
      <w:r w:rsidRPr="00003DCB">
        <w:rPr>
          <w:rFonts w:ascii="Arial" w:hAnsi="Arial" w:cs="Arial"/>
          <w:sz w:val="18"/>
          <w:szCs w:val="18"/>
          <w:u w:val="single"/>
        </w:rPr>
        <w:t>Varnost in testiranja:</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učinkovitost zagotovljena v skladu z Zakonom o zdravilih ali skladu s standardi EN13727, EN13624, EN12791</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testiranja učinkovitosti izvedena v akreditiranem laboratoriju EU</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izdelana toksikološka ocena</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dokazila o toleranci kože na proizvod</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podatki o vplivu na celjenje ran</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navodila na embalaži v slovenskem jeziku</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varnostni list v slovenskem jeziku</w:t>
      </w:r>
    </w:p>
    <w:p w:rsidR="009B2C4F" w:rsidRPr="00003DCB" w:rsidRDefault="009B2C4F" w:rsidP="002752D0">
      <w:pPr>
        <w:numPr>
          <w:ilvl w:val="0"/>
          <w:numId w:val="28"/>
        </w:numPr>
        <w:tabs>
          <w:tab w:val="left" w:pos="1440"/>
        </w:tabs>
        <w:suppressAutoHyphens/>
        <w:spacing w:after="0" w:line="240" w:lineRule="auto"/>
        <w:ind w:left="1440"/>
        <w:jc w:val="both"/>
        <w:rPr>
          <w:rFonts w:ascii="Arial" w:hAnsi="Arial" w:cs="Arial"/>
          <w:sz w:val="18"/>
          <w:szCs w:val="18"/>
        </w:rPr>
      </w:pPr>
      <w:r w:rsidRPr="00003DCB">
        <w:rPr>
          <w:rFonts w:ascii="Arial" w:hAnsi="Arial" w:cs="Arial"/>
          <w:sz w:val="18"/>
          <w:szCs w:val="18"/>
        </w:rPr>
        <w:t>dostopni podatki o kontraindikacijah</w:t>
      </w:r>
    </w:p>
    <w:p w:rsidR="009B2C4F" w:rsidRPr="00003DCB" w:rsidRDefault="009B2C4F" w:rsidP="002752D0">
      <w:pPr>
        <w:numPr>
          <w:ilvl w:val="0"/>
          <w:numId w:val="52"/>
        </w:numPr>
        <w:suppressAutoHyphens/>
        <w:spacing w:after="0" w:line="240" w:lineRule="auto"/>
        <w:jc w:val="both"/>
        <w:rPr>
          <w:rFonts w:ascii="Arial" w:hAnsi="Arial" w:cs="Arial"/>
          <w:sz w:val="18"/>
          <w:szCs w:val="18"/>
        </w:rPr>
      </w:pPr>
      <w:r w:rsidRPr="00003DCB">
        <w:rPr>
          <w:rFonts w:ascii="Arial" w:hAnsi="Arial" w:cs="Arial"/>
          <w:sz w:val="18"/>
          <w:szCs w:val="18"/>
          <w:u w:val="single"/>
        </w:rPr>
        <w:t>Oprema:</w:t>
      </w:r>
    </w:p>
    <w:p w:rsidR="009B2C4F" w:rsidRPr="00003DCB" w:rsidRDefault="009B2C4F" w:rsidP="002752D0">
      <w:pPr>
        <w:numPr>
          <w:ilvl w:val="0"/>
          <w:numId w:val="54"/>
        </w:numPr>
        <w:tabs>
          <w:tab w:val="left" w:pos="1440"/>
        </w:tabs>
        <w:suppressAutoHyphens/>
        <w:spacing w:after="0" w:line="240" w:lineRule="auto"/>
        <w:ind w:left="1491" w:hanging="357"/>
        <w:jc w:val="both"/>
        <w:rPr>
          <w:rFonts w:ascii="Arial" w:hAnsi="Arial" w:cs="Arial"/>
          <w:sz w:val="18"/>
          <w:szCs w:val="18"/>
        </w:rPr>
      </w:pPr>
      <w:r w:rsidRPr="00003DCB">
        <w:rPr>
          <w:rFonts w:ascii="Arial" w:hAnsi="Arial" w:cs="Arial"/>
          <w:sz w:val="18"/>
          <w:szCs w:val="18"/>
        </w:rPr>
        <w:t xml:space="preserve">500 ml plastenka z ozkim </w:t>
      </w:r>
      <w:proofErr w:type="spellStart"/>
      <w:r w:rsidRPr="00003DCB">
        <w:rPr>
          <w:rFonts w:ascii="Arial" w:hAnsi="Arial" w:cs="Arial"/>
          <w:sz w:val="18"/>
          <w:szCs w:val="18"/>
        </w:rPr>
        <w:t>izlivnikom</w:t>
      </w:r>
      <w:proofErr w:type="spellEnd"/>
    </w:p>
    <w:p w:rsidR="009B2C4F" w:rsidRPr="00003DCB" w:rsidRDefault="009B2C4F" w:rsidP="009B2C4F">
      <w:pPr>
        <w:jc w:val="both"/>
        <w:rPr>
          <w:rFonts w:ascii="Arial" w:hAnsi="Arial" w:cs="Arial"/>
          <w:sz w:val="18"/>
          <w:szCs w:val="18"/>
        </w:rPr>
      </w:pPr>
    </w:p>
    <w:p w:rsidR="009B2C4F" w:rsidRPr="00003DCB" w:rsidRDefault="009B2C4F" w:rsidP="009B2C4F">
      <w:pPr>
        <w:rPr>
          <w:rFonts w:ascii="Arial" w:hAnsi="Arial" w:cs="Arial"/>
          <w:b/>
          <w:sz w:val="18"/>
          <w:szCs w:val="18"/>
        </w:rPr>
      </w:pPr>
      <w:r w:rsidRPr="00003DCB">
        <w:rPr>
          <w:rFonts w:ascii="Arial" w:hAnsi="Arial" w:cs="Arial"/>
          <w:b/>
          <w:sz w:val="18"/>
          <w:szCs w:val="18"/>
        </w:rPr>
        <w:t xml:space="preserve">III. 4.1 RAZKUŽILNI ROBČKI ZA KOŽO </w:t>
      </w:r>
    </w:p>
    <w:p w:rsidR="009B2C4F" w:rsidRPr="00003DCB" w:rsidRDefault="009B2C4F" w:rsidP="002752D0">
      <w:pPr>
        <w:numPr>
          <w:ilvl w:val="0"/>
          <w:numId w:val="55"/>
        </w:numPr>
        <w:suppressAutoHyphens/>
        <w:spacing w:after="0" w:line="240" w:lineRule="auto"/>
        <w:rPr>
          <w:rFonts w:ascii="Arial" w:hAnsi="Arial" w:cs="Arial"/>
          <w:sz w:val="18"/>
          <w:szCs w:val="18"/>
        </w:rPr>
      </w:pPr>
      <w:r w:rsidRPr="00003DCB">
        <w:rPr>
          <w:rFonts w:ascii="Arial" w:hAnsi="Arial" w:cs="Arial"/>
          <w:sz w:val="18"/>
          <w:szCs w:val="18"/>
          <w:u w:val="single"/>
        </w:rPr>
        <w:t>Strokovne zahteve:</w:t>
      </w:r>
    </w:p>
    <w:p w:rsidR="009B2C4F" w:rsidRPr="00003DCB" w:rsidRDefault="009B2C4F" w:rsidP="002752D0">
      <w:pPr>
        <w:numPr>
          <w:ilvl w:val="0"/>
          <w:numId w:val="56"/>
        </w:numPr>
        <w:suppressAutoHyphens/>
        <w:spacing w:after="0" w:line="240" w:lineRule="auto"/>
        <w:ind w:left="1491" w:hanging="357"/>
        <w:jc w:val="both"/>
        <w:rPr>
          <w:rFonts w:ascii="Arial" w:hAnsi="Arial" w:cs="Arial"/>
          <w:sz w:val="18"/>
          <w:szCs w:val="18"/>
        </w:rPr>
      </w:pPr>
      <w:r w:rsidRPr="00003DCB">
        <w:rPr>
          <w:rFonts w:ascii="Arial" w:hAnsi="Arial" w:cs="Arial"/>
          <w:sz w:val="18"/>
          <w:szCs w:val="18"/>
        </w:rPr>
        <w:t xml:space="preserve">na alkoholni osnovi (vsaj 70% etanol/izopropanol) </w:t>
      </w:r>
    </w:p>
    <w:p w:rsidR="009B2C4F" w:rsidRPr="00003DCB" w:rsidRDefault="009B2C4F" w:rsidP="002752D0">
      <w:pPr>
        <w:numPr>
          <w:ilvl w:val="0"/>
          <w:numId w:val="56"/>
        </w:numPr>
        <w:suppressAutoHyphens/>
        <w:spacing w:after="0" w:line="240" w:lineRule="auto"/>
        <w:ind w:left="1491" w:hanging="357"/>
        <w:jc w:val="both"/>
        <w:rPr>
          <w:rFonts w:ascii="Arial" w:hAnsi="Arial" w:cs="Arial"/>
          <w:sz w:val="18"/>
          <w:szCs w:val="18"/>
        </w:rPr>
      </w:pPr>
      <w:r w:rsidRPr="00003DCB">
        <w:rPr>
          <w:rFonts w:ascii="Arial" w:hAnsi="Arial" w:cs="Arial"/>
          <w:sz w:val="18"/>
          <w:szCs w:val="18"/>
        </w:rPr>
        <w:t>namenjeno je razkuževanju kože pred posegi z manjšim tveganjem</w:t>
      </w:r>
    </w:p>
    <w:p w:rsidR="009B2C4F" w:rsidRPr="00003DCB" w:rsidRDefault="009B2C4F" w:rsidP="002752D0">
      <w:pPr>
        <w:numPr>
          <w:ilvl w:val="0"/>
          <w:numId w:val="56"/>
        </w:numPr>
        <w:suppressAutoHyphens/>
        <w:spacing w:after="0" w:line="240" w:lineRule="auto"/>
        <w:ind w:left="1491" w:hanging="357"/>
        <w:jc w:val="both"/>
        <w:rPr>
          <w:rFonts w:ascii="Arial" w:hAnsi="Arial" w:cs="Arial"/>
          <w:sz w:val="18"/>
          <w:szCs w:val="18"/>
        </w:rPr>
      </w:pPr>
      <w:r w:rsidRPr="00003DCB">
        <w:rPr>
          <w:rFonts w:ascii="Arial" w:hAnsi="Arial" w:cs="Arial"/>
          <w:sz w:val="18"/>
          <w:szCs w:val="18"/>
        </w:rPr>
        <w:t>robčki so posamično pakirani in za enkratno uporabo</w:t>
      </w:r>
    </w:p>
    <w:p w:rsidR="009B2C4F" w:rsidRPr="00003DCB" w:rsidRDefault="009B2C4F" w:rsidP="002752D0">
      <w:pPr>
        <w:numPr>
          <w:ilvl w:val="0"/>
          <w:numId w:val="56"/>
        </w:numPr>
        <w:suppressAutoHyphens/>
        <w:spacing w:after="0" w:line="240" w:lineRule="auto"/>
        <w:ind w:left="1491" w:hanging="357"/>
        <w:jc w:val="both"/>
        <w:rPr>
          <w:rFonts w:ascii="Arial" w:hAnsi="Arial" w:cs="Arial"/>
          <w:sz w:val="18"/>
          <w:szCs w:val="18"/>
        </w:rPr>
      </w:pPr>
      <w:r w:rsidRPr="00003DCB">
        <w:rPr>
          <w:rFonts w:ascii="Arial" w:hAnsi="Arial" w:cs="Arial"/>
          <w:sz w:val="18"/>
          <w:szCs w:val="18"/>
        </w:rPr>
        <w:t>velikost robčka je 30-50mm x 60-80mm</w:t>
      </w:r>
    </w:p>
    <w:p w:rsidR="009B2C4F" w:rsidRPr="00003DCB" w:rsidRDefault="009B2C4F" w:rsidP="002752D0">
      <w:pPr>
        <w:numPr>
          <w:ilvl w:val="0"/>
          <w:numId w:val="55"/>
        </w:numPr>
        <w:suppressAutoHyphens/>
        <w:spacing w:after="0" w:line="240" w:lineRule="auto"/>
        <w:jc w:val="both"/>
        <w:rPr>
          <w:rFonts w:ascii="Arial" w:hAnsi="Arial" w:cs="Arial"/>
          <w:sz w:val="18"/>
          <w:szCs w:val="18"/>
        </w:rPr>
      </w:pPr>
      <w:r w:rsidRPr="00003DCB">
        <w:rPr>
          <w:rFonts w:ascii="Arial" w:hAnsi="Arial" w:cs="Arial"/>
          <w:sz w:val="18"/>
          <w:szCs w:val="18"/>
          <w:u w:val="single"/>
        </w:rPr>
        <w:t>Varnost in testiranja:</w:t>
      </w:r>
    </w:p>
    <w:p w:rsidR="009B2C4F" w:rsidRPr="00003DCB" w:rsidRDefault="009B2C4F" w:rsidP="002752D0">
      <w:pPr>
        <w:numPr>
          <w:ilvl w:val="0"/>
          <w:numId w:val="57"/>
        </w:numPr>
        <w:tabs>
          <w:tab w:val="left" w:pos="1440"/>
        </w:tabs>
        <w:suppressAutoHyphens/>
        <w:spacing w:after="0" w:line="240" w:lineRule="auto"/>
        <w:ind w:left="1491" w:hanging="357"/>
        <w:jc w:val="both"/>
        <w:rPr>
          <w:rFonts w:ascii="Arial" w:hAnsi="Arial" w:cs="Arial"/>
          <w:sz w:val="18"/>
          <w:szCs w:val="18"/>
        </w:rPr>
      </w:pPr>
      <w:r w:rsidRPr="00003DCB">
        <w:rPr>
          <w:rFonts w:ascii="Arial" w:hAnsi="Arial" w:cs="Arial"/>
          <w:sz w:val="18"/>
          <w:szCs w:val="18"/>
        </w:rPr>
        <w:t>učinkovitost zagotovljena v skladu s standardi EN13727, EN13624</w:t>
      </w:r>
    </w:p>
    <w:p w:rsidR="009B2C4F" w:rsidRPr="00003DCB" w:rsidRDefault="009B2C4F" w:rsidP="002752D0">
      <w:pPr>
        <w:numPr>
          <w:ilvl w:val="0"/>
          <w:numId w:val="57"/>
        </w:numPr>
        <w:tabs>
          <w:tab w:val="left" w:pos="1440"/>
        </w:tabs>
        <w:suppressAutoHyphens/>
        <w:spacing w:after="0" w:line="240" w:lineRule="auto"/>
        <w:ind w:left="1491" w:hanging="357"/>
        <w:jc w:val="both"/>
        <w:rPr>
          <w:rFonts w:ascii="Arial" w:hAnsi="Arial" w:cs="Arial"/>
          <w:sz w:val="18"/>
          <w:szCs w:val="18"/>
        </w:rPr>
      </w:pPr>
      <w:r w:rsidRPr="00003DCB">
        <w:rPr>
          <w:rFonts w:ascii="Arial" w:hAnsi="Arial" w:cs="Arial"/>
          <w:sz w:val="18"/>
          <w:szCs w:val="18"/>
        </w:rPr>
        <w:t xml:space="preserve">dokazila o </w:t>
      </w:r>
      <w:proofErr w:type="spellStart"/>
      <w:r w:rsidRPr="00003DCB">
        <w:rPr>
          <w:rFonts w:ascii="Arial" w:hAnsi="Arial" w:cs="Arial"/>
          <w:sz w:val="18"/>
          <w:szCs w:val="18"/>
        </w:rPr>
        <w:t>netoksičnosti</w:t>
      </w:r>
      <w:proofErr w:type="spellEnd"/>
      <w:r w:rsidRPr="00003DCB">
        <w:rPr>
          <w:rFonts w:ascii="Arial" w:hAnsi="Arial" w:cs="Arial"/>
          <w:sz w:val="18"/>
          <w:szCs w:val="18"/>
        </w:rPr>
        <w:t xml:space="preserve"> in nealergenosti</w:t>
      </w:r>
    </w:p>
    <w:p w:rsidR="009B2C4F" w:rsidRPr="00003DCB" w:rsidRDefault="009B2C4F" w:rsidP="002752D0">
      <w:pPr>
        <w:numPr>
          <w:ilvl w:val="0"/>
          <w:numId w:val="57"/>
        </w:numPr>
        <w:tabs>
          <w:tab w:val="left" w:pos="1440"/>
        </w:tabs>
        <w:suppressAutoHyphens/>
        <w:spacing w:after="0" w:line="240" w:lineRule="auto"/>
        <w:ind w:left="1491" w:hanging="357"/>
        <w:jc w:val="both"/>
        <w:rPr>
          <w:rFonts w:ascii="Arial" w:hAnsi="Arial" w:cs="Arial"/>
          <w:sz w:val="18"/>
          <w:szCs w:val="18"/>
        </w:rPr>
      </w:pPr>
      <w:r w:rsidRPr="00003DCB">
        <w:rPr>
          <w:rFonts w:ascii="Arial" w:hAnsi="Arial" w:cs="Arial"/>
          <w:sz w:val="18"/>
          <w:szCs w:val="18"/>
        </w:rPr>
        <w:t>navodila na embalaži v slovenskem jeziku</w:t>
      </w:r>
    </w:p>
    <w:p w:rsidR="009B2C4F" w:rsidRPr="00003DCB" w:rsidRDefault="009B2C4F" w:rsidP="002752D0">
      <w:pPr>
        <w:numPr>
          <w:ilvl w:val="0"/>
          <w:numId w:val="57"/>
        </w:numPr>
        <w:tabs>
          <w:tab w:val="left" w:pos="1440"/>
        </w:tabs>
        <w:suppressAutoHyphens/>
        <w:spacing w:after="0" w:line="240" w:lineRule="auto"/>
        <w:ind w:left="1491" w:hanging="357"/>
        <w:jc w:val="both"/>
        <w:rPr>
          <w:rFonts w:ascii="Arial" w:hAnsi="Arial" w:cs="Arial"/>
          <w:sz w:val="18"/>
          <w:szCs w:val="18"/>
        </w:rPr>
      </w:pPr>
      <w:r w:rsidRPr="00003DCB">
        <w:rPr>
          <w:rFonts w:ascii="Arial" w:hAnsi="Arial" w:cs="Arial"/>
          <w:sz w:val="18"/>
          <w:szCs w:val="18"/>
        </w:rPr>
        <w:t>varnostni list v slovenskem jeziku</w:t>
      </w:r>
    </w:p>
    <w:p w:rsidR="009B2C4F" w:rsidRPr="00003DCB" w:rsidRDefault="009B2C4F" w:rsidP="002752D0">
      <w:pPr>
        <w:numPr>
          <w:ilvl w:val="0"/>
          <w:numId w:val="57"/>
        </w:numPr>
        <w:tabs>
          <w:tab w:val="left" w:pos="1440"/>
        </w:tabs>
        <w:suppressAutoHyphens/>
        <w:spacing w:after="0" w:line="240" w:lineRule="auto"/>
        <w:ind w:left="1491" w:hanging="357"/>
        <w:jc w:val="both"/>
        <w:rPr>
          <w:rFonts w:ascii="Arial" w:hAnsi="Arial" w:cs="Arial"/>
          <w:sz w:val="18"/>
          <w:szCs w:val="18"/>
        </w:rPr>
      </w:pPr>
      <w:r w:rsidRPr="00003DCB">
        <w:rPr>
          <w:rFonts w:ascii="Arial" w:hAnsi="Arial" w:cs="Arial"/>
          <w:sz w:val="18"/>
          <w:szCs w:val="18"/>
        </w:rPr>
        <w:t>dokazila o toleranci kože na proizvod</w:t>
      </w:r>
    </w:p>
    <w:p w:rsidR="009B2C4F" w:rsidRPr="00003DCB" w:rsidRDefault="009B2C4F" w:rsidP="002752D0">
      <w:pPr>
        <w:numPr>
          <w:ilvl w:val="0"/>
          <w:numId w:val="55"/>
        </w:numPr>
        <w:suppressAutoHyphens/>
        <w:spacing w:after="0" w:line="240" w:lineRule="auto"/>
        <w:jc w:val="both"/>
        <w:rPr>
          <w:rFonts w:ascii="Arial" w:hAnsi="Arial" w:cs="Arial"/>
          <w:sz w:val="18"/>
          <w:szCs w:val="18"/>
        </w:rPr>
      </w:pPr>
      <w:r w:rsidRPr="00003DCB">
        <w:rPr>
          <w:rFonts w:ascii="Arial" w:hAnsi="Arial" w:cs="Arial"/>
          <w:sz w:val="18"/>
          <w:szCs w:val="18"/>
          <w:u w:val="single"/>
        </w:rPr>
        <w:t xml:space="preserve">Oprema: </w:t>
      </w:r>
    </w:p>
    <w:p w:rsidR="009B2C4F" w:rsidRPr="000473CA" w:rsidRDefault="009B2C4F" w:rsidP="002752D0">
      <w:pPr>
        <w:numPr>
          <w:ilvl w:val="0"/>
          <w:numId w:val="58"/>
        </w:numPr>
        <w:suppressAutoHyphens/>
        <w:spacing w:after="0" w:line="240" w:lineRule="auto"/>
        <w:ind w:left="1491" w:hanging="357"/>
        <w:jc w:val="both"/>
        <w:rPr>
          <w:rFonts w:ascii="Arial" w:hAnsi="Arial" w:cs="Arial"/>
          <w:b/>
          <w:sz w:val="18"/>
          <w:szCs w:val="18"/>
        </w:rPr>
      </w:pPr>
      <w:r w:rsidRPr="00003DCB">
        <w:rPr>
          <w:rFonts w:ascii="Arial" w:hAnsi="Arial" w:cs="Arial"/>
          <w:sz w:val="18"/>
          <w:szCs w:val="18"/>
        </w:rPr>
        <w:t>v škatli je pakiranih 50-100 robčkov</w:t>
      </w:r>
    </w:p>
    <w:p w:rsidR="000473CA" w:rsidRPr="00003DCB" w:rsidRDefault="000473CA" w:rsidP="000473CA">
      <w:pPr>
        <w:suppressAutoHyphens/>
        <w:spacing w:after="0" w:line="240" w:lineRule="auto"/>
        <w:jc w:val="both"/>
        <w:rPr>
          <w:rFonts w:ascii="Arial" w:hAnsi="Arial" w:cs="Arial"/>
          <w:b/>
          <w:sz w:val="18"/>
          <w:szCs w:val="18"/>
        </w:rPr>
      </w:pPr>
    </w:p>
    <w:p w:rsidR="009B2C4F" w:rsidRPr="00003DCB" w:rsidRDefault="009B2C4F" w:rsidP="009B2C4F">
      <w:pPr>
        <w:rPr>
          <w:rFonts w:ascii="Arial" w:hAnsi="Arial" w:cs="Arial"/>
          <w:b/>
          <w:sz w:val="18"/>
          <w:szCs w:val="18"/>
        </w:rPr>
      </w:pPr>
      <w:r w:rsidRPr="00003DCB">
        <w:rPr>
          <w:rFonts w:ascii="Arial" w:hAnsi="Arial" w:cs="Arial"/>
          <w:b/>
          <w:sz w:val="18"/>
          <w:szCs w:val="18"/>
        </w:rPr>
        <w:t xml:space="preserve">III.5 SREDSTVA ZA DEKOLONIZACIJO S POLIHEKSANIDOM </w:t>
      </w:r>
    </w:p>
    <w:p w:rsidR="009B2C4F" w:rsidRPr="00003DCB" w:rsidRDefault="009B2C4F" w:rsidP="009B2C4F">
      <w:pPr>
        <w:pStyle w:val="Slog1"/>
        <w:numPr>
          <w:ilvl w:val="0"/>
          <w:numId w:val="0"/>
        </w:numPr>
        <w:rPr>
          <w:rFonts w:ascii="Arial" w:hAnsi="Arial" w:cs="Arial"/>
          <w:sz w:val="18"/>
          <w:szCs w:val="18"/>
        </w:rPr>
      </w:pPr>
      <w:r w:rsidRPr="00003DCB">
        <w:rPr>
          <w:rFonts w:ascii="Arial" w:hAnsi="Arial" w:cs="Arial"/>
          <w:caps w:val="0"/>
          <w:sz w:val="18"/>
          <w:szCs w:val="18"/>
        </w:rPr>
        <w:t>III.5.1 Sredstvo za dekolonizacijo – pena pripravljena za takojšnjo uporabo</w:t>
      </w:r>
    </w:p>
    <w:p w:rsidR="009B2C4F" w:rsidRPr="00003DCB" w:rsidRDefault="009B2C4F" w:rsidP="002752D0">
      <w:pPr>
        <w:numPr>
          <w:ilvl w:val="0"/>
          <w:numId w:val="25"/>
        </w:numPr>
        <w:suppressAutoHyphens/>
        <w:spacing w:after="0" w:line="240" w:lineRule="auto"/>
        <w:jc w:val="both"/>
        <w:rPr>
          <w:rFonts w:ascii="Arial" w:hAnsi="Arial" w:cs="Arial"/>
          <w:sz w:val="18"/>
          <w:szCs w:val="18"/>
        </w:rPr>
      </w:pPr>
      <w:r w:rsidRPr="00003DCB">
        <w:rPr>
          <w:rFonts w:ascii="Arial" w:hAnsi="Arial" w:cs="Arial"/>
          <w:sz w:val="18"/>
          <w:szCs w:val="18"/>
        </w:rPr>
        <w:t>Strokovne zahteve:</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 xml:space="preserve">aktivna substanca: 0,1 % </w:t>
      </w:r>
      <w:proofErr w:type="spellStart"/>
      <w:r w:rsidRPr="00003DCB">
        <w:rPr>
          <w:rFonts w:ascii="Arial" w:hAnsi="Arial" w:cs="Arial"/>
          <w:sz w:val="18"/>
          <w:szCs w:val="18"/>
        </w:rPr>
        <w:t>poliheksanid</w:t>
      </w:r>
      <w:proofErr w:type="spellEnd"/>
      <w:r w:rsidRPr="00003DCB">
        <w:rPr>
          <w:rFonts w:ascii="Arial" w:hAnsi="Arial" w:cs="Arial"/>
          <w:sz w:val="18"/>
          <w:szCs w:val="18"/>
        </w:rPr>
        <w:t xml:space="preserve">, 0,1 % </w:t>
      </w:r>
      <w:proofErr w:type="spellStart"/>
      <w:r w:rsidRPr="00003DCB">
        <w:rPr>
          <w:rFonts w:ascii="Arial" w:hAnsi="Arial" w:cs="Arial"/>
          <w:sz w:val="18"/>
          <w:szCs w:val="18"/>
        </w:rPr>
        <w:t>betain</w:t>
      </w:r>
      <w:proofErr w:type="spellEnd"/>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učinkovit pri dekolonizaciji bolnika z MRSA, umivanje las, odstranjevanje neprijetnih vonjav, čiščenje ter nego občutljive in problematične kože</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dodatno izpiranje po uporabi ni potrebno</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lastRenderedPageBreak/>
        <w:t>brezbarvna raztopina, ki je pripravljena za takojšnjo uporabo</w:t>
      </w:r>
    </w:p>
    <w:p w:rsidR="009B2C4F" w:rsidRPr="00003DCB" w:rsidRDefault="009B2C4F" w:rsidP="002752D0">
      <w:pPr>
        <w:numPr>
          <w:ilvl w:val="0"/>
          <w:numId w:val="25"/>
        </w:numPr>
        <w:suppressAutoHyphens/>
        <w:spacing w:after="0" w:line="240" w:lineRule="auto"/>
        <w:jc w:val="both"/>
        <w:rPr>
          <w:rFonts w:ascii="Arial" w:hAnsi="Arial" w:cs="Arial"/>
          <w:sz w:val="18"/>
          <w:szCs w:val="18"/>
        </w:rPr>
      </w:pPr>
      <w:r w:rsidRPr="00003DCB">
        <w:rPr>
          <w:rFonts w:ascii="Arial" w:hAnsi="Arial" w:cs="Arial"/>
          <w:sz w:val="18"/>
          <w:szCs w:val="18"/>
        </w:rPr>
        <w:t>Varnost:</w:t>
      </w:r>
    </w:p>
    <w:p w:rsidR="009B2C4F" w:rsidRPr="00003DCB" w:rsidRDefault="009B2C4F" w:rsidP="002752D0">
      <w:pPr>
        <w:numPr>
          <w:ilvl w:val="0"/>
          <w:numId w:val="27"/>
        </w:numPr>
        <w:suppressAutoHyphens/>
        <w:spacing w:after="0" w:line="240" w:lineRule="auto"/>
        <w:jc w:val="both"/>
        <w:rPr>
          <w:rFonts w:ascii="Arial" w:hAnsi="Arial" w:cs="Arial"/>
          <w:sz w:val="18"/>
          <w:szCs w:val="18"/>
        </w:rPr>
      </w:pPr>
      <w:r w:rsidRPr="00003DCB">
        <w:rPr>
          <w:rFonts w:ascii="Arial" w:hAnsi="Arial" w:cs="Arial"/>
          <w:sz w:val="18"/>
          <w:szCs w:val="18"/>
        </w:rPr>
        <w:t>ne draži kože in sluznic</w:t>
      </w:r>
    </w:p>
    <w:p w:rsidR="009B2C4F" w:rsidRPr="00003DCB" w:rsidRDefault="009B2C4F" w:rsidP="002752D0">
      <w:pPr>
        <w:numPr>
          <w:ilvl w:val="0"/>
          <w:numId w:val="27"/>
        </w:numPr>
        <w:suppressAutoHyphens/>
        <w:spacing w:after="0" w:line="240" w:lineRule="auto"/>
        <w:jc w:val="both"/>
        <w:rPr>
          <w:rFonts w:ascii="Arial" w:hAnsi="Arial" w:cs="Arial"/>
          <w:sz w:val="18"/>
          <w:szCs w:val="18"/>
        </w:rPr>
      </w:pPr>
      <w:r w:rsidRPr="00003DCB">
        <w:rPr>
          <w:rFonts w:ascii="Arial" w:hAnsi="Arial" w:cs="Arial"/>
          <w:sz w:val="18"/>
          <w:szCs w:val="18"/>
        </w:rPr>
        <w:t>opravljeno klinično testiranje</w:t>
      </w:r>
    </w:p>
    <w:p w:rsidR="009B2C4F" w:rsidRPr="00003DCB" w:rsidRDefault="009B2C4F" w:rsidP="002752D0">
      <w:pPr>
        <w:numPr>
          <w:ilvl w:val="0"/>
          <w:numId w:val="25"/>
        </w:numPr>
        <w:suppressAutoHyphens/>
        <w:spacing w:after="0" w:line="240" w:lineRule="auto"/>
        <w:jc w:val="both"/>
        <w:rPr>
          <w:rFonts w:ascii="Arial" w:hAnsi="Arial" w:cs="Arial"/>
          <w:sz w:val="18"/>
          <w:szCs w:val="18"/>
        </w:rPr>
      </w:pPr>
      <w:r w:rsidRPr="00003DCB">
        <w:rPr>
          <w:rFonts w:ascii="Arial" w:hAnsi="Arial" w:cs="Arial"/>
          <w:sz w:val="18"/>
          <w:szCs w:val="18"/>
        </w:rPr>
        <w:t>Oprema:</w:t>
      </w:r>
    </w:p>
    <w:p w:rsidR="009B2C4F" w:rsidRPr="00003DCB" w:rsidRDefault="009B2C4F" w:rsidP="002752D0">
      <w:pPr>
        <w:numPr>
          <w:ilvl w:val="0"/>
          <w:numId w:val="34"/>
        </w:numPr>
        <w:suppressAutoHyphens/>
        <w:spacing w:after="0" w:line="240" w:lineRule="auto"/>
        <w:ind w:firstLine="726"/>
        <w:rPr>
          <w:rFonts w:ascii="Arial" w:hAnsi="Arial" w:cs="Arial"/>
          <w:sz w:val="18"/>
          <w:szCs w:val="18"/>
        </w:rPr>
      </w:pPr>
      <w:r w:rsidRPr="00003DCB">
        <w:rPr>
          <w:rFonts w:ascii="Arial" w:hAnsi="Arial" w:cs="Arial"/>
          <w:sz w:val="18"/>
          <w:szCs w:val="18"/>
        </w:rPr>
        <w:t>200 ml penilna plastenka in omogoča večkratno uporabo</w:t>
      </w:r>
    </w:p>
    <w:p w:rsidR="009B2C4F" w:rsidRPr="00003DCB" w:rsidRDefault="009B2C4F" w:rsidP="009B2C4F">
      <w:pPr>
        <w:rPr>
          <w:rFonts w:ascii="Arial" w:hAnsi="Arial" w:cs="Arial"/>
          <w:b/>
          <w:bCs/>
          <w:sz w:val="18"/>
          <w:szCs w:val="18"/>
        </w:rPr>
      </w:pPr>
    </w:p>
    <w:p w:rsidR="009B2C4F" w:rsidRPr="00003DCB" w:rsidRDefault="009B2C4F" w:rsidP="009B2C4F">
      <w:pPr>
        <w:pStyle w:val="Slog1"/>
        <w:numPr>
          <w:ilvl w:val="0"/>
          <w:numId w:val="0"/>
        </w:numPr>
        <w:rPr>
          <w:rFonts w:ascii="Arial" w:hAnsi="Arial" w:cs="Arial"/>
          <w:sz w:val="18"/>
          <w:szCs w:val="18"/>
        </w:rPr>
      </w:pPr>
      <w:r w:rsidRPr="00003DCB">
        <w:rPr>
          <w:rFonts w:ascii="Arial" w:hAnsi="Arial" w:cs="Arial"/>
          <w:caps w:val="0"/>
          <w:sz w:val="18"/>
          <w:szCs w:val="18"/>
        </w:rPr>
        <w:t>III.5.2 Sredstvo za dekolonizacijo – raztopina  pripravljena za takojšnjo uporabo</w:t>
      </w:r>
    </w:p>
    <w:p w:rsidR="009B2C4F" w:rsidRPr="00003DCB" w:rsidRDefault="009B2C4F" w:rsidP="002752D0">
      <w:pPr>
        <w:numPr>
          <w:ilvl w:val="0"/>
          <w:numId w:val="32"/>
        </w:numPr>
        <w:suppressAutoHyphens/>
        <w:spacing w:after="0" w:line="240" w:lineRule="auto"/>
        <w:jc w:val="both"/>
        <w:rPr>
          <w:rFonts w:ascii="Arial" w:hAnsi="Arial" w:cs="Arial"/>
          <w:sz w:val="18"/>
          <w:szCs w:val="18"/>
        </w:rPr>
      </w:pPr>
      <w:r w:rsidRPr="00003DCB">
        <w:rPr>
          <w:rFonts w:ascii="Arial" w:hAnsi="Arial" w:cs="Arial"/>
          <w:sz w:val="18"/>
          <w:szCs w:val="18"/>
        </w:rPr>
        <w:t>Strokovne zahteve:</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 xml:space="preserve">aktivna substanca: 0,1 % </w:t>
      </w:r>
      <w:proofErr w:type="spellStart"/>
      <w:r w:rsidRPr="00003DCB">
        <w:rPr>
          <w:rFonts w:ascii="Arial" w:hAnsi="Arial" w:cs="Arial"/>
          <w:sz w:val="18"/>
          <w:szCs w:val="18"/>
        </w:rPr>
        <w:t>poliheksanid</w:t>
      </w:r>
      <w:proofErr w:type="spellEnd"/>
      <w:r w:rsidRPr="00003DCB">
        <w:rPr>
          <w:rFonts w:ascii="Arial" w:hAnsi="Arial" w:cs="Arial"/>
          <w:sz w:val="18"/>
          <w:szCs w:val="18"/>
        </w:rPr>
        <w:t xml:space="preserve">, 0,1 % </w:t>
      </w:r>
      <w:proofErr w:type="spellStart"/>
      <w:r w:rsidRPr="00003DCB">
        <w:rPr>
          <w:rFonts w:ascii="Arial" w:hAnsi="Arial" w:cs="Arial"/>
          <w:sz w:val="18"/>
          <w:szCs w:val="18"/>
        </w:rPr>
        <w:t>betain</w:t>
      </w:r>
      <w:proofErr w:type="spellEnd"/>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učinkovit pri dekolonizaciji bolnika z MRSA</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Namenjena aseptičnemu čiščenju in negi telesa, primerna tudi za čiščenje vhodnega mesta katetra</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brezbarvna raztopina, ki je pripravljena za takojšnjo uporabo</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primeren tudi za bolnike z občutljivo kožo</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dodatno izpiranje po uporabi ni potrebno</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pripravljeno za takojšnjo uporabo</w:t>
      </w:r>
    </w:p>
    <w:p w:rsidR="009B2C4F" w:rsidRPr="00003DCB" w:rsidRDefault="009B2C4F" w:rsidP="002752D0">
      <w:pPr>
        <w:numPr>
          <w:ilvl w:val="0"/>
          <w:numId w:val="32"/>
        </w:numPr>
        <w:suppressAutoHyphens/>
        <w:spacing w:after="0" w:line="240" w:lineRule="auto"/>
        <w:jc w:val="both"/>
        <w:rPr>
          <w:rFonts w:ascii="Arial" w:hAnsi="Arial" w:cs="Arial"/>
          <w:sz w:val="18"/>
          <w:szCs w:val="18"/>
        </w:rPr>
      </w:pPr>
      <w:r w:rsidRPr="00003DCB">
        <w:rPr>
          <w:rFonts w:ascii="Arial" w:hAnsi="Arial" w:cs="Arial"/>
          <w:sz w:val="18"/>
          <w:szCs w:val="18"/>
        </w:rPr>
        <w:t>Varnost:</w:t>
      </w:r>
    </w:p>
    <w:p w:rsidR="009B2C4F" w:rsidRPr="00003DCB" w:rsidRDefault="009B2C4F" w:rsidP="002752D0">
      <w:pPr>
        <w:numPr>
          <w:ilvl w:val="0"/>
          <w:numId w:val="27"/>
        </w:numPr>
        <w:suppressAutoHyphens/>
        <w:spacing w:after="0" w:line="240" w:lineRule="auto"/>
        <w:ind w:left="1491" w:hanging="357"/>
        <w:jc w:val="both"/>
        <w:rPr>
          <w:rFonts w:ascii="Arial" w:hAnsi="Arial" w:cs="Arial"/>
          <w:sz w:val="18"/>
          <w:szCs w:val="18"/>
        </w:rPr>
      </w:pPr>
      <w:r w:rsidRPr="00003DCB">
        <w:rPr>
          <w:rFonts w:ascii="Arial" w:hAnsi="Arial" w:cs="Arial"/>
          <w:sz w:val="18"/>
          <w:szCs w:val="18"/>
        </w:rPr>
        <w:t>ne draži kože in sluznic</w:t>
      </w:r>
    </w:p>
    <w:p w:rsidR="009B2C4F" w:rsidRPr="00003DCB" w:rsidRDefault="009B2C4F" w:rsidP="002752D0">
      <w:pPr>
        <w:numPr>
          <w:ilvl w:val="0"/>
          <w:numId w:val="58"/>
        </w:numPr>
        <w:suppressAutoHyphens/>
        <w:spacing w:after="0" w:line="240" w:lineRule="auto"/>
        <w:ind w:left="1491" w:hanging="357"/>
        <w:jc w:val="both"/>
        <w:rPr>
          <w:rFonts w:ascii="Arial" w:hAnsi="Arial" w:cs="Arial"/>
          <w:sz w:val="18"/>
          <w:szCs w:val="18"/>
        </w:rPr>
      </w:pPr>
      <w:r w:rsidRPr="00003DCB">
        <w:rPr>
          <w:rFonts w:ascii="Arial" w:hAnsi="Arial" w:cs="Arial"/>
          <w:sz w:val="18"/>
          <w:szCs w:val="18"/>
        </w:rPr>
        <w:t>opravljeno klinično testiranje</w:t>
      </w:r>
    </w:p>
    <w:p w:rsidR="009B2C4F" w:rsidRPr="00003DCB" w:rsidRDefault="009B2C4F" w:rsidP="002752D0">
      <w:pPr>
        <w:numPr>
          <w:ilvl w:val="0"/>
          <w:numId w:val="32"/>
        </w:numPr>
        <w:suppressAutoHyphens/>
        <w:spacing w:after="0" w:line="240" w:lineRule="auto"/>
        <w:jc w:val="both"/>
        <w:rPr>
          <w:rFonts w:ascii="Arial" w:hAnsi="Arial" w:cs="Arial"/>
          <w:sz w:val="18"/>
          <w:szCs w:val="18"/>
        </w:rPr>
      </w:pPr>
      <w:r w:rsidRPr="00003DCB">
        <w:rPr>
          <w:rFonts w:ascii="Arial" w:hAnsi="Arial" w:cs="Arial"/>
          <w:sz w:val="18"/>
          <w:szCs w:val="18"/>
        </w:rPr>
        <w:t>Oprema:</w:t>
      </w:r>
    </w:p>
    <w:p w:rsidR="009B2C4F" w:rsidRPr="00003DCB" w:rsidRDefault="009B2C4F" w:rsidP="002752D0">
      <w:pPr>
        <w:numPr>
          <w:ilvl w:val="0"/>
          <w:numId w:val="34"/>
        </w:numPr>
        <w:suppressAutoHyphens/>
        <w:spacing w:after="0" w:line="240" w:lineRule="auto"/>
        <w:ind w:firstLine="726"/>
        <w:rPr>
          <w:rFonts w:ascii="Arial" w:hAnsi="Arial" w:cs="Arial"/>
          <w:sz w:val="18"/>
          <w:szCs w:val="18"/>
        </w:rPr>
      </w:pPr>
      <w:r w:rsidRPr="00003DCB">
        <w:rPr>
          <w:rFonts w:ascii="Arial" w:hAnsi="Arial" w:cs="Arial"/>
          <w:sz w:val="18"/>
          <w:szCs w:val="18"/>
        </w:rPr>
        <w:t xml:space="preserve">500 ml embalaža z zaporko in ozkim </w:t>
      </w:r>
      <w:proofErr w:type="spellStart"/>
      <w:r w:rsidRPr="00003DCB">
        <w:rPr>
          <w:rFonts w:ascii="Arial" w:hAnsi="Arial" w:cs="Arial"/>
          <w:sz w:val="18"/>
          <w:szCs w:val="18"/>
        </w:rPr>
        <w:t>izlivnikom</w:t>
      </w:r>
      <w:proofErr w:type="spellEnd"/>
    </w:p>
    <w:p w:rsidR="009B2C4F" w:rsidRPr="00003DCB" w:rsidRDefault="009B2C4F" w:rsidP="009B2C4F">
      <w:pPr>
        <w:rPr>
          <w:rFonts w:ascii="Arial" w:hAnsi="Arial" w:cs="Arial"/>
          <w:sz w:val="18"/>
          <w:szCs w:val="18"/>
        </w:rPr>
      </w:pPr>
    </w:p>
    <w:p w:rsidR="009B2C4F" w:rsidRPr="00003DCB" w:rsidRDefault="009B2C4F" w:rsidP="009B2C4F">
      <w:pPr>
        <w:pStyle w:val="Slog1"/>
        <w:numPr>
          <w:ilvl w:val="0"/>
          <w:numId w:val="0"/>
        </w:numPr>
        <w:rPr>
          <w:rFonts w:ascii="Arial" w:hAnsi="Arial" w:cs="Arial"/>
          <w:sz w:val="18"/>
          <w:szCs w:val="18"/>
        </w:rPr>
      </w:pPr>
      <w:r w:rsidRPr="00003DCB">
        <w:rPr>
          <w:rFonts w:ascii="Arial" w:hAnsi="Arial" w:cs="Arial"/>
          <w:caps w:val="0"/>
          <w:sz w:val="18"/>
          <w:szCs w:val="18"/>
        </w:rPr>
        <w:t>III.5.3 Sredstvo za dekolonizacijo – raztopina za izpiranje ustne votline</w:t>
      </w:r>
    </w:p>
    <w:p w:rsidR="009B2C4F" w:rsidRPr="00003DCB" w:rsidRDefault="009B2C4F" w:rsidP="002752D0">
      <w:pPr>
        <w:numPr>
          <w:ilvl w:val="0"/>
          <w:numId w:val="33"/>
        </w:numPr>
        <w:suppressAutoHyphens/>
        <w:spacing w:after="0" w:line="240" w:lineRule="auto"/>
        <w:jc w:val="both"/>
        <w:rPr>
          <w:rFonts w:ascii="Arial" w:hAnsi="Arial" w:cs="Arial"/>
          <w:sz w:val="18"/>
          <w:szCs w:val="18"/>
        </w:rPr>
      </w:pPr>
      <w:r w:rsidRPr="00003DCB">
        <w:rPr>
          <w:rFonts w:ascii="Arial" w:hAnsi="Arial" w:cs="Arial"/>
          <w:sz w:val="18"/>
          <w:szCs w:val="18"/>
        </w:rPr>
        <w:t>Strokovne zahteve:</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 xml:space="preserve">aktivna substanca: 0,1% </w:t>
      </w:r>
      <w:proofErr w:type="spellStart"/>
      <w:r w:rsidRPr="00003DCB">
        <w:rPr>
          <w:rFonts w:ascii="Arial" w:hAnsi="Arial" w:cs="Arial"/>
          <w:sz w:val="18"/>
          <w:szCs w:val="18"/>
        </w:rPr>
        <w:t>poliheksanid</w:t>
      </w:r>
      <w:proofErr w:type="spellEnd"/>
      <w:r w:rsidRPr="00003DCB">
        <w:rPr>
          <w:rFonts w:ascii="Arial" w:hAnsi="Arial" w:cs="Arial"/>
          <w:sz w:val="18"/>
          <w:szCs w:val="18"/>
        </w:rPr>
        <w:t xml:space="preserve">, 0,1 % </w:t>
      </w:r>
      <w:proofErr w:type="spellStart"/>
      <w:r w:rsidRPr="00003DCB">
        <w:rPr>
          <w:rFonts w:ascii="Arial" w:hAnsi="Arial" w:cs="Arial"/>
          <w:sz w:val="18"/>
          <w:szCs w:val="18"/>
        </w:rPr>
        <w:t>betain</w:t>
      </w:r>
      <w:proofErr w:type="spellEnd"/>
      <w:r w:rsidRPr="00003DCB">
        <w:rPr>
          <w:rFonts w:ascii="Arial" w:hAnsi="Arial" w:cs="Arial"/>
          <w:sz w:val="18"/>
          <w:szCs w:val="18"/>
        </w:rPr>
        <w:t xml:space="preserve"> </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učinkovit pri dekolonizaciji bolnika z MRSA, vzdrževanje ustne flore in dnevno higieno</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brezbarvno in pripravljeno za takojšnjo uporabo</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primeren tudi za bolnike z občutljivo kožo</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dodatno izpiranje po uporabi ni potrebno</w:t>
      </w:r>
    </w:p>
    <w:p w:rsidR="009B2C4F" w:rsidRPr="00003DCB" w:rsidRDefault="009B2C4F" w:rsidP="002752D0">
      <w:pPr>
        <w:numPr>
          <w:ilvl w:val="0"/>
          <w:numId w:val="33"/>
        </w:numPr>
        <w:suppressAutoHyphens/>
        <w:spacing w:after="0" w:line="240" w:lineRule="auto"/>
        <w:jc w:val="both"/>
        <w:rPr>
          <w:rFonts w:ascii="Arial" w:hAnsi="Arial" w:cs="Arial"/>
          <w:sz w:val="18"/>
          <w:szCs w:val="18"/>
        </w:rPr>
      </w:pPr>
      <w:r w:rsidRPr="00003DCB">
        <w:rPr>
          <w:rFonts w:ascii="Arial" w:hAnsi="Arial" w:cs="Arial"/>
          <w:sz w:val="18"/>
          <w:szCs w:val="18"/>
        </w:rPr>
        <w:t>Varnost:</w:t>
      </w:r>
    </w:p>
    <w:p w:rsidR="009B2C4F" w:rsidRPr="00003DCB" w:rsidRDefault="009B2C4F" w:rsidP="002752D0">
      <w:pPr>
        <w:numPr>
          <w:ilvl w:val="0"/>
          <w:numId w:val="27"/>
        </w:numPr>
        <w:suppressAutoHyphens/>
        <w:spacing w:after="0" w:line="240" w:lineRule="auto"/>
        <w:jc w:val="both"/>
        <w:rPr>
          <w:rFonts w:ascii="Arial" w:hAnsi="Arial" w:cs="Arial"/>
          <w:sz w:val="18"/>
          <w:szCs w:val="18"/>
        </w:rPr>
      </w:pPr>
      <w:r w:rsidRPr="00003DCB">
        <w:rPr>
          <w:rFonts w:ascii="Arial" w:hAnsi="Arial" w:cs="Arial"/>
          <w:sz w:val="18"/>
          <w:szCs w:val="18"/>
        </w:rPr>
        <w:t>ne draži kože in sluznic</w:t>
      </w:r>
    </w:p>
    <w:p w:rsidR="009B2C4F" w:rsidRPr="00003DCB" w:rsidRDefault="009B2C4F" w:rsidP="002752D0">
      <w:pPr>
        <w:numPr>
          <w:ilvl w:val="1"/>
          <w:numId w:val="35"/>
        </w:numPr>
        <w:suppressAutoHyphens/>
        <w:spacing w:after="0" w:line="240" w:lineRule="auto"/>
        <w:jc w:val="both"/>
        <w:rPr>
          <w:rFonts w:ascii="Arial" w:hAnsi="Arial" w:cs="Arial"/>
          <w:sz w:val="18"/>
          <w:szCs w:val="18"/>
        </w:rPr>
      </w:pPr>
      <w:r w:rsidRPr="00003DCB">
        <w:rPr>
          <w:rFonts w:ascii="Arial" w:hAnsi="Arial" w:cs="Arial"/>
          <w:sz w:val="18"/>
          <w:szCs w:val="18"/>
        </w:rPr>
        <w:t>opravljena klinična testiranja</w:t>
      </w:r>
    </w:p>
    <w:p w:rsidR="009B2C4F" w:rsidRPr="00003DCB" w:rsidRDefault="009B2C4F" w:rsidP="002752D0">
      <w:pPr>
        <w:numPr>
          <w:ilvl w:val="0"/>
          <w:numId w:val="33"/>
        </w:numPr>
        <w:suppressAutoHyphens/>
        <w:spacing w:after="0" w:line="240" w:lineRule="auto"/>
        <w:jc w:val="both"/>
        <w:rPr>
          <w:rFonts w:ascii="Arial" w:hAnsi="Arial" w:cs="Arial"/>
          <w:sz w:val="18"/>
          <w:szCs w:val="18"/>
        </w:rPr>
      </w:pPr>
      <w:r w:rsidRPr="00003DCB">
        <w:rPr>
          <w:rFonts w:ascii="Arial" w:hAnsi="Arial" w:cs="Arial"/>
          <w:sz w:val="18"/>
          <w:szCs w:val="18"/>
        </w:rPr>
        <w:t>Oprema:</w:t>
      </w:r>
    </w:p>
    <w:p w:rsidR="009B2C4F" w:rsidRPr="00003DCB" w:rsidRDefault="009B2C4F" w:rsidP="002752D0">
      <w:pPr>
        <w:numPr>
          <w:ilvl w:val="0"/>
          <w:numId w:val="34"/>
        </w:numPr>
        <w:suppressAutoHyphens/>
        <w:spacing w:after="0" w:line="240" w:lineRule="auto"/>
        <w:ind w:firstLine="726"/>
        <w:rPr>
          <w:rFonts w:ascii="Arial" w:hAnsi="Arial" w:cs="Arial"/>
          <w:sz w:val="18"/>
          <w:szCs w:val="18"/>
        </w:rPr>
      </w:pPr>
      <w:r w:rsidRPr="00003DCB">
        <w:rPr>
          <w:rFonts w:ascii="Arial" w:hAnsi="Arial" w:cs="Arial"/>
          <w:sz w:val="18"/>
          <w:szCs w:val="18"/>
        </w:rPr>
        <w:t>250 ml embalaža, ki omogoča večkratno uporabo</w:t>
      </w:r>
    </w:p>
    <w:p w:rsidR="009B2C4F" w:rsidRPr="00003DCB" w:rsidRDefault="009B2C4F" w:rsidP="009B2C4F">
      <w:pPr>
        <w:pStyle w:val="Slog1"/>
        <w:numPr>
          <w:ilvl w:val="0"/>
          <w:numId w:val="0"/>
        </w:numPr>
        <w:ind w:left="432" w:hanging="432"/>
        <w:rPr>
          <w:rFonts w:ascii="Arial" w:hAnsi="Arial" w:cs="Arial"/>
          <w:b w:val="0"/>
          <w:bCs/>
          <w:sz w:val="18"/>
          <w:szCs w:val="18"/>
        </w:rPr>
      </w:pPr>
    </w:p>
    <w:p w:rsidR="009B2C4F" w:rsidRPr="00003DCB" w:rsidRDefault="009B2C4F" w:rsidP="009B2C4F">
      <w:pPr>
        <w:pStyle w:val="Slog1"/>
        <w:numPr>
          <w:ilvl w:val="0"/>
          <w:numId w:val="0"/>
        </w:numPr>
        <w:rPr>
          <w:rFonts w:ascii="Arial" w:hAnsi="Arial" w:cs="Arial"/>
          <w:sz w:val="18"/>
          <w:szCs w:val="18"/>
        </w:rPr>
      </w:pPr>
      <w:r w:rsidRPr="00003DCB">
        <w:rPr>
          <w:rFonts w:ascii="Arial" w:hAnsi="Arial" w:cs="Arial"/>
          <w:caps w:val="0"/>
          <w:sz w:val="18"/>
          <w:szCs w:val="18"/>
        </w:rPr>
        <w:t>III.5.4 Sredstvo za dekolonizacijo – gel za nosno sluznico</w:t>
      </w:r>
    </w:p>
    <w:p w:rsidR="009B2C4F" w:rsidRPr="00003DCB" w:rsidRDefault="009B2C4F" w:rsidP="002752D0">
      <w:pPr>
        <w:numPr>
          <w:ilvl w:val="0"/>
          <w:numId w:val="22"/>
        </w:numPr>
        <w:suppressAutoHyphens/>
        <w:spacing w:after="0" w:line="240" w:lineRule="auto"/>
        <w:jc w:val="both"/>
        <w:rPr>
          <w:rFonts w:ascii="Arial" w:hAnsi="Arial" w:cs="Arial"/>
          <w:sz w:val="18"/>
          <w:szCs w:val="18"/>
        </w:rPr>
      </w:pPr>
      <w:r w:rsidRPr="00003DCB">
        <w:rPr>
          <w:rFonts w:ascii="Arial" w:hAnsi="Arial" w:cs="Arial"/>
          <w:sz w:val="18"/>
          <w:szCs w:val="18"/>
        </w:rPr>
        <w:t>Strokovne zahteve:</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 xml:space="preserve">aktivna substanca: </w:t>
      </w:r>
      <w:proofErr w:type="spellStart"/>
      <w:r w:rsidRPr="00003DCB">
        <w:rPr>
          <w:rFonts w:ascii="Arial" w:hAnsi="Arial" w:cs="Arial"/>
          <w:sz w:val="18"/>
          <w:szCs w:val="18"/>
        </w:rPr>
        <w:t>poliheksanid</w:t>
      </w:r>
      <w:proofErr w:type="spellEnd"/>
      <w:r w:rsidRPr="00003DCB">
        <w:rPr>
          <w:rFonts w:ascii="Arial" w:hAnsi="Arial" w:cs="Arial"/>
          <w:sz w:val="18"/>
          <w:szCs w:val="18"/>
        </w:rPr>
        <w:t xml:space="preserve"> </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učinkovit pri dekolonizaciji bolnika z MRSA v nosu</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brezbarvno in pripravljeno za takojšnjo uporabo</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dodatno izpiranje po uporabi ni potrebno</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pripravljeno za takojšnjo uporabo</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uporaben do 8 tednov po prvem odprtju</w:t>
      </w:r>
    </w:p>
    <w:p w:rsidR="009B2C4F" w:rsidRPr="00003DCB" w:rsidRDefault="009B2C4F" w:rsidP="002752D0">
      <w:pPr>
        <w:numPr>
          <w:ilvl w:val="0"/>
          <w:numId w:val="22"/>
        </w:numPr>
        <w:suppressAutoHyphens/>
        <w:spacing w:after="0" w:line="240" w:lineRule="auto"/>
        <w:jc w:val="both"/>
        <w:rPr>
          <w:rFonts w:ascii="Arial" w:hAnsi="Arial" w:cs="Arial"/>
          <w:sz w:val="18"/>
          <w:szCs w:val="18"/>
        </w:rPr>
      </w:pPr>
      <w:r w:rsidRPr="00003DCB">
        <w:rPr>
          <w:rFonts w:ascii="Arial" w:hAnsi="Arial" w:cs="Arial"/>
          <w:sz w:val="18"/>
          <w:szCs w:val="18"/>
        </w:rPr>
        <w:t>Varnost:</w:t>
      </w:r>
    </w:p>
    <w:p w:rsidR="009B2C4F" w:rsidRPr="00003DCB" w:rsidRDefault="009B2C4F" w:rsidP="002752D0">
      <w:pPr>
        <w:numPr>
          <w:ilvl w:val="0"/>
          <w:numId w:val="27"/>
        </w:numPr>
        <w:suppressAutoHyphens/>
        <w:spacing w:after="0" w:line="240" w:lineRule="auto"/>
        <w:jc w:val="both"/>
        <w:rPr>
          <w:rFonts w:ascii="Arial" w:hAnsi="Arial" w:cs="Arial"/>
          <w:sz w:val="18"/>
          <w:szCs w:val="18"/>
        </w:rPr>
      </w:pPr>
      <w:r w:rsidRPr="00003DCB">
        <w:rPr>
          <w:rFonts w:ascii="Arial" w:hAnsi="Arial" w:cs="Arial"/>
          <w:sz w:val="18"/>
          <w:szCs w:val="18"/>
        </w:rPr>
        <w:t>ne draži kože in sluznic</w:t>
      </w:r>
    </w:p>
    <w:p w:rsidR="009B2C4F" w:rsidRPr="00003DCB" w:rsidRDefault="009B2C4F" w:rsidP="002752D0">
      <w:pPr>
        <w:numPr>
          <w:ilvl w:val="0"/>
          <w:numId w:val="22"/>
        </w:numPr>
        <w:suppressAutoHyphens/>
        <w:spacing w:after="0" w:line="240" w:lineRule="auto"/>
        <w:jc w:val="both"/>
        <w:rPr>
          <w:rFonts w:ascii="Arial" w:hAnsi="Arial" w:cs="Arial"/>
          <w:sz w:val="18"/>
          <w:szCs w:val="18"/>
        </w:rPr>
      </w:pPr>
      <w:r w:rsidRPr="00003DCB">
        <w:rPr>
          <w:rFonts w:ascii="Arial" w:hAnsi="Arial" w:cs="Arial"/>
          <w:sz w:val="18"/>
          <w:szCs w:val="18"/>
        </w:rPr>
        <w:t>Oprema:</w:t>
      </w:r>
    </w:p>
    <w:p w:rsidR="009B2C4F" w:rsidRPr="00003DCB" w:rsidRDefault="009B2C4F" w:rsidP="002752D0">
      <w:pPr>
        <w:numPr>
          <w:ilvl w:val="0"/>
          <w:numId w:val="34"/>
        </w:numPr>
        <w:suppressAutoHyphens/>
        <w:spacing w:after="0" w:line="240" w:lineRule="auto"/>
        <w:ind w:firstLine="726"/>
        <w:rPr>
          <w:rFonts w:ascii="Arial" w:hAnsi="Arial" w:cs="Arial"/>
          <w:sz w:val="18"/>
          <w:szCs w:val="18"/>
        </w:rPr>
      </w:pPr>
      <w:r w:rsidRPr="00003DCB">
        <w:rPr>
          <w:rFonts w:ascii="Arial" w:hAnsi="Arial" w:cs="Arial"/>
          <w:sz w:val="18"/>
          <w:szCs w:val="18"/>
        </w:rPr>
        <w:t>30 ml embalaža, ki omogoča aplikacijo v nos</w:t>
      </w:r>
    </w:p>
    <w:p w:rsidR="009B2C4F" w:rsidRPr="00003DCB" w:rsidRDefault="009B2C4F" w:rsidP="009B2C4F">
      <w:pPr>
        <w:rPr>
          <w:rFonts w:ascii="Arial" w:hAnsi="Arial" w:cs="Arial"/>
          <w:b/>
          <w:sz w:val="18"/>
          <w:szCs w:val="18"/>
        </w:rPr>
      </w:pPr>
    </w:p>
    <w:p w:rsidR="009B2C4F" w:rsidRPr="00003DCB" w:rsidRDefault="009B2C4F" w:rsidP="009B2C4F">
      <w:pPr>
        <w:rPr>
          <w:rFonts w:ascii="Arial" w:hAnsi="Arial" w:cs="Arial"/>
          <w:b/>
          <w:sz w:val="18"/>
          <w:szCs w:val="18"/>
        </w:rPr>
      </w:pPr>
      <w:r w:rsidRPr="00003DCB">
        <w:rPr>
          <w:rFonts w:ascii="Arial" w:hAnsi="Arial" w:cs="Arial"/>
          <w:b/>
          <w:sz w:val="18"/>
          <w:szCs w:val="18"/>
        </w:rPr>
        <w:t xml:space="preserve">III.6 SREDSTVA ZA DEKOLONIZACIJO S KLORHEKSIDIN GLUKONATOM </w:t>
      </w:r>
    </w:p>
    <w:p w:rsidR="009B2C4F" w:rsidRPr="00003DCB" w:rsidRDefault="009B2C4F" w:rsidP="009B2C4F">
      <w:pPr>
        <w:pStyle w:val="Slog1"/>
        <w:numPr>
          <w:ilvl w:val="0"/>
          <w:numId w:val="0"/>
        </w:numPr>
        <w:rPr>
          <w:rFonts w:ascii="Arial" w:hAnsi="Arial" w:cs="Arial"/>
          <w:sz w:val="18"/>
          <w:szCs w:val="18"/>
        </w:rPr>
      </w:pPr>
      <w:r w:rsidRPr="00003DCB">
        <w:rPr>
          <w:rFonts w:ascii="Arial" w:hAnsi="Arial" w:cs="Arial"/>
          <w:caps w:val="0"/>
          <w:sz w:val="18"/>
          <w:szCs w:val="18"/>
        </w:rPr>
        <w:t>III.6.1 Antiseptično milo za roke, kožo in sluznice</w:t>
      </w:r>
    </w:p>
    <w:p w:rsidR="009B2C4F" w:rsidRPr="00003DCB" w:rsidRDefault="009B2C4F" w:rsidP="002752D0">
      <w:pPr>
        <w:numPr>
          <w:ilvl w:val="0"/>
          <w:numId w:val="23"/>
        </w:numPr>
        <w:suppressAutoHyphens/>
        <w:spacing w:after="0" w:line="240" w:lineRule="auto"/>
        <w:jc w:val="both"/>
        <w:rPr>
          <w:rFonts w:ascii="Arial" w:hAnsi="Arial" w:cs="Arial"/>
          <w:sz w:val="18"/>
          <w:szCs w:val="18"/>
        </w:rPr>
      </w:pPr>
      <w:r w:rsidRPr="00003DCB">
        <w:rPr>
          <w:rFonts w:ascii="Arial" w:hAnsi="Arial" w:cs="Arial"/>
          <w:sz w:val="18"/>
          <w:szCs w:val="18"/>
        </w:rPr>
        <w:t>Strokovne zahteve:</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 xml:space="preserve">aktivna substanca: 4,5 % </w:t>
      </w:r>
      <w:proofErr w:type="spellStart"/>
      <w:r w:rsidRPr="00003DCB">
        <w:rPr>
          <w:rFonts w:ascii="Arial" w:hAnsi="Arial" w:cs="Arial"/>
          <w:sz w:val="18"/>
          <w:szCs w:val="18"/>
        </w:rPr>
        <w:t>klorheksanid</w:t>
      </w:r>
      <w:proofErr w:type="spellEnd"/>
      <w:r w:rsidRPr="00003DCB">
        <w:rPr>
          <w:rFonts w:ascii="Arial" w:hAnsi="Arial" w:cs="Arial"/>
          <w:sz w:val="18"/>
          <w:szCs w:val="18"/>
        </w:rPr>
        <w:t xml:space="preserve"> </w:t>
      </w:r>
      <w:proofErr w:type="spellStart"/>
      <w:r w:rsidRPr="00003DCB">
        <w:rPr>
          <w:rFonts w:ascii="Arial" w:hAnsi="Arial" w:cs="Arial"/>
          <w:sz w:val="18"/>
          <w:szCs w:val="18"/>
        </w:rPr>
        <w:t>diglukonat</w:t>
      </w:r>
      <w:proofErr w:type="spellEnd"/>
      <w:r w:rsidRPr="00003DCB">
        <w:rPr>
          <w:rFonts w:ascii="Arial" w:hAnsi="Arial" w:cs="Arial"/>
          <w:sz w:val="18"/>
          <w:szCs w:val="18"/>
        </w:rPr>
        <w:t>, 4 % propan-2-ola</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 xml:space="preserve">učinkuje na bakterije (tudi MRSA), glive, </w:t>
      </w:r>
      <w:proofErr w:type="spellStart"/>
      <w:r w:rsidRPr="00003DCB">
        <w:rPr>
          <w:rFonts w:ascii="Arial" w:hAnsi="Arial" w:cs="Arial"/>
          <w:sz w:val="18"/>
          <w:szCs w:val="18"/>
        </w:rPr>
        <w:t>dermatofite</w:t>
      </w:r>
      <w:proofErr w:type="spellEnd"/>
      <w:r w:rsidRPr="00003DCB">
        <w:rPr>
          <w:rFonts w:ascii="Arial" w:hAnsi="Arial" w:cs="Arial"/>
          <w:sz w:val="18"/>
          <w:szCs w:val="18"/>
        </w:rPr>
        <w:t xml:space="preserve"> in </w:t>
      </w:r>
      <w:proofErr w:type="spellStart"/>
      <w:r w:rsidRPr="00003DCB">
        <w:rPr>
          <w:rFonts w:ascii="Arial" w:hAnsi="Arial" w:cs="Arial"/>
          <w:sz w:val="18"/>
          <w:szCs w:val="18"/>
        </w:rPr>
        <w:t>lipofilne</w:t>
      </w:r>
      <w:proofErr w:type="spellEnd"/>
      <w:r w:rsidRPr="00003DCB">
        <w:rPr>
          <w:rFonts w:ascii="Arial" w:hAnsi="Arial" w:cs="Arial"/>
          <w:sz w:val="18"/>
          <w:szCs w:val="18"/>
        </w:rPr>
        <w:t xml:space="preserve"> viruse (tudi HIV)</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učinkovitost ustrezno EN1499, EN12791, EN13727, EN14476, EN1650</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deluje tudi v prisotnosti organskih snovi</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 xml:space="preserve">namenjen tudi za higiensko antiseptično umivanje in razkuževanje rok, kirurško umivanje in razkuževanje rok ter za pred- in </w:t>
      </w:r>
      <w:proofErr w:type="spellStart"/>
      <w:r w:rsidRPr="00003DCB">
        <w:rPr>
          <w:rFonts w:ascii="Arial" w:hAnsi="Arial" w:cs="Arial"/>
          <w:sz w:val="18"/>
          <w:szCs w:val="18"/>
        </w:rPr>
        <w:t>pooperacijsko</w:t>
      </w:r>
      <w:proofErr w:type="spellEnd"/>
      <w:r w:rsidRPr="00003DCB">
        <w:rPr>
          <w:rFonts w:ascii="Arial" w:hAnsi="Arial" w:cs="Arial"/>
          <w:sz w:val="18"/>
          <w:szCs w:val="18"/>
        </w:rPr>
        <w:t xml:space="preserve"> antiseptično čiščenje bolnikove kože</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namenjen dekolonizaciji telesa in lasišča</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namenjen čiščenju in razkuževanju operacijskega polja</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lastRenderedPageBreak/>
        <w:t>primeren tudi za bolnike z občutljivo kožo</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dodatno izpiranje po uporabi ni potrebno</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pripravljeno za takojšnjo uporabo</w:t>
      </w:r>
    </w:p>
    <w:p w:rsidR="009B2C4F" w:rsidRPr="00003DCB" w:rsidRDefault="009B2C4F" w:rsidP="002752D0">
      <w:pPr>
        <w:numPr>
          <w:ilvl w:val="0"/>
          <w:numId w:val="23"/>
        </w:numPr>
        <w:suppressAutoHyphens/>
        <w:spacing w:after="0" w:line="240" w:lineRule="auto"/>
        <w:jc w:val="both"/>
        <w:rPr>
          <w:rFonts w:ascii="Arial" w:hAnsi="Arial" w:cs="Arial"/>
          <w:sz w:val="18"/>
          <w:szCs w:val="18"/>
        </w:rPr>
      </w:pPr>
      <w:r w:rsidRPr="00003DCB">
        <w:rPr>
          <w:rFonts w:ascii="Arial" w:hAnsi="Arial" w:cs="Arial"/>
          <w:sz w:val="18"/>
          <w:szCs w:val="18"/>
        </w:rPr>
        <w:t>Varnost:</w:t>
      </w:r>
    </w:p>
    <w:p w:rsidR="009B2C4F" w:rsidRPr="00003DCB" w:rsidRDefault="009B2C4F" w:rsidP="002752D0">
      <w:pPr>
        <w:numPr>
          <w:ilvl w:val="0"/>
          <w:numId w:val="27"/>
        </w:numPr>
        <w:suppressAutoHyphens/>
        <w:spacing w:after="0" w:line="240" w:lineRule="auto"/>
        <w:jc w:val="both"/>
        <w:rPr>
          <w:rFonts w:ascii="Arial" w:hAnsi="Arial" w:cs="Arial"/>
          <w:sz w:val="18"/>
          <w:szCs w:val="18"/>
        </w:rPr>
      </w:pPr>
      <w:r w:rsidRPr="00003DCB">
        <w:rPr>
          <w:rFonts w:ascii="Arial" w:hAnsi="Arial" w:cs="Arial"/>
          <w:sz w:val="18"/>
          <w:szCs w:val="18"/>
        </w:rPr>
        <w:t>ne draži kože in sluznic</w:t>
      </w:r>
    </w:p>
    <w:p w:rsidR="009B2C4F" w:rsidRPr="00003DCB" w:rsidRDefault="009B2C4F" w:rsidP="002752D0">
      <w:pPr>
        <w:numPr>
          <w:ilvl w:val="0"/>
          <w:numId w:val="23"/>
        </w:numPr>
        <w:suppressAutoHyphens/>
        <w:spacing w:after="0" w:line="240" w:lineRule="auto"/>
        <w:jc w:val="both"/>
        <w:rPr>
          <w:rFonts w:ascii="Arial" w:hAnsi="Arial" w:cs="Arial"/>
          <w:sz w:val="18"/>
          <w:szCs w:val="18"/>
        </w:rPr>
      </w:pPr>
      <w:r w:rsidRPr="00003DCB">
        <w:rPr>
          <w:rFonts w:ascii="Arial" w:hAnsi="Arial" w:cs="Arial"/>
          <w:sz w:val="18"/>
          <w:szCs w:val="18"/>
        </w:rPr>
        <w:t>Oprema:</w:t>
      </w:r>
    </w:p>
    <w:p w:rsidR="009B2C4F" w:rsidRPr="00003DCB" w:rsidRDefault="009B2C4F" w:rsidP="002752D0">
      <w:pPr>
        <w:numPr>
          <w:ilvl w:val="0"/>
          <w:numId w:val="34"/>
        </w:numPr>
        <w:suppressAutoHyphens/>
        <w:spacing w:after="0" w:line="240" w:lineRule="auto"/>
        <w:ind w:firstLine="726"/>
        <w:rPr>
          <w:rFonts w:ascii="Arial" w:hAnsi="Arial" w:cs="Arial"/>
          <w:sz w:val="18"/>
          <w:szCs w:val="18"/>
        </w:rPr>
      </w:pPr>
      <w:r w:rsidRPr="00003DCB">
        <w:rPr>
          <w:rFonts w:ascii="Arial" w:hAnsi="Arial" w:cs="Arial"/>
          <w:sz w:val="18"/>
          <w:szCs w:val="18"/>
        </w:rPr>
        <w:t xml:space="preserve">500 ml plastenka z zaporko z ozkim </w:t>
      </w:r>
      <w:proofErr w:type="spellStart"/>
      <w:r w:rsidRPr="00003DCB">
        <w:rPr>
          <w:rFonts w:ascii="Arial" w:hAnsi="Arial" w:cs="Arial"/>
          <w:sz w:val="18"/>
          <w:szCs w:val="18"/>
        </w:rPr>
        <w:t>izlivnikom</w:t>
      </w:r>
      <w:proofErr w:type="spellEnd"/>
    </w:p>
    <w:p w:rsidR="009B2C4F" w:rsidRPr="00003DCB" w:rsidRDefault="009B2C4F" w:rsidP="009B2C4F">
      <w:pPr>
        <w:rPr>
          <w:rFonts w:ascii="Arial" w:hAnsi="Arial" w:cs="Arial"/>
          <w:b/>
          <w:sz w:val="18"/>
          <w:szCs w:val="18"/>
        </w:rPr>
      </w:pPr>
    </w:p>
    <w:p w:rsidR="009B2C4F" w:rsidRPr="00003DCB" w:rsidRDefault="009B2C4F" w:rsidP="009B2C4F">
      <w:pPr>
        <w:rPr>
          <w:rFonts w:ascii="Arial" w:hAnsi="Arial" w:cs="Arial"/>
          <w:sz w:val="18"/>
          <w:szCs w:val="18"/>
        </w:rPr>
      </w:pPr>
      <w:r w:rsidRPr="00003DCB">
        <w:rPr>
          <w:rFonts w:ascii="Arial" w:hAnsi="Arial" w:cs="Arial"/>
          <w:b/>
          <w:sz w:val="18"/>
          <w:szCs w:val="18"/>
        </w:rPr>
        <w:t>III.7 SREDSTVA ZA DEKOLONIZACIJO Z OKTENIDINOM</w:t>
      </w:r>
    </w:p>
    <w:p w:rsidR="009B2C4F" w:rsidRPr="00003DCB" w:rsidRDefault="009B2C4F" w:rsidP="009B2C4F">
      <w:pPr>
        <w:pStyle w:val="Slog1"/>
        <w:numPr>
          <w:ilvl w:val="0"/>
          <w:numId w:val="0"/>
        </w:numPr>
        <w:rPr>
          <w:rFonts w:ascii="Arial" w:hAnsi="Arial" w:cs="Arial"/>
          <w:sz w:val="18"/>
          <w:szCs w:val="18"/>
        </w:rPr>
      </w:pPr>
      <w:r w:rsidRPr="00003DCB">
        <w:rPr>
          <w:rFonts w:ascii="Arial" w:hAnsi="Arial" w:cs="Arial"/>
          <w:caps w:val="0"/>
          <w:sz w:val="18"/>
          <w:szCs w:val="18"/>
        </w:rPr>
        <w:t>III.7.1 Sredstvo za dekolonizacijo – raztopina za umivanje celega telesa</w:t>
      </w:r>
    </w:p>
    <w:p w:rsidR="009B2C4F" w:rsidRPr="00003DCB" w:rsidRDefault="009B2C4F" w:rsidP="002752D0">
      <w:pPr>
        <w:numPr>
          <w:ilvl w:val="0"/>
          <w:numId w:val="36"/>
        </w:numPr>
        <w:suppressAutoHyphens/>
        <w:spacing w:after="0" w:line="240" w:lineRule="auto"/>
        <w:jc w:val="both"/>
        <w:rPr>
          <w:rFonts w:ascii="Arial" w:hAnsi="Arial" w:cs="Arial"/>
          <w:sz w:val="18"/>
          <w:szCs w:val="18"/>
        </w:rPr>
      </w:pPr>
      <w:r w:rsidRPr="00003DCB">
        <w:rPr>
          <w:rFonts w:ascii="Arial" w:hAnsi="Arial" w:cs="Arial"/>
          <w:sz w:val="18"/>
          <w:szCs w:val="18"/>
        </w:rPr>
        <w:t>Strokovne zahteve:</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 xml:space="preserve">aktivna substanca: </w:t>
      </w:r>
      <w:proofErr w:type="spellStart"/>
      <w:r w:rsidRPr="00003DCB">
        <w:rPr>
          <w:rFonts w:ascii="Arial" w:hAnsi="Arial" w:cs="Arial"/>
          <w:sz w:val="18"/>
          <w:szCs w:val="18"/>
        </w:rPr>
        <w:t>oktenidin</w:t>
      </w:r>
      <w:proofErr w:type="spellEnd"/>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učinkovit pri dekolonizaciji bolnika z MRSA</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brezbarvno, brez dišav ter mil in pripravljeno za takojšnjo uporabo</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namenjeno tudi umivanju lasišča</w:t>
      </w:r>
    </w:p>
    <w:p w:rsidR="009B2C4F" w:rsidRPr="00003DCB" w:rsidRDefault="009B2C4F" w:rsidP="002752D0">
      <w:pPr>
        <w:numPr>
          <w:ilvl w:val="0"/>
          <w:numId w:val="36"/>
        </w:numPr>
        <w:suppressAutoHyphens/>
        <w:spacing w:after="0" w:line="240" w:lineRule="auto"/>
        <w:jc w:val="both"/>
        <w:rPr>
          <w:rFonts w:ascii="Arial" w:hAnsi="Arial" w:cs="Arial"/>
          <w:sz w:val="18"/>
          <w:szCs w:val="18"/>
        </w:rPr>
      </w:pPr>
      <w:r w:rsidRPr="00003DCB">
        <w:rPr>
          <w:rFonts w:ascii="Arial" w:hAnsi="Arial" w:cs="Arial"/>
          <w:sz w:val="18"/>
          <w:szCs w:val="18"/>
        </w:rPr>
        <w:t>Varnost:</w:t>
      </w:r>
    </w:p>
    <w:p w:rsidR="009B2C4F" w:rsidRPr="00003DCB" w:rsidRDefault="009B2C4F" w:rsidP="002752D0">
      <w:pPr>
        <w:numPr>
          <w:ilvl w:val="0"/>
          <w:numId w:val="27"/>
        </w:numPr>
        <w:suppressAutoHyphens/>
        <w:spacing w:after="0" w:line="240" w:lineRule="auto"/>
        <w:jc w:val="both"/>
        <w:rPr>
          <w:rFonts w:ascii="Arial" w:hAnsi="Arial" w:cs="Arial"/>
          <w:sz w:val="18"/>
          <w:szCs w:val="18"/>
        </w:rPr>
      </w:pPr>
      <w:r w:rsidRPr="00003DCB">
        <w:rPr>
          <w:rFonts w:ascii="Arial" w:hAnsi="Arial" w:cs="Arial"/>
          <w:sz w:val="18"/>
          <w:szCs w:val="18"/>
        </w:rPr>
        <w:t>učinkovitost zagotovljena v skladu s standardi EN12054</w:t>
      </w:r>
    </w:p>
    <w:p w:rsidR="009B2C4F" w:rsidRPr="00003DCB" w:rsidRDefault="009B2C4F" w:rsidP="002752D0">
      <w:pPr>
        <w:numPr>
          <w:ilvl w:val="0"/>
          <w:numId w:val="27"/>
        </w:numPr>
        <w:suppressAutoHyphens/>
        <w:spacing w:after="0" w:line="240" w:lineRule="auto"/>
        <w:jc w:val="both"/>
        <w:rPr>
          <w:rFonts w:ascii="Arial" w:hAnsi="Arial" w:cs="Arial"/>
          <w:sz w:val="18"/>
          <w:szCs w:val="18"/>
        </w:rPr>
      </w:pPr>
      <w:r w:rsidRPr="00003DCB">
        <w:rPr>
          <w:rFonts w:ascii="Arial" w:hAnsi="Arial" w:cs="Arial"/>
          <w:sz w:val="18"/>
          <w:szCs w:val="18"/>
        </w:rPr>
        <w:t>ne draži kože in sluznic</w:t>
      </w:r>
    </w:p>
    <w:p w:rsidR="009B2C4F" w:rsidRPr="00003DCB" w:rsidRDefault="009B2C4F" w:rsidP="002752D0">
      <w:pPr>
        <w:numPr>
          <w:ilvl w:val="0"/>
          <w:numId w:val="36"/>
        </w:numPr>
        <w:suppressAutoHyphens/>
        <w:spacing w:after="0" w:line="240" w:lineRule="auto"/>
        <w:jc w:val="both"/>
        <w:rPr>
          <w:rFonts w:ascii="Arial" w:hAnsi="Arial" w:cs="Arial"/>
          <w:sz w:val="18"/>
          <w:szCs w:val="18"/>
        </w:rPr>
      </w:pPr>
      <w:r w:rsidRPr="00003DCB">
        <w:rPr>
          <w:rFonts w:ascii="Arial" w:hAnsi="Arial" w:cs="Arial"/>
          <w:sz w:val="18"/>
          <w:szCs w:val="18"/>
        </w:rPr>
        <w:t>Oprema:</w:t>
      </w:r>
    </w:p>
    <w:p w:rsidR="009B2C4F" w:rsidRPr="00003DCB" w:rsidRDefault="009B2C4F" w:rsidP="002752D0">
      <w:pPr>
        <w:numPr>
          <w:ilvl w:val="0"/>
          <w:numId w:val="34"/>
        </w:numPr>
        <w:suppressAutoHyphens/>
        <w:spacing w:after="0" w:line="240" w:lineRule="auto"/>
        <w:ind w:firstLine="726"/>
        <w:rPr>
          <w:rFonts w:ascii="Arial" w:hAnsi="Arial" w:cs="Arial"/>
          <w:sz w:val="18"/>
          <w:szCs w:val="18"/>
        </w:rPr>
      </w:pPr>
      <w:r w:rsidRPr="00003DCB">
        <w:rPr>
          <w:rFonts w:ascii="Arial" w:hAnsi="Arial" w:cs="Arial"/>
          <w:sz w:val="18"/>
          <w:szCs w:val="18"/>
        </w:rPr>
        <w:t>embalaža, ki omogoča večkratno uporabo</w:t>
      </w:r>
    </w:p>
    <w:p w:rsidR="009B2C4F" w:rsidRPr="00003DCB" w:rsidRDefault="009B2C4F" w:rsidP="009B2C4F">
      <w:pPr>
        <w:rPr>
          <w:rFonts w:ascii="Arial" w:hAnsi="Arial" w:cs="Arial"/>
          <w:b/>
          <w:sz w:val="18"/>
          <w:szCs w:val="18"/>
        </w:rPr>
      </w:pPr>
    </w:p>
    <w:p w:rsidR="009B2C4F" w:rsidRPr="00003DCB" w:rsidRDefault="009B2C4F" w:rsidP="009B2C4F">
      <w:pPr>
        <w:pStyle w:val="Slog1"/>
        <w:numPr>
          <w:ilvl w:val="0"/>
          <w:numId w:val="0"/>
        </w:numPr>
        <w:rPr>
          <w:rFonts w:ascii="Arial" w:hAnsi="Arial" w:cs="Arial"/>
          <w:sz w:val="18"/>
          <w:szCs w:val="18"/>
        </w:rPr>
      </w:pPr>
      <w:r w:rsidRPr="00003DCB">
        <w:rPr>
          <w:rFonts w:ascii="Arial" w:hAnsi="Arial" w:cs="Arial"/>
          <w:caps w:val="0"/>
          <w:sz w:val="18"/>
          <w:szCs w:val="18"/>
        </w:rPr>
        <w:t xml:space="preserve"> III.7.2 Sredstvo za dekolonizacijo – raztopina za spiranje ust in žrela</w:t>
      </w:r>
    </w:p>
    <w:p w:rsidR="009B2C4F" w:rsidRPr="00003DCB" w:rsidRDefault="009B2C4F" w:rsidP="002752D0">
      <w:pPr>
        <w:numPr>
          <w:ilvl w:val="0"/>
          <w:numId w:val="59"/>
        </w:numPr>
        <w:suppressAutoHyphens/>
        <w:spacing w:after="0" w:line="240" w:lineRule="auto"/>
        <w:jc w:val="both"/>
        <w:rPr>
          <w:rFonts w:ascii="Arial" w:hAnsi="Arial" w:cs="Arial"/>
          <w:sz w:val="18"/>
          <w:szCs w:val="18"/>
        </w:rPr>
      </w:pPr>
      <w:r w:rsidRPr="00003DCB">
        <w:rPr>
          <w:rFonts w:ascii="Arial" w:hAnsi="Arial" w:cs="Arial"/>
          <w:sz w:val="18"/>
          <w:szCs w:val="18"/>
        </w:rPr>
        <w:t>Strokovne zahteve:</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 xml:space="preserve">aktivna substanca: </w:t>
      </w:r>
      <w:proofErr w:type="spellStart"/>
      <w:r w:rsidRPr="00003DCB">
        <w:rPr>
          <w:rFonts w:ascii="Arial" w:hAnsi="Arial" w:cs="Arial"/>
          <w:sz w:val="18"/>
          <w:szCs w:val="18"/>
        </w:rPr>
        <w:t>oktenidin</w:t>
      </w:r>
      <w:proofErr w:type="spellEnd"/>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učinkovit pri dekolonizaciji bolnika z MRSA za uporabo v ustih in žrelu</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 xml:space="preserve">brez alkohola in </w:t>
      </w:r>
      <w:proofErr w:type="spellStart"/>
      <w:r w:rsidRPr="00003DCB">
        <w:rPr>
          <w:rFonts w:ascii="Arial" w:hAnsi="Arial" w:cs="Arial"/>
          <w:sz w:val="18"/>
          <w:szCs w:val="18"/>
        </w:rPr>
        <w:t>klorheksidina</w:t>
      </w:r>
      <w:proofErr w:type="spellEnd"/>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kontaktni čas je 15 sekund</w:t>
      </w:r>
    </w:p>
    <w:p w:rsidR="009B2C4F" w:rsidRPr="00003DCB" w:rsidRDefault="009B2C4F" w:rsidP="002752D0">
      <w:pPr>
        <w:numPr>
          <w:ilvl w:val="0"/>
          <w:numId w:val="59"/>
        </w:numPr>
        <w:suppressAutoHyphens/>
        <w:spacing w:after="0" w:line="240" w:lineRule="auto"/>
        <w:jc w:val="both"/>
        <w:rPr>
          <w:rFonts w:ascii="Arial" w:hAnsi="Arial" w:cs="Arial"/>
          <w:sz w:val="18"/>
          <w:szCs w:val="18"/>
        </w:rPr>
      </w:pPr>
      <w:r w:rsidRPr="00003DCB">
        <w:rPr>
          <w:rFonts w:ascii="Arial" w:hAnsi="Arial" w:cs="Arial"/>
          <w:sz w:val="18"/>
          <w:szCs w:val="18"/>
        </w:rPr>
        <w:t>Varnost:</w:t>
      </w:r>
    </w:p>
    <w:p w:rsidR="009B2C4F" w:rsidRPr="00003DCB" w:rsidRDefault="009B2C4F" w:rsidP="002752D0">
      <w:pPr>
        <w:numPr>
          <w:ilvl w:val="0"/>
          <w:numId w:val="27"/>
        </w:numPr>
        <w:suppressAutoHyphens/>
        <w:spacing w:after="0" w:line="240" w:lineRule="auto"/>
        <w:jc w:val="both"/>
        <w:rPr>
          <w:rFonts w:ascii="Arial" w:hAnsi="Arial" w:cs="Arial"/>
          <w:sz w:val="18"/>
          <w:szCs w:val="18"/>
        </w:rPr>
      </w:pPr>
      <w:r w:rsidRPr="00003DCB">
        <w:rPr>
          <w:rFonts w:ascii="Arial" w:hAnsi="Arial" w:cs="Arial"/>
          <w:sz w:val="18"/>
          <w:szCs w:val="18"/>
        </w:rPr>
        <w:t>učinkovitost zagotovljena v skladu s standardi EN1650</w:t>
      </w:r>
    </w:p>
    <w:p w:rsidR="009B2C4F" w:rsidRPr="00003DCB" w:rsidRDefault="009B2C4F" w:rsidP="002752D0">
      <w:pPr>
        <w:numPr>
          <w:ilvl w:val="0"/>
          <w:numId w:val="27"/>
        </w:numPr>
        <w:suppressAutoHyphens/>
        <w:spacing w:after="0" w:line="240" w:lineRule="auto"/>
        <w:jc w:val="both"/>
        <w:rPr>
          <w:rFonts w:ascii="Arial" w:hAnsi="Arial" w:cs="Arial"/>
          <w:sz w:val="18"/>
          <w:szCs w:val="18"/>
        </w:rPr>
      </w:pPr>
      <w:r w:rsidRPr="00003DCB">
        <w:rPr>
          <w:rFonts w:ascii="Arial" w:hAnsi="Arial" w:cs="Arial"/>
          <w:sz w:val="18"/>
          <w:szCs w:val="18"/>
        </w:rPr>
        <w:t>ne draži sluznic</w:t>
      </w:r>
    </w:p>
    <w:p w:rsidR="009B2C4F" w:rsidRPr="00003DCB" w:rsidRDefault="009B2C4F" w:rsidP="002752D0">
      <w:pPr>
        <w:numPr>
          <w:ilvl w:val="0"/>
          <w:numId w:val="59"/>
        </w:numPr>
        <w:suppressAutoHyphens/>
        <w:spacing w:after="0" w:line="240" w:lineRule="auto"/>
        <w:jc w:val="both"/>
        <w:rPr>
          <w:rFonts w:ascii="Arial" w:hAnsi="Arial" w:cs="Arial"/>
          <w:sz w:val="18"/>
          <w:szCs w:val="18"/>
        </w:rPr>
      </w:pPr>
      <w:r w:rsidRPr="00003DCB">
        <w:rPr>
          <w:rFonts w:ascii="Arial" w:hAnsi="Arial" w:cs="Arial"/>
          <w:sz w:val="18"/>
          <w:szCs w:val="18"/>
        </w:rPr>
        <w:t>Oprema:</w:t>
      </w:r>
    </w:p>
    <w:p w:rsidR="009B2C4F" w:rsidRPr="00003DCB" w:rsidRDefault="009B2C4F" w:rsidP="002752D0">
      <w:pPr>
        <w:numPr>
          <w:ilvl w:val="0"/>
          <w:numId w:val="34"/>
        </w:numPr>
        <w:suppressAutoHyphens/>
        <w:spacing w:after="0" w:line="240" w:lineRule="auto"/>
        <w:ind w:firstLine="726"/>
        <w:rPr>
          <w:rFonts w:ascii="Arial" w:hAnsi="Arial" w:cs="Arial"/>
          <w:sz w:val="18"/>
          <w:szCs w:val="18"/>
        </w:rPr>
      </w:pPr>
      <w:r w:rsidRPr="00003DCB">
        <w:rPr>
          <w:rFonts w:ascii="Arial" w:hAnsi="Arial" w:cs="Arial"/>
          <w:sz w:val="18"/>
          <w:szCs w:val="18"/>
        </w:rPr>
        <w:t>embalaža, ki omogoča večkratno uporabo</w:t>
      </w:r>
    </w:p>
    <w:p w:rsidR="009B2C4F" w:rsidRPr="00003DCB" w:rsidRDefault="009B2C4F" w:rsidP="009B2C4F">
      <w:pPr>
        <w:rPr>
          <w:rFonts w:ascii="Arial" w:hAnsi="Arial" w:cs="Arial"/>
          <w:b/>
          <w:sz w:val="18"/>
          <w:szCs w:val="18"/>
        </w:rPr>
      </w:pPr>
    </w:p>
    <w:p w:rsidR="009B2C4F" w:rsidRPr="00003DCB" w:rsidRDefault="009B2C4F" w:rsidP="009B2C4F">
      <w:pPr>
        <w:pStyle w:val="Slog1"/>
        <w:numPr>
          <w:ilvl w:val="0"/>
          <w:numId w:val="0"/>
        </w:numPr>
        <w:rPr>
          <w:rFonts w:ascii="Arial" w:hAnsi="Arial" w:cs="Arial"/>
          <w:sz w:val="18"/>
          <w:szCs w:val="18"/>
        </w:rPr>
      </w:pPr>
      <w:r w:rsidRPr="00003DCB">
        <w:rPr>
          <w:rFonts w:ascii="Arial" w:hAnsi="Arial" w:cs="Arial"/>
          <w:caps w:val="0"/>
          <w:sz w:val="18"/>
          <w:szCs w:val="18"/>
        </w:rPr>
        <w:t>III.7.3 Sredstvo za dekolonizacijo – raztopina za oskrbo sluznic</w:t>
      </w:r>
    </w:p>
    <w:p w:rsidR="009B2C4F" w:rsidRPr="00003DCB" w:rsidRDefault="009B2C4F" w:rsidP="002752D0">
      <w:pPr>
        <w:numPr>
          <w:ilvl w:val="0"/>
          <w:numId w:val="60"/>
        </w:numPr>
        <w:suppressAutoHyphens/>
        <w:spacing w:after="0" w:line="240" w:lineRule="auto"/>
        <w:jc w:val="both"/>
        <w:rPr>
          <w:rFonts w:ascii="Arial" w:hAnsi="Arial" w:cs="Arial"/>
          <w:sz w:val="18"/>
          <w:szCs w:val="18"/>
        </w:rPr>
      </w:pPr>
      <w:r w:rsidRPr="00003DCB">
        <w:rPr>
          <w:rFonts w:ascii="Arial" w:hAnsi="Arial" w:cs="Arial"/>
          <w:sz w:val="18"/>
          <w:szCs w:val="18"/>
        </w:rPr>
        <w:t>Strokovne zahteve:</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 xml:space="preserve">aktivna substanca: </w:t>
      </w:r>
      <w:proofErr w:type="spellStart"/>
      <w:r w:rsidRPr="00003DCB">
        <w:rPr>
          <w:rFonts w:ascii="Arial" w:hAnsi="Arial" w:cs="Arial"/>
          <w:sz w:val="18"/>
          <w:szCs w:val="18"/>
        </w:rPr>
        <w:t>oktenidin</w:t>
      </w:r>
      <w:proofErr w:type="spellEnd"/>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učinkovit pri dekolonizaciji bolnika z MRSA</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brezbarvno, pripravljeno za takojšnjo uporabo 1× na dan</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kontaktni čas je 1 minuta</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podaljšano delovanje</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skladno  z zakonom o zdravilih</w:t>
      </w:r>
    </w:p>
    <w:p w:rsidR="009B2C4F" w:rsidRPr="00003DCB" w:rsidRDefault="009B2C4F" w:rsidP="002752D0">
      <w:pPr>
        <w:numPr>
          <w:ilvl w:val="0"/>
          <w:numId w:val="60"/>
        </w:numPr>
        <w:suppressAutoHyphens/>
        <w:spacing w:after="0" w:line="240" w:lineRule="auto"/>
        <w:jc w:val="both"/>
        <w:rPr>
          <w:rFonts w:ascii="Arial" w:hAnsi="Arial" w:cs="Arial"/>
          <w:sz w:val="18"/>
          <w:szCs w:val="18"/>
        </w:rPr>
      </w:pPr>
      <w:r w:rsidRPr="00003DCB">
        <w:rPr>
          <w:rFonts w:ascii="Arial" w:hAnsi="Arial" w:cs="Arial"/>
          <w:sz w:val="18"/>
          <w:szCs w:val="18"/>
        </w:rPr>
        <w:t>Varnost:</w:t>
      </w:r>
    </w:p>
    <w:p w:rsidR="009B2C4F" w:rsidRPr="00003DCB" w:rsidRDefault="009B2C4F" w:rsidP="002752D0">
      <w:pPr>
        <w:numPr>
          <w:ilvl w:val="0"/>
          <w:numId w:val="27"/>
        </w:numPr>
        <w:suppressAutoHyphens/>
        <w:spacing w:after="0" w:line="240" w:lineRule="auto"/>
        <w:jc w:val="both"/>
        <w:rPr>
          <w:rFonts w:ascii="Arial" w:hAnsi="Arial" w:cs="Arial"/>
          <w:sz w:val="18"/>
          <w:szCs w:val="18"/>
        </w:rPr>
      </w:pPr>
      <w:r w:rsidRPr="00003DCB">
        <w:rPr>
          <w:rFonts w:ascii="Arial" w:hAnsi="Arial" w:cs="Arial"/>
          <w:sz w:val="18"/>
          <w:szCs w:val="18"/>
        </w:rPr>
        <w:t>primerno za uporabo na novorojenčkih</w:t>
      </w:r>
    </w:p>
    <w:p w:rsidR="009B2C4F" w:rsidRPr="00003DCB" w:rsidRDefault="009B2C4F" w:rsidP="002752D0">
      <w:pPr>
        <w:numPr>
          <w:ilvl w:val="0"/>
          <w:numId w:val="27"/>
        </w:numPr>
        <w:suppressAutoHyphens/>
        <w:spacing w:after="0" w:line="240" w:lineRule="auto"/>
        <w:jc w:val="both"/>
        <w:rPr>
          <w:rFonts w:ascii="Arial" w:hAnsi="Arial" w:cs="Arial"/>
          <w:sz w:val="18"/>
          <w:szCs w:val="18"/>
        </w:rPr>
      </w:pPr>
      <w:r w:rsidRPr="00003DCB">
        <w:rPr>
          <w:rFonts w:ascii="Arial" w:hAnsi="Arial" w:cs="Arial"/>
          <w:sz w:val="18"/>
          <w:szCs w:val="18"/>
        </w:rPr>
        <w:t>ne draži kože in sluznic</w:t>
      </w:r>
    </w:p>
    <w:p w:rsidR="009B2C4F" w:rsidRPr="00003DCB" w:rsidRDefault="009B2C4F" w:rsidP="002752D0">
      <w:pPr>
        <w:numPr>
          <w:ilvl w:val="0"/>
          <w:numId w:val="27"/>
        </w:numPr>
        <w:suppressAutoHyphens/>
        <w:spacing w:after="0" w:line="240" w:lineRule="auto"/>
        <w:jc w:val="both"/>
        <w:rPr>
          <w:rFonts w:ascii="Arial" w:hAnsi="Arial" w:cs="Arial"/>
          <w:sz w:val="18"/>
          <w:szCs w:val="18"/>
        </w:rPr>
      </w:pPr>
      <w:r w:rsidRPr="00003DCB">
        <w:rPr>
          <w:rFonts w:ascii="Arial" w:hAnsi="Arial" w:cs="Arial"/>
          <w:sz w:val="18"/>
          <w:szCs w:val="18"/>
        </w:rPr>
        <w:t>zagotovljeni podatki o kontraindikacijah</w:t>
      </w:r>
    </w:p>
    <w:p w:rsidR="009B2C4F" w:rsidRPr="00003DCB" w:rsidRDefault="009B2C4F" w:rsidP="009B2C4F">
      <w:pPr>
        <w:ind w:left="1440"/>
        <w:jc w:val="both"/>
        <w:rPr>
          <w:rFonts w:ascii="Arial" w:hAnsi="Arial" w:cs="Arial"/>
          <w:sz w:val="18"/>
          <w:szCs w:val="18"/>
        </w:rPr>
      </w:pPr>
    </w:p>
    <w:p w:rsidR="009B2C4F" w:rsidRPr="00003DCB" w:rsidRDefault="009B2C4F" w:rsidP="002752D0">
      <w:pPr>
        <w:numPr>
          <w:ilvl w:val="0"/>
          <w:numId w:val="60"/>
        </w:numPr>
        <w:suppressAutoHyphens/>
        <w:spacing w:after="0" w:line="240" w:lineRule="auto"/>
        <w:jc w:val="both"/>
        <w:rPr>
          <w:rFonts w:ascii="Arial" w:hAnsi="Arial" w:cs="Arial"/>
          <w:sz w:val="18"/>
          <w:szCs w:val="18"/>
        </w:rPr>
      </w:pPr>
      <w:r w:rsidRPr="00003DCB">
        <w:rPr>
          <w:rFonts w:ascii="Arial" w:hAnsi="Arial" w:cs="Arial"/>
          <w:sz w:val="18"/>
          <w:szCs w:val="18"/>
        </w:rPr>
        <w:t>Oprema:</w:t>
      </w:r>
    </w:p>
    <w:p w:rsidR="009B2C4F" w:rsidRPr="00003DCB" w:rsidRDefault="009B2C4F" w:rsidP="002752D0">
      <w:pPr>
        <w:numPr>
          <w:ilvl w:val="0"/>
          <w:numId w:val="34"/>
        </w:numPr>
        <w:suppressAutoHyphens/>
        <w:spacing w:after="0" w:line="240" w:lineRule="auto"/>
        <w:ind w:firstLine="726"/>
        <w:rPr>
          <w:rFonts w:ascii="Arial" w:hAnsi="Arial" w:cs="Arial"/>
          <w:sz w:val="18"/>
          <w:szCs w:val="18"/>
        </w:rPr>
      </w:pPr>
      <w:r w:rsidRPr="00003DCB">
        <w:rPr>
          <w:rFonts w:ascii="Arial" w:hAnsi="Arial" w:cs="Arial"/>
          <w:sz w:val="18"/>
          <w:szCs w:val="18"/>
        </w:rPr>
        <w:t>embalaža, ki omogoča večkratno uporabo</w:t>
      </w:r>
    </w:p>
    <w:p w:rsidR="009B2C4F" w:rsidRPr="00003DCB" w:rsidRDefault="009B2C4F" w:rsidP="009B2C4F">
      <w:pPr>
        <w:rPr>
          <w:rFonts w:ascii="Arial" w:hAnsi="Arial" w:cs="Arial"/>
          <w:b/>
          <w:sz w:val="18"/>
          <w:szCs w:val="18"/>
        </w:rPr>
      </w:pPr>
    </w:p>
    <w:p w:rsidR="009B2C4F" w:rsidRPr="00003DCB" w:rsidRDefault="009B2C4F" w:rsidP="009B2C4F">
      <w:pPr>
        <w:pStyle w:val="Slog1"/>
        <w:numPr>
          <w:ilvl w:val="0"/>
          <w:numId w:val="0"/>
        </w:numPr>
        <w:rPr>
          <w:rFonts w:ascii="Arial" w:hAnsi="Arial" w:cs="Arial"/>
          <w:sz w:val="18"/>
          <w:szCs w:val="18"/>
        </w:rPr>
      </w:pPr>
      <w:r w:rsidRPr="00003DCB">
        <w:rPr>
          <w:rFonts w:ascii="Arial" w:hAnsi="Arial" w:cs="Arial"/>
          <w:caps w:val="0"/>
          <w:sz w:val="18"/>
          <w:szCs w:val="18"/>
        </w:rPr>
        <w:t>III.7.4 Sredstvo za dekolonizacijo – sredstvo za uporabo v nosu</w:t>
      </w:r>
    </w:p>
    <w:p w:rsidR="009B2C4F" w:rsidRPr="00003DCB" w:rsidRDefault="009B2C4F" w:rsidP="002752D0">
      <w:pPr>
        <w:numPr>
          <w:ilvl w:val="0"/>
          <w:numId w:val="61"/>
        </w:numPr>
        <w:suppressAutoHyphens/>
        <w:spacing w:after="0" w:line="240" w:lineRule="auto"/>
        <w:jc w:val="both"/>
        <w:rPr>
          <w:rFonts w:ascii="Arial" w:hAnsi="Arial" w:cs="Arial"/>
          <w:sz w:val="18"/>
          <w:szCs w:val="18"/>
        </w:rPr>
      </w:pPr>
      <w:r w:rsidRPr="00003DCB">
        <w:rPr>
          <w:rFonts w:ascii="Arial" w:hAnsi="Arial" w:cs="Arial"/>
          <w:sz w:val="18"/>
          <w:szCs w:val="18"/>
        </w:rPr>
        <w:t>Strokovne zahteve:</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 xml:space="preserve">aktivna substanca: </w:t>
      </w:r>
      <w:proofErr w:type="spellStart"/>
      <w:r w:rsidRPr="00003DCB">
        <w:rPr>
          <w:rFonts w:ascii="Arial" w:hAnsi="Arial" w:cs="Arial"/>
          <w:sz w:val="18"/>
          <w:szCs w:val="18"/>
        </w:rPr>
        <w:t>oktenidin</w:t>
      </w:r>
      <w:proofErr w:type="spellEnd"/>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učinkovit pri dekolonizaciji bolnika z MRSA</w:t>
      </w:r>
    </w:p>
    <w:p w:rsidR="009B2C4F" w:rsidRPr="00003DCB" w:rsidRDefault="009B2C4F" w:rsidP="002752D0">
      <w:pPr>
        <w:numPr>
          <w:ilvl w:val="1"/>
          <w:numId w:val="24"/>
        </w:numPr>
        <w:suppressAutoHyphens/>
        <w:spacing w:after="0" w:line="240" w:lineRule="auto"/>
        <w:jc w:val="both"/>
        <w:rPr>
          <w:rFonts w:ascii="Arial" w:hAnsi="Arial" w:cs="Arial"/>
          <w:sz w:val="18"/>
          <w:szCs w:val="18"/>
        </w:rPr>
      </w:pPr>
      <w:r w:rsidRPr="00003DCB">
        <w:rPr>
          <w:rFonts w:ascii="Arial" w:hAnsi="Arial" w:cs="Arial"/>
          <w:sz w:val="18"/>
          <w:szCs w:val="18"/>
        </w:rPr>
        <w:t>v obliki gela</w:t>
      </w:r>
    </w:p>
    <w:p w:rsidR="009B2C4F" w:rsidRPr="00003DCB" w:rsidRDefault="009B2C4F" w:rsidP="002752D0">
      <w:pPr>
        <w:numPr>
          <w:ilvl w:val="0"/>
          <w:numId w:val="61"/>
        </w:numPr>
        <w:suppressAutoHyphens/>
        <w:spacing w:after="0" w:line="240" w:lineRule="auto"/>
        <w:jc w:val="both"/>
        <w:rPr>
          <w:rFonts w:ascii="Arial" w:hAnsi="Arial" w:cs="Arial"/>
          <w:sz w:val="18"/>
          <w:szCs w:val="18"/>
        </w:rPr>
      </w:pPr>
      <w:r w:rsidRPr="00003DCB">
        <w:rPr>
          <w:rFonts w:ascii="Arial" w:hAnsi="Arial" w:cs="Arial"/>
          <w:sz w:val="18"/>
          <w:szCs w:val="18"/>
        </w:rPr>
        <w:t>Varnost:</w:t>
      </w:r>
    </w:p>
    <w:p w:rsidR="009B2C4F" w:rsidRPr="00003DCB" w:rsidRDefault="009B2C4F" w:rsidP="002752D0">
      <w:pPr>
        <w:numPr>
          <w:ilvl w:val="0"/>
          <w:numId w:val="27"/>
        </w:numPr>
        <w:suppressAutoHyphens/>
        <w:spacing w:after="0" w:line="240" w:lineRule="auto"/>
        <w:jc w:val="both"/>
        <w:rPr>
          <w:rFonts w:ascii="Arial" w:hAnsi="Arial" w:cs="Arial"/>
          <w:sz w:val="18"/>
          <w:szCs w:val="18"/>
        </w:rPr>
      </w:pPr>
      <w:r w:rsidRPr="00003DCB">
        <w:rPr>
          <w:rFonts w:ascii="Arial" w:hAnsi="Arial" w:cs="Arial"/>
          <w:sz w:val="18"/>
          <w:szCs w:val="18"/>
        </w:rPr>
        <w:t>ne draži kože in sluznic</w:t>
      </w:r>
    </w:p>
    <w:p w:rsidR="009B2C4F" w:rsidRPr="00003DCB" w:rsidRDefault="009B2C4F" w:rsidP="002752D0">
      <w:pPr>
        <w:numPr>
          <w:ilvl w:val="0"/>
          <w:numId w:val="61"/>
        </w:numPr>
        <w:suppressAutoHyphens/>
        <w:spacing w:after="0" w:line="240" w:lineRule="auto"/>
        <w:jc w:val="both"/>
        <w:rPr>
          <w:rFonts w:ascii="Arial" w:hAnsi="Arial" w:cs="Arial"/>
          <w:sz w:val="18"/>
          <w:szCs w:val="18"/>
        </w:rPr>
      </w:pPr>
      <w:r w:rsidRPr="00003DCB">
        <w:rPr>
          <w:rFonts w:ascii="Arial" w:hAnsi="Arial" w:cs="Arial"/>
          <w:sz w:val="18"/>
          <w:szCs w:val="18"/>
        </w:rPr>
        <w:t>Oprema:</w:t>
      </w:r>
    </w:p>
    <w:p w:rsidR="009B2C4F" w:rsidRPr="00003DCB" w:rsidRDefault="009B2C4F" w:rsidP="002752D0">
      <w:pPr>
        <w:numPr>
          <w:ilvl w:val="0"/>
          <w:numId w:val="34"/>
        </w:numPr>
        <w:suppressAutoHyphens/>
        <w:spacing w:after="0" w:line="240" w:lineRule="auto"/>
        <w:ind w:firstLine="726"/>
        <w:rPr>
          <w:rFonts w:ascii="Arial" w:hAnsi="Arial" w:cs="Arial"/>
          <w:sz w:val="18"/>
          <w:szCs w:val="18"/>
        </w:rPr>
      </w:pPr>
      <w:r w:rsidRPr="00003DCB">
        <w:rPr>
          <w:rFonts w:ascii="Arial" w:hAnsi="Arial" w:cs="Arial"/>
          <w:sz w:val="18"/>
          <w:szCs w:val="18"/>
        </w:rPr>
        <w:lastRenderedPageBreak/>
        <w:t>embalaža, ki omogoča večkratno uporabo</w:t>
      </w:r>
    </w:p>
    <w:p w:rsidR="000473CA" w:rsidRDefault="000473CA" w:rsidP="009B2C4F">
      <w:pPr>
        <w:rPr>
          <w:rFonts w:ascii="Arial" w:hAnsi="Arial" w:cs="Arial"/>
          <w:b/>
          <w:sz w:val="18"/>
          <w:szCs w:val="18"/>
        </w:rPr>
      </w:pPr>
    </w:p>
    <w:p w:rsidR="009B2C4F" w:rsidRPr="0085125B" w:rsidRDefault="009B2C4F" w:rsidP="009B2C4F">
      <w:pPr>
        <w:rPr>
          <w:rFonts w:ascii="Arial" w:hAnsi="Arial" w:cs="Arial"/>
          <w:b/>
          <w:sz w:val="18"/>
          <w:szCs w:val="18"/>
          <w:u w:val="single"/>
        </w:rPr>
      </w:pPr>
      <w:r w:rsidRPr="0085125B">
        <w:rPr>
          <w:rFonts w:ascii="Arial" w:hAnsi="Arial" w:cs="Arial"/>
          <w:b/>
          <w:sz w:val="18"/>
          <w:szCs w:val="18"/>
          <w:u w:val="single"/>
        </w:rPr>
        <w:t>IV.3 SREDSTVO ZA TESTIRANJE UČINKOVITOSTI UPORABE RAZKUŽILA ZA RAZKUŽEVANJE ROK</w:t>
      </w:r>
    </w:p>
    <w:p w:rsidR="009B2C4F" w:rsidRPr="00003DCB" w:rsidRDefault="009B2C4F" w:rsidP="002752D0">
      <w:pPr>
        <w:numPr>
          <w:ilvl w:val="0"/>
          <w:numId w:val="82"/>
        </w:numPr>
        <w:spacing w:after="0" w:line="240" w:lineRule="auto"/>
        <w:ind w:hanging="357"/>
        <w:rPr>
          <w:rFonts w:ascii="Arial" w:hAnsi="Arial" w:cs="Arial"/>
          <w:sz w:val="18"/>
          <w:szCs w:val="18"/>
        </w:rPr>
      </w:pPr>
      <w:r w:rsidRPr="00003DCB">
        <w:rPr>
          <w:rFonts w:ascii="Arial" w:hAnsi="Arial" w:cs="Arial"/>
          <w:position w:val="-2"/>
          <w:sz w:val="18"/>
          <w:szCs w:val="18"/>
          <w:u w:val="single"/>
        </w:rPr>
        <w:t>Strokovne zahteve:</w:t>
      </w:r>
    </w:p>
    <w:p w:rsidR="009B2C4F" w:rsidRPr="00003DCB" w:rsidRDefault="009B2C4F" w:rsidP="002752D0">
      <w:pPr>
        <w:numPr>
          <w:ilvl w:val="1"/>
          <w:numId w:val="82"/>
        </w:numPr>
        <w:spacing w:after="0" w:line="240" w:lineRule="auto"/>
        <w:ind w:hanging="357"/>
        <w:rPr>
          <w:rFonts w:ascii="Arial" w:hAnsi="Arial" w:cs="Arial"/>
          <w:sz w:val="18"/>
          <w:szCs w:val="18"/>
        </w:rPr>
      </w:pPr>
      <w:r w:rsidRPr="00003DCB">
        <w:rPr>
          <w:rFonts w:ascii="Arial" w:hAnsi="Arial" w:cs="Arial"/>
          <w:position w:val="-2"/>
          <w:sz w:val="18"/>
          <w:szCs w:val="18"/>
        </w:rPr>
        <w:t>izdelek je namenjen preverjanju učinkovitosti postopka razkuževanja rok pod UV svetlobo</w:t>
      </w:r>
    </w:p>
    <w:p w:rsidR="009B2C4F" w:rsidRPr="00003DCB" w:rsidRDefault="009B2C4F" w:rsidP="002752D0">
      <w:pPr>
        <w:numPr>
          <w:ilvl w:val="1"/>
          <w:numId w:val="82"/>
        </w:numPr>
        <w:spacing w:after="0" w:line="240" w:lineRule="auto"/>
        <w:ind w:hanging="357"/>
        <w:rPr>
          <w:rFonts w:ascii="Arial" w:hAnsi="Arial" w:cs="Arial"/>
          <w:sz w:val="18"/>
          <w:szCs w:val="18"/>
        </w:rPr>
      </w:pPr>
      <w:r w:rsidRPr="00003DCB">
        <w:rPr>
          <w:rFonts w:ascii="Arial" w:hAnsi="Arial" w:cs="Arial"/>
          <w:position w:val="-2"/>
          <w:sz w:val="18"/>
          <w:szCs w:val="18"/>
        </w:rPr>
        <w:t>brezbarvno in ne pušča barvnih sledi na koži rok</w:t>
      </w:r>
    </w:p>
    <w:p w:rsidR="009B2C4F" w:rsidRPr="00003DCB" w:rsidRDefault="009B2C4F" w:rsidP="002752D0">
      <w:pPr>
        <w:numPr>
          <w:ilvl w:val="1"/>
          <w:numId w:val="82"/>
        </w:numPr>
        <w:spacing w:after="0" w:line="240" w:lineRule="auto"/>
        <w:ind w:hanging="357"/>
        <w:rPr>
          <w:rFonts w:ascii="Arial" w:hAnsi="Arial" w:cs="Arial"/>
          <w:sz w:val="18"/>
          <w:szCs w:val="18"/>
        </w:rPr>
      </w:pPr>
      <w:r w:rsidRPr="00003DCB">
        <w:rPr>
          <w:rFonts w:ascii="Arial" w:hAnsi="Arial" w:cs="Arial"/>
          <w:position w:val="-2"/>
          <w:sz w:val="18"/>
          <w:szCs w:val="18"/>
        </w:rPr>
        <w:t>izdelek ni namenjen higienskemu in/ali kirurškemu razkuževanju rok</w:t>
      </w:r>
    </w:p>
    <w:p w:rsidR="009B2C4F" w:rsidRPr="00003DCB" w:rsidRDefault="009B2C4F" w:rsidP="002752D0">
      <w:pPr>
        <w:numPr>
          <w:ilvl w:val="0"/>
          <w:numId w:val="82"/>
        </w:numPr>
        <w:spacing w:after="0" w:line="240" w:lineRule="auto"/>
        <w:ind w:hanging="357"/>
        <w:rPr>
          <w:rFonts w:ascii="Arial" w:hAnsi="Arial" w:cs="Arial"/>
          <w:sz w:val="18"/>
          <w:szCs w:val="18"/>
        </w:rPr>
      </w:pPr>
      <w:r w:rsidRPr="00003DCB">
        <w:rPr>
          <w:rFonts w:ascii="Arial" w:hAnsi="Arial" w:cs="Arial"/>
          <w:position w:val="-2"/>
          <w:sz w:val="18"/>
          <w:szCs w:val="18"/>
          <w:u w:val="single"/>
        </w:rPr>
        <w:t>Varnost in testiranja:</w:t>
      </w:r>
    </w:p>
    <w:p w:rsidR="009B2C4F" w:rsidRPr="00003DCB" w:rsidRDefault="009B2C4F" w:rsidP="002752D0">
      <w:pPr>
        <w:numPr>
          <w:ilvl w:val="1"/>
          <w:numId w:val="82"/>
        </w:numPr>
        <w:spacing w:after="0" w:line="240" w:lineRule="auto"/>
        <w:ind w:hanging="357"/>
        <w:rPr>
          <w:rFonts w:ascii="Arial" w:hAnsi="Arial" w:cs="Arial"/>
          <w:sz w:val="18"/>
          <w:szCs w:val="18"/>
        </w:rPr>
      </w:pPr>
      <w:r w:rsidRPr="00003DCB">
        <w:rPr>
          <w:rFonts w:ascii="Arial" w:hAnsi="Arial" w:cs="Arial"/>
          <w:position w:val="-2"/>
          <w:sz w:val="18"/>
          <w:szCs w:val="18"/>
        </w:rPr>
        <w:t xml:space="preserve">dokazilo o </w:t>
      </w:r>
      <w:proofErr w:type="spellStart"/>
      <w:r w:rsidRPr="00003DCB">
        <w:rPr>
          <w:rFonts w:ascii="Arial" w:hAnsi="Arial" w:cs="Arial"/>
          <w:position w:val="-2"/>
          <w:sz w:val="18"/>
          <w:szCs w:val="18"/>
        </w:rPr>
        <w:t>netoksičnosti</w:t>
      </w:r>
      <w:proofErr w:type="spellEnd"/>
      <w:r w:rsidRPr="00003DCB">
        <w:rPr>
          <w:rFonts w:ascii="Arial" w:hAnsi="Arial" w:cs="Arial"/>
          <w:position w:val="-2"/>
          <w:sz w:val="18"/>
          <w:szCs w:val="18"/>
        </w:rPr>
        <w:t xml:space="preserve"> in nealergenosti ter toleranci kože na proizvod</w:t>
      </w:r>
    </w:p>
    <w:p w:rsidR="009B2C4F" w:rsidRPr="00003DCB" w:rsidRDefault="009B2C4F" w:rsidP="002752D0">
      <w:pPr>
        <w:numPr>
          <w:ilvl w:val="1"/>
          <w:numId w:val="82"/>
        </w:numPr>
        <w:spacing w:after="0" w:line="240" w:lineRule="auto"/>
        <w:ind w:hanging="357"/>
        <w:rPr>
          <w:rFonts w:ascii="Arial" w:hAnsi="Arial" w:cs="Arial"/>
          <w:sz w:val="18"/>
          <w:szCs w:val="18"/>
        </w:rPr>
      </w:pPr>
      <w:r w:rsidRPr="00003DCB">
        <w:rPr>
          <w:rFonts w:ascii="Arial" w:hAnsi="Arial" w:cs="Arial"/>
          <w:position w:val="-2"/>
          <w:sz w:val="18"/>
          <w:szCs w:val="18"/>
        </w:rPr>
        <w:t>navodila na embalaži in varnostni list v slovenskem jeziku</w:t>
      </w:r>
    </w:p>
    <w:p w:rsidR="009B2C4F" w:rsidRPr="00003DCB" w:rsidRDefault="009B2C4F" w:rsidP="002752D0">
      <w:pPr>
        <w:numPr>
          <w:ilvl w:val="0"/>
          <w:numId w:val="82"/>
        </w:numPr>
        <w:spacing w:after="0" w:line="240" w:lineRule="auto"/>
        <w:ind w:hanging="357"/>
        <w:rPr>
          <w:rFonts w:ascii="Arial" w:hAnsi="Arial" w:cs="Arial"/>
          <w:sz w:val="18"/>
          <w:szCs w:val="18"/>
        </w:rPr>
      </w:pPr>
      <w:r w:rsidRPr="00003DCB">
        <w:rPr>
          <w:rFonts w:ascii="Arial" w:hAnsi="Arial" w:cs="Arial"/>
          <w:position w:val="-2"/>
          <w:sz w:val="18"/>
          <w:szCs w:val="18"/>
          <w:u w:val="single"/>
        </w:rPr>
        <w:t>Oprema:</w:t>
      </w:r>
    </w:p>
    <w:p w:rsidR="009B2C4F" w:rsidRPr="00003DCB" w:rsidRDefault="009B2C4F" w:rsidP="002752D0">
      <w:pPr>
        <w:numPr>
          <w:ilvl w:val="1"/>
          <w:numId w:val="82"/>
        </w:numPr>
        <w:spacing w:after="0" w:line="240" w:lineRule="auto"/>
        <w:ind w:hanging="357"/>
        <w:rPr>
          <w:rFonts w:ascii="Arial" w:hAnsi="Arial" w:cs="Arial"/>
          <w:sz w:val="18"/>
          <w:szCs w:val="18"/>
        </w:rPr>
      </w:pPr>
      <w:r w:rsidRPr="00003DCB">
        <w:rPr>
          <w:rFonts w:ascii="Arial" w:hAnsi="Arial" w:cs="Arial"/>
          <w:position w:val="-2"/>
          <w:sz w:val="18"/>
          <w:szCs w:val="18"/>
        </w:rPr>
        <w:t xml:space="preserve">plastenka 500mL z integrirano ali priloženo dozirno </w:t>
      </w:r>
      <w:proofErr w:type="spellStart"/>
      <w:r w:rsidRPr="00003DCB">
        <w:rPr>
          <w:rFonts w:ascii="Arial" w:hAnsi="Arial" w:cs="Arial"/>
          <w:position w:val="-2"/>
          <w:sz w:val="18"/>
          <w:szCs w:val="18"/>
        </w:rPr>
        <w:t>pumpico</w:t>
      </w:r>
      <w:proofErr w:type="spellEnd"/>
      <w:r w:rsidRPr="00003DCB">
        <w:rPr>
          <w:rFonts w:ascii="Arial" w:hAnsi="Arial" w:cs="Arial"/>
          <w:position w:val="-2"/>
          <w:sz w:val="18"/>
          <w:szCs w:val="18"/>
        </w:rPr>
        <w:t xml:space="preserve"> </w:t>
      </w:r>
    </w:p>
    <w:p w:rsidR="009B2C4F" w:rsidRPr="00003DCB" w:rsidRDefault="009B2C4F" w:rsidP="002752D0">
      <w:pPr>
        <w:numPr>
          <w:ilvl w:val="1"/>
          <w:numId w:val="82"/>
        </w:numPr>
        <w:spacing w:after="0" w:line="240" w:lineRule="auto"/>
        <w:ind w:hanging="357"/>
        <w:rPr>
          <w:rFonts w:ascii="Arial" w:hAnsi="Arial" w:cs="Arial"/>
          <w:sz w:val="18"/>
          <w:szCs w:val="18"/>
        </w:rPr>
      </w:pPr>
      <w:r w:rsidRPr="00003DCB">
        <w:rPr>
          <w:rFonts w:ascii="Arial" w:hAnsi="Arial" w:cs="Arial"/>
          <w:position w:val="-2"/>
          <w:sz w:val="18"/>
          <w:szCs w:val="18"/>
        </w:rPr>
        <w:t xml:space="preserve">ali koncentrat (pri tem mora ponudnik razkužilo skupaj s </w:t>
      </w:r>
      <w:proofErr w:type="spellStart"/>
      <w:r w:rsidRPr="00003DCB">
        <w:rPr>
          <w:rFonts w:ascii="Arial" w:hAnsi="Arial" w:cs="Arial"/>
          <w:position w:val="-2"/>
          <w:sz w:val="18"/>
          <w:szCs w:val="18"/>
        </w:rPr>
        <w:t>pumpico</w:t>
      </w:r>
      <w:proofErr w:type="spellEnd"/>
      <w:r w:rsidRPr="00003DCB">
        <w:rPr>
          <w:rFonts w:ascii="Arial" w:hAnsi="Arial" w:cs="Arial"/>
          <w:position w:val="-2"/>
          <w:sz w:val="18"/>
          <w:szCs w:val="18"/>
        </w:rPr>
        <w:t xml:space="preserve"> ponuditi brezplačno</w:t>
      </w:r>
    </w:p>
    <w:p w:rsidR="0085125B" w:rsidRDefault="0085125B" w:rsidP="009B2C4F">
      <w:pPr>
        <w:jc w:val="both"/>
        <w:rPr>
          <w:rFonts w:ascii="Arial" w:hAnsi="Arial" w:cs="Arial"/>
          <w:b/>
          <w:sz w:val="18"/>
          <w:szCs w:val="18"/>
        </w:rPr>
      </w:pPr>
    </w:p>
    <w:p w:rsidR="009B2C4F" w:rsidRPr="0085125B" w:rsidRDefault="009B2C4F" w:rsidP="009B2C4F">
      <w:pPr>
        <w:jc w:val="both"/>
        <w:rPr>
          <w:rFonts w:ascii="Arial" w:hAnsi="Arial" w:cs="Arial"/>
          <w:b/>
          <w:sz w:val="18"/>
          <w:szCs w:val="18"/>
          <w:u w:val="single"/>
        </w:rPr>
      </w:pPr>
      <w:r w:rsidRPr="0085125B">
        <w:rPr>
          <w:rFonts w:ascii="Arial" w:hAnsi="Arial" w:cs="Arial"/>
          <w:b/>
          <w:sz w:val="18"/>
          <w:szCs w:val="18"/>
          <w:u w:val="single"/>
        </w:rPr>
        <w:t>V. RAZKUŽILA ZA ČISTE PROSTORE</w:t>
      </w:r>
    </w:p>
    <w:p w:rsidR="009B2C4F" w:rsidRPr="00003DCB" w:rsidRDefault="009B2C4F" w:rsidP="009B2C4F">
      <w:pPr>
        <w:tabs>
          <w:tab w:val="num" w:pos="1080"/>
        </w:tabs>
        <w:jc w:val="both"/>
        <w:rPr>
          <w:rFonts w:ascii="Arial" w:hAnsi="Arial" w:cs="Arial"/>
          <w:b/>
          <w:bCs/>
          <w:sz w:val="18"/>
          <w:szCs w:val="18"/>
        </w:rPr>
      </w:pPr>
      <w:r w:rsidRPr="00003DCB">
        <w:rPr>
          <w:rFonts w:ascii="Arial" w:hAnsi="Arial" w:cs="Arial"/>
          <w:sz w:val="18"/>
          <w:szCs w:val="18"/>
        </w:rPr>
        <w:t xml:space="preserve">Proizvodi morajo biti v skladu z </w:t>
      </w:r>
      <w:r w:rsidRPr="00003DCB">
        <w:rPr>
          <w:rFonts w:ascii="Arial" w:hAnsi="Arial" w:cs="Arial"/>
          <w:b/>
          <w:bCs/>
          <w:sz w:val="18"/>
          <w:szCs w:val="18"/>
        </w:rPr>
        <w:t xml:space="preserve">Zakon o kemikalijah  in Pravilnikom o dajanju </w:t>
      </w:r>
      <w:proofErr w:type="spellStart"/>
      <w:r w:rsidRPr="00003DCB">
        <w:rPr>
          <w:rFonts w:ascii="Arial" w:hAnsi="Arial" w:cs="Arial"/>
          <w:b/>
          <w:bCs/>
          <w:sz w:val="18"/>
          <w:szCs w:val="18"/>
        </w:rPr>
        <w:t>biocidov</w:t>
      </w:r>
      <w:proofErr w:type="spellEnd"/>
      <w:r w:rsidRPr="00003DCB">
        <w:rPr>
          <w:rFonts w:ascii="Arial" w:hAnsi="Arial" w:cs="Arial"/>
          <w:b/>
          <w:bCs/>
          <w:sz w:val="18"/>
          <w:szCs w:val="18"/>
        </w:rPr>
        <w:t xml:space="preserve"> v promet.</w:t>
      </w:r>
    </w:p>
    <w:p w:rsidR="009B2C4F" w:rsidRPr="00003DCB" w:rsidRDefault="009B2C4F" w:rsidP="009B2C4F">
      <w:pPr>
        <w:ind w:left="1416" w:hanging="1416"/>
        <w:outlineLvl w:val="0"/>
        <w:rPr>
          <w:rFonts w:ascii="Arial" w:hAnsi="Arial" w:cs="Arial"/>
          <w:b/>
          <w:sz w:val="18"/>
          <w:szCs w:val="18"/>
        </w:rPr>
      </w:pPr>
      <w:r w:rsidRPr="00003DCB">
        <w:rPr>
          <w:rFonts w:ascii="Arial" w:hAnsi="Arial" w:cs="Arial"/>
          <w:b/>
          <w:sz w:val="18"/>
          <w:szCs w:val="18"/>
        </w:rPr>
        <w:t>V.1. RAZKUŽILA IN KRPICE ZA RAZKUŽEVANJE ČISTIH PROSTOROV, sterilno</w:t>
      </w:r>
    </w:p>
    <w:p w:rsidR="009B2C4F" w:rsidRPr="00003DCB" w:rsidRDefault="009B2C4F" w:rsidP="009B2C4F">
      <w:pPr>
        <w:pStyle w:val="Telobesedila"/>
        <w:numPr>
          <w:ilvl w:val="1"/>
          <w:numId w:val="0"/>
        </w:numPr>
        <w:tabs>
          <w:tab w:val="num" w:pos="360"/>
        </w:tabs>
        <w:ind w:left="360" w:hanging="360"/>
        <w:outlineLvl w:val="0"/>
        <w:rPr>
          <w:rFonts w:ascii="Arial" w:hAnsi="Arial" w:cs="Arial"/>
          <w:bCs w:val="0"/>
          <w:sz w:val="18"/>
          <w:szCs w:val="18"/>
        </w:rPr>
      </w:pPr>
      <w:r w:rsidRPr="00003DCB">
        <w:rPr>
          <w:rFonts w:ascii="Arial" w:hAnsi="Arial" w:cs="Arial"/>
          <w:sz w:val="18"/>
          <w:szCs w:val="18"/>
        </w:rPr>
        <w:t>V.1.1. Sterilni denaturirani etanol (70%v/v) v razpršilu, razredčen z vodo za injekcije, brez spor</w:t>
      </w:r>
    </w:p>
    <w:p w:rsidR="009B2C4F" w:rsidRPr="00003DCB" w:rsidRDefault="009B2C4F" w:rsidP="009B2C4F">
      <w:pPr>
        <w:pStyle w:val="Telobesedila"/>
        <w:tabs>
          <w:tab w:val="num" w:pos="1440"/>
        </w:tabs>
        <w:outlineLvl w:val="0"/>
        <w:rPr>
          <w:rFonts w:ascii="Arial" w:hAnsi="Arial" w:cs="Arial"/>
          <w:sz w:val="18"/>
          <w:szCs w:val="18"/>
        </w:rPr>
      </w:pPr>
      <w:r w:rsidRPr="00003DCB">
        <w:rPr>
          <w:rFonts w:ascii="Arial" w:hAnsi="Arial" w:cs="Arial"/>
          <w:sz w:val="18"/>
          <w:szCs w:val="18"/>
        </w:rPr>
        <w:t xml:space="preserve"> </w:t>
      </w:r>
    </w:p>
    <w:p w:rsidR="009B2C4F" w:rsidRPr="00003DCB" w:rsidRDefault="009B2C4F" w:rsidP="002752D0">
      <w:pPr>
        <w:numPr>
          <w:ilvl w:val="0"/>
          <w:numId w:val="64"/>
        </w:numPr>
        <w:suppressAutoHyphens/>
        <w:spacing w:after="0" w:line="240" w:lineRule="auto"/>
        <w:jc w:val="both"/>
        <w:rPr>
          <w:rFonts w:ascii="Arial" w:hAnsi="Arial" w:cs="Arial"/>
          <w:sz w:val="18"/>
          <w:szCs w:val="18"/>
        </w:rPr>
      </w:pPr>
      <w:r w:rsidRPr="00003DCB">
        <w:rPr>
          <w:rFonts w:ascii="Arial" w:hAnsi="Arial" w:cs="Arial"/>
          <w:sz w:val="18"/>
          <w:szCs w:val="18"/>
          <w:u w:val="single"/>
        </w:rPr>
        <w:t>Strokovne zahteve:</w:t>
      </w:r>
    </w:p>
    <w:p w:rsidR="009B2C4F" w:rsidRPr="00003DCB" w:rsidRDefault="009B2C4F" w:rsidP="002752D0">
      <w:pPr>
        <w:pStyle w:val="Telobesedila"/>
        <w:numPr>
          <w:ilvl w:val="0"/>
          <w:numId w:val="63"/>
        </w:numPr>
        <w:suppressAutoHyphens w:val="0"/>
        <w:autoSpaceDE/>
        <w:jc w:val="left"/>
        <w:rPr>
          <w:rFonts w:ascii="Arial" w:hAnsi="Arial" w:cs="Arial"/>
          <w:b w:val="0"/>
          <w:bCs w:val="0"/>
          <w:sz w:val="18"/>
          <w:szCs w:val="18"/>
        </w:rPr>
      </w:pPr>
      <w:r w:rsidRPr="00003DCB">
        <w:rPr>
          <w:rFonts w:ascii="Arial" w:hAnsi="Arial" w:cs="Arial"/>
          <w:b w:val="0"/>
          <w:sz w:val="18"/>
          <w:szCs w:val="18"/>
        </w:rPr>
        <w:t>Sterilni denaturirani etanol (70%v/v), razredčen z vodo za injekcije (kakovost vode za injekcije po Ph. Eur.), brez spor</w:t>
      </w:r>
    </w:p>
    <w:p w:rsidR="009B2C4F" w:rsidRPr="00003DCB" w:rsidRDefault="009B2C4F" w:rsidP="002752D0">
      <w:pPr>
        <w:pStyle w:val="Telobesedila"/>
        <w:numPr>
          <w:ilvl w:val="0"/>
          <w:numId w:val="63"/>
        </w:numPr>
        <w:suppressAutoHyphens w:val="0"/>
        <w:autoSpaceDE/>
        <w:jc w:val="left"/>
        <w:rPr>
          <w:rFonts w:ascii="Arial" w:hAnsi="Arial" w:cs="Arial"/>
          <w:b w:val="0"/>
          <w:bCs w:val="0"/>
          <w:sz w:val="18"/>
          <w:szCs w:val="18"/>
        </w:rPr>
      </w:pPr>
      <w:r w:rsidRPr="00003DCB">
        <w:rPr>
          <w:rFonts w:ascii="Arial" w:hAnsi="Arial" w:cs="Arial"/>
          <w:b w:val="0"/>
          <w:sz w:val="18"/>
          <w:szCs w:val="18"/>
        </w:rPr>
        <w:t xml:space="preserve">Raven </w:t>
      </w:r>
      <w:proofErr w:type="spellStart"/>
      <w:r w:rsidRPr="00003DCB">
        <w:rPr>
          <w:rFonts w:ascii="Arial" w:hAnsi="Arial" w:cs="Arial"/>
          <w:b w:val="0"/>
          <w:sz w:val="18"/>
          <w:szCs w:val="18"/>
        </w:rPr>
        <w:t>endotoksinov</w:t>
      </w:r>
      <w:proofErr w:type="spellEnd"/>
      <w:r w:rsidRPr="00003DCB">
        <w:rPr>
          <w:rFonts w:ascii="Arial" w:hAnsi="Arial" w:cs="Arial"/>
          <w:b w:val="0"/>
          <w:sz w:val="18"/>
          <w:szCs w:val="18"/>
        </w:rPr>
        <w:t xml:space="preserve">: zagotovljena pod 0,25 EU/ml </w:t>
      </w:r>
    </w:p>
    <w:p w:rsidR="009B2C4F" w:rsidRPr="00003DCB" w:rsidRDefault="009B2C4F" w:rsidP="002752D0">
      <w:pPr>
        <w:pStyle w:val="Telobesedila"/>
        <w:numPr>
          <w:ilvl w:val="0"/>
          <w:numId w:val="63"/>
        </w:numPr>
        <w:suppressAutoHyphens w:val="0"/>
        <w:autoSpaceDE/>
        <w:jc w:val="left"/>
        <w:rPr>
          <w:rFonts w:ascii="Arial" w:hAnsi="Arial" w:cs="Arial"/>
          <w:b w:val="0"/>
          <w:bCs w:val="0"/>
          <w:sz w:val="18"/>
          <w:szCs w:val="18"/>
        </w:rPr>
      </w:pPr>
      <w:r w:rsidRPr="00003DCB">
        <w:rPr>
          <w:rFonts w:ascii="Arial" w:hAnsi="Arial" w:cs="Arial"/>
          <w:b w:val="0"/>
          <w:sz w:val="18"/>
          <w:szCs w:val="18"/>
        </w:rPr>
        <w:t xml:space="preserve">Proizvodnja v čistem prostoru klase 100 (ISO 5, GMP A), filtriran  skozi 0,2-mikronski filter, končna sterilizacija z obsevanjem: 25kGym.  </w:t>
      </w:r>
    </w:p>
    <w:p w:rsidR="009B2C4F" w:rsidRPr="00003DCB" w:rsidRDefault="009B2C4F" w:rsidP="002752D0">
      <w:pPr>
        <w:pStyle w:val="Telobesedila"/>
        <w:numPr>
          <w:ilvl w:val="0"/>
          <w:numId w:val="63"/>
        </w:numPr>
        <w:suppressAutoHyphens w:val="0"/>
        <w:autoSpaceDE/>
        <w:jc w:val="left"/>
        <w:rPr>
          <w:rFonts w:ascii="Arial" w:hAnsi="Arial" w:cs="Arial"/>
          <w:b w:val="0"/>
          <w:bCs w:val="0"/>
          <w:sz w:val="18"/>
          <w:szCs w:val="18"/>
        </w:rPr>
      </w:pPr>
      <w:r w:rsidRPr="00003DCB">
        <w:rPr>
          <w:rFonts w:ascii="Arial" w:hAnsi="Arial" w:cs="Arial"/>
          <w:b w:val="0"/>
          <w:sz w:val="18"/>
          <w:szCs w:val="18"/>
        </w:rPr>
        <w:t>V skladu z veljavnim  Zakonom o kemikalijah in smernicam EC GMP (</w:t>
      </w:r>
      <w:proofErr w:type="spellStart"/>
      <w:r w:rsidRPr="00003DCB">
        <w:rPr>
          <w:rFonts w:ascii="Arial" w:hAnsi="Arial" w:cs="Arial"/>
          <w:b w:val="0"/>
          <w:sz w:val="18"/>
          <w:szCs w:val="18"/>
        </w:rPr>
        <w:t>Annex</w:t>
      </w:r>
      <w:proofErr w:type="spellEnd"/>
      <w:r w:rsidRPr="00003DCB">
        <w:rPr>
          <w:rFonts w:ascii="Arial" w:hAnsi="Arial" w:cs="Arial"/>
          <w:b w:val="0"/>
          <w:sz w:val="18"/>
          <w:szCs w:val="18"/>
        </w:rPr>
        <w:t xml:space="preserve"> 1)</w:t>
      </w:r>
      <w:r w:rsidRPr="00003DCB">
        <w:rPr>
          <w:rFonts w:ascii="Arial" w:hAnsi="Arial" w:cs="Arial"/>
          <w:b w:val="0"/>
          <w:sz w:val="18"/>
          <w:szCs w:val="18"/>
        </w:rPr>
        <w:tab/>
      </w:r>
    </w:p>
    <w:p w:rsidR="009B2C4F" w:rsidRPr="00003DCB" w:rsidRDefault="009B2C4F" w:rsidP="002752D0">
      <w:pPr>
        <w:numPr>
          <w:ilvl w:val="0"/>
          <w:numId w:val="64"/>
        </w:numPr>
        <w:spacing w:after="0" w:line="240" w:lineRule="auto"/>
        <w:ind w:left="720"/>
        <w:rPr>
          <w:rFonts w:ascii="Arial" w:hAnsi="Arial" w:cs="Arial"/>
          <w:sz w:val="18"/>
          <w:szCs w:val="18"/>
        </w:rPr>
      </w:pPr>
      <w:r w:rsidRPr="00003DCB">
        <w:rPr>
          <w:rFonts w:ascii="Arial" w:hAnsi="Arial" w:cs="Arial"/>
          <w:sz w:val="18"/>
          <w:szCs w:val="18"/>
          <w:u w:val="single"/>
        </w:rPr>
        <w:t>Varnost in testiranja:</w:t>
      </w:r>
    </w:p>
    <w:p w:rsidR="009B2C4F" w:rsidRPr="00003DCB" w:rsidRDefault="009B2C4F" w:rsidP="002752D0">
      <w:pPr>
        <w:numPr>
          <w:ilvl w:val="0"/>
          <w:numId w:val="74"/>
        </w:numPr>
        <w:spacing w:after="0" w:line="240" w:lineRule="auto"/>
        <w:rPr>
          <w:rFonts w:ascii="Arial" w:hAnsi="Arial" w:cs="Arial"/>
          <w:sz w:val="18"/>
          <w:szCs w:val="18"/>
        </w:rPr>
      </w:pPr>
      <w:r w:rsidRPr="00003DCB">
        <w:rPr>
          <w:rFonts w:ascii="Arial" w:hAnsi="Arial" w:cs="Arial"/>
          <w:sz w:val="18"/>
          <w:szCs w:val="18"/>
        </w:rPr>
        <w:t xml:space="preserve">Sterilnost in </w:t>
      </w:r>
      <w:proofErr w:type="spellStart"/>
      <w:r w:rsidRPr="00003DCB">
        <w:rPr>
          <w:rFonts w:ascii="Arial" w:hAnsi="Arial" w:cs="Arial"/>
          <w:sz w:val="18"/>
          <w:szCs w:val="18"/>
        </w:rPr>
        <w:t>endotoksini</w:t>
      </w:r>
      <w:proofErr w:type="spellEnd"/>
      <w:r w:rsidRPr="00003DCB">
        <w:rPr>
          <w:rFonts w:ascii="Arial" w:hAnsi="Arial" w:cs="Arial"/>
          <w:sz w:val="18"/>
          <w:szCs w:val="18"/>
        </w:rPr>
        <w:t xml:space="preserve"> testirani po veljavni </w:t>
      </w:r>
      <w:proofErr w:type="spellStart"/>
      <w:r w:rsidRPr="00003DCB">
        <w:rPr>
          <w:rFonts w:ascii="Arial" w:hAnsi="Arial" w:cs="Arial"/>
          <w:sz w:val="18"/>
          <w:szCs w:val="18"/>
        </w:rPr>
        <w:t>farmakopejski</w:t>
      </w:r>
      <w:proofErr w:type="spellEnd"/>
      <w:r w:rsidRPr="00003DCB">
        <w:rPr>
          <w:rFonts w:ascii="Arial" w:hAnsi="Arial" w:cs="Arial"/>
          <w:sz w:val="18"/>
          <w:szCs w:val="18"/>
        </w:rPr>
        <w:t xml:space="preserve"> metodi (Ph. Eur.).  </w:t>
      </w:r>
    </w:p>
    <w:p w:rsidR="009B2C4F" w:rsidRPr="00003DCB" w:rsidRDefault="009B2C4F" w:rsidP="002752D0">
      <w:pPr>
        <w:numPr>
          <w:ilvl w:val="0"/>
          <w:numId w:val="74"/>
        </w:numPr>
        <w:spacing w:after="0" w:line="240" w:lineRule="auto"/>
        <w:rPr>
          <w:rFonts w:ascii="Arial" w:hAnsi="Arial" w:cs="Arial"/>
          <w:sz w:val="18"/>
          <w:szCs w:val="18"/>
        </w:rPr>
      </w:pPr>
      <w:r w:rsidRPr="00003DCB">
        <w:rPr>
          <w:rFonts w:ascii="Arial" w:hAnsi="Arial" w:cs="Arial"/>
          <w:sz w:val="18"/>
          <w:szCs w:val="18"/>
        </w:rPr>
        <w:t xml:space="preserve">Vsaka proizvodna serija mora imeti analizni certifikat, certifikat obsevanja, kvantitativni test ravni </w:t>
      </w:r>
      <w:proofErr w:type="spellStart"/>
      <w:r w:rsidRPr="00003DCB">
        <w:rPr>
          <w:rFonts w:ascii="Arial" w:hAnsi="Arial" w:cs="Arial"/>
          <w:sz w:val="18"/>
          <w:szCs w:val="18"/>
        </w:rPr>
        <w:t>endotoksinov</w:t>
      </w:r>
      <w:proofErr w:type="spellEnd"/>
      <w:r w:rsidRPr="00003DCB">
        <w:rPr>
          <w:rFonts w:ascii="Arial" w:hAnsi="Arial" w:cs="Arial"/>
          <w:sz w:val="18"/>
          <w:szCs w:val="18"/>
        </w:rPr>
        <w:t xml:space="preserve"> pod 0,25EU/ml in test sterilnosti.</w:t>
      </w:r>
    </w:p>
    <w:p w:rsidR="009B2C4F" w:rsidRPr="00003DCB" w:rsidRDefault="009B2C4F" w:rsidP="002752D0">
      <w:pPr>
        <w:numPr>
          <w:ilvl w:val="0"/>
          <w:numId w:val="74"/>
        </w:numPr>
        <w:spacing w:after="0" w:line="240" w:lineRule="auto"/>
        <w:rPr>
          <w:rFonts w:ascii="Arial" w:hAnsi="Arial" w:cs="Arial"/>
          <w:sz w:val="18"/>
          <w:szCs w:val="18"/>
        </w:rPr>
      </w:pPr>
      <w:r w:rsidRPr="00003DCB">
        <w:rPr>
          <w:rFonts w:ascii="Arial" w:hAnsi="Arial" w:cs="Arial"/>
          <w:sz w:val="18"/>
          <w:szCs w:val="18"/>
        </w:rPr>
        <w:t>Izdelek ustreza EN1276 za baktericidno učinkovitost</w:t>
      </w:r>
    </w:p>
    <w:p w:rsidR="009B2C4F" w:rsidRPr="00003DCB" w:rsidRDefault="009B2C4F" w:rsidP="002752D0">
      <w:pPr>
        <w:pStyle w:val="Telobesedila"/>
        <w:numPr>
          <w:ilvl w:val="0"/>
          <w:numId w:val="74"/>
        </w:numPr>
        <w:suppressAutoHyphens w:val="0"/>
        <w:autoSpaceDE/>
        <w:jc w:val="left"/>
        <w:rPr>
          <w:rFonts w:ascii="Arial" w:hAnsi="Arial" w:cs="Arial"/>
          <w:b w:val="0"/>
          <w:bCs w:val="0"/>
          <w:sz w:val="18"/>
          <w:szCs w:val="18"/>
        </w:rPr>
      </w:pPr>
      <w:r w:rsidRPr="00003DCB">
        <w:rPr>
          <w:rFonts w:ascii="Arial" w:hAnsi="Arial" w:cs="Arial"/>
          <w:b w:val="0"/>
          <w:sz w:val="18"/>
          <w:szCs w:val="18"/>
        </w:rPr>
        <w:t>Varnostni list v slovenskem jeziku</w:t>
      </w:r>
    </w:p>
    <w:p w:rsidR="009B2C4F" w:rsidRPr="00003DCB" w:rsidRDefault="009B2C4F" w:rsidP="009B2C4F">
      <w:pPr>
        <w:pStyle w:val="Telobesedila"/>
        <w:suppressAutoHyphens w:val="0"/>
        <w:autoSpaceDE/>
        <w:ind w:left="720"/>
        <w:jc w:val="left"/>
        <w:rPr>
          <w:rFonts w:ascii="Arial" w:hAnsi="Arial" w:cs="Arial"/>
          <w:b w:val="0"/>
          <w:bCs w:val="0"/>
          <w:sz w:val="18"/>
          <w:szCs w:val="18"/>
        </w:rPr>
      </w:pPr>
    </w:p>
    <w:p w:rsidR="009B2C4F" w:rsidRPr="00003DCB" w:rsidRDefault="009B2C4F" w:rsidP="002752D0">
      <w:pPr>
        <w:numPr>
          <w:ilvl w:val="0"/>
          <w:numId w:val="20"/>
        </w:numPr>
        <w:suppressAutoHyphens/>
        <w:spacing w:after="0" w:line="240" w:lineRule="auto"/>
        <w:jc w:val="both"/>
        <w:rPr>
          <w:rFonts w:ascii="Arial" w:hAnsi="Arial" w:cs="Arial"/>
          <w:sz w:val="18"/>
          <w:szCs w:val="18"/>
        </w:rPr>
      </w:pPr>
      <w:r w:rsidRPr="00003DCB">
        <w:rPr>
          <w:rFonts w:ascii="Arial" w:hAnsi="Arial" w:cs="Arial"/>
          <w:sz w:val="18"/>
          <w:szCs w:val="18"/>
          <w:u w:val="single"/>
        </w:rPr>
        <w:t>Oprema:</w:t>
      </w:r>
    </w:p>
    <w:p w:rsidR="009B2C4F" w:rsidRPr="00003DCB" w:rsidRDefault="009B2C4F" w:rsidP="002752D0">
      <w:pPr>
        <w:numPr>
          <w:ilvl w:val="0"/>
          <w:numId w:val="65"/>
        </w:numPr>
        <w:suppressAutoHyphens/>
        <w:spacing w:after="0" w:line="240" w:lineRule="auto"/>
        <w:jc w:val="both"/>
        <w:rPr>
          <w:rFonts w:ascii="Arial" w:hAnsi="Arial" w:cs="Arial"/>
          <w:sz w:val="18"/>
          <w:szCs w:val="18"/>
        </w:rPr>
      </w:pPr>
      <w:r w:rsidRPr="00003DCB">
        <w:rPr>
          <w:rFonts w:ascii="Arial" w:hAnsi="Arial" w:cs="Arial"/>
          <w:sz w:val="18"/>
          <w:szCs w:val="18"/>
        </w:rPr>
        <w:t>1000ml plastenka z razpršilnikom</w:t>
      </w:r>
    </w:p>
    <w:p w:rsidR="009B2C4F" w:rsidRPr="00003DCB" w:rsidRDefault="009B2C4F" w:rsidP="002752D0">
      <w:pPr>
        <w:numPr>
          <w:ilvl w:val="0"/>
          <w:numId w:val="65"/>
        </w:numPr>
        <w:suppressAutoHyphens/>
        <w:spacing w:after="0" w:line="240" w:lineRule="auto"/>
        <w:jc w:val="both"/>
        <w:rPr>
          <w:rFonts w:ascii="Arial" w:hAnsi="Arial" w:cs="Arial"/>
          <w:sz w:val="18"/>
          <w:szCs w:val="18"/>
        </w:rPr>
      </w:pPr>
      <w:r w:rsidRPr="00003DCB">
        <w:rPr>
          <w:rFonts w:ascii="Arial" w:hAnsi="Arial" w:cs="Arial"/>
          <w:sz w:val="18"/>
          <w:szCs w:val="18"/>
        </w:rPr>
        <w:t>Brez potisnega plina</w:t>
      </w:r>
    </w:p>
    <w:p w:rsidR="009B2C4F" w:rsidRPr="00003DCB" w:rsidRDefault="009B2C4F" w:rsidP="002752D0">
      <w:pPr>
        <w:numPr>
          <w:ilvl w:val="0"/>
          <w:numId w:val="65"/>
        </w:numPr>
        <w:suppressAutoHyphens/>
        <w:spacing w:after="0" w:line="240" w:lineRule="auto"/>
        <w:jc w:val="both"/>
        <w:rPr>
          <w:rFonts w:ascii="Arial" w:hAnsi="Arial" w:cs="Arial"/>
          <w:sz w:val="18"/>
          <w:szCs w:val="18"/>
        </w:rPr>
      </w:pPr>
      <w:r w:rsidRPr="00003DCB">
        <w:rPr>
          <w:rFonts w:ascii="Arial" w:hAnsi="Arial" w:cs="Arial"/>
          <w:sz w:val="18"/>
          <w:szCs w:val="18"/>
        </w:rPr>
        <w:t xml:space="preserve">Vsaka plastenka mora biti sterilno pakirana v trojno </w:t>
      </w:r>
      <w:proofErr w:type="spellStart"/>
      <w:r w:rsidRPr="00003DCB">
        <w:rPr>
          <w:rFonts w:ascii="Arial" w:hAnsi="Arial" w:cs="Arial"/>
          <w:sz w:val="18"/>
          <w:szCs w:val="18"/>
        </w:rPr>
        <w:t>neprašno</w:t>
      </w:r>
      <w:proofErr w:type="spellEnd"/>
      <w:r w:rsidRPr="00003DCB">
        <w:rPr>
          <w:rFonts w:ascii="Arial" w:hAnsi="Arial" w:cs="Arial"/>
          <w:sz w:val="18"/>
          <w:szCs w:val="18"/>
        </w:rPr>
        <w:t xml:space="preserve"> ovojnino</w:t>
      </w:r>
    </w:p>
    <w:p w:rsidR="009B2C4F" w:rsidRPr="00003DCB" w:rsidRDefault="009B2C4F" w:rsidP="002752D0">
      <w:pPr>
        <w:numPr>
          <w:ilvl w:val="0"/>
          <w:numId w:val="65"/>
        </w:numPr>
        <w:suppressAutoHyphens/>
        <w:spacing w:after="0" w:line="240" w:lineRule="auto"/>
        <w:jc w:val="both"/>
        <w:rPr>
          <w:rFonts w:ascii="Arial" w:hAnsi="Arial" w:cs="Arial"/>
          <w:sz w:val="18"/>
          <w:szCs w:val="18"/>
        </w:rPr>
      </w:pPr>
      <w:r w:rsidRPr="00003DCB">
        <w:rPr>
          <w:rFonts w:ascii="Arial" w:hAnsi="Arial" w:cs="Arial"/>
          <w:sz w:val="18"/>
          <w:szCs w:val="18"/>
        </w:rPr>
        <w:t>Plastenka z razpršilnikom mora zagotavljati sterilnost vsebine med uporabo še najmanj tri mesece od začetka uporabe</w:t>
      </w:r>
    </w:p>
    <w:p w:rsidR="009B2C4F" w:rsidRPr="00003DCB" w:rsidRDefault="009B2C4F" w:rsidP="009B2C4F">
      <w:pPr>
        <w:pStyle w:val="Odstavekseznama"/>
        <w:ind w:left="0"/>
        <w:rPr>
          <w:rFonts w:ascii="Arial" w:hAnsi="Arial" w:cs="Arial"/>
          <w:b/>
          <w:bCs/>
          <w:sz w:val="18"/>
          <w:szCs w:val="18"/>
          <w:lang w:eastAsia="zh-CN"/>
        </w:rPr>
      </w:pPr>
    </w:p>
    <w:p w:rsidR="009B2C4F" w:rsidRPr="00003DCB" w:rsidRDefault="009B2C4F" w:rsidP="009B2C4F">
      <w:pPr>
        <w:pStyle w:val="Telobesedila"/>
        <w:tabs>
          <w:tab w:val="num" w:pos="1440"/>
        </w:tabs>
        <w:outlineLvl w:val="0"/>
        <w:rPr>
          <w:rFonts w:ascii="Arial" w:hAnsi="Arial" w:cs="Arial"/>
          <w:b w:val="0"/>
          <w:bCs w:val="0"/>
          <w:sz w:val="18"/>
          <w:szCs w:val="18"/>
        </w:rPr>
      </w:pPr>
      <w:r w:rsidRPr="00003DCB">
        <w:rPr>
          <w:rFonts w:ascii="Arial" w:hAnsi="Arial" w:cs="Arial"/>
          <w:sz w:val="18"/>
          <w:szCs w:val="18"/>
        </w:rPr>
        <w:t>V.1.2</w:t>
      </w:r>
      <w:r w:rsidRPr="00003DCB">
        <w:rPr>
          <w:rFonts w:ascii="Arial" w:hAnsi="Arial" w:cs="Arial"/>
          <w:b w:val="0"/>
          <w:sz w:val="18"/>
          <w:szCs w:val="18"/>
        </w:rPr>
        <w:t xml:space="preserve">. </w:t>
      </w:r>
      <w:r w:rsidRPr="00003DCB">
        <w:rPr>
          <w:rFonts w:ascii="Arial" w:hAnsi="Arial" w:cs="Arial"/>
          <w:sz w:val="18"/>
          <w:szCs w:val="18"/>
        </w:rPr>
        <w:t xml:space="preserve">Sterilne  krpice v dozi, prepojene z </w:t>
      </w:r>
      <w:proofErr w:type="spellStart"/>
      <w:r w:rsidRPr="00003DCB">
        <w:rPr>
          <w:rFonts w:ascii="Arial" w:hAnsi="Arial" w:cs="Arial"/>
          <w:sz w:val="18"/>
          <w:szCs w:val="18"/>
        </w:rPr>
        <w:t>denaturianim</w:t>
      </w:r>
      <w:proofErr w:type="spellEnd"/>
      <w:r w:rsidRPr="00003DCB">
        <w:rPr>
          <w:rFonts w:ascii="Arial" w:hAnsi="Arial" w:cs="Arial"/>
          <w:sz w:val="18"/>
          <w:szCs w:val="18"/>
        </w:rPr>
        <w:t xml:space="preserve"> etanolom  70%v/v, brez spor</w:t>
      </w:r>
    </w:p>
    <w:p w:rsidR="009B2C4F" w:rsidRPr="00003DCB" w:rsidRDefault="009B2C4F" w:rsidP="009B2C4F">
      <w:pPr>
        <w:pStyle w:val="Telobesedila"/>
        <w:rPr>
          <w:rFonts w:ascii="Arial" w:hAnsi="Arial" w:cs="Arial"/>
          <w:b w:val="0"/>
          <w:bCs w:val="0"/>
          <w:sz w:val="18"/>
          <w:szCs w:val="18"/>
        </w:rPr>
      </w:pPr>
    </w:p>
    <w:p w:rsidR="009B2C4F" w:rsidRPr="00003DCB" w:rsidRDefault="009B2C4F" w:rsidP="002752D0">
      <w:pPr>
        <w:numPr>
          <w:ilvl w:val="0"/>
          <w:numId w:val="67"/>
        </w:numPr>
        <w:suppressAutoHyphens/>
        <w:spacing w:after="0" w:line="240" w:lineRule="auto"/>
        <w:outlineLvl w:val="0"/>
        <w:rPr>
          <w:rFonts w:ascii="Arial" w:hAnsi="Arial" w:cs="Arial"/>
          <w:bCs/>
          <w:sz w:val="18"/>
          <w:szCs w:val="18"/>
        </w:rPr>
      </w:pPr>
      <w:r w:rsidRPr="00003DCB">
        <w:rPr>
          <w:rFonts w:ascii="Arial" w:hAnsi="Arial" w:cs="Arial"/>
          <w:bCs/>
          <w:sz w:val="18"/>
          <w:szCs w:val="18"/>
          <w:u w:val="single"/>
        </w:rPr>
        <w:t>Zahteve</w:t>
      </w:r>
      <w:r w:rsidRPr="00003DCB">
        <w:rPr>
          <w:rFonts w:ascii="Arial" w:hAnsi="Arial" w:cs="Arial"/>
          <w:bCs/>
          <w:sz w:val="18"/>
          <w:szCs w:val="18"/>
        </w:rPr>
        <w:t>:</w:t>
      </w:r>
    </w:p>
    <w:p w:rsidR="009B2C4F" w:rsidRPr="00003DCB" w:rsidRDefault="009B2C4F" w:rsidP="002752D0">
      <w:pPr>
        <w:pStyle w:val="Telobesedila"/>
        <w:numPr>
          <w:ilvl w:val="0"/>
          <w:numId w:val="66"/>
        </w:numPr>
        <w:suppressAutoHyphens w:val="0"/>
        <w:autoSpaceDE/>
        <w:jc w:val="left"/>
        <w:rPr>
          <w:rFonts w:ascii="Arial" w:hAnsi="Arial" w:cs="Arial"/>
          <w:b w:val="0"/>
          <w:sz w:val="18"/>
          <w:szCs w:val="18"/>
        </w:rPr>
      </w:pPr>
      <w:r w:rsidRPr="00003DCB">
        <w:rPr>
          <w:rFonts w:ascii="Arial" w:hAnsi="Arial" w:cs="Arial"/>
          <w:b w:val="0"/>
          <w:sz w:val="18"/>
          <w:szCs w:val="18"/>
        </w:rPr>
        <w:t xml:space="preserve">bele krpice, ki ne odpuščajo delcev in so prepojene s sterilnim denaturiranim etanolom  70%v/v, ki je razredčenim s prečiščeno vodo, brez spor in filtriran skozi 0,2-mikronski filter                      </w:t>
      </w:r>
    </w:p>
    <w:p w:rsidR="009B2C4F" w:rsidRPr="00003DCB" w:rsidRDefault="009B2C4F" w:rsidP="002752D0">
      <w:pPr>
        <w:pStyle w:val="Odstavekseznama"/>
        <w:numPr>
          <w:ilvl w:val="0"/>
          <w:numId w:val="66"/>
        </w:numPr>
        <w:spacing w:after="0" w:line="240" w:lineRule="auto"/>
        <w:rPr>
          <w:rFonts w:ascii="Arial" w:hAnsi="Arial" w:cs="Arial"/>
          <w:sz w:val="18"/>
          <w:szCs w:val="18"/>
        </w:rPr>
      </w:pPr>
      <w:r w:rsidRPr="00003DCB">
        <w:rPr>
          <w:rFonts w:ascii="Arial" w:hAnsi="Arial" w:cs="Arial"/>
          <w:sz w:val="18"/>
          <w:szCs w:val="18"/>
        </w:rPr>
        <w:t xml:space="preserve">Dimenzija krpice: 20-25 cm x 20- 25 cm, </w:t>
      </w:r>
    </w:p>
    <w:p w:rsidR="009B2C4F" w:rsidRPr="00003DCB" w:rsidRDefault="009B2C4F" w:rsidP="002752D0">
      <w:pPr>
        <w:pStyle w:val="Telobesedila"/>
        <w:numPr>
          <w:ilvl w:val="0"/>
          <w:numId w:val="66"/>
        </w:numPr>
        <w:suppressAutoHyphens w:val="0"/>
        <w:autoSpaceDE/>
        <w:rPr>
          <w:rFonts w:ascii="Arial" w:hAnsi="Arial" w:cs="Arial"/>
          <w:b w:val="0"/>
          <w:sz w:val="18"/>
          <w:szCs w:val="18"/>
        </w:rPr>
      </w:pPr>
      <w:r w:rsidRPr="00003DCB">
        <w:rPr>
          <w:rFonts w:ascii="Arial" w:hAnsi="Arial" w:cs="Arial"/>
          <w:b w:val="0"/>
          <w:sz w:val="18"/>
          <w:szCs w:val="18"/>
        </w:rPr>
        <w:t>V skladu z veljavnim  Zakonom o kemikalijah in smernicam EC GMP (</w:t>
      </w:r>
      <w:proofErr w:type="spellStart"/>
      <w:r w:rsidRPr="00003DCB">
        <w:rPr>
          <w:rFonts w:ascii="Arial" w:hAnsi="Arial" w:cs="Arial"/>
          <w:b w:val="0"/>
          <w:sz w:val="18"/>
          <w:szCs w:val="18"/>
        </w:rPr>
        <w:t>Annex</w:t>
      </w:r>
      <w:proofErr w:type="spellEnd"/>
      <w:r w:rsidRPr="00003DCB">
        <w:rPr>
          <w:rFonts w:ascii="Arial" w:hAnsi="Arial" w:cs="Arial"/>
          <w:b w:val="0"/>
          <w:sz w:val="18"/>
          <w:szCs w:val="18"/>
        </w:rPr>
        <w:t xml:space="preserve"> 1).</w:t>
      </w:r>
    </w:p>
    <w:p w:rsidR="009B2C4F" w:rsidRPr="00003DCB" w:rsidRDefault="009B2C4F" w:rsidP="002752D0">
      <w:pPr>
        <w:pStyle w:val="Telobesedila"/>
        <w:numPr>
          <w:ilvl w:val="0"/>
          <w:numId w:val="66"/>
        </w:numPr>
        <w:suppressAutoHyphens w:val="0"/>
        <w:autoSpaceDE/>
        <w:rPr>
          <w:rFonts w:ascii="Arial" w:hAnsi="Arial" w:cs="Arial"/>
          <w:b w:val="0"/>
          <w:sz w:val="18"/>
          <w:szCs w:val="18"/>
        </w:rPr>
      </w:pPr>
      <w:r w:rsidRPr="00003DCB">
        <w:rPr>
          <w:rFonts w:ascii="Arial" w:hAnsi="Arial" w:cs="Arial"/>
          <w:b w:val="0"/>
          <w:sz w:val="18"/>
          <w:szCs w:val="18"/>
        </w:rPr>
        <w:t>Vsaka proizvodna serija mora imeti certifikat ustreznosti in test sterilnosti.</w:t>
      </w:r>
    </w:p>
    <w:p w:rsidR="009B2C4F" w:rsidRPr="00003DCB" w:rsidRDefault="009B2C4F" w:rsidP="009B2C4F">
      <w:pPr>
        <w:pStyle w:val="Telobesedila"/>
        <w:suppressAutoHyphens w:val="0"/>
        <w:autoSpaceDE/>
        <w:ind w:left="1260"/>
        <w:rPr>
          <w:rFonts w:ascii="Arial" w:hAnsi="Arial" w:cs="Arial"/>
          <w:b w:val="0"/>
          <w:sz w:val="18"/>
          <w:szCs w:val="18"/>
        </w:rPr>
      </w:pPr>
    </w:p>
    <w:p w:rsidR="009B2C4F" w:rsidRPr="00003DCB" w:rsidRDefault="009B2C4F" w:rsidP="002752D0">
      <w:pPr>
        <w:pStyle w:val="Telobesedila"/>
        <w:numPr>
          <w:ilvl w:val="0"/>
          <w:numId w:val="67"/>
        </w:numPr>
        <w:suppressAutoHyphens w:val="0"/>
        <w:autoSpaceDE/>
        <w:rPr>
          <w:rFonts w:ascii="Arial" w:hAnsi="Arial" w:cs="Arial"/>
          <w:b w:val="0"/>
          <w:sz w:val="18"/>
          <w:szCs w:val="18"/>
          <w:u w:val="single"/>
        </w:rPr>
      </w:pPr>
      <w:r w:rsidRPr="00003DCB">
        <w:rPr>
          <w:rFonts w:ascii="Arial" w:hAnsi="Arial" w:cs="Arial"/>
          <w:b w:val="0"/>
          <w:sz w:val="18"/>
          <w:szCs w:val="18"/>
          <w:u w:val="single"/>
        </w:rPr>
        <w:t>Varnost in testiranje:</w:t>
      </w:r>
    </w:p>
    <w:p w:rsidR="009B2C4F" w:rsidRPr="00003DCB" w:rsidRDefault="009B2C4F" w:rsidP="002752D0">
      <w:pPr>
        <w:pStyle w:val="Telobesedila"/>
        <w:numPr>
          <w:ilvl w:val="0"/>
          <w:numId w:val="69"/>
        </w:numPr>
        <w:suppressAutoHyphens w:val="0"/>
        <w:autoSpaceDE/>
        <w:rPr>
          <w:rFonts w:ascii="Arial" w:hAnsi="Arial" w:cs="Arial"/>
          <w:b w:val="0"/>
          <w:sz w:val="18"/>
          <w:szCs w:val="18"/>
        </w:rPr>
      </w:pPr>
      <w:r w:rsidRPr="00003DCB">
        <w:rPr>
          <w:rFonts w:ascii="Arial" w:hAnsi="Arial" w:cs="Arial"/>
          <w:b w:val="0"/>
          <w:sz w:val="18"/>
          <w:szCs w:val="18"/>
        </w:rPr>
        <w:t>V skladu z veljavnim  Zakonom o kemikalijah in smernicam EC GMP (</w:t>
      </w:r>
      <w:proofErr w:type="spellStart"/>
      <w:r w:rsidRPr="00003DCB">
        <w:rPr>
          <w:rFonts w:ascii="Arial" w:hAnsi="Arial" w:cs="Arial"/>
          <w:b w:val="0"/>
          <w:sz w:val="18"/>
          <w:szCs w:val="18"/>
        </w:rPr>
        <w:t>Annex</w:t>
      </w:r>
      <w:proofErr w:type="spellEnd"/>
      <w:r w:rsidRPr="00003DCB">
        <w:rPr>
          <w:rFonts w:ascii="Arial" w:hAnsi="Arial" w:cs="Arial"/>
          <w:b w:val="0"/>
          <w:sz w:val="18"/>
          <w:szCs w:val="18"/>
        </w:rPr>
        <w:t xml:space="preserve"> 1).</w:t>
      </w:r>
    </w:p>
    <w:p w:rsidR="009B2C4F" w:rsidRPr="00003DCB" w:rsidRDefault="009B2C4F" w:rsidP="002752D0">
      <w:pPr>
        <w:pStyle w:val="Telobesedila"/>
        <w:numPr>
          <w:ilvl w:val="0"/>
          <w:numId w:val="69"/>
        </w:numPr>
        <w:suppressAutoHyphens w:val="0"/>
        <w:autoSpaceDE/>
        <w:rPr>
          <w:rFonts w:ascii="Arial" w:hAnsi="Arial" w:cs="Arial"/>
          <w:b w:val="0"/>
          <w:sz w:val="18"/>
          <w:szCs w:val="18"/>
          <w:u w:val="single"/>
        </w:rPr>
      </w:pPr>
      <w:r w:rsidRPr="00003DCB">
        <w:rPr>
          <w:rFonts w:ascii="Arial" w:hAnsi="Arial" w:cs="Arial"/>
          <w:b w:val="0"/>
          <w:sz w:val="18"/>
          <w:szCs w:val="18"/>
        </w:rPr>
        <w:t>Vsaka proizvodna serija mora imeti certifikat ustreznosti in test sterilnosti</w:t>
      </w:r>
    </w:p>
    <w:p w:rsidR="009B2C4F" w:rsidRPr="00003DCB" w:rsidRDefault="009B2C4F" w:rsidP="009B2C4F">
      <w:pPr>
        <w:pStyle w:val="Telobesedila"/>
        <w:suppressAutoHyphens w:val="0"/>
        <w:autoSpaceDE/>
        <w:rPr>
          <w:rFonts w:ascii="Arial" w:hAnsi="Arial" w:cs="Arial"/>
          <w:b w:val="0"/>
          <w:sz w:val="18"/>
          <w:szCs w:val="18"/>
          <w:u w:val="single"/>
        </w:rPr>
      </w:pPr>
    </w:p>
    <w:p w:rsidR="009B2C4F" w:rsidRPr="00003DCB" w:rsidRDefault="009B2C4F" w:rsidP="002752D0">
      <w:pPr>
        <w:pStyle w:val="Telobesedila"/>
        <w:numPr>
          <w:ilvl w:val="0"/>
          <w:numId w:val="67"/>
        </w:numPr>
        <w:suppressAutoHyphens w:val="0"/>
        <w:autoSpaceDE/>
        <w:rPr>
          <w:rFonts w:ascii="Arial" w:hAnsi="Arial" w:cs="Arial"/>
          <w:b w:val="0"/>
          <w:sz w:val="18"/>
          <w:szCs w:val="18"/>
          <w:u w:val="single"/>
        </w:rPr>
      </w:pPr>
      <w:r w:rsidRPr="00003DCB">
        <w:rPr>
          <w:rFonts w:ascii="Arial" w:hAnsi="Arial" w:cs="Arial"/>
          <w:b w:val="0"/>
          <w:sz w:val="18"/>
          <w:szCs w:val="18"/>
          <w:u w:val="single"/>
        </w:rPr>
        <w:t>Oprema:</w:t>
      </w:r>
    </w:p>
    <w:p w:rsidR="009B2C4F" w:rsidRPr="00003DCB" w:rsidRDefault="009B2C4F" w:rsidP="009B2C4F">
      <w:pPr>
        <w:pStyle w:val="Odstavekseznama"/>
        <w:rPr>
          <w:rFonts w:ascii="Arial" w:hAnsi="Arial" w:cs="Arial"/>
          <w:b/>
          <w:sz w:val="18"/>
          <w:szCs w:val="18"/>
          <w:u w:val="single"/>
        </w:rPr>
      </w:pPr>
    </w:p>
    <w:p w:rsidR="009B2C4F" w:rsidRPr="00003DCB" w:rsidRDefault="009B2C4F" w:rsidP="002752D0">
      <w:pPr>
        <w:pStyle w:val="Telobesedila"/>
        <w:numPr>
          <w:ilvl w:val="0"/>
          <w:numId w:val="68"/>
        </w:numPr>
        <w:suppressAutoHyphens w:val="0"/>
        <w:autoSpaceDE/>
        <w:rPr>
          <w:rFonts w:ascii="Arial" w:hAnsi="Arial" w:cs="Arial"/>
          <w:b w:val="0"/>
          <w:sz w:val="18"/>
          <w:szCs w:val="18"/>
        </w:rPr>
      </w:pPr>
      <w:r w:rsidRPr="00003DCB">
        <w:rPr>
          <w:rFonts w:ascii="Arial" w:hAnsi="Arial" w:cs="Arial"/>
          <w:b w:val="0"/>
          <w:sz w:val="18"/>
          <w:szCs w:val="18"/>
        </w:rPr>
        <w:lastRenderedPageBreak/>
        <w:t>pakirano do 100 krpic v dozi</w:t>
      </w:r>
    </w:p>
    <w:p w:rsidR="009B2C4F" w:rsidRPr="00003DCB" w:rsidRDefault="009B2C4F" w:rsidP="002752D0">
      <w:pPr>
        <w:pStyle w:val="Telobesedila"/>
        <w:numPr>
          <w:ilvl w:val="0"/>
          <w:numId w:val="68"/>
        </w:numPr>
        <w:suppressAutoHyphens w:val="0"/>
        <w:autoSpaceDE/>
        <w:rPr>
          <w:rFonts w:ascii="Arial" w:hAnsi="Arial" w:cs="Arial"/>
          <w:b w:val="0"/>
          <w:sz w:val="18"/>
          <w:szCs w:val="18"/>
        </w:rPr>
      </w:pPr>
      <w:r w:rsidRPr="00003DCB">
        <w:rPr>
          <w:rFonts w:ascii="Arial" w:hAnsi="Arial" w:cs="Arial"/>
          <w:b w:val="0"/>
          <w:sz w:val="18"/>
          <w:szCs w:val="18"/>
        </w:rPr>
        <w:t>vsaka doza mora biti sterilno pakirana v dvojno ovojnino</w:t>
      </w:r>
    </w:p>
    <w:p w:rsidR="009B2C4F" w:rsidRPr="00003DCB" w:rsidRDefault="009B2C4F" w:rsidP="009B2C4F">
      <w:pPr>
        <w:pStyle w:val="Telobesedila"/>
        <w:suppressAutoHyphens w:val="0"/>
        <w:autoSpaceDE/>
        <w:ind w:left="1440"/>
        <w:rPr>
          <w:rFonts w:ascii="Arial" w:hAnsi="Arial" w:cs="Arial"/>
          <w:b w:val="0"/>
          <w:sz w:val="18"/>
          <w:szCs w:val="18"/>
        </w:rPr>
      </w:pPr>
    </w:p>
    <w:p w:rsidR="009B2C4F" w:rsidRPr="00003DCB" w:rsidRDefault="009B2C4F" w:rsidP="009B2C4F">
      <w:pPr>
        <w:pStyle w:val="Telobesedila"/>
        <w:tabs>
          <w:tab w:val="num" w:pos="1440"/>
        </w:tabs>
        <w:outlineLvl w:val="0"/>
        <w:rPr>
          <w:rFonts w:ascii="Arial" w:hAnsi="Arial" w:cs="Arial"/>
          <w:b w:val="0"/>
          <w:sz w:val="18"/>
          <w:szCs w:val="18"/>
        </w:rPr>
      </w:pPr>
      <w:r w:rsidRPr="00003DCB">
        <w:rPr>
          <w:rFonts w:ascii="Arial" w:hAnsi="Arial" w:cs="Arial"/>
          <w:sz w:val="18"/>
          <w:szCs w:val="18"/>
        </w:rPr>
        <w:t>V.1.3</w:t>
      </w:r>
      <w:r w:rsidRPr="00003DCB">
        <w:rPr>
          <w:rFonts w:ascii="Arial" w:hAnsi="Arial" w:cs="Arial"/>
          <w:b w:val="0"/>
          <w:sz w:val="18"/>
          <w:szCs w:val="18"/>
        </w:rPr>
        <w:t xml:space="preserve">. </w:t>
      </w:r>
      <w:r w:rsidRPr="00003DCB">
        <w:rPr>
          <w:rFonts w:ascii="Arial" w:hAnsi="Arial" w:cs="Arial"/>
          <w:sz w:val="18"/>
          <w:szCs w:val="18"/>
        </w:rPr>
        <w:t xml:space="preserve">Sterilne  krpice v dozi, prepojene z </w:t>
      </w:r>
      <w:proofErr w:type="spellStart"/>
      <w:r w:rsidRPr="00003DCB">
        <w:rPr>
          <w:rFonts w:ascii="Arial" w:hAnsi="Arial" w:cs="Arial"/>
          <w:sz w:val="18"/>
          <w:szCs w:val="18"/>
        </w:rPr>
        <w:t>izopropilnim</w:t>
      </w:r>
      <w:proofErr w:type="spellEnd"/>
      <w:r w:rsidRPr="00003DCB">
        <w:rPr>
          <w:rFonts w:ascii="Arial" w:hAnsi="Arial" w:cs="Arial"/>
          <w:sz w:val="18"/>
          <w:szCs w:val="18"/>
        </w:rPr>
        <w:t xml:space="preserve"> alkoholom  70%v/v,  brez spor </w:t>
      </w:r>
    </w:p>
    <w:p w:rsidR="009B2C4F" w:rsidRPr="00003DCB" w:rsidRDefault="009B2C4F" w:rsidP="009B2C4F">
      <w:pPr>
        <w:pStyle w:val="Odstavekseznama"/>
        <w:rPr>
          <w:rFonts w:ascii="Arial" w:hAnsi="Arial" w:cs="Arial"/>
          <w:b/>
          <w:sz w:val="18"/>
          <w:szCs w:val="18"/>
          <w:u w:val="single"/>
        </w:rPr>
      </w:pPr>
    </w:p>
    <w:p w:rsidR="009B2C4F" w:rsidRPr="00003DCB" w:rsidRDefault="009B2C4F" w:rsidP="009B2C4F">
      <w:pPr>
        <w:ind w:left="360"/>
        <w:outlineLvl w:val="0"/>
        <w:rPr>
          <w:rFonts w:ascii="Arial" w:hAnsi="Arial" w:cs="Arial"/>
          <w:bCs/>
          <w:sz w:val="18"/>
          <w:szCs w:val="18"/>
        </w:rPr>
      </w:pPr>
      <w:r w:rsidRPr="00003DCB">
        <w:rPr>
          <w:rFonts w:ascii="Arial" w:hAnsi="Arial" w:cs="Arial"/>
          <w:bCs/>
          <w:sz w:val="18"/>
          <w:szCs w:val="18"/>
          <w:u w:val="single"/>
        </w:rPr>
        <w:t>a) Zahteve</w:t>
      </w:r>
      <w:r w:rsidRPr="00003DCB">
        <w:rPr>
          <w:rFonts w:ascii="Arial" w:hAnsi="Arial" w:cs="Arial"/>
          <w:bCs/>
          <w:sz w:val="18"/>
          <w:szCs w:val="18"/>
        </w:rPr>
        <w:t>:</w:t>
      </w:r>
    </w:p>
    <w:p w:rsidR="009B2C4F" w:rsidRPr="00003DCB" w:rsidRDefault="009B2C4F" w:rsidP="002752D0">
      <w:pPr>
        <w:pStyle w:val="Telobesedila"/>
        <w:numPr>
          <w:ilvl w:val="0"/>
          <w:numId w:val="66"/>
        </w:numPr>
        <w:suppressAutoHyphens w:val="0"/>
        <w:autoSpaceDE/>
        <w:jc w:val="left"/>
        <w:rPr>
          <w:rFonts w:ascii="Arial" w:hAnsi="Arial" w:cs="Arial"/>
          <w:b w:val="0"/>
          <w:sz w:val="18"/>
          <w:szCs w:val="18"/>
        </w:rPr>
      </w:pPr>
      <w:r w:rsidRPr="00003DCB">
        <w:rPr>
          <w:rFonts w:ascii="Arial" w:hAnsi="Arial" w:cs="Arial"/>
          <w:b w:val="0"/>
          <w:sz w:val="18"/>
          <w:szCs w:val="18"/>
        </w:rPr>
        <w:t xml:space="preserve">bele krpice, ki ne odpuščajo delcev in so prepojene s sterilnim </w:t>
      </w:r>
      <w:proofErr w:type="spellStart"/>
      <w:r w:rsidRPr="00003DCB">
        <w:rPr>
          <w:rFonts w:ascii="Arial" w:hAnsi="Arial" w:cs="Arial"/>
          <w:b w:val="0"/>
          <w:sz w:val="18"/>
          <w:szCs w:val="18"/>
        </w:rPr>
        <w:t>izopropilnim</w:t>
      </w:r>
      <w:proofErr w:type="spellEnd"/>
      <w:r w:rsidRPr="00003DCB">
        <w:rPr>
          <w:rFonts w:ascii="Arial" w:hAnsi="Arial" w:cs="Arial"/>
          <w:b w:val="0"/>
          <w:sz w:val="18"/>
          <w:szCs w:val="18"/>
        </w:rPr>
        <w:t xml:space="preserve"> alkoholom  70%v/v, ki je razredčenim s prečiščeno vodo, brez spor in filtriran skozi 0,2-mikronski filter                      </w:t>
      </w:r>
    </w:p>
    <w:p w:rsidR="009B2C4F" w:rsidRPr="00003DCB" w:rsidRDefault="009B2C4F" w:rsidP="002752D0">
      <w:pPr>
        <w:pStyle w:val="Odstavekseznama"/>
        <w:numPr>
          <w:ilvl w:val="0"/>
          <w:numId w:val="66"/>
        </w:numPr>
        <w:spacing w:after="0" w:line="240" w:lineRule="auto"/>
        <w:rPr>
          <w:rFonts w:ascii="Arial" w:hAnsi="Arial" w:cs="Arial"/>
          <w:sz w:val="18"/>
          <w:szCs w:val="18"/>
        </w:rPr>
      </w:pPr>
      <w:r w:rsidRPr="00003DCB">
        <w:rPr>
          <w:rFonts w:ascii="Arial" w:hAnsi="Arial" w:cs="Arial"/>
          <w:sz w:val="18"/>
          <w:szCs w:val="18"/>
        </w:rPr>
        <w:t xml:space="preserve">Dimenzija krpice: 20-25 cm x 20- 25 cm, </w:t>
      </w:r>
    </w:p>
    <w:p w:rsidR="009B2C4F" w:rsidRPr="00003DCB" w:rsidRDefault="009B2C4F" w:rsidP="009B2C4F">
      <w:pPr>
        <w:pStyle w:val="Telobesedila"/>
        <w:suppressAutoHyphens w:val="0"/>
        <w:autoSpaceDE/>
        <w:ind w:left="1260"/>
        <w:rPr>
          <w:rFonts w:ascii="Arial" w:hAnsi="Arial" w:cs="Arial"/>
          <w:b w:val="0"/>
          <w:sz w:val="18"/>
          <w:szCs w:val="18"/>
        </w:rPr>
      </w:pPr>
    </w:p>
    <w:p w:rsidR="009B2C4F" w:rsidRPr="00003DCB" w:rsidRDefault="009B2C4F" w:rsidP="009B2C4F">
      <w:pPr>
        <w:pStyle w:val="Telobesedila"/>
        <w:suppressAutoHyphens w:val="0"/>
        <w:autoSpaceDE/>
        <w:ind w:left="1260"/>
        <w:rPr>
          <w:rFonts w:ascii="Arial" w:hAnsi="Arial" w:cs="Arial"/>
          <w:b w:val="0"/>
          <w:sz w:val="18"/>
          <w:szCs w:val="18"/>
        </w:rPr>
      </w:pPr>
    </w:p>
    <w:p w:rsidR="009B2C4F" w:rsidRPr="00003DCB" w:rsidRDefault="009B2C4F" w:rsidP="009B2C4F">
      <w:pPr>
        <w:pStyle w:val="Telobesedila"/>
        <w:suppressAutoHyphens w:val="0"/>
        <w:autoSpaceDE/>
        <w:ind w:left="360"/>
        <w:rPr>
          <w:rFonts w:ascii="Arial" w:hAnsi="Arial" w:cs="Arial"/>
          <w:b w:val="0"/>
          <w:sz w:val="18"/>
          <w:szCs w:val="18"/>
          <w:u w:val="single"/>
        </w:rPr>
      </w:pPr>
      <w:r w:rsidRPr="00003DCB">
        <w:rPr>
          <w:rFonts w:ascii="Arial" w:hAnsi="Arial" w:cs="Arial"/>
          <w:b w:val="0"/>
          <w:sz w:val="18"/>
          <w:szCs w:val="18"/>
          <w:u w:val="single"/>
        </w:rPr>
        <w:t>b)Varnost in testiranje:</w:t>
      </w:r>
    </w:p>
    <w:p w:rsidR="009B2C4F" w:rsidRPr="00003DCB" w:rsidRDefault="009B2C4F" w:rsidP="002752D0">
      <w:pPr>
        <w:pStyle w:val="Telobesedila"/>
        <w:numPr>
          <w:ilvl w:val="0"/>
          <w:numId w:val="69"/>
        </w:numPr>
        <w:suppressAutoHyphens w:val="0"/>
        <w:autoSpaceDE/>
        <w:rPr>
          <w:rFonts w:ascii="Arial" w:hAnsi="Arial" w:cs="Arial"/>
          <w:b w:val="0"/>
          <w:sz w:val="18"/>
          <w:szCs w:val="18"/>
        </w:rPr>
      </w:pPr>
      <w:r w:rsidRPr="00003DCB">
        <w:rPr>
          <w:rFonts w:ascii="Arial" w:hAnsi="Arial" w:cs="Arial"/>
          <w:b w:val="0"/>
          <w:sz w:val="18"/>
          <w:szCs w:val="18"/>
        </w:rPr>
        <w:t>V skladu z veljavnim  Zakonom o kemikalijah in smernicam EC GMP (</w:t>
      </w:r>
      <w:proofErr w:type="spellStart"/>
      <w:r w:rsidRPr="00003DCB">
        <w:rPr>
          <w:rFonts w:ascii="Arial" w:hAnsi="Arial" w:cs="Arial"/>
          <w:b w:val="0"/>
          <w:sz w:val="18"/>
          <w:szCs w:val="18"/>
        </w:rPr>
        <w:t>Annex</w:t>
      </w:r>
      <w:proofErr w:type="spellEnd"/>
      <w:r w:rsidRPr="00003DCB">
        <w:rPr>
          <w:rFonts w:ascii="Arial" w:hAnsi="Arial" w:cs="Arial"/>
          <w:b w:val="0"/>
          <w:sz w:val="18"/>
          <w:szCs w:val="18"/>
        </w:rPr>
        <w:t xml:space="preserve"> 1).</w:t>
      </w:r>
    </w:p>
    <w:p w:rsidR="009B2C4F" w:rsidRPr="00003DCB" w:rsidRDefault="009B2C4F" w:rsidP="002752D0">
      <w:pPr>
        <w:pStyle w:val="Telobesedila"/>
        <w:numPr>
          <w:ilvl w:val="0"/>
          <w:numId w:val="69"/>
        </w:numPr>
        <w:suppressAutoHyphens w:val="0"/>
        <w:autoSpaceDE/>
        <w:rPr>
          <w:rFonts w:ascii="Arial" w:hAnsi="Arial" w:cs="Arial"/>
          <w:b w:val="0"/>
          <w:sz w:val="18"/>
          <w:szCs w:val="18"/>
          <w:u w:val="single"/>
        </w:rPr>
      </w:pPr>
      <w:r w:rsidRPr="00003DCB">
        <w:rPr>
          <w:rFonts w:ascii="Arial" w:hAnsi="Arial" w:cs="Arial"/>
          <w:b w:val="0"/>
          <w:sz w:val="18"/>
          <w:szCs w:val="18"/>
        </w:rPr>
        <w:t>Vsaka proizvodna serija mora imeti certifikat ustreznosti in test sterilnosti</w:t>
      </w:r>
    </w:p>
    <w:p w:rsidR="009B2C4F" w:rsidRPr="00003DCB" w:rsidRDefault="009B2C4F" w:rsidP="009B2C4F">
      <w:pPr>
        <w:pStyle w:val="Telobesedila"/>
        <w:suppressAutoHyphens w:val="0"/>
        <w:autoSpaceDE/>
        <w:rPr>
          <w:rFonts w:ascii="Arial" w:hAnsi="Arial" w:cs="Arial"/>
          <w:b w:val="0"/>
          <w:sz w:val="18"/>
          <w:szCs w:val="18"/>
          <w:u w:val="single"/>
        </w:rPr>
      </w:pPr>
    </w:p>
    <w:p w:rsidR="009B2C4F" w:rsidRPr="00003DCB" w:rsidRDefault="009B2C4F" w:rsidP="009B2C4F">
      <w:pPr>
        <w:pStyle w:val="Telobesedila"/>
        <w:suppressAutoHyphens w:val="0"/>
        <w:autoSpaceDE/>
        <w:ind w:left="360"/>
        <w:rPr>
          <w:rFonts w:ascii="Arial" w:hAnsi="Arial" w:cs="Arial"/>
          <w:b w:val="0"/>
          <w:sz w:val="18"/>
          <w:szCs w:val="18"/>
          <w:u w:val="single"/>
        </w:rPr>
      </w:pPr>
      <w:r w:rsidRPr="00003DCB">
        <w:rPr>
          <w:rFonts w:ascii="Arial" w:hAnsi="Arial" w:cs="Arial"/>
          <w:b w:val="0"/>
          <w:sz w:val="18"/>
          <w:szCs w:val="18"/>
          <w:u w:val="single"/>
        </w:rPr>
        <w:t>c)Oprema:</w:t>
      </w:r>
    </w:p>
    <w:p w:rsidR="009B2C4F" w:rsidRPr="00003DCB" w:rsidRDefault="009B2C4F" w:rsidP="002752D0">
      <w:pPr>
        <w:pStyle w:val="Telobesedila"/>
        <w:numPr>
          <w:ilvl w:val="0"/>
          <w:numId w:val="68"/>
        </w:numPr>
        <w:suppressAutoHyphens w:val="0"/>
        <w:autoSpaceDE/>
        <w:rPr>
          <w:rFonts w:ascii="Arial" w:hAnsi="Arial" w:cs="Arial"/>
          <w:b w:val="0"/>
          <w:sz w:val="18"/>
          <w:szCs w:val="18"/>
        </w:rPr>
      </w:pPr>
      <w:r w:rsidRPr="00003DCB">
        <w:rPr>
          <w:rFonts w:ascii="Arial" w:hAnsi="Arial" w:cs="Arial"/>
          <w:b w:val="0"/>
          <w:sz w:val="18"/>
          <w:szCs w:val="18"/>
        </w:rPr>
        <w:t>pakirano do 100 krpic v dozi</w:t>
      </w:r>
    </w:p>
    <w:p w:rsidR="009B2C4F" w:rsidRPr="00003DCB" w:rsidRDefault="009B2C4F" w:rsidP="002752D0">
      <w:pPr>
        <w:pStyle w:val="Telobesedila"/>
        <w:numPr>
          <w:ilvl w:val="0"/>
          <w:numId w:val="68"/>
        </w:numPr>
        <w:suppressAutoHyphens w:val="0"/>
        <w:autoSpaceDE/>
        <w:rPr>
          <w:rFonts w:ascii="Arial" w:hAnsi="Arial" w:cs="Arial"/>
          <w:b w:val="0"/>
          <w:sz w:val="18"/>
          <w:szCs w:val="18"/>
        </w:rPr>
      </w:pPr>
      <w:r w:rsidRPr="00003DCB">
        <w:rPr>
          <w:rFonts w:ascii="Arial" w:hAnsi="Arial" w:cs="Arial"/>
          <w:b w:val="0"/>
          <w:sz w:val="18"/>
          <w:szCs w:val="18"/>
        </w:rPr>
        <w:t>vsaka doza mora biti sterilno pakirana v dvojno ovojnino</w:t>
      </w:r>
    </w:p>
    <w:p w:rsidR="009B2C4F" w:rsidRPr="00003DCB" w:rsidRDefault="009B2C4F" w:rsidP="009B2C4F">
      <w:pPr>
        <w:pStyle w:val="Telobesedila"/>
        <w:suppressAutoHyphens w:val="0"/>
        <w:autoSpaceDE/>
        <w:rPr>
          <w:rFonts w:ascii="Arial" w:hAnsi="Arial" w:cs="Arial"/>
          <w:b w:val="0"/>
          <w:sz w:val="18"/>
          <w:szCs w:val="18"/>
        </w:rPr>
      </w:pPr>
    </w:p>
    <w:p w:rsidR="009B2C4F" w:rsidRPr="00003DCB" w:rsidRDefault="009B2C4F" w:rsidP="009B2C4F">
      <w:pPr>
        <w:pStyle w:val="Telobesedila"/>
        <w:suppressAutoHyphens w:val="0"/>
        <w:autoSpaceDE/>
        <w:rPr>
          <w:rFonts w:ascii="Arial" w:hAnsi="Arial" w:cs="Arial"/>
          <w:sz w:val="18"/>
          <w:szCs w:val="18"/>
          <w:u w:val="single"/>
        </w:rPr>
      </w:pPr>
      <w:r w:rsidRPr="00003DCB">
        <w:rPr>
          <w:rFonts w:ascii="Arial" w:hAnsi="Arial" w:cs="Arial"/>
          <w:sz w:val="18"/>
          <w:szCs w:val="18"/>
        </w:rPr>
        <w:t>V.2. KRPE ZA TALNO RAZKUŽEVANJE ČISTIH PROSTOROV, sterilne</w:t>
      </w:r>
    </w:p>
    <w:p w:rsidR="009B2C4F" w:rsidRPr="00003DCB" w:rsidRDefault="009B2C4F" w:rsidP="009B2C4F">
      <w:pPr>
        <w:jc w:val="both"/>
        <w:rPr>
          <w:rFonts w:ascii="Arial" w:hAnsi="Arial" w:cs="Arial"/>
          <w:b/>
          <w:sz w:val="18"/>
          <w:szCs w:val="18"/>
          <w:lang w:eastAsia="sl-SI"/>
        </w:rPr>
      </w:pPr>
    </w:p>
    <w:p w:rsidR="009B2C4F" w:rsidRPr="00003DCB" w:rsidRDefault="009B2C4F" w:rsidP="009B2C4F">
      <w:pPr>
        <w:jc w:val="both"/>
        <w:rPr>
          <w:rFonts w:ascii="Arial" w:hAnsi="Arial" w:cs="Arial"/>
          <w:b/>
          <w:sz w:val="18"/>
          <w:szCs w:val="18"/>
          <w:lang w:eastAsia="sl-SI"/>
        </w:rPr>
      </w:pPr>
      <w:r w:rsidRPr="00003DCB">
        <w:rPr>
          <w:rFonts w:ascii="Arial" w:hAnsi="Arial" w:cs="Arial"/>
          <w:b/>
          <w:sz w:val="18"/>
          <w:szCs w:val="18"/>
          <w:lang w:eastAsia="sl-SI"/>
        </w:rPr>
        <w:t xml:space="preserve">V.2.1. Sterilne krpe za talno razkuževanje velikih površin, prepojene z </w:t>
      </w:r>
      <w:proofErr w:type="spellStart"/>
      <w:r w:rsidRPr="00003DCB">
        <w:rPr>
          <w:rFonts w:ascii="Arial" w:hAnsi="Arial" w:cs="Arial"/>
          <w:b/>
          <w:sz w:val="18"/>
          <w:szCs w:val="18"/>
          <w:lang w:eastAsia="sl-SI"/>
        </w:rPr>
        <w:t>biocidom</w:t>
      </w:r>
      <w:proofErr w:type="spellEnd"/>
      <w:r w:rsidRPr="00003DCB">
        <w:rPr>
          <w:rFonts w:ascii="Arial" w:hAnsi="Arial" w:cs="Arial"/>
          <w:b/>
          <w:sz w:val="18"/>
          <w:szCs w:val="18"/>
          <w:lang w:eastAsia="sl-SI"/>
        </w:rPr>
        <w:t xml:space="preserve"> na          osnovi </w:t>
      </w:r>
      <w:proofErr w:type="spellStart"/>
      <w:r w:rsidRPr="00003DCB">
        <w:rPr>
          <w:rFonts w:ascii="Arial" w:hAnsi="Arial" w:cs="Arial"/>
          <w:b/>
          <w:sz w:val="18"/>
          <w:szCs w:val="18"/>
          <w:lang w:eastAsia="sl-SI"/>
        </w:rPr>
        <w:t>kvarternih</w:t>
      </w:r>
      <w:proofErr w:type="spellEnd"/>
      <w:r w:rsidRPr="00003DCB">
        <w:rPr>
          <w:rFonts w:ascii="Arial" w:hAnsi="Arial" w:cs="Arial"/>
          <w:b/>
          <w:sz w:val="18"/>
          <w:szCs w:val="18"/>
          <w:lang w:eastAsia="sl-SI"/>
        </w:rPr>
        <w:t xml:space="preserve"> </w:t>
      </w:r>
    </w:p>
    <w:p w:rsidR="009B2C4F" w:rsidRPr="00003DCB" w:rsidRDefault="009B2C4F" w:rsidP="002752D0">
      <w:pPr>
        <w:numPr>
          <w:ilvl w:val="0"/>
          <w:numId w:val="70"/>
        </w:numPr>
        <w:spacing w:after="0" w:line="240" w:lineRule="auto"/>
        <w:jc w:val="both"/>
        <w:rPr>
          <w:rFonts w:ascii="Arial" w:hAnsi="Arial" w:cs="Arial"/>
          <w:sz w:val="18"/>
          <w:szCs w:val="18"/>
          <w:u w:val="single"/>
          <w:lang w:eastAsia="sl-SI"/>
        </w:rPr>
      </w:pPr>
      <w:r w:rsidRPr="00003DCB">
        <w:rPr>
          <w:rFonts w:ascii="Arial" w:hAnsi="Arial" w:cs="Arial"/>
          <w:sz w:val="18"/>
          <w:szCs w:val="18"/>
          <w:u w:val="single"/>
          <w:lang w:eastAsia="sl-SI"/>
        </w:rPr>
        <w:t>Zahteve:</w:t>
      </w:r>
    </w:p>
    <w:p w:rsidR="009B2C4F" w:rsidRPr="00003DCB" w:rsidRDefault="009B2C4F" w:rsidP="002752D0">
      <w:pPr>
        <w:numPr>
          <w:ilvl w:val="0"/>
          <w:numId w:val="71"/>
        </w:numPr>
        <w:spacing w:after="0" w:line="240" w:lineRule="auto"/>
        <w:jc w:val="both"/>
        <w:rPr>
          <w:rFonts w:ascii="Arial" w:hAnsi="Arial" w:cs="Arial"/>
          <w:sz w:val="18"/>
          <w:szCs w:val="18"/>
          <w:lang w:eastAsia="sl-SI"/>
        </w:rPr>
      </w:pPr>
      <w:r w:rsidRPr="00003DCB">
        <w:rPr>
          <w:rFonts w:ascii="Arial" w:hAnsi="Arial" w:cs="Arial"/>
          <w:sz w:val="18"/>
          <w:szCs w:val="18"/>
          <w:lang w:eastAsia="sl-SI"/>
        </w:rPr>
        <w:t>Sterilne krpe, ki ne odpuščajo delcev, dimenzije 42cm x 25cm.</w:t>
      </w:r>
    </w:p>
    <w:p w:rsidR="009B2C4F" w:rsidRPr="00003DCB" w:rsidRDefault="009B2C4F" w:rsidP="002752D0">
      <w:pPr>
        <w:numPr>
          <w:ilvl w:val="0"/>
          <w:numId w:val="71"/>
        </w:numPr>
        <w:spacing w:after="0" w:line="240" w:lineRule="auto"/>
        <w:jc w:val="both"/>
        <w:rPr>
          <w:rFonts w:ascii="Arial" w:hAnsi="Arial" w:cs="Arial"/>
          <w:sz w:val="18"/>
          <w:szCs w:val="18"/>
          <w:lang w:eastAsia="sl-SI"/>
        </w:rPr>
      </w:pPr>
      <w:r w:rsidRPr="00003DCB">
        <w:rPr>
          <w:rFonts w:ascii="Arial" w:hAnsi="Arial" w:cs="Arial"/>
          <w:sz w:val="18"/>
          <w:szCs w:val="18"/>
          <w:lang w:eastAsia="sl-SI"/>
        </w:rPr>
        <w:t xml:space="preserve">Prepojene so  z </w:t>
      </w:r>
      <w:proofErr w:type="spellStart"/>
      <w:r w:rsidRPr="00003DCB">
        <w:rPr>
          <w:rFonts w:ascii="Arial" w:hAnsi="Arial" w:cs="Arial"/>
          <w:sz w:val="18"/>
          <w:szCs w:val="18"/>
          <w:lang w:eastAsia="sl-SI"/>
        </w:rPr>
        <w:t>biocidom</w:t>
      </w:r>
      <w:proofErr w:type="spellEnd"/>
      <w:r w:rsidRPr="00003DCB">
        <w:rPr>
          <w:rFonts w:ascii="Arial" w:hAnsi="Arial" w:cs="Arial"/>
          <w:sz w:val="18"/>
          <w:szCs w:val="18"/>
          <w:lang w:eastAsia="sl-SI"/>
        </w:rPr>
        <w:t xml:space="preserve"> na osnovi </w:t>
      </w:r>
      <w:proofErr w:type="spellStart"/>
      <w:r w:rsidRPr="00003DCB">
        <w:rPr>
          <w:rFonts w:ascii="Arial" w:hAnsi="Arial" w:cs="Arial"/>
          <w:sz w:val="18"/>
          <w:szCs w:val="18"/>
          <w:lang w:eastAsia="sl-SI"/>
        </w:rPr>
        <w:t>kvarternih</w:t>
      </w:r>
      <w:proofErr w:type="spellEnd"/>
      <w:r w:rsidRPr="00003DCB">
        <w:rPr>
          <w:rFonts w:ascii="Arial" w:hAnsi="Arial" w:cs="Arial"/>
          <w:sz w:val="18"/>
          <w:szCs w:val="18"/>
          <w:lang w:eastAsia="sl-SI"/>
        </w:rPr>
        <w:t xml:space="preserve"> amonijevih soli in </w:t>
      </w:r>
      <w:proofErr w:type="spellStart"/>
      <w:r w:rsidRPr="00003DCB">
        <w:rPr>
          <w:rFonts w:ascii="Arial" w:hAnsi="Arial" w:cs="Arial"/>
          <w:sz w:val="18"/>
          <w:szCs w:val="18"/>
          <w:lang w:eastAsia="sl-SI"/>
        </w:rPr>
        <w:t>bigvanidov</w:t>
      </w:r>
      <w:proofErr w:type="spellEnd"/>
      <w:r w:rsidRPr="00003DCB">
        <w:rPr>
          <w:rFonts w:ascii="Arial" w:hAnsi="Arial" w:cs="Arial"/>
          <w:sz w:val="18"/>
          <w:szCs w:val="18"/>
          <w:lang w:eastAsia="sl-SI"/>
        </w:rPr>
        <w:t>, ki deluje na vegetativne oblike mikroorganizmov.</w:t>
      </w:r>
    </w:p>
    <w:p w:rsidR="009B2C4F" w:rsidRPr="00003DCB" w:rsidRDefault="009B2C4F" w:rsidP="002752D0">
      <w:pPr>
        <w:numPr>
          <w:ilvl w:val="0"/>
          <w:numId w:val="70"/>
        </w:numPr>
        <w:spacing w:after="0" w:line="240" w:lineRule="auto"/>
        <w:jc w:val="both"/>
        <w:rPr>
          <w:rFonts w:ascii="Arial" w:hAnsi="Arial" w:cs="Arial"/>
          <w:sz w:val="18"/>
          <w:szCs w:val="18"/>
          <w:u w:val="single"/>
          <w:lang w:eastAsia="sl-SI"/>
        </w:rPr>
      </w:pPr>
      <w:r w:rsidRPr="00003DCB">
        <w:rPr>
          <w:rFonts w:ascii="Arial" w:hAnsi="Arial" w:cs="Arial"/>
          <w:sz w:val="18"/>
          <w:szCs w:val="18"/>
          <w:u w:val="single"/>
          <w:lang w:eastAsia="sl-SI"/>
        </w:rPr>
        <w:t>Varnost in testiranje:</w:t>
      </w:r>
    </w:p>
    <w:p w:rsidR="009B2C4F" w:rsidRPr="00003DCB" w:rsidRDefault="009B2C4F" w:rsidP="002752D0">
      <w:pPr>
        <w:numPr>
          <w:ilvl w:val="0"/>
          <w:numId w:val="73"/>
        </w:numPr>
        <w:spacing w:after="0" w:line="240" w:lineRule="auto"/>
        <w:jc w:val="both"/>
        <w:rPr>
          <w:rFonts w:ascii="Arial" w:hAnsi="Arial" w:cs="Arial"/>
          <w:sz w:val="18"/>
          <w:szCs w:val="18"/>
          <w:lang w:eastAsia="sl-SI"/>
        </w:rPr>
      </w:pPr>
      <w:r w:rsidRPr="00003DCB">
        <w:rPr>
          <w:rFonts w:ascii="Arial" w:hAnsi="Arial" w:cs="Arial"/>
          <w:sz w:val="18"/>
          <w:szCs w:val="18"/>
          <w:lang w:eastAsia="sl-SI"/>
        </w:rPr>
        <w:t>vsaka serija izdelka mora imeti certifikat, ki potrjuje  ustreznosti in test sterilnosti</w:t>
      </w:r>
    </w:p>
    <w:p w:rsidR="009B2C4F" w:rsidRPr="00003DCB" w:rsidRDefault="009B2C4F" w:rsidP="002752D0">
      <w:pPr>
        <w:pStyle w:val="Telobesedila"/>
        <w:numPr>
          <w:ilvl w:val="0"/>
          <w:numId w:val="73"/>
        </w:numPr>
        <w:suppressAutoHyphens w:val="0"/>
        <w:autoSpaceDE/>
        <w:rPr>
          <w:rFonts w:ascii="Arial" w:hAnsi="Arial" w:cs="Arial"/>
          <w:b w:val="0"/>
          <w:sz w:val="18"/>
          <w:szCs w:val="18"/>
        </w:rPr>
      </w:pPr>
      <w:r w:rsidRPr="00003DCB">
        <w:rPr>
          <w:rFonts w:ascii="Arial" w:hAnsi="Arial" w:cs="Arial"/>
          <w:b w:val="0"/>
          <w:sz w:val="18"/>
          <w:szCs w:val="18"/>
        </w:rPr>
        <w:t>v skladu z veljavnim  Zakonom o kemikalijah in smernicam EC GMP (</w:t>
      </w:r>
      <w:proofErr w:type="spellStart"/>
      <w:r w:rsidRPr="00003DCB">
        <w:rPr>
          <w:rFonts w:ascii="Arial" w:hAnsi="Arial" w:cs="Arial"/>
          <w:b w:val="0"/>
          <w:sz w:val="18"/>
          <w:szCs w:val="18"/>
        </w:rPr>
        <w:t>Annex</w:t>
      </w:r>
      <w:proofErr w:type="spellEnd"/>
      <w:r w:rsidRPr="00003DCB">
        <w:rPr>
          <w:rFonts w:ascii="Arial" w:hAnsi="Arial" w:cs="Arial"/>
          <w:b w:val="0"/>
          <w:sz w:val="18"/>
          <w:szCs w:val="18"/>
        </w:rPr>
        <w:t xml:space="preserve"> 1).</w:t>
      </w:r>
    </w:p>
    <w:p w:rsidR="009B2C4F" w:rsidRPr="00003DCB" w:rsidRDefault="009B2C4F" w:rsidP="002752D0">
      <w:pPr>
        <w:numPr>
          <w:ilvl w:val="0"/>
          <w:numId w:val="70"/>
        </w:numPr>
        <w:spacing w:after="0" w:line="240" w:lineRule="auto"/>
        <w:jc w:val="both"/>
        <w:rPr>
          <w:rFonts w:ascii="Arial" w:hAnsi="Arial" w:cs="Arial"/>
          <w:sz w:val="18"/>
          <w:szCs w:val="18"/>
          <w:u w:val="single"/>
          <w:lang w:eastAsia="sl-SI"/>
        </w:rPr>
      </w:pPr>
      <w:r w:rsidRPr="00003DCB">
        <w:rPr>
          <w:rFonts w:ascii="Arial" w:hAnsi="Arial" w:cs="Arial"/>
          <w:sz w:val="18"/>
          <w:szCs w:val="18"/>
          <w:u w:val="single"/>
          <w:lang w:eastAsia="sl-SI"/>
        </w:rPr>
        <w:t>Oprema:</w:t>
      </w:r>
    </w:p>
    <w:p w:rsidR="009B2C4F" w:rsidRPr="00003DCB" w:rsidRDefault="009B2C4F" w:rsidP="002752D0">
      <w:pPr>
        <w:numPr>
          <w:ilvl w:val="0"/>
          <w:numId w:val="72"/>
        </w:numPr>
        <w:spacing w:after="0" w:line="240" w:lineRule="auto"/>
        <w:jc w:val="both"/>
        <w:rPr>
          <w:rFonts w:ascii="Arial" w:hAnsi="Arial" w:cs="Arial"/>
          <w:sz w:val="18"/>
          <w:szCs w:val="18"/>
          <w:lang w:eastAsia="sl-SI"/>
        </w:rPr>
      </w:pPr>
      <w:r w:rsidRPr="00003DCB">
        <w:rPr>
          <w:rFonts w:ascii="Arial" w:hAnsi="Arial" w:cs="Arial"/>
          <w:sz w:val="18"/>
          <w:szCs w:val="18"/>
          <w:lang w:eastAsia="sl-SI"/>
        </w:rPr>
        <w:t>primarno pakiranje do 20 krp v zavitku, sekundarno pakiranje do 10 zavitkov</w:t>
      </w:r>
    </w:p>
    <w:p w:rsidR="009B2C4F" w:rsidRPr="00003DCB" w:rsidRDefault="009B2C4F" w:rsidP="002752D0">
      <w:pPr>
        <w:numPr>
          <w:ilvl w:val="0"/>
          <w:numId w:val="72"/>
        </w:numPr>
        <w:spacing w:after="0" w:line="240" w:lineRule="auto"/>
        <w:jc w:val="both"/>
        <w:rPr>
          <w:rFonts w:ascii="Arial" w:hAnsi="Arial" w:cs="Arial"/>
          <w:sz w:val="18"/>
          <w:szCs w:val="18"/>
          <w:lang w:eastAsia="sl-SI"/>
        </w:rPr>
      </w:pPr>
      <w:r w:rsidRPr="00003DCB">
        <w:rPr>
          <w:rFonts w:ascii="Arial" w:hAnsi="Arial" w:cs="Arial"/>
          <w:sz w:val="18"/>
          <w:szCs w:val="18"/>
          <w:lang w:eastAsia="sl-SI"/>
        </w:rPr>
        <w:t>vsako primarno pakiranje  (zavitek) mora biti pakiran v dva ovoja ali vrečki.</w:t>
      </w:r>
    </w:p>
    <w:p w:rsidR="009B2C4F" w:rsidRPr="00003DCB" w:rsidRDefault="009B2C4F" w:rsidP="009B2C4F">
      <w:pPr>
        <w:pStyle w:val="Telobesedila"/>
        <w:numPr>
          <w:ilvl w:val="1"/>
          <w:numId w:val="0"/>
        </w:numPr>
        <w:tabs>
          <w:tab w:val="num" w:pos="360"/>
        </w:tabs>
        <w:ind w:left="360" w:hanging="360"/>
        <w:outlineLvl w:val="0"/>
        <w:rPr>
          <w:rFonts w:ascii="Arial" w:hAnsi="Arial" w:cs="Arial"/>
          <w:b w:val="0"/>
          <w:bCs w:val="0"/>
          <w:sz w:val="18"/>
          <w:szCs w:val="18"/>
        </w:rPr>
      </w:pPr>
    </w:p>
    <w:p w:rsidR="009B2C4F" w:rsidRPr="00003DCB" w:rsidRDefault="009B2C4F" w:rsidP="009B2C4F">
      <w:pPr>
        <w:ind w:left="360"/>
        <w:jc w:val="both"/>
        <w:rPr>
          <w:rFonts w:ascii="Arial" w:hAnsi="Arial" w:cs="Arial"/>
          <w:b/>
          <w:sz w:val="18"/>
          <w:szCs w:val="18"/>
          <w:lang w:eastAsia="sl-SI"/>
        </w:rPr>
      </w:pPr>
      <w:r w:rsidRPr="00003DCB">
        <w:rPr>
          <w:rFonts w:ascii="Arial" w:hAnsi="Arial" w:cs="Arial"/>
          <w:b/>
          <w:sz w:val="18"/>
          <w:szCs w:val="18"/>
          <w:lang w:eastAsia="sl-SI"/>
        </w:rPr>
        <w:t xml:space="preserve">V.2.2. Sterilne krpe za talno razkuževanje  velikih površin, prepojene s sterilnim </w:t>
      </w:r>
      <w:proofErr w:type="spellStart"/>
      <w:r w:rsidRPr="00003DCB">
        <w:rPr>
          <w:rFonts w:ascii="Arial" w:hAnsi="Arial" w:cs="Arial"/>
          <w:b/>
          <w:sz w:val="18"/>
          <w:szCs w:val="18"/>
          <w:lang w:eastAsia="sl-SI"/>
        </w:rPr>
        <w:t>biocidom</w:t>
      </w:r>
      <w:proofErr w:type="spellEnd"/>
      <w:r w:rsidRPr="00003DCB">
        <w:rPr>
          <w:rFonts w:ascii="Arial" w:hAnsi="Arial" w:cs="Arial"/>
          <w:b/>
          <w:sz w:val="18"/>
          <w:szCs w:val="18"/>
          <w:lang w:eastAsia="sl-SI"/>
        </w:rPr>
        <w:t xml:space="preserve"> na osnovi peroksida</w:t>
      </w:r>
    </w:p>
    <w:p w:rsidR="009B2C4F" w:rsidRPr="00003DCB" w:rsidRDefault="009B2C4F" w:rsidP="009B2C4F">
      <w:pPr>
        <w:pStyle w:val="Telobesedila"/>
        <w:suppressAutoHyphens w:val="0"/>
        <w:autoSpaceDE/>
        <w:rPr>
          <w:rFonts w:ascii="Arial" w:hAnsi="Arial" w:cs="Arial"/>
          <w:b w:val="0"/>
          <w:sz w:val="18"/>
          <w:szCs w:val="18"/>
        </w:rPr>
      </w:pPr>
    </w:p>
    <w:p w:rsidR="009B2C4F" w:rsidRPr="00003DCB" w:rsidRDefault="009B2C4F" w:rsidP="009B2C4F">
      <w:pPr>
        <w:ind w:left="360"/>
        <w:jc w:val="both"/>
        <w:rPr>
          <w:rFonts w:ascii="Arial" w:hAnsi="Arial" w:cs="Arial"/>
          <w:sz w:val="18"/>
          <w:szCs w:val="18"/>
          <w:u w:val="single"/>
          <w:lang w:eastAsia="sl-SI"/>
        </w:rPr>
      </w:pPr>
      <w:r w:rsidRPr="00003DCB">
        <w:rPr>
          <w:rFonts w:ascii="Arial" w:hAnsi="Arial" w:cs="Arial"/>
          <w:sz w:val="18"/>
          <w:szCs w:val="18"/>
          <w:u w:val="single"/>
          <w:lang w:eastAsia="sl-SI"/>
        </w:rPr>
        <w:t>a)Zahteve:</w:t>
      </w:r>
    </w:p>
    <w:p w:rsidR="009B2C4F" w:rsidRPr="00003DCB" w:rsidRDefault="009B2C4F" w:rsidP="002752D0">
      <w:pPr>
        <w:numPr>
          <w:ilvl w:val="0"/>
          <w:numId w:val="71"/>
        </w:numPr>
        <w:spacing w:after="0" w:line="240" w:lineRule="auto"/>
        <w:jc w:val="both"/>
        <w:rPr>
          <w:rFonts w:ascii="Arial" w:hAnsi="Arial" w:cs="Arial"/>
          <w:sz w:val="18"/>
          <w:szCs w:val="18"/>
          <w:lang w:eastAsia="sl-SI"/>
        </w:rPr>
      </w:pPr>
      <w:r w:rsidRPr="00003DCB">
        <w:rPr>
          <w:rFonts w:ascii="Arial" w:hAnsi="Arial" w:cs="Arial"/>
          <w:sz w:val="18"/>
          <w:szCs w:val="18"/>
          <w:lang w:eastAsia="sl-SI"/>
        </w:rPr>
        <w:t>Sterilne krpe, ki ne odpuščajo delcev, dimenzije 42cm x 25cm</w:t>
      </w:r>
    </w:p>
    <w:p w:rsidR="009B2C4F" w:rsidRPr="00003DCB" w:rsidRDefault="009B2C4F" w:rsidP="002752D0">
      <w:pPr>
        <w:numPr>
          <w:ilvl w:val="0"/>
          <w:numId w:val="71"/>
        </w:numPr>
        <w:spacing w:after="0" w:line="240" w:lineRule="auto"/>
        <w:jc w:val="both"/>
        <w:rPr>
          <w:rFonts w:ascii="Arial" w:hAnsi="Arial" w:cs="Arial"/>
          <w:sz w:val="18"/>
          <w:szCs w:val="18"/>
          <w:lang w:eastAsia="sl-SI"/>
        </w:rPr>
      </w:pPr>
      <w:r w:rsidRPr="00003DCB">
        <w:rPr>
          <w:rFonts w:ascii="Arial" w:hAnsi="Arial" w:cs="Arial"/>
          <w:sz w:val="18"/>
          <w:szCs w:val="18"/>
          <w:lang w:eastAsia="sl-SI"/>
        </w:rPr>
        <w:t xml:space="preserve">Prepojene so  z </w:t>
      </w:r>
      <w:proofErr w:type="spellStart"/>
      <w:r w:rsidRPr="00003DCB">
        <w:rPr>
          <w:rFonts w:ascii="Arial" w:hAnsi="Arial" w:cs="Arial"/>
          <w:sz w:val="18"/>
          <w:szCs w:val="18"/>
          <w:lang w:eastAsia="sl-SI"/>
        </w:rPr>
        <w:t>biocidom</w:t>
      </w:r>
      <w:proofErr w:type="spellEnd"/>
      <w:r w:rsidRPr="00003DCB">
        <w:rPr>
          <w:rFonts w:ascii="Arial" w:hAnsi="Arial" w:cs="Arial"/>
          <w:sz w:val="18"/>
          <w:szCs w:val="18"/>
          <w:lang w:eastAsia="sl-SI"/>
        </w:rPr>
        <w:t>, ki vsebuje vodikov peroksid in ima širok spekter delovanja  na vegetativne oblike mikroorganizmov in spore</w:t>
      </w:r>
    </w:p>
    <w:p w:rsidR="009B2C4F" w:rsidRPr="00003DCB" w:rsidRDefault="009B2C4F" w:rsidP="009B2C4F">
      <w:pPr>
        <w:ind w:left="360"/>
        <w:jc w:val="both"/>
        <w:rPr>
          <w:rFonts w:ascii="Arial" w:hAnsi="Arial" w:cs="Arial"/>
          <w:sz w:val="18"/>
          <w:szCs w:val="18"/>
          <w:u w:val="single"/>
          <w:lang w:eastAsia="sl-SI"/>
        </w:rPr>
      </w:pPr>
      <w:r w:rsidRPr="00003DCB">
        <w:rPr>
          <w:rFonts w:ascii="Arial" w:hAnsi="Arial" w:cs="Arial"/>
          <w:sz w:val="18"/>
          <w:szCs w:val="18"/>
          <w:u w:val="single"/>
          <w:lang w:eastAsia="sl-SI"/>
        </w:rPr>
        <w:t>b)Varnost in testiranje:</w:t>
      </w:r>
    </w:p>
    <w:p w:rsidR="009B2C4F" w:rsidRPr="00003DCB" w:rsidRDefault="009B2C4F" w:rsidP="002752D0">
      <w:pPr>
        <w:numPr>
          <w:ilvl w:val="0"/>
          <w:numId w:val="73"/>
        </w:numPr>
        <w:spacing w:after="0" w:line="240" w:lineRule="auto"/>
        <w:jc w:val="both"/>
        <w:rPr>
          <w:rFonts w:ascii="Arial" w:hAnsi="Arial" w:cs="Arial"/>
          <w:sz w:val="18"/>
          <w:szCs w:val="18"/>
          <w:lang w:eastAsia="sl-SI"/>
        </w:rPr>
      </w:pPr>
      <w:r w:rsidRPr="00003DCB">
        <w:rPr>
          <w:rFonts w:ascii="Arial" w:hAnsi="Arial" w:cs="Arial"/>
          <w:sz w:val="18"/>
          <w:szCs w:val="18"/>
          <w:lang w:eastAsia="sl-SI"/>
        </w:rPr>
        <w:t>vsaka serija izdelka mora imeti certifikat, ki potrjuje  ustreznost in test sterilnosti.</w:t>
      </w:r>
    </w:p>
    <w:p w:rsidR="009B2C4F" w:rsidRPr="00003DCB" w:rsidRDefault="009B2C4F" w:rsidP="002752D0">
      <w:pPr>
        <w:pStyle w:val="Telobesedila"/>
        <w:numPr>
          <w:ilvl w:val="0"/>
          <w:numId w:val="73"/>
        </w:numPr>
        <w:suppressAutoHyphens w:val="0"/>
        <w:autoSpaceDE/>
        <w:rPr>
          <w:rFonts w:ascii="Arial" w:hAnsi="Arial" w:cs="Arial"/>
          <w:b w:val="0"/>
          <w:sz w:val="18"/>
          <w:szCs w:val="18"/>
        </w:rPr>
      </w:pPr>
      <w:r w:rsidRPr="00003DCB">
        <w:rPr>
          <w:rFonts w:ascii="Arial" w:hAnsi="Arial" w:cs="Arial"/>
          <w:b w:val="0"/>
          <w:sz w:val="18"/>
          <w:szCs w:val="18"/>
        </w:rPr>
        <w:t>V skladu z veljavnim  Zakonom o kemikalijah in smernicam EC GMP (</w:t>
      </w:r>
      <w:proofErr w:type="spellStart"/>
      <w:r w:rsidRPr="00003DCB">
        <w:rPr>
          <w:rFonts w:ascii="Arial" w:hAnsi="Arial" w:cs="Arial"/>
          <w:b w:val="0"/>
          <w:sz w:val="18"/>
          <w:szCs w:val="18"/>
        </w:rPr>
        <w:t>Annex</w:t>
      </w:r>
      <w:proofErr w:type="spellEnd"/>
      <w:r w:rsidRPr="00003DCB">
        <w:rPr>
          <w:rFonts w:ascii="Arial" w:hAnsi="Arial" w:cs="Arial"/>
          <w:b w:val="0"/>
          <w:sz w:val="18"/>
          <w:szCs w:val="18"/>
        </w:rPr>
        <w:t xml:space="preserve"> 1).</w:t>
      </w:r>
    </w:p>
    <w:p w:rsidR="009B2C4F" w:rsidRPr="00003DCB" w:rsidRDefault="009B2C4F" w:rsidP="009B2C4F">
      <w:pPr>
        <w:ind w:left="360"/>
        <w:jc w:val="both"/>
        <w:rPr>
          <w:rFonts w:ascii="Arial" w:hAnsi="Arial" w:cs="Arial"/>
          <w:sz w:val="18"/>
          <w:szCs w:val="18"/>
          <w:u w:val="single"/>
          <w:lang w:eastAsia="sl-SI"/>
        </w:rPr>
      </w:pPr>
      <w:r w:rsidRPr="00003DCB">
        <w:rPr>
          <w:rFonts w:ascii="Arial" w:hAnsi="Arial" w:cs="Arial"/>
          <w:sz w:val="18"/>
          <w:szCs w:val="18"/>
          <w:u w:val="single"/>
          <w:lang w:eastAsia="sl-SI"/>
        </w:rPr>
        <w:t>c)Oprema:</w:t>
      </w:r>
    </w:p>
    <w:p w:rsidR="009B2C4F" w:rsidRPr="00003DCB" w:rsidRDefault="009B2C4F" w:rsidP="002752D0">
      <w:pPr>
        <w:numPr>
          <w:ilvl w:val="0"/>
          <w:numId w:val="72"/>
        </w:numPr>
        <w:spacing w:after="0" w:line="240" w:lineRule="auto"/>
        <w:jc w:val="both"/>
        <w:rPr>
          <w:rFonts w:ascii="Arial" w:hAnsi="Arial" w:cs="Arial"/>
          <w:sz w:val="18"/>
          <w:szCs w:val="18"/>
          <w:lang w:eastAsia="sl-SI"/>
        </w:rPr>
      </w:pPr>
      <w:r w:rsidRPr="00003DCB">
        <w:rPr>
          <w:rFonts w:ascii="Arial" w:hAnsi="Arial" w:cs="Arial"/>
          <w:sz w:val="18"/>
          <w:szCs w:val="18"/>
          <w:lang w:eastAsia="sl-SI"/>
        </w:rPr>
        <w:t>primarno pakiranje do 20 krp v zavitku, sekundarno pakiranje do 10 zavitkov</w:t>
      </w:r>
    </w:p>
    <w:p w:rsidR="009B2C4F" w:rsidRPr="00003DCB" w:rsidRDefault="009B2C4F" w:rsidP="002752D0">
      <w:pPr>
        <w:numPr>
          <w:ilvl w:val="0"/>
          <w:numId w:val="72"/>
        </w:numPr>
        <w:spacing w:after="0" w:line="240" w:lineRule="auto"/>
        <w:jc w:val="both"/>
        <w:rPr>
          <w:rFonts w:ascii="Arial" w:hAnsi="Arial" w:cs="Arial"/>
          <w:sz w:val="18"/>
          <w:szCs w:val="18"/>
          <w:lang w:eastAsia="sl-SI"/>
        </w:rPr>
      </w:pPr>
      <w:r w:rsidRPr="00003DCB">
        <w:rPr>
          <w:rFonts w:ascii="Arial" w:hAnsi="Arial" w:cs="Arial"/>
          <w:sz w:val="18"/>
          <w:szCs w:val="18"/>
          <w:lang w:eastAsia="sl-SI"/>
        </w:rPr>
        <w:t>vsako primarno pakiranje  (zavitek) mora biti pakiran v dva ovoja ali vrečki.</w:t>
      </w:r>
    </w:p>
    <w:p w:rsidR="009B2C4F" w:rsidRPr="00003DCB" w:rsidRDefault="009B2C4F" w:rsidP="009B2C4F">
      <w:pPr>
        <w:pStyle w:val="Telobesedila"/>
        <w:suppressAutoHyphens w:val="0"/>
        <w:autoSpaceDE/>
        <w:rPr>
          <w:rFonts w:ascii="Arial" w:hAnsi="Arial" w:cs="Arial"/>
          <w:sz w:val="18"/>
          <w:szCs w:val="18"/>
        </w:rPr>
      </w:pPr>
    </w:p>
    <w:p w:rsidR="009B2C4F" w:rsidRPr="00003DCB" w:rsidRDefault="009B2C4F" w:rsidP="009B2C4F">
      <w:pPr>
        <w:jc w:val="both"/>
        <w:rPr>
          <w:rFonts w:ascii="Arial" w:hAnsi="Arial" w:cs="Arial"/>
          <w:b/>
          <w:sz w:val="18"/>
          <w:szCs w:val="18"/>
        </w:rPr>
      </w:pPr>
      <w:r w:rsidRPr="00003DCB">
        <w:rPr>
          <w:rFonts w:ascii="Arial" w:hAnsi="Arial" w:cs="Arial"/>
          <w:b/>
          <w:sz w:val="18"/>
          <w:szCs w:val="18"/>
        </w:rPr>
        <w:t>V.3. RAZKUŽILO ZA RAZKUŽEVANJE ČISTIH PROSTOROV, SPOROCIDNO, STERILNO</w:t>
      </w:r>
    </w:p>
    <w:p w:rsidR="009B2C4F" w:rsidRPr="00003DCB" w:rsidRDefault="009B2C4F" w:rsidP="009B2C4F">
      <w:pPr>
        <w:jc w:val="both"/>
        <w:rPr>
          <w:rFonts w:ascii="Arial" w:hAnsi="Arial" w:cs="Arial"/>
          <w:b/>
          <w:sz w:val="18"/>
          <w:szCs w:val="18"/>
        </w:rPr>
      </w:pPr>
      <w:r w:rsidRPr="00003DCB">
        <w:rPr>
          <w:rFonts w:ascii="Arial" w:hAnsi="Arial" w:cs="Arial"/>
          <w:b/>
          <w:sz w:val="18"/>
          <w:szCs w:val="18"/>
        </w:rPr>
        <w:t>V.3.1</w:t>
      </w:r>
      <w:r w:rsidRPr="00003DCB">
        <w:rPr>
          <w:rFonts w:ascii="Arial" w:hAnsi="Arial" w:cs="Arial"/>
          <w:sz w:val="18"/>
          <w:szCs w:val="18"/>
        </w:rPr>
        <w:t xml:space="preserve">. </w:t>
      </w:r>
      <w:r w:rsidRPr="00003DCB">
        <w:rPr>
          <w:rFonts w:ascii="Arial" w:hAnsi="Arial" w:cs="Arial"/>
          <w:b/>
          <w:sz w:val="18"/>
          <w:szCs w:val="18"/>
        </w:rPr>
        <w:t xml:space="preserve">Razkužilo </w:t>
      </w:r>
      <w:proofErr w:type="spellStart"/>
      <w:r w:rsidRPr="00003DCB">
        <w:rPr>
          <w:rFonts w:ascii="Arial" w:hAnsi="Arial" w:cs="Arial"/>
          <w:b/>
          <w:sz w:val="18"/>
          <w:szCs w:val="18"/>
        </w:rPr>
        <w:t>sporocidno</w:t>
      </w:r>
      <w:proofErr w:type="spellEnd"/>
      <w:r w:rsidRPr="00003DCB">
        <w:rPr>
          <w:rFonts w:ascii="Arial" w:hAnsi="Arial" w:cs="Arial"/>
          <w:b/>
          <w:sz w:val="18"/>
          <w:szCs w:val="18"/>
        </w:rPr>
        <w:t xml:space="preserve"> razkužilo v razpršilu</w:t>
      </w:r>
    </w:p>
    <w:p w:rsidR="009B2C4F" w:rsidRPr="00003DCB" w:rsidRDefault="009B2C4F" w:rsidP="002752D0">
      <w:pPr>
        <w:numPr>
          <w:ilvl w:val="0"/>
          <w:numId w:val="76"/>
        </w:numPr>
        <w:suppressAutoHyphens/>
        <w:spacing w:after="0" w:line="240" w:lineRule="auto"/>
        <w:jc w:val="both"/>
        <w:rPr>
          <w:rFonts w:ascii="Arial" w:hAnsi="Arial" w:cs="Arial"/>
          <w:b/>
          <w:sz w:val="18"/>
          <w:szCs w:val="18"/>
        </w:rPr>
      </w:pPr>
      <w:r w:rsidRPr="00003DCB">
        <w:rPr>
          <w:rFonts w:ascii="Arial" w:hAnsi="Arial" w:cs="Arial"/>
          <w:sz w:val="18"/>
          <w:szCs w:val="18"/>
          <w:u w:val="single"/>
        </w:rPr>
        <w:t>Zahteve</w:t>
      </w:r>
    </w:p>
    <w:p w:rsidR="009B2C4F" w:rsidRPr="00003DCB" w:rsidRDefault="009B2C4F" w:rsidP="002752D0">
      <w:pPr>
        <w:pStyle w:val="Telobesedila"/>
        <w:numPr>
          <w:ilvl w:val="0"/>
          <w:numId w:val="75"/>
        </w:numPr>
        <w:suppressAutoHyphens w:val="0"/>
        <w:autoSpaceDE/>
        <w:jc w:val="left"/>
        <w:rPr>
          <w:rFonts w:ascii="Arial" w:hAnsi="Arial" w:cs="Arial"/>
          <w:b w:val="0"/>
          <w:bCs w:val="0"/>
          <w:sz w:val="18"/>
          <w:szCs w:val="18"/>
        </w:rPr>
      </w:pPr>
      <w:r w:rsidRPr="00003DCB">
        <w:rPr>
          <w:rFonts w:ascii="Arial" w:hAnsi="Arial" w:cs="Arial"/>
          <w:b w:val="0"/>
          <w:sz w:val="18"/>
          <w:szCs w:val="18"/>
        </w:rPr>
        <w:t xml:space="preserve">Sterilni vodikov peroksid 5%, denaturirani etanol (70%v/v) brez spor v vodi za injekcije (kakovost vode za injekcije po Ph. Eur.), </w:t>
      </w:r>
    </w:p>
    <w:p w:rsidR="009B2C4F" w:rsidRPr="00003DCB" w:rsidRDefault="009B2C4F" w:rsidP="002752D0">
      <w:pPr>
        <w:pStyle w:val="Telobesedila"/>
        <w:numPr>
          <w:ilvl w:val="0"/>
          <w:numId w:val="75"/>
        </w:numPr>
        <w:suppressAutoHyphens w:val="0"/>
        <w:autoSpaceDE/>
        <w:jc w:val="left"/>
        <w:rPr>
          <w:rFonts w:ascii="Arial" w:hAnsi="Arial" w:cs="Arial"/>
          <w:b w:val="0"/>
          <w:bCs w:val="0"/>
          <w:sz w:val="18"/>
          <w:szCs w:val="18"/>
        </w:rPr>
      </w:pPr>
      <w:r w:rsidRPr="00003DCB">
        <w:rPr>
          <w:rFonts w:ascii="Arial" w:hAnsi="Arial" w:cs="Arial"/>
          <w:b w:val="0"/>
          <w:sz w:val="18"/>
          <w:szCs w:val="18"/>
        </w:rPr>
        <w:lastRenderedPageBreak/>
        <w:t>Razkužilo filtrirano skozi 0,2-mikronski filter, aseptično polnjenje, končno sterilizirano z gama žarki (25kGy)</w:t>
      </w:r>
    </w:p>
    <w:p w:rsidR="009B2C4F" w:rsidRPr="00003DCB" w:rsidRDefault="009B2C4F" w:rsidP="002752D0">
      <w:pPr>
        <w:pStyle w:val="Telobesedila"/>
        <w:numPr>
          <w:ilvl w:val="0"/>
          <w:numId w:val="75"/>
        </w:numPr>
        <w:suppressAutoHyphens w:val="0"/>
        <w:autoSpaceDE/>
        <w:jc w:val="left"/>
        <w:rPr>
          <w:rFonts w:ascii="Arial" w:hAnsi="Arial" w:cs="Arial"/>
          <w:b w:val="0"/>
          <w:bCs w:val="0"/>
          <w:sz w:val="18"/>
          <w:szCs w:val="18"/>
        </w:rPr>
      </w:pPr>
    </w:p>
    <w:p w:rsidR="009B2C4F" w:rsidRPr="00003DCB" w:rsidRDefault="009B2C4F" w:rsidP="002752D0">
      <w:pPr>
        <w:numPr>
          <w:ilvl w:val="0"/>
          <w:numId w:val="76"/>
        </w:numPr>
        <w:suppressAutoHyphens/>
        <w:rPr>
          <w:rFonts w:ascii="Arial" w:hAnsi="Arial" w:cs="Arial"/>
          <w:bCs/>
          <w:sz w:val="18"/>
          <w:szCs w:val="18"/>
          <w:u w:val="single"/>
        </w:rPr>
      </w:pPr>
      <w:r w:rsidRPr="00003DCB">
        <w:rPr>
          <w:rFonts w:ascii="Arial" w:hAnsi="Arial" w:cs="Arial"/>
          <w:bCs/>
          <w:sz w:val="18"/>
          <w:szCs w:val="18"/>
          <w:u w:val="single"/>
        </w:rPr>
        <w:t>Varnost in testiranje:</w:t>
      </w:r>
    </w:p>
    <w:p w:rsidR="009B2C4F" w:rsidRPr="00003DCB" w:rsidRDefault="009B2C4F" w:rsidP="002752D0">
      <w:pPr>
        <w:pStyle w:val="Telobesedila"/>
        <w:numPr>
          <w:ilvl w:val="0"/>
          <w:numId w:val="77"/>
        </w:numPr>
        <w:suppressAutoHyphens w:val="0"/>
        <w:autoSpaceDE/>
        <w:rPr>
          <w:rFonts w:ascii="Arial" w:hAnsi="Arial" w:cs="Arial"/>
          <w:b w:val="0"/>
          <w:bCs w:val="0"/>
          <w:sz w:val="18"/>
          <w:szCs w:val="18"/>
        </w:rPr>
      </w:pPr>
      <w:r w:rsidRPr="00003DCB">
        <w:rPr>
          <w:rFonts w:ascii="Arial" w:hAnsi="Arial" w:cs="Arial"/>
          <w:b w:val="0"/>
          <w:sz w:val="18"/>
          <w:szCs w:val="18"/>
        </w:rPr>
        <w:t>Vsaka proizvodna serija mora imeti certifikat ustreznosti in test sterilnosti.</w:t>
      </w:r>
    </w:p>
    <w:p w:rsidR="009B2C4F" w:rsidRPr="00003DCB" w:rsidRDefault="009B2C4F" w:rsidP="002752D0">
      <w:pPr>
        <w:pStyle w:val="Telobesedila"/>
        <w:numPr>
          <w:ilvl w:val="0"/>
          <w:numId w:val="77"/>
        </w:numPr>
        <w:suppressAutoHyphens w:val="0"/>
        <w:autoSpaceDE/>
        <w:jc w:val="left"/>
        <w:rPr>
          <w:rFonts w:ascii="Arial" w:hAnsi="Arial" w:cs="Arial"/>
          <w:b w:val="0"/>
          <w:bCs w:val="0"/>
          <w:sz w:val="18"/>
          <w:szCs w:val="18"/>
        </w:rPr>
      </w:pPr>
      <w:r w:rsidRPr="00003DCB">
        <w:rPr>
          <w:rFonts w:ascii="Arial" w:hAnsi="Arial" w:cs="Arial"/>
          <w:b w:val="0"/>
          <w:sz w:val="18"/>
          <w:szCs w:val="18"/>
        </w:rPr>
        <w:t xml:space="preserve">Izdelek ustreza EN 13697, EN 13704. </w:t>
      </w:r>
    </w:p>
    <w:p w:rsidR="009B2C4F" w:rsidRPr="00003DCB" w:rsidRDefault="009B2C4F" w:rsidP="002752D0">
      <w:pPr>
        <w:pStyle w:val="Telobesedila"/>
        <w:numPr>
          <w:ilvl w:val="0"/>
          <w:numId w:val="77"/>
        </w:numPr>
        <w:suppressAutoHyphens w:val="0"/>
        <w:autoSpaceDE/>
        <w:jc w:val="left"/>
        <w:rPr>
          <w:rFonts w:ascii="Arial" w:hAnsi="Arial" w:cs="Arial"/>
          <w:b w:val="0"/>
          <w:bCs w:val="0"/>
          <w:sz w:val="18"/>
          <w:szCs w:val="18"/>
        </w:rPr>
      </w:pPr>
      <w:r w:rsidRPr="00003DCB">
        <w:rPr>
          <w:rFonts w:ascii="Arial" w:hAnsi="Arial" w:cs="Arial"/>
          <w:b w:val="0"/>
          <w:sz w:val="18"/>
          <w:szCs w:val="18"/>
        </w:rPr>
        <w:t>Varnostni list v slovenskem jeziku</w:t>
      </w:r>
    </w:p>
    <w:p w:rsidR="009B2C4F" w:rsidRPr="00003DCB" w:rsidRDefault="009B2C4F" w:rsidP="002752D0">
      <w:pPr>
        <w:pStyle w:val="Telobesedila"/>
        <w:numPr>
          <w:ilvl w:val="0"/>
          <w:numId w:val="77"/>
        </w:numPr>
        <w:suppressAutoHyphens w:val="0"/>
        <w:autoSpaceDE/>
        <w:jc w:val="left"/>
        <w:rPr>
          <w:rFonts w:ascii="Arial" w:hAnsi="Arial" w:cs="Arial"/>
          <w:b w:val="0"/>
          <w:bCs w:val="0"/>
          <w:sz w:val="18"/>
          <w:szCs w:val="18"/>
        </w:rPr>
      </w:pPr>
      <w:r w:rsidRPr="00003DCB">
        <w:rPr>
          <w:rFonts w:ascii="Arial" w:hAnsi="Arial" w:cs="Arial"/>
          <w:b w:val="0"/>
          <w:sz w:val="18"/>
          <w:szCs w:val="18"/>
        </w:rPr>
        <w:t>V skladu z veljavnim  Zakonom o kemikalijah in smernicam EC GMP (</w:t>
      </w:r>
      <w:proofErr w:type="spellStart"/>
      <w:r w:rsidRPr="00003DCB">
        <w:rPr>
          <w:rFonts w:ascii="Arial" w:hAnsi="Arial" w:cs="Arial"/>
          <w:b w:val="0"/>
          <w:sz w:val="18"/>
          <w:szCs w:val="18"/>
        </w:rPr>
        <w:t>Annex</w:t>
      </w:r>
      <w:proofErr w:type="spellEnd"/>
      <w:r w:rsidRPr="00003DCB">
        <w:rPr>
          <w:rFonts w:ascii="Arial" w:hAnsi="Arial" w:cs="Arial"/>
          <w:b w:val="0"/>
          <w:sz w:val="18"/>
          <w:szCs w:val="18"/>
        </w:rPr>
        <w:t xml:space="preserve"> 1)</w:t>
      </w:r>
      <w:r w:rsidRPr="00003DCB">
        <w:rPr>
          <w:rFonts w:ascii="Arial" w:hAnsi="Arial" w:cs="Arial"/>
          <w:b w:val="0"/>
          <w:sz w:val="18"/>
          <w:szCs w:val="18"/>
        </w:rPr>
        <w:tab/>
      </w:r>
    </w:p>
    <w:p w:rsidR="009B2C4F" w:rsidRPr="00003DCB" w:rsidRDefault="009B2C4F" w:rsidP="002752D0">
      <w:pPr>
        <w:numPr>
          <w:ilvl w:val="0"/>
          <w:numId w:val="76"/>
        </w:numPr>
        <w:suppressAutoHyphens/>
        <w:rPr>
          <w:rFonts w:ascii="Arial" w:hAnsi="Arial" w:cs="Arial"/>
          <w:bCs/>
          <w:sz w:val="18"/>
          <w:szCs w:val="18"/>
          <w:u w:val="single"/>
        </w:rPr>
      </w:pPr>
      <w:r w:rsidRPr="00003DCB">
        <w:rPr>
          <w:rFonts w:ascii="Arial" w:hAnsi="Arial" w:cs="Arial"/>
          <w:bCs/>
          <w:sz w:val="18"/>
          <w:szCs w:val="18"/>
          <w:u w:val="single"/>
        </w:rPr>
        <w:t>Oprema:</w:t>
      </w:r>
    </w:p>
    <w:p w:rsidR="009B2C4F" w:rsidRPr="00003DCB" w:rsidRDefault="009B2C4F" w:rsidP="002752D0">
      <w:pPr>
        <w:numPr>
          <w:ilvl w:val="0"/>
          <w:numId w:val="78"/>
        </w:numPr>
        <w:rPr>
          <w:rFonts w:ascii="Arial" w:hAnsi="Arial" w:cs="Arial"/>
          <w:sz w:val="18"/>
          <w:szCs w:val="18"/>
        </w:rPr>
      </w:pPr>
      <w:r w:rsidRPr="00003DCB">
        <w:rPr>
          <w:rFonts w:ascii="Arial" w:hAnsi="Arial" w:cs="Arial"/>
          <w:sz w:val="18"/>
          <w:szCs w:val="18"/>
        </w:rPr>
        <w:t>1000ml plastenka z razpršilnikom, brez potisnega plina</w:t>
      </w:r>
    </w:p>
    <w:p w:rsidR="009B2C4F" w:rsidRPr="00003DCB" w:rsidRDefault="009B2C4F" w:rsidP="002752D0">
      <w:pPr>
        <w:numPr>
          <w:ilvl w:val="0"/>
          <w:numId w:val="78"/>
        </w:numPr>
        <w:rPr>
          <w:rFonts w:ascii="Arial" w:hAnsi="Arial" w:cs="Arial"/>
          <w:sz w:val="18"/>
          <w:szCs w:val="18"/>
        </w:rPr>
      </w:pPr>
      <w:r w:rsidRPr="00003DCB">
        <w:rPr>
          <w:rFonts w:ascii="Arial" w:hAnsi="Arial" w:cs="Arial"/>
          <w:sz w:val="18"/>
          <w:szCs w:val="18"/>
        </w:rPr>
        <w:t>Vsaka posamezna plastenka mora biti pakirana v trojno sterilno ovojnino</w:t>
      </w:r>
    </w:p>
    <w:p w:rsidR="009B2C4F" w:rsidRPr="00003DCB" w:rsidRDefault="009B2C4F" w:rsidP="002752D0">
      <w:pPr>
        <w:numPr>
          <w:ilvl w:val="0"/>
          <w:numId w:val="78"/>
        </w:numPr>
        <w:rPr>
          <w:rFonts w:ascii="Arial" w:hAnsi="Arial" w:cs="Arial"/>
          <w:sz w:val="18"/>
          <w:szCs w:val="18"/>
        </w:rPr>
      </w:pPr>
      <w:r w:rsidRPr="00003DCB">
        <w:rPr>
          <w:rFonts w:ascii="Arial" w:hAnsi="Arial" w:cs="Arial"/>
          <w:sz w:val="18"/>
          <w:szCs w:val="18"/>
        </w:rPr>
        <w:t>Izvedba 1000ml plastenka z razpršilnikom mora zagotavljati sterilnost vsebine med uporabo -  vsaj tri mesece po začetku uporabe.</w:t>
      </w:r>
    </w:p>
    <w:p w:rsidR="009B2C4F" w:rsidRDefault="009B2C4F">
      <w:pPr>
        <w:sectPr w:rsidR="009B2C4F" w:rsidSect="00D931BF">
          <w:pgSz w:w="11906" w:h="16838"/>
          <w:pgMar w:top="1418" w:right="1418" w:bottom="1418" w:left="1418" w:header="567" w:footer="680" w:gutter="0"/>
          <w:cols w:space="708"/>
          <w:docGrid w:linePitch="360"/>
        </w:sectPr>
      </w:pPr>
    </w:p>
    <w:p w:rsidR="009B2C4F" w:rsidRPr="00A17BFF" w:rsidRDefault="009B2C4F" w:rsidP="009B2C4F">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9B2C4F" w:rsidRPr="00A17BFF" w:rsidRDefault="009B2C4F" w:rsidP="009B2C4F">
      <w:pPr>
        <w:pStyle w:val="Paragraf"/>
        <w:rPr>
          <w:rFonts w:ascii="Arial" w:hAnsi="Arial" w:cs="Arial"/>
        </w:rPr>
      </w:pPr>
    </w:p>
    <w:p w:rsidR="003C6CB4" w:rsidRDefault="009B2C4F">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3C6CB4" w:rsidRDefault="009B2C4F">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rsidR="003C6CB4" w:rsidRDefault="009B2C4F">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3C6CB4" w:rsidRDefault="009B2C4F">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9B2C4F" w:rsidRPr="00A17BFF" w:rsidRDefault="009B2C4F" w:rsidP="009B2C4F">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3C6CB4" w:rsidTr="00F1770F">
        <w:tc>
          <w:tcPr>
            <w:tcW w:w="556"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3C6CB4" w:rsidRDefault="009B2C4F">
            <w:pPr>
              <w:jc w:val="center"/>
            </w:pPr>
            <w:r>
              <w:rPr>
                <w:rFonts w:ascii="Arial" w:hAnsi="Arial" w:cs="Arial"/>
                <w:b/>
                <w:bCs/>
                <w:color w:val="000000"/>
                <w:position w:val="-3"/>
                <w:sz w:val="20"/>
                <w:szCs w:val="20"/>
                <w:shd w:val="clear" w:color="auto" w:fill="AAAAAA"/>
              </w:rPr>
              <w:t>Obrazec</w:t>
            </w:r>
          </w:p>
        </w:tc>
        <w:tc>
          <w:tcPr>
            <w:tcW w:w="259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3C6CB4" w:rsidRDefault="009B2C4F">
            <w:pPr>
              <w:jc w:val="center"/>
            </w:pPr>
            <w:r>
              <w:rPr>
                <w:rFonts w:ascii="Arial" w:hAnsi="Arial" w:cs="Arial"/>
                <w:b/>
                <w:bCs/>
                <w:color w:val="000000"/>
                <w:position w:val="-3"/>
                <w:sz w:val="20"/>
                <w:szCs w:val="20"/>
                <w:shd w:val="clear" w:color="auto" w:fill="AAAAAA"/>
              </w:rPr>
              <w:t>Naziv</w:t>
            </w:r>
          </w:p>
        </w:tc>
        <w:tc>
          <w:tcPr>
            <w:tcW w:w="184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3C6CB4" w:rsidRDefault="009B2C4F">
            <w:pPr>
              <w:jc w:val="center"/>
            </w:pPr>
            <w:r>
              <w:rPr>
                <w:rFonts w:ascii="Arial" w:hAnsi="Arial" w:cs="Arial"/>
                <w:b/>
                <w:bCs/>
                <w:color w:val="000000"/>
                <w:position w:val="-3"/>
                <w:sz w:val="20"/>
                <w:szCs w:val="20"/>
                <w:shd w:val="clear" w:color="auto" w:fill="AAAAAA"/>
              </w:rPr>
              <w:t>Opombe</w:t>
            </w:r>
          </w:p>
        </w:tc>
      </w:tr>
      <w:tr w:rsidR="003C6CB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r>
              <w:rPr>
                <w:rFonts w:ascii="Arial" w:hAnsi="Arial" w:cs="Arial"/>
                <w:color w:val="000000"/>
                <w:position w:val="-2"/>
                <w:sz w:val="18"/>
                <w:szCs w:val="18"/>
              </w:rPr>
              <w:t>Ponudba</w:t>
            </w:r>
            <w:r>
              <w:rPr>
                <w:rFonts w:ascii="Arial" w:hAnsi="Arial" w:cs="Arial"/>
                <w:color w:val="000000"/>
                <w:position w:val="-2"/>
                <w:sz w:val="18"/>
                <w:szCs w:val="18"/>
              </w:rPr>
              <w:br/>
              <w:t>Velja za sklop 1 (RAZKUŽILA ZA INŠTRUMENTE IN PRIPOMOČKE ), sklop 2 (RAZKUŽILA ZA POVRŠINE IN OPREMO), sklop 3 (RAZKUŽILA ZA KOŽO IN SLUZNICE), sklop 4 (SREDSTVA ZA HIGIENSKO IN KIRURŠKO RAZKUŽEVANJE ROK ), sklop 5 (RAZKUŽILA ZA ČISTE PROSTORE).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Izpolnjen, podpisan in žigosan in priložen v razdelek »Drugi dokumenti</w:t>
            </w:r>
          </w:p>
        </w:tc>
      </w:tr>
      <w:tr w:rsidR="003C6CB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r>
              <w:rPr>
                <w:rFonts w:ascii="Arial" w:hAnsi="Arial" w:cs="Arial"/>
                <w:color w:val="000000"/>
                <w:position w:val="-2"/>
                <w:sz w:val="18"/>
                <w:szCs w:val="18"/>
              </w:rPr>
              <w:t>Krovna izjava</w:t>
            </w:r>
            <w:r>
              <w:rPr>
                <w:rFonts w:ascii="Arial" w:hAnsi="Arial" w:cs="Arial"/>
                <w:color w:val="000000"/>
                <w:position w:val="-2"/>
                <w:sz w:val="18"/>
                <w:szCs w:val="18"/>
              </w:rPr>
              <w:br/>
              <w:t>Velja za sklop 1 (RAZKUŽILA ZA INŠTRUMENTE IN PRIPOMOČKE ), sklop 2 (RAZKUŽILA ZA POVRŠINE IN OPREMO), sklop 3 (RAZKUŽILA ZA KOŽO IN SLUZNICE), sklop 4 (SREDSTVA ZA HIGIENSKO IN KIRURŠKO RAZKUŽEVANJE ROK ), sklop 5 (RAZKUŽILA ZA ČISTE PROSTORE).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Izpolnjen, podpisan in žigosan.</w:t>
            </w:r>
          </w:p>
        </w:tc>
      </w:tr>
      <w:tr w:rsidR="003C6CB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F1770F" w:rsidP="00F1770F">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r>
              <w:rPr>
                <w:rFonts w:ascii="Arial" w:hAnsi="Arial" w:cs="Arial"/>
                <w:color w:val="000000"/>
                <w:position w:val="-2"/>
                <w:sz w:val="18"/>
                <w:szCs w:val="18"/>
              </w:rPr>
              <w:t>Izjava gospodarskega subjekta in pooblastilo za pridobitev podatkov iz kazenske evidence</w:t>
            </w:r>
            <w:r>
              <w:rPr>
                <w:rFonts w:ascii="Arial" w:hAnsi="Arial" w:cs="Arial"/>
                <w:color w:val="000000"/>
                <w:position w:val="-2"/>
                <w:sz w:val="18"/>
                <w:szCs w:val="18"/>
              </w:rPr>
              <w:br/>
              <w:t>Velja za sklop 1 (RAZKUŽILA ZA INŠTRUMENTE IN PRIPOMOČKE ), sklop 2 (RAZKUŽILA ZA POVRŠINE IN OPREMO), sklop 3 (RAZKUŽILA ZA KOŽO IN SLUZNICE), sklop 4 (SREDSTVA ZA HIGIENSKO IN KIRURŠKO RAZKUŽEVANJE ROK ), sklop 5 (RAZKUŽILA ZA ČISTE PROSTORE).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Izpolnjen, podpisan in žigosan.</w:t>
            </w:r>
          </w:p>
        </w:tc>
      </w:tr>
      <w:tr w:rsidR="003C6CB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F1770F">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r>
              <w:rPr>
                <w:rFonts w:ascii="Arial" w:hAnsi="Arial" w:cs="Arial"/>
                <w:color w:val="000000"/>
                <w:position w:val="-2"/>
                <w:sz w:val="18"/>
                <w:szCs w:val="18"/>
              </w:rPr>
              <w:t>Izjava članov organov in zastopnikov gospodarskega subjekta in pooblastilo za pridobitev podatkov iz kazenske evidence</w:t>
            </w:r>
            <w:r>
              <w:rPr>
                <w:rFonts w:ascii="Arial" w:hAnsi="Arial" w:cs="Arial"/>
                <w:color w:val="000000"/>
                <w:position w:val="-2"/>
                <w:sz w:val="18"/>
                <w:szCs w:val="18"/>
              </w:rPr>
              <w:br/>
              <w:t>Velja za sklop 1 (RAZKUŽILA ZA INŠTRUMENTE IN PRIPOMOČKE ), sklop 2 (RAZKUŽILA ZA POVRŠINE IN OPREMO), sklop 3 (RAZKUŽILA ZA KOŽO IN SLUZNICE), sklop 4 (SREDSTVA ZA HIGIENSKO IN KIRURŠKO RAZKUŽEVANJE ROK ), sklop 5 (RAZKUŽILA ZA ČISTE PROSTORE).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Izpolnjen, podpisan in žigosan. </w:t>
            </w:r>
          </w:p>
          <w:p w:rsidR="003C6CB4" w:rsidRDefault="009B2C4F">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3C6CB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F1770F">
            <w:r>
              <w:rPr>
                <w:rFonts w:ascii="Arial" w:hAnsi="Arial" w:cs="Arial"/>
                <w:color w:val="000000"/>
                <w:position w:val="-2"/>
                <w:sz w:val="18"/>
                <w:szCs w:val="18"/>
              </w:rPr>
              <w:lastRenderedPageBreak/>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r>
              <w:rPr>
                <w:rFonts w:ascii="Arial" w:hAnsi="Arial" w:cs="Arial"/>
                <w:color w:val="000000"/>
                <w:position w:val="-2"/>
                <w:sz w:val="18"/>
                <w:szCs w:val="18"/>
              </w:rPr>
              <w:t>Vzorec menične izjave za dobro izvedbo</w:t>
            </w:r>
          </w:p>
          <w:p w:rsidR="003C6CB4" w:rsidRDefault="003C6CB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Parafiran.</w:t>
            </w:r>
          </w:p>
        </w:tc>
      </w:tr>
      <w:tr w:rsidR="003C6CB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F1770F">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r>
              <w:rPr>
                <w:rFonts w:ascii="Arial" w:hAnsi="Arial" w:cs="Arial"/>
                <w:color w:val="000000"/>
                <w:position w:val="-2"/>
                <w:sz w:val="18"/>
                <w:szCs w:val="18"/>
              </w:rPr>
              <w:t>Izjava o lastniških deležih</w:t>
            </w:r>
            <w:r>
              <w:rPr>
                <w:rFonts w:ascii="Arial" w:hAnsi="Arial" w:cs="Arial"/>
                <w:color w:val="000000"/>
                <w:position w:val="-2"/>
                <w:sz w:val="18"/>
                <w:szCs w:val="18"/>
              </w:rPr>
              <w:br/>
              <w:t>Velja za sklop 1 (RAZKUŽILA ZA INŠTRUMENTE IN PRIPOMOČKE ), sklop 2 (RAZKUŽILA ZA POVRŠINE IN OPREMO), sklop 3 (RAZKUŽILA ZA KOŽO IN SLUZNICE), sklop 4 (SREDSTVA ZA HIGIENSKO IN KIRURŠKO RAZKUŽEVANJE ROK ), sklop 5 (RAZKUŽILA ZA ČISTE PROSTORE).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Izpolnjen, podpisan in žigosan</w:t>
            </w:r>
          </w:p>
        </w:tc>
      </w:tr>
      <w:tr w:rsidR="003C6CB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r>
              <w:rPr>
                <w:rFonts w:ascii="Arial" w:hAnsi="Arial" w:cs="Arial"/>
                <w:color w:val="000000"/>
                <w:position w:val="-2"/>
                <w:sz w:val="18"/>
                <w:szCs w:val="18"/>
              </w:rPr>
              <w:t>Vzorec pogodbe: Pogodba za dobavo medicinskega potrošnega materiala .</w:t>
            </w:r>
          </w:p>
          <w:p w:rsidR="003C6CB4" w:rsidRDefault="003C6CB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pPr>
              <w:jc w:val="both"/>
            </w:pPr>
            <w:r>
              <w:rPr>
                <w:rFonts w:ascii="Arial" w:hAnsi="Arial" w:cs="Arial"/>
                <w:color w:val="000000"/>
                <w:position w:val="-2"/>
                <w:sz w:val="18"/>
                <w:szCs w:val="18"/>
              </w:rPr>
              <w:t>Parafiran, podpisan in žigosan.</w:t>
            </w:r>
          </w:p>
        </w:tc>
      </w:tr>
      <w:tr w:rsidR="003C6CB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r>
              <w:rPr>
                <w:rFonts w:ascii="Arial" w:hAnsi="Arial" w:cs="Arial"/>
                <w:color w:val="000000"/>
                <w:position w:val="-2"/>
                <w:sz w:val="18"/>
                <w:szCs w:val="18"/>
              </w:rPr>
              <w:t>Tehnična dokumentacija</w:t>
            </w:r>
          </w:p>
          <w:p w:rsidR="003C6CB4" w:rsidRDefault="003C6CB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Tehnična dokumentacija mora biti priložena v skladu z navodili v poglavju Pogoji za priznanje usposobljenosti/Tehnična sposobnost/Pogoj: Skladnost ponujenega blaga z naročnikovimi strokovnimi zahtevami ter navodili v poglavju Tehnična specifikacija.</w:t>
            </w:r>
          </w:p>
        </w:tc>
      </w:tr>
      <w:tr w:rsidR="003C6CB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r>
              <w:rPr>
                <w:rFonts w:ascii="Arial" w:hAnsi="Arial" w:cs="Arial"/>
                <w:color w:val="000000"/>
                <w:position w:val="-2"/>
                <w:sz w:val="18"/>
                <w:szCs w:val="18"/>
              </w:rPr>
              <w:t>Predračun - seznam razpisanega blaga ali storitev</w:t>
            </w:r>
          </w:p>
          <w:p w:rsidR="003C6CB4" w:rsidRDefault="003C6CB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pPr>
              <w:spacing w:before="135" w:after="135"/>
              <w:jc w:val="both"/>
              <w:textAlignment w:val="center"/>
            </w:pPr>
            <w:r>
              <w:rPr>
                <w:rFonts w:ascii="Arial" w:hAnsi="Arial" w:cs="Arial"/>
                <w:color w:val="000000"/>
                <w:position w:val="-2"/>
                <w:sz w:val="18"/>
                <w:szCs w:val="18"/>
              </w:rPr>
              <w:t>Predračun-seznam razpisanega blaga ali storitev je sestavni del ponudbe. Ponudnik predračun predloži k ponudbi v pisni (scan) in v elektronski obliki (xls.). Pisna verzija predračuna mora biti izpolnjena, podpisana in ožigosana (vsak list posebej) in naložena v razdelek "Predračun".  Elektronska oblika mora biti priložena v razdelek "Drugi dokumenti".</w:t>
            </w:r>
          </w:p>
        </w:tc>
      </w:tr>
    </w:tbl>
    <w:p w:rsidR="003C6CB4" w:rsidRDefault="003C6CB4">
      <w:pPr>
        <w:sectPr w:rsidR="003C6CB4" w:rsidSect="00D931BF">
          <w:pgSz w:w="11906" w:h="16838"/>
          <w:pgMar w:top="1418" w:right="1418" w:bottom="1418" w:left="1418" w:header="567" w:footer="680" w:gutter="0"/>
          <w:cols w:space="708"/>
          <w:docGrid w:linePitch="360"/>
        </w:sectPr>
      </w:pPr>
    </w:p>
    <w:p w:rsidR="009B2C4F" w:rsidRPr="00590863" w:rsidRDefault="009B2C4F" w:rsidP="009B2C4F">
      <w:pPr>
        <w:spacing w:after="0"/>
        <w:jc w:val="right"/>
        <w:rPr>
          <w:rFonts w:ascii="Arial" w:hAnsi="Arial" w:cs="Arial"/>
          <w:sz w:val="18"/>
          <w:szCs w:val="18"/>
        </w:rPr>
      </w:pPr>
      <w:r w:rsidRPr="00590863">
        <w:rPr>
          <w:rFonts w:ascii="Arial" w:hAnsi="Arial" w:cs="Arial"/>
          <w:sz w:val="18"/>
          <w:szCs w:val="18"/>
        </w:rPr>
        <w:lastRenderedPageBreak/>
        <w:t>Obrazec št: 1</w:t>
      </w:r>
    </w:p>
    <w:p w:rsidR="009B2C4F" w:rsidRPr="00252358" w:rsidRDefault="009B2C4F" w:rsidP="009B2C4F"/>
    <w:p w:rsidR="009B2C4F" w:rsidRDefault="009B2C4F" w:rsidP="009B2C4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9B2C4F" w:rsidRDefault="009B2C4F" w:rsidP="009B2C4F">
      <w:pPr>
        <w:spacing w:after="120"/>
        <w:rPr>
          <w:rFonts w:ascii="Arial" w:hAnsi="Arial" w:cs="Arial"/>
        </w:rPr>
      </w:pPr>
    </w:p>
    <w:p w:rsidR="003C6CB4" w:rsidRDefault="009B2C4F">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RAZKUŽILA</w:t>
      </w:r>
      <w:r>
        <w:rPr>
          <w:rFonts w:ascii="Arial" w:hAnsi="Arial" w:cs="Arial"/>
          <w:color w:val="000000"/>
          <w:sz w:val="18"/>
          <w:szCs w:val="18"/>
        </w:rPr>
        <w:t>« dajemo ponudbo, kot sledi:</w:t>
      </w:r>
    </w:p>
    <w:p w:rsidR="003C6CB4" w:rsidRDefault="009B2C4F">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3C6CB4">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C6CB4" w:rsidRDefault="009B2C4F">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 </w:t>
            </w:r>
          </w:p>
        </w:tc>
      </w:tr>
      <w:tr w:rsidR="003C6CB4">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C6CB4" w:rsidRDefault="009B2C4F">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 </w:t>
            </w:r>
          </w:p>
        </w:tc>
      </w:tr>
    </w:tbl>
    <w:p w:rsidR="003C6CB4" w:rsidRDefault="009B2C4F">
      <w:pPr>
        <w:spacing w:before="225" w:after="225" w:line="240" w:lineRule="auto"/>
        <w:jc w:val="both"/>
      </w:pPr>
      <w:r>
        <w:rPr>
          <w:rFonts w:ascii="Arial" w:hAnsi="Arial" w:cs="Arial"/>
          <w:color w:val="000000"/>
          <w:sz w:val="18"/>
          <w:szCs w:val="18"/>
        </w:rPr>
        <w:t>Ponudbo oddajamo (ustrezno označite):</w:t>
      </w:r>
    </w:p>
    <w:p w:rsidR="003C6CB4" w:rsidRDefault="009B2C4F">
      <w:pPr>
        <w:spacing w:before="225" w:after="225" w:line="240" w:lineRule="auto"/>
        <w:jc w:val="both"/>
      </w:pPr>
      <w:r>
        <w:fldChar w:fldCharType="begin">
          <w:ffData>
            <w:name w:val="cbox160630b837285f"/>
            <w:enabled/>
            <w:calcOnExit w:val="0"/>
            <w:checkBox>
              <w:sizeAuto/>
              <w:default w:val="0"/>
            </w:checkBox>
          </w:ffData>
        </w:fldChar>
      </w:r>
      <w:bookmarkStart w:id="1" w:name="cbox160630b837285f"/>
      <w:r>
        <w:instrText xml:space="preserve"> FORMCHECKBOX </w:instrText>
      </w:r>
      <w:r w:rsidR="00793C2B">
        <w:fldChar w:fldCharType="separate"/>
      </w:r>
      <w:r>
        <w:fldChar w:fldCharType="end"/>
      </w:r>
      <w:bookmarkEnd w:id="1"/>
      <w:r>
        <w:rPr>
          <w:rFonts w:ascii="Arial" w:hAnsi="Arial" w:cs="Arial"/>
          <w:color w:val="000000"/>
          <w:sz w:val="18"/>
          <w:szCs w:val="18"/>
        </w:rPr>
        <w:t> samostojno</w:t>
      </w:r>
    </w:p>
    <w:p w:rsidR="003C6CB4" w:rsidRDefault="009B2C4F">
      <w:pPr>
        <w:spacing w:before="225" w:after="225" w:line="240" w:lineRule="auto"/>
        <w:jc w:val="both"/>
      </w:pPr>
      <w:r>
        <w:fldChar w:fldCharType="begin">
          <w:ffData>
            <w:name w:val="cbox160630b8373a16"/>
            <w:enabled/>
            <w:calcOnExit w:val="0"/>
            <w:checkBox>
              <w:sizeAuto/>
              <w:default w:val="0"/>
            </w:checkBox>
          </w:ffData>
        </w:fldChar>
      </w:r>
      <w:bookmarkStart w:id="2" w:name="cbox160630b8373a16"/>
      <w:r>
        <w:instrText xml:space="preserve"> FORMCHECKBOX </w:instrText>
      </w:r>
      <w:r w:rsidR="00793C2B">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3C6CB4" w:rsidRDefault="009B2C4F">
      <w:pPr>
        <w:spacing w:before="225" w:after="225" w:line="240" w:lineRule="auto"/>
        <w:jc w:val="both"/>
      </w:pPr>
      <w:r>
        <w:fldChar w:fldCharType="begin">
          <w:ffData>
            <w:name w:val="cbox160630b8373e60"/>
            <w:enabled/>
            <w:calcOnExit w:val="0"/>
            <w:checkBox>
              <w:sizeAuto/>
              <w:default w:val="0"/>
            </w:checkBox>
          </w:ffData>
        </w:fldChar>
      </w:r>
      <w:bookmarkStart w:id="3" w:name="cbox160630b8373e60"/>
      <w:r>
        <w:instrText xml:space="preserve"> FORMCHECKBOX </w:instrText>
      </w:r>
      <w:r w:rsidR="00793C2B">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3C6CB4" w:rsidRDefault="009B2C4F">
      <w:pPr>
        <w:spacing w:before="225" w:after="225" w:line="240" w:lineRule="auto"/>
        <w:jc w:val="both"/>
      </w:pPr>
      <w:r>
        <w:fldChar w:fldCharType="begin">
          <w:ffData>
            <w:name w:val="cbox160630b8374288"/>
            <w:enabled/>
            <w:calcOnExit w:val="0"/>
            <w:checkBox>
              <w:sizeAuto/>
              <w:default w:val="0"/>
            </w:checkBox>
          </w:ffData>
        </w:fldChar>
      </w:r>
      <w:bookmarkStart w:id="4" w:name="cbox160630b8374288"/>
      <w:r>
        <w:instrText xml:space="preserve"> FORMCHECKBOX </w:instrText>
      </w:r>
      <w:r w:rsidR="00793C2B">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3C6CB4" w:rsidRDefault="009B2C4F">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w:t>
      </w:r>
    </w:p>
    <w:p w:rsidR="003C6CB4" w:rsidRDefault="009B2C4F">
      <w:pPr>
        <w:spacing w:before="225" w:after="225" w:line="240" w:lineRule="auto"/>
        <w:ind w:left="360"/>
        <w:jc w:val="both"/>
      </w:pPr>
      <w:r>
        <w:rPr>
          <w:rFonts w:ascii="Arial" w:hAnsi="Arial" w:cs="Arial"/>
          <w:b/>
          <w:bCs/>
          <w:color w:val="000000"/>
          <w:sz w:val="18"/>
          <w:szCs w:val="18"/>
        </w:rPr>
        <w:t>Ponudbena cena je razvidna v Predračunu-seznamu razpisanega blaga ali storitev, ki je sestavni del ponudbe, in sicer v pisni in elektronski obliki. Pisna verzija predračuna mora biti izpolnjena, podpisana in ožigosana (vsak list posebej) in v PDF obliki naložena v razdelek "Predračun". Elektronska oblika predračuna   (datoteka xls) mora biti  obvezno priložena v razdelek "Drugi dokumenti". V primeru, odstopanja natisnjenega medija od prenosnega medija, bo naročnik upošteval natisnjen izvod.</w:t>
      </w:r>
    </w:p>
    <w:p w:rsidR="003C6CB4" w:rsidRDefault="009B2C4F">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w:t>
      </w:r>
    </w:p>
    <w:p w:rsidR="003C6CB4" w:rsidRDefault="009B2C4F">
      <w:pPr>
        <w:spacing w:before="225" w:after="225" w:line="240" w:lineRule="auto"/>
        <w:jc w:val="both"/>
      </w:pPr>
      <w:r>
        <w:rPr>
          <w:rFonts w:ascii="Arial" w:hAnsi="Arial" w:cs="Arial"/>
          <w:color w:val="000000"/>
          <w:sz w:val="18"/>
          <w:szCs w:val="18"/>
        </w:rPr>
        <w:t>Ponudba velja najmanj 180 dni od roka za predložitev ponudb.</w:t>
      </w:r>
    </w:p>
    <w:p w:rsidR="003C6CB4" w:rsidRDefault="009B2C4F">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3C6CB4" w:rsidRDefault="009B2C4F">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w:t>
      </w:r>
    </w:p>
    <w:p w:rsidR="003C6CB4" w:rsidRDefault="009B2C4F">
      <w:pPr>
        <w:spacing w:before="225" w:after="225" w:line="240" w:lineRule="auto"/>
        <w:jc w:val="both"/>
      </w:pPr>
      <w:r>
        <w:rPr>
          <w:rFonts w:ascii="Arial" w:hAnsi="Arial" w:cs="Arial"/>
          <w:color w:val="000000"/>
          <w:sz w:val="18"/>
          <w:szCs w:val="18"/>
        </w:rPr>
        <w:t>Plačila se opravijo na podlagi izdanih računov. Rok plačila je 60 dni od datuma prejema računa. Roki plačil podizvajalcem so enaki kot za izvajalca.</w:t>
      </w:r>
    </w:p>
    <w:p w:rsidR="003C6CB4" w:rsidRDefault="009B2C4F">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rsidR="003C6CB4" w:rsidRDefault="009B2C4F">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3C6CB4" w:rsidRDefault="009B2C4F">
      <w:pPr>
        <w:spacing w:before="225" w:after="225" w:line="240" w:lineRule="auto"/>
        <w:jc w:val="both"/>
      </w:pPr>
      <w:r>
        <w:rPr>
          <w:rFonts w:ascii="Arial" w:hAnsi="Arial" w:cs="Arial"/>
          <w:b/>
          <w:bCs/>
          <w:color w:val="000000"/>
          <w:sz w:val="18"/>
          <w:szCs w:val="18"/>
        </w:rPr>
        <w:t>V. Podatki o gospodarskem subjektu</w:t>
      </w:r>
    </w:p>
    <w:tbl>
      <w:tblPr>
        <w:tblStyle w:val="NormalTablePHPDOCX"/>
        <w:tblW w:w="8355" w:type="dxa"/>
        <w:tblInd w:w="108" w:type="dxa"/>
        <w:tblLook w:val="04A0" w:firstRow="1" w:lastRow="0" w:firstColumn="1" w:lastColumn="0" w:noHBand="0" w:noVBand="1"/>
      </w:tblPr>
      <w:tblGrid>
        <w:gridCol w:w="3194"/>
        <w:gridCol w:w="5161"/>
      </w:tblGrid>
      <w:tr w:rsidR="003C6CB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C6CB4" w:rsidRDefault="009B2C4F">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 </w:t>
            </w:r>
          </w:p>
        </w:tc>
      </w:tr>
      <w:tr w:rsidR="003C6CB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C6CB4" w:rsidRDefault="009B2C4F">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 </w:t>
            </w:r>
          </w:p>
        </w:tc>
      </w:tr>
      <w:tr w:rsidR="003C6CB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C6CB4" w:rsidRDefault="009B2C4F">
            <w:pPr>
              <w:jc w:val="right"/>
            </w:pPr>
            <w:r>
              <w:rPr>
                <w:rFonts w:ascii="Arial" w:hAnsi="Arial" w:cs="Arial"/>
                <w:b/>
                <w:bCs/>
                <w:color w:val="000000"/>
                <w:position w:val="-2"/>
                <w:sz w:val="18"/>
                <w:szCs w:val="18"/>
                <w:shd w:val="clear" w:color="auto" w:fill="CCCCCC"/>
              </w:rPr>
              <w:lastRenderedPageBreak/>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 </w:t>
            </w:r>
          </w:p>
        </w:tc>
      </w:tr>
      <w:tr w:rsidR="003C6CB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C6CB4" w:rsidRDefault="009B2C4F">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 </w:t>
            </w:r>
          </w:p>
        </w:tc>
      </w:tr>
      <w:tr w:rsidR="003C6CB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C6CB4" w:rsidRDefault="009B2C4F">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 </w:t>
            </w:r>
          </w:p>
        </w:tc>
      </w:tr>
      <w:tr w:rsidR="003C6CB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C6CB4" w:rsidRDefault="009B2C4F">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 </w:t>
            </w:r>
          </w:p>
        </w:tc>
      </w:tr>
      <w:tr w:rsidR="003C6CB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C6CB4" w:rsidRDefault="009B2C4F">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 </w:t>
            </w:r>
          </w:p>
        </w:tc>
      </w:tr>
      <w:tr w:rsidR="003C6CB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C6CB4" w:rsidRDefault="009B2C4F">
            <w:pPr>
              <w:jc w:val="right"/>
            </w:pPr>
            <w:r>
              <w:rPr>
                <w:rFonts w:ascii="Arial" w:hAnsi="Arial" w:cs="Arial"/>
                <w:color w:val="000000"/>
                <w:position w:val="-2"/>
                <w:sz w:val="18"/>
                <w:szCs w:val="18"/>
                <w:shd w:val="clear" w:color="auto" w:fill="CCCCCC"/>
              </w:rPr>
              <w:t>SKRBNIK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 </w:t>
            </w:r>
          </w:p>
        </w:tc>
      </w:tr>
      <w:tr w:rsidR="003C6CB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C6CB4" w:rsidRDefault="009B2C4F">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 </w:t>
            </w:r>
          </w:p>
        </w:tc>
      </w:tr>
      <w:tr w:rsidR="003C6CB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C6CB4" w:rsidRDefault="009B2C4F">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 </w:t>
            </w:r>
          </w:p>
        </w:tc>
      </w:tr>
      <w:tr w:rsidR="003C6CB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C6CB4" w:rsidRDefault="009B2C4F">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 </w:t>
            </w:r>
          </w:p>
        </w:tc>
      </w:tr>
      <w:tr w:rsidR="003C6CB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C6CB4" w:rsidRDefault="009B2C4F">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 </w:t>
            </w:r>
          </w:p>
        </w:tc>
      </w:tr>
      <w:tr w:rsidR="003C6CB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C6CB4" w:rsidRDefault="009B2C4F">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 </w:t>
            </w:r>
          </w:p>
        </w:tc>
      </w:tr>
      <w:tr w:rsidR="003C6CB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C6CB4" w:rsidRDefault="009B2C4F">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 </w:t>
            </w:r>
          </w:p>
        </w:tc>
      </w:tr>
    </w:tbl>
    <w:p w:rsidR="003C6CB4" w:rsidRDefault="003C6CB4"/>
    <w:tbl>
      <w:tblPr>
        <w:tblStyle w:val="NormalTablePHPDOCX"/>
        <w:tblW w:w="8745" w:type="dxa"/>
        <w:tblInd w:w="108" w:type="dxa"/>
        <w:tblLook w:val="04A0" w:firstRow="1" w:lastRow="0" w:firstColumn="1" w:lastColumn="0" w:noHBand="0" w:noVBand="1"/>
      </w:tblPr>
      <w:tblGrid>
        <w:gridCol w:w="4080"/>
        <w:gridCol w:w="4665"/>
      </w:tblGrid>
      <w:tr w:rsidR="003C6CB4">
        <w:tc>
          <w:tcPr>
            <w:tcW w:w="4080" w:type="dxa"/>
            <w:gridSpan w:val="2"/>
            <w:tcMar>
              <w:top w:w="75" w:type="dxa"/>
              <w:bottom w:w="75" w:type="dxa"/>
            </w:tcMar>
            <w:vAlign w:val="center"/>
          </w:tcPr>
          <w:p w:rsidR="003C6CB4" w:rsidRDefault="009B2C4F">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w:t>
            </w:r>
          </w:p>
          <w:p w:rsidR="003C6CB4" w:rsidRDefault="009B2C4F">
            <w:pPr>
              <w:spacing w:before="135" w:after="135"/>
              <w:jc w:val="both"/>
              <w:textAlignment w:val="center"/>
            </w:pPr>
            <w:r>
              <w:rPr>
                <w:rFonts w:ascii="Arial" w:hAnsi="Arial" w:cs="Arial"/>
                <w:color w:val="000000"/>
                <w:position w:val="-2"/>
                <w:sz w:val="18"/>
                <w:szCs w:val="18"/>
              </w:rPr>
              <w:t> </w:t>
            </w:r>
          </w:p>
        </w:tc>
      </w:tr>
      <w:tr w:rsidR="003C6CB4">
        <w:tc>
          <w:tcPr>
            <w:tcW w:w="4080" w:type="dxa"/>
            <w:tcMar>
              <w:top w:w="75" w:type="dxa"/>
              <w:bottom w:w="75" w:type="dxa"/>
            </w:tcMar>
            <w:vAlign w:val="center"/>
          </w:tcPr>
          <w:p w:rsidR="003C6CB4" w:rsidRDefault="009B2C4F">
            <w:r>
              <w:rPr>
                <w:rFonts w:ascii="Arial" w:hAnsi="Arial" w:cs="Arial"/>
                <w:color w:val="000000"/>
                <w:position w:val="-2"/>
                <w:sz w:val="18"/>
                <w:szCs w:val="18"/>
              </w:rPr>
              <w:t>Kraj in datum:</w:t>
            </w:r>
          </w:p>
        </w:tc>
        <w:tc>
          <w:tcPr>
            <w:tcW w:w="0" w:type="auto"/>
            <w:tcMar>
              <w:top w:w="75" w:type="dxa"/>
              <w:bottom w:w="75" w:type="dxa"/>
            </w:tcMar>
            <w:vAlign w:val="center"/>
          </w:tcPr>
          <w:p w:rsidR="003C6CB4" w:rsidRDefault="009B2C4F">
            <w:pPr>
              <w:jc w:val="center"/>
            </w:pPr>
            <w:r>
              <w:rPr>
                <w:rFonts w:ascii="Arial" w:hAnsi="Arial" w:cs="Arial"/>
                <w:color w:val="000000"/>
                <w:position w:val="-2"/>
                <w:sz w:val="18"/>
                <w:szCs w:val="18"/>
              </w:rPr>
              <w:t>Ime in priimek: _____________________</w:t>
            </w:r>
          </w:p>
        </w:tc>
      </w:tr>
      <w:tr w:rsidR="003C6CB4">
        <w:tc>
          <w:tcPr>
            <w:tcW w:w="4080" w:type="dxa"/>
            <w:tcMar>
              <w:top w:w="75" w:type="dxa"/>
              <w:bottom w:w="75" w:type="dxa"/>
            </w:tcMar>
            <w:vAlign w:val="center"/>
          </w:tcPr>
          <w:p w:rsidR="003C6CB4" w:rsidRDefault="009B2C4F">
            <w:r>
              <w:rPr>
                <w:rFonts w:ascii="Arial" w:hAnsi="Arial" w:cs="Arial"/>
                <w:color w:val="000000"/>
                <w:position w:val="-2"/>
                <w:sz w:val="18"/>
                <w:szCs w:val="18"/>
              </w:rPr>
              <w:t> </w:t>
            </w:r>
          </w:p>
        </w:tc>
        <w:tc>
          <w:tcPr>
            <w:tcW w:w="0" w:type="auto"/>
            <w:tcMar>
              <w:top w:w="75" w:type="dxa"/>
              <w:bottom w:w="75" w:type="dxa"/>
            </w:tcMar>
            <w:vAlign w:val="center"/>
          </w:tcPr>
          <w:p w:rsidR="003C6CB4" w:rsidRDefault="003C6CB4"/>
          <w:p w:rsidR="003C6CB4" w:rsidRDefault="009B2C4F">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3C6CB4" w:rsidRDefault="003C6CB4">
      <w:pPr>
        <w:sectPr w:rsidR="003C6CB4" w:rsidSect="009B2C4F">
          <w:footerReference w:type="default" r:id="rId12"/>
          <w:pgSz w:w="11906" w:h="16838"/>
          <w:pgMar w:top="1418" w:right="1418" w:bottom="1418" w:left="1418" w:header="567" w:footer="596" w:gutter="0"/>
          <w:cols w:space="708"/>
          <w:docGrid w:linePitch="360"/>
        </w:sectPr>
      </w:pPr>
    </w:p>
    <w:p w:rsidR="009B2C4F" w:rsidRPr="00590863" w:rsidRDefault="009B2C4F" w:rsidP="009B2C4F">
      <w:pPr>
        <w:spacing w:after="0"/>
        <w:jc w:val="right"/>
        <w:rPr>
          <w:rFonts w:ascii="Arial" w:hAnsi="Arial" w:cs="Arial"/>
          <w:sz w:val="18"/>
          <w:szCs w:val="18"/>
        </w:rPr>
      </w:pPr>
      <w:r w:rsidRPr="00590863">
        <w:rPr>
          <w:rFonts w:ascii="Arial" w:hAnsi="Arial" w:cs="Arial"/>
          <w:sz w:val="18"/>
          <w:szCs w:val="18"/>
        </w:rPr>
        <w:lastRenderedPageBreak/>
        <w:t>Obrazec št: 2</w:t>
      </w:r>
    </w:p>
    <w:p w:rsidR="009B2C4F" w:rsidRPr="00252358" w:rsidRDefault="009B2C4F" w:rsidP="009B2C4F"/>
    <w:p w:rsidR="009B2C4F" w:rsidRDefault="009B2C4F" w:rsidP="009B2C4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9B2C4F" w:rsidRDefault="009B2C4F" w:rsidP="009B2C4F">
      <w:pPr>
        <w:spacing w:after="120"/>
        <w:rPr>
          <w:rFonts w:ascii="Arial" w:hAnsi="Arial" w:cs="Arial"/>
        </w:rPr>
      </w:pPr>
    </w:p>
    <w:p w:rsidR="003C6CB4" w:rsidRDefault="009B2C4F">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RAZKUŽILA</w:t>
      </w:r>
      <w:r>
        <w:rPr>
          <w:rFonts w:ascii="Arial" w:hAnsi="Arial" w:cs="Arial"/>
          <w:color w:val="000000"/>
          <w:sz w:val="18"/>
          <w:szCs w:val="18"/>
        </w:rPr>
        <w:t>«,</w:t>
      </w:r>
    </w:p>
    <w:p w:rsidR="003C6CB4" w:rsidRDefault="009B2C4F">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3C6CB4" w:rsidRDefault="009B2C4F">
      <w:pPr>
        <w:spacing w:before="225" w:after="225" w:line="240" w:lineRule="auto"/>
        <w:jc w:val="both"/>
      </w:pPr>
      <w:r>
        <w:rPr>
          <w:rFonts w:ascii="Arial" w:hAnsi="Arial" w:cs="Arial"/>
          <w:i/>
          <w:iCs/>
          <w:color w:val="000000"/>
          <w:sz w:val="18"/>
          <w:szCs w:val="18"/>
        </w:rPr>
        <w:t>(naziv ponudnika, partnerja v skupni ponudbi)</w:t>
      </w:r>
    </w:p>
    <w:p w:rsidR="003C6CB4" w:rsidRDefault="009B2C4F">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rsidP="002752D0">
            <w:pPr>
              <w:numPr>
                <w:ilvl w:val="0"/>
                <w:numId w:val="9"/>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3C6CB4" w:rsidRDefault="009B2C4F" w:rsidP="002752D0">
            <w:pPr>
              <w:numPr>
                <w:ilvl w:val="0"/>
                <w:numId w:val="9"/>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3C6CB4" w:rsidRDefault="009B2C4F" w:rsidP="002752D0">
            <w:pPr>
              <w:numPr>
                <w:ilvl w:val="0"/>
                <w:numId w:val="9"/>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3C6CB4" w:rsidRDefault="009B2C4F" w:rsidP="002752D0">
            <w:pPr>
              <w:numPr>
                <w:ilvl w:val="0"/>
                <w:numId w:val="9"/>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3C6CB4" w:rsidRDefault="009B2C4F" w:rsidP="002752D0">
            <w:pPr>
              <w:numPr>
                <w:ilvl w:val="0"/>
                <w:numId w:val="9"/>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3C6CB4" w:rsidRDefault="009B2C4F" w:rsidP="002752D0">
            <w:pPr>
              <w:numPr>
                <w:ilvl w:val="0"/>
                <w:numId w:val="9"/>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3C6CB4" w:rsidRDefault="009B2C4F" w:rsidP="002752D0">
            <w:pPr>
              <w:numPr>
                <w:ilvl w:val="0"/>
                <w:numId w:val="9"/>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3C6CB4" w:rsidRDefault="009B2C4F" w:rsidP="002752D0">
            <w:pPr>
              <w:numPr>
                <w:ilvl w:val="0"/>
                <w:numId w:val="9"/>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3C6CB4" w:rsidRDefault="009B2C4F" w:rsidP="002752D0">
            <w:pPr>
              <w:numPr>
                <w:ilvl w:val="0"/>
                <w:numId w:val="9"/>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3C6CB4" w:rsidRDefault="009B2C4F" w:rsidP="002752D0">
            <w:pPr>
              <w:numPr>
                <w:ilvl w:val="0"/>
                <w:numId w:val="9"/>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3C6CB4" w:rsidRDefault="009B2C4F" w:rsidP="002752D0">
            <w:pPr>
              <w:numPr>
                <w:ilvl w:val="0"/>
                <w:numId w:val="9"/>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3C6CB4" w:rsidRDefault="009B2C4F" w:rsidP="002752D0">
            <w:pPr>
              <w:numPr>
                <w:ilvl w:val="0"/>
                <w:numId w:val="9"/>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3C6CB4" w:rsidRDefault="009B2C4F" w:rsidP="002752D0">
            <w:pPr>
              <w:numPr>
                <w:ilvl w:val="0"/>
                <w:numId w:val="9"/>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3C6CB4" w:rsidRDefault="009B2C4F" w:rsidP="002752D0">
            <w:pPr>
              <w:numPr>
                <w:ilvl w:val="0"/>
                <w:numId w:val="9"/>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3C6CB4" w:rsidRDefault="009B2C4F" w:rsidP="002752D0">
            <w:pPr>
              <w:numPr>
                <w:ilvl w:val="0"/>
                <w:numId w:val="9"/>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3C6CB4" w:rsidRDefault="009B2C4F" w:rsidP="002752D0">
            <w:pPr>
              <w:numPr>
                <w:ilvl w:val="0"/>
                <w:numId w:val="9"/>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3C6CB4" w:rsidRDefault="009B2C4F" w:rsidP="002752D0">
            <w:pPr>
              <w:numPr>
                <w:ilvl w:val="0"/>
                <w:numId w:val="9"/>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3C6CB4" w:rsidRDefault="009B2C4F" w:rsidP="002752D0">
            <w:pPr>
              <w:numPr>
                <w:ilvl w:val="0"/>
                <w:numId w:val="9"/>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3C6CB4" w:rsidRDefault="009B2C4F" w:rsidP="002752D0">
            <w:pPr>
              <w:numPr>
                <w:ilvl w:val="0"/>
                <w:numId w:val="9"/>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3C6CB4" w:rsidRDefault="009B2C4F" w:rsidP="002752D0">
            <w:pPr>
              <w:numPr>
                <w:ilvl w:val="0"/>
                <w:numId w:val="9"/>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3C6CB4" w:rsidRDefault="009B2C4F" w:rsidP="002752D0">
            <w:pPr>
              <w:numPr>
                <w:ilvl w:val="0"/>
                <w:numId w:val="9"/>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3C6CB4" w:rsidRDefault="009B2C4F" w:rsidP="002752D0">
            <w:pPr>
              <w:numPr>
                <w:ilvl w:val="0"/>
                <w:numId w:val="9"/>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3C6CB4" w:rsidRDefault="009B2C4F">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rsidP="002752D0">
            <w:pPr>
              <w:numPr>
                <w:ilvl w:val="0"/>
                <w:numId w:val="10"/>
              </w:numPr>
              <w:jc w:val="both"/>
              <w:rPr>
                <w:rFonts w:ascii="Arial" w:hAnsi="Arial" w:cs="Arial"/>
                <w:color w:val="000000"/>
                <w:sz w:val="18"/>
                <w:szCs w:val="18"/>
              </w:rPr>
            </w:pPr>
            <w:r>
              <w:rPr>
                <w:rFonts w:ascii="Arial" w:hAnsi="Arial" w:cs="Arial"/>
                <w:color w:val="000000"/>
                <w:sz w:val="18"/>
                <w:szCs w:val="18"/>
              </w:rPr>
              <w:lastRenderedPageBreak/>
              <w:t>imamo dovoljenje za opravljanje dejavnosti, ki je predmet javnega naročila,</w:t>
            </w:r>
          </w:p>
          <w:p w:rsidR="003C6CB4" w:rsidRDefault="009B2C4F" w:rsidP="002752D0">
            <w:pPr>
              <w:numPr>
                <w:ilvl w:val="0"/>
                <w:numId w:val="10"/>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3C6CB4" w:rsidRDefault="009B2C4F" w:rsidP="002752D0">
            <w:pPr>
              <w:numPr>
                <w:ilvl w:val="0"/>
                <w:numId w:val="10"/>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3C6CB4" w:rsidRDefault="009B2C4F" w:rsidP="002752D0">
            <w:pPr>
              <w:numPr>
                <w:ilvl w:val="0"/>
                <w:numId w:val="10"/>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3C6CB4" w:rsidRDefault="009B2C4F" w:rsidP="002752D0">
            <w:pPr>
              <w:numPr>
                <w:ilvl w:val="0"/>
                <w:numId w:val="10"/>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3C6CB4" w:rsidRDefault="009B2C4F" w:rsidP="002752D0">
            <w:pPr>
              <w:numPr>
                <w:ilvl w:val="0"/>
                <w:numId w:val="10"/>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3C6CB4" w:rsidRDefault="009B2C4F" w:rsidP="002752D0">
            <w:pPr>
              <w:numPr>
                <w:ilvl w:val="0"/>
                <w:numId w:val="10"/>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3C6CB4" w:rsidRDefault="009B2C4F" w:rsidP="002752D0">
            <w:pPr>
              <w:numPr>
                <w:ilvl w:val="0"/>
                <w:numId w:val="10"/>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3C6CB4" w:rsidRDefault="009B2C4F" w:rsidP="002752D0">
            <w:pPr>
              <w:numPr>
                <w:ilvl w:val="0"/>
                <w:numId w:val="10"/>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3C6CB4" w:rsidRDefault="009B2C4F" w:rsidP="002752D0">
            <w:pPr>
              <w:numPr>
                <w:ilvl w:val="0"/>
                <w:numId w:val="10"/>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3C6CB4" w:rsidRDefault="009B2C4F" w:rsidP="002752D0">
            <w:pPr>
              <w:numPr>
                <w:ilvl w:val="0"/>
                <w:numId w:val="10"/>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3C6CB4" w:rsidRDefault="009B2C4F" w:rsidP="002752D0">
            <w:pPr>
              <w:numPr>
                <w:ilvl w:val="0"/>
                <w:numId w:val="10"/>
              </w:numPr>
              <w:jc w:val="both"/>
              <w:rPr>
                <w:rFonts w:ascii="Arial" w:hAnsi="Arial" w:cs="Arial"/>
                <w:color w:val="000000"/>
                <w:sz w:val="18"/>
                <w:szCs w:val="18"/>
              </w:rPr>
            </w:pPr>
            <w:r>
              <w:rPr>
                <w:rFonts w:ascii="Arial" w:hAnsi="Arial" w:cs="Arial"/>
                <w:color w:val="000000"/>
                <w:sz w:val="18"/>
                <w:szCs w:val="18"/>
              </w:rPr>
              <w:t>poslovni subjekt ni povezan s funkcionarjem in po njenem vedenju ni povezan z družinskim članom funkcionarja naročnika na način, določen v prvem odstavku 35. člena ZIntPK,</w:t>
            </w:r>
          </w:p>
          <w:p w:rsidR="003C6CB4" w:rsidRDefault="009B2C4F" w:rsidP="002752D0">
            <w:pPr>
              <w:numPr>
                <w:ilvl w:val="0"/>
                <w:numId w:val="10"/>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3C6CB4" w:rsidRDefault="009B2C4F">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3C6CB4" w:rsidRDefault="009B2C4F">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RAZKUŽILA,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3C6CB4" w:rsidRDefault="009B2C4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3C6CB4">
        <w:tc>
          <w:tcPr>
            <w:tcW w:w="2500" w:type="pct"/>
            <w:tcMar>
              <w:top w:w="75" w:type="dxa"/>
              <w:bottom w:w="75" w:type="dxa"/>
            </w:tcMar>
            <w:vAlign w:val="center"/>
          </w:tcPr>
          <w:p w:rsidR="003C6CB4" w:rsidRDefault="009B2C4F">
            <w:r>
              <w:rPr>
                <w:rFonts w:ascii="Arial" w:hAnsi="Arial" w:cs="Arial"/>
                <w:color w:val="000000"/>
                <w:position w:val="-2"/>
                <w:sz w:val="18"/>
                <w:szCs w:val="18"/>
              </w:rPr>
              <w:t>Kraj in datum:</w:t>
            </w:r>
          </w:p>
        </w:tc>
        <w:tc>
          <w:tcPr>
            <w:tcW w:w="0" w:type="auto"/>
            <w:tcMar>
              <w:top w:w="75" w:type="dxa"/>
              <w:bottom w:w="75" w:type="dxa"/>
            </w:tcMar>
            <w:vAlign w:val="center"/>
          </w:tcPr>
          <w:p w:rsidR="003C6CB4" w:rsidRDefault="009B2C4F">
            <w:r>
              <w:rPr>
                <w:rFonts w:ascii="Arial" w:hAnsi="Arial" w:cs="Arial"/>
                <w:color w:val="000000"/>
                <w:position w:val="-2"/>
                <w:sz w:val="18"/>
                <w:szCs w:val="18"/>
              </w:rPr>
              <w:t>Ime in priimek: _____________________</w:t>
            </w:r>
          </w:p>
        </w:tc>
      </w:tr>
      <w:tr w:rsidR="003C6CB4">
        <w:tc>
          <w:tcPr>
            <w:tcW w:w="2500" w:type="pct"/>
            <w:tcMar>
              <w:top w:w="75" w:type="dxa"/>
              <w:bottom w:w="75" w:type="dxa"/>
            </w:tcMar>
            <w:vAlign w:val="center"/>
          </w:tcPr>
          <w:p w:rsidR="003C6CB4" w:rsidRDefault="009B2C4F">
            <w:r>
              <w:rPr>
                <w:rFonts w:ascii="Arial" w:hAnsi="Arial" w:cs="Arial"/>
                <w:color w:val="000000"/>
                <w:position w:val="-2"/>
                <w:sz w:val="18"/>
                <w:szCs w:val="18"/>
              </w:rPr>
              <w:t> </w:t>
            </w:r>
          </w:p>
        </w:tc>
        <w:tc>
          <w:tcPr>
            <w:tcW w:w="0" w:type="auto"/>
            <w:tcMar>
              <w:top w:w="75" w:type="dxa"/>
              <w:bottom w:w="75" w:type="dxa"/>
            </w:tcMar>
            <w:vAlign w:val="center"/>
          </w:tcPr>
          <w:p w:rsidR="003C6CB4" w:rsidRDefault="003C6CB4"/>
          <w:p w:rsidR="003C6CB4" w:rsidRDefault="009B2C4F">
            <w:pPr>
              <w:jc w:val="center"/>
            </w:pPr>
            <w:r>
              <w:rPr>
                <w:rFonts w:ascii="Arial" w:hAnsi="Arial" w:cs="Arial"/>
                <w:color w:val="A9A9A9"/>
                <w:position w:val="-2"/>
                <w:sz w:val="18"/>
                <w:szCs w:val="18"/>
              </w:rPr>
              <w:t>(žig in podpis)</w:t>
            </w:r>
          </w:p>
        </w:tc>
      </w:tr>
    </w:tbl>
    <w:p w:rsidR="003C6CB4" w:rsidRDefault="009B2C4F">
      <w:pPr>
        <w:spacing w:before="225" w:after="225" w:line="240" w:lineRule="auto"/>
        <w:jc w:val="both"/>
      </w:pPr>
      <w:r>
        <w:rPr>
          <w:rFonts w:ascii="Arial" w:hAnsi="Arial" w:cs="Arial"/>
          <w:color w:val="000000"/>
          <w:sz w:val="18"/>
          <w:szCs w:val="18"/>
        </w:rPr>
        <w:t> </w:t>
      </w:r>
    </w:p>
    <w:p w:rsidR="003C6CB4" w:rsidRDefault="003C6CB4">
      <w:pPr>
        <w:sectPr w:rsidR="003C6CB4" w:rsidSect="009B2C4F">
          <w:footerReference w:type="default" r:id="rId13"/>
          <w:pgSz w:w="11906" w:h="16838"/>
          <w:pgMar w:top="1418" w:right="1418" w:bottom="1418" w:left="1418" w:header="567" w:footer="596" w:gutter="0"/>
          <w:cols w:space="708"/>
          <w:docGrid w:linePitch="360"/>
        </w:sectPr>
      </w:pPr>
    </w:p>
    <w:p w:rsidR="009B2C4F" w:rsidRPr="00590863" w:rsidRDefault="009B2C4F" w:rsidP="009B2C4F">
      <w:pPr>
        <w:spacing w:after="0"/>
        <w:jc w:val="right"/>
        <w:rPr>
          <w:rFonts w:ascii="Arial" w:hAnsi="Arial" w:cs="Arial"/>
          <w:sz w:val="18"/>
          <w:szCs w:val="18"/>
        </w:rPr>
      </w:pPr>
      <w:r w:rsidRPr="00590863">
        <w:rPr>
          <w:rFonts w:ascii="Arial" w:hAnsi="Arial" w:cs="Arial"/>
          <w:sz w:val="18"/>
          <w:szCs w:val="18"/>
        </w:rPr>
        <w:lastRenderedPageBreak/>
        <w:t>Obrazec št: 3</w:t>
      </w:r>
    </w:p>
    <w:p w:rsidR="009B2C4F" w:rsidRPr="00252358" w:rsidRDefault="009B2C4F" w:rsidP="009B2C4F"/>
    <w:p w:rsidR="009B2C4F" w:rsidRDefault="009B2C4F" w:rsidP="009B2C4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9B2C4F" w:rsidRDefault="009B2C4F" w:rsidP="009B2C4F">
      <w:pPr>
        <w:spacing w:after="120"/>
        <w:rPr>
          <w:rFonts w:ascii="Arial" w:hAnsi="Arial" w:cs="Arial"/>
        </w:rPr>
      </w:pPr>
    </w:p>
    <w:p w:rsidR="003C6CB4" w:rsidRDefault="009B2C4F">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rsidP="002752D0">
            <w:pPr>
              <w:numPr>
                <w:ilvl w:val="0"/>
                <w:numId w:val="11"/>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3C6CB4" w:rsidRDefault="009B2C4F" w:rsidP="002752D0">
            <w:pPr>
              <w:numPr>
                <w:ilvl w:val="0"/>
                <w:numId w:val="11"/>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3C6CB4" w:rsidRDefault="009B2C4F" w:rsidP="002752D0">
            <w:pPr>
              <w:numPr>
                <w:ilvl w:val="0"/>
                <w:numId w:val="11"/>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3C6CB4" w:rsidRDefault="009B2C4F">
      <w:pPr>
        <w:spacing w:before="225" w:after="225" w:line="240" w:lineRule="auto"/>
        <w:jc w:val="center"/>
      </w:pPr>
      <w:r>
        <w:rPr>
          <w:rFonts w:ascii="Arial" w:hAnsi="Arial" w:cs="Arial"/>
          <w:b/>
          <w:bCs/>
          <w:color w:val="000000"/>
          <w:sz w:val="21"/>
          <w:szCs w:val="21"/>
        </w:rPr>
        <w:t>POOBLASTILO</w:t>
      </w:r>
    </w:p>
    <w:p w:rsidR="003C6CB4" w:rsidRDefault="009B2C4F">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3C6CB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r>
              <w:rPr>
                <w:rFonts w:ascii="Arial" w:hAnsi="Arial" w:cs="Arial"/>
                <w:color w:val="000000"/>
                <w:position w:val="-2"/>
                <w:sz w:val="18"/>
                <w:szCs w:val="18"/>
              </w:rPr>
              <w:t> </w:t>
            </w:r>
          </w:p>
        </w:tc>
      </w:tr>
      <w:tr w:rsidR="003C6CB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r>
              <w:rPr>
                <w:rFonts w:ascii="Arial" w:hAnsi="Arial" w:cs="Arial"/>
                <w:color w:val="000000"/>
                <w:position w:val="-2"/>
                <w:sz w:val="18"/>
                <w:szCs w:val="18"/>
              </w:rPr>
              <w:t> </w:t>
            </w:r>
          </w:p>
        </w:tc>
      </w:tr>
      <w:tr w:rsidR="003C6CB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r>
              <w:rPr>
                <w:rFonts w:ascii="Arial" w:hAnsi="Arial" w:cs="Arial"/>
                <w:color w:val="000000"/>
                <w:position w:val="-2"/>
                <w:sz w:val="18"/>
                <w:szCs w:val="18"/>
              </w:rPr>
              <w:t> </w:t>
            </w:r>
          </w:p>
        </w:tc>
      </w:tr>
      <w:tr w:rsidR="003C6CB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r>
              <w:rPr>
                <w:rFonts w:ascii="Arial" w:hAnsi="Arial" w:cs="Arial"/>
                <w:color w:val="000000"/>
                <w:position w:val="-2"/>
                <w:sz w:val="18"/>
                <w:szCs w:val="18"/>
              </w:rPr>
              <w:t> </w:t>
            </w:r>
          </w:p>
        </w:tc>
      </w:tr>
      <w:tr w:rsidR="003C6CB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C6CB4" w:rsidRDefault="009B2C4F">
            <w:r>
              <w:rPr>
                <w:rFonts w:ascii="Arial" w:hAnsi="Arial" w:cs="Arial"/>
                <w:color w:val="000000"/>
                <w:position w:val="-2"/>
                <w:sz w:val="18"/>
                <w:szCs w:val="18"/>
              </w:rPr>
              <w:t> </w:t>
            </w:r>
          </w:p>
        </w:tc>
      </w:tr>
    </w:tbl>
    <w:p w:rsidR="003C6CB4" w:rsidRDefault="009B2C4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3C6CB4">
        <w:tc>
          <w:tcPr>
            <w:tcW w:w="2500" w:type="pct"/>
            <w:tcMar>
              <w:top w:w="75" w:type="dxa"/>
              <w:bottom w:w="75" w:type="dxa"/>
            </w:tcMar>
            <w:vAlign w:val="center"/>
          </w:tcPr>
          <w:p w:rsidR="003C6CB4" w:rsidRDefault="009B2C4F">
            <w:r>
              <w:rPr>
                <w:rFonts w:ascii="Arial" w:hAnsi="Arial" w:cs="Arial"/>
                <w:color w:val="000000"/>
                <w:position w:val="-2"/>
                <w:sz w:val="18"/>
                <w:szCs w:val="18"/>
              </w:rPr>
              <w:t>Kraj in datum:</w:t>
            </w:r>
          </w:p>
        </w:tc>
        <w:tc>
          <w:tcPr>
            <w:tcW w:w="0" w:type="auto"/>
            <w:tcMar>
              <w:top w:w="75" w:type="dxa"/>
              <w:bottom w:w="75" w:type="dxa"/>
            </w:tcMar>
            <w:vAlign w:val="center"/>
          </w:tcPr>
          <w:p w:rsidR="003C6CB4" w:rsidRDefault="009B2C4F">
            <w:r>
              <w:rPr>
                <w:rFonts w:ascii="Arial" w:hAnsi="Arial" w:cs="Arial"/>
                <w:color w:val="000000"/>
                <w:position w:val="-2"/>
                <w:sz w:val="18"/>
                <w:szCs w:val="18"/>
              </w:rPr>
              <w:t>Ime in priimek: _____________________</w:t>
            </w:r>
          </w:p>
        </w:tc>
      </w:tr>
      <w:tr w:rsidR="003C6CB4">
        <w:tc>
          <w:tcPr>
            <w:tcW w:w="2500" w:type="pct"/>
            <w:tcMar>
              <w:top w:w="75" w:type="dxa"/>
              <w:bottom w:w="75" w:type="dxa"/>
            </w:tcMar>
            <w:vAlign w:val="center"/>
          </w:tcPr>
          <w:p w:rsidR="003C6CB4" w:rsidRDefault="009B2C4F">
            <w:r>
              <w:rPr>
                <w:rFonts w:ascii="Arial" w:hAnsi="Arial" w:cs="Arial"/>
                <w:color w:val="000000"/>
                <w:position w:val="-2"/>
                <w:sz w:val="18"/>
                <w:szCs w:val="18"/>
              </w:rPr>
              <w:t> </w:t>
            </w:r>
          </w:p>
        </w:tc>
        <w:tc>
          <w:tcPr>
            <w:tcW w:w="0" w:type="auto"/>
            <w:tcMar>
              <w:top w:w="75" w:type="dxa"/>
              <w:bottom w:w="75" w:type="dxa"/>
            </w:tcMar>
            <w:vAlign w:val="center"/>
          </w:tcPr>
          <w:p w:rsidR="003C6CB4" w:rsidRDefault="003C6CB4"/>
          <w:p w:rsidR="003C6CB4" w:rsidRDefault="009B2C4F">
            <w:pPr>
              <w:jc w:val="center"/>
            </w:pPr>
            <w:r>
              <w:rPr>
                <w:rFonts w:ascii="Arial" w:hAnsi="Arial" w:cs="Arial"/>
                <w:color w:val="A9A9A9"/>
                <w:position w:val="-2"/>
                <w:sz w:val="18"/>
                <w:szCs w:val="18"/>
              </w:rPr>
              <w:t>(žig in podpis)</w:t>
            </w:r>
          </w:p>
        </w:tc>
      </w:tr>
    </w:tbl>
    <w:p w:rsidR="003C6CB4" w:rsidRDefault="009B2C4F">
      <w:pPr>
        <w:spacing w:before="225" w:after="225" w:line="240" w:lineRule="auto"/>
        <w:jc w:val="both"/>
      </w:pPr>
      <w:r>
        <w:rPr>
          <w:rFonts w:ascii="Arial" w:hAnsi="Arial" w:cs="Arial"/>
          <w:color w:val="000000"/>
          <w:sz w:val="18"/>
          <w:szCs w:val="18"/>
        </w:rPr>
        <w:t> </w:t>
      </w:r>
    </w:p>
    <w:p w:rsidR="003C6CB4" w:rsidRDefault="009B2C4F">
      <w:pPr>
        <w:spacing w:before="225" w:after="225" w:line="240" w:lineRule="auto"/>
        <w:jc w:val="both"/>
      </w:pPr>
      <w:r>
        <w:rPr>
          <w:rFonts w:ascii="Arial" w:hAnsi="Arial" w:cs="Arial"/>
          <w:color w:val="000000"/>
          <w:sz w:val="18"/>
          <w:szCs w:val="18"/>
        </w:rPr>
        <w:t> </w:t>
      </w:r>
    </w:p>
    <w:p w:rsidR="003C6CB4" w:rsidRDefault="009B2C4F">
      <w:pPr>
        <w:spacing w:before="225" w:after="225" w:line="240" w:lineRule="auto"/>
        <w:jc w:val="both"/>
      </w:pPr>
      <w:r>
        <w:rPr>
          <w:rFonts w:ascii="Arial" w:hAnsi="Arial" w:cs="Arial"/>
          <w:color w:val="000000"/>
          <w:sz w:val="18"/>
          <w:szCs w:val="18"/>
        </w:rPr>
        <w:t> </w:t>
      </w:r>
    </w:p>
    <w:p w:rsidR="003C6CB4" w:rsidRDefault="003C6CB4">
      <w:pPr>
        <w:sectPr w:rsidR="003C6CB4" w:rsidSect="009B2C4F">
          <w:footerReference w:type="default" r:id="rId14"/>
          <w:pgSz w:w="11906" w:h="16838"/>
          <w:pgMar w:top="1418" w:right="1418" w:bottom="1418" w:left="1418" w:header="567" w:footer="596" w:gutter="0"/>
          <w:cols w:space="708"/>
          <w:docGrid w:linePitch="360"/>
        </w:sectPr>
      </w:pPr>
    </w:p>
    <w:p w:rsidR="009B2C4F" w:rsidRPr="00590863" w:rsidRDefault="009B2C4F" w:rsidP="009B2C4F">
      <w:pPr>
        <w:spacing w:after="0"/>
        <w:jc w:val="right"/>
        <w:rPr>
          <w:rFonts w:ascii="Arial" w:hAnsi="Arial" w:cs="Arial"/>
          <w:sz w:val="18"/>
          <w:szCs w:val="18"/>
        </w:rPr>
      </w:pPr>
      <w:r w:rsidRPr="00590863">
        <w:rPr>
          <w:rFonts w:ascii="Arial" w:hAnsi="Arial" w:cs="Arial"/>
          <w:sz w:val="18"/>
          <w:szCs w:val="18"/>
        </w:rPr>
        <w:lastRenderedPageBreak/>
        <w:t xml:space="preserve">Obrazec št: </w:t>
      </w:r>
      <w:r w:rsidR="00F1770F">
        <w:rPr>
          <w:rFonts w:ascii="Arial" w:hAnsi="Arial" w:cs="Arial"/>
          <w:sz w:val="18"/>
          <w:szCs w:val="18"/>
        </w:rPr>
        <w:t>4</w:t>
      </w:r>
    </w:p>
    <w:p w:rsidR="009B2C4F" w:rsidRPr="00252358" w:rsidRDefault="009B2C4F" w:rsidP="009B2C4F"/>
    <w:p w:rsidR="009B2C4F" w:rsidRDefault="009B2C4F" w:rsidP="009B2C4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9B2C4F" w:rsidRDefault="009B2C4F" w:rsidP="009B2C4F">
      <w:pPr>
        <w:spacing w:after="120"/>
        <w:rPr>
          <w:rFonts w:ascii="Arial" w:hAnsi="Arial" w:cs="Arial"/>
        </w:rPr>
      </w:pPr>
    </w:p>
    <w:p w:rsidR="003C6CB4" w:rsidRDefault="009B2C4F">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rsidP="002752D0">
            <w:pPr>
              <w:numPr>
                <w:ilvl w:val="0"/>
                <w:numId w:val="12"/>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3C6CB4" w:rsidRDefault="009B2C4F" w:rsidP="002752D0">
            <w:pPr>
              <w:numPr>
                <w:ilvl w:val="0"/>
                <w:numId w:val="12"/>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3C6CB4" w:rsidRDefault="009B2C4F">
      <w:pPr>
        <w:spacing w:before="225" w:after="225" w:line="240" w:lineRule="auto"/>
        <w:jc w:val="center"/>
      </w:pPr>
      <w:r>
        <w:rPr>
          <w:rFonts w:ascii="Arial" w:hAnsi="Arial" w:cs="Arial"/>
          <w:b/>
          <w:bCs/>
          <w:color w:val="000000"/>
          <w:sz w:val="21"/>
          <w:szCs w:val="21"/>
        </w:rPr>
        <w:t>POOBLASTILO</w:t>
      </w:r>
    </w:p>
    <w:p w:rsidR="003C6CB4" w:rsidRDefault="009B2C4F">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3C6CB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 </w:t>
            </w:r>
          </w:p>
        </w:tc>
      </w:tr>
      <w:tr w:rsidR="003C6CB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 </w:t>
            </w:r>
          </w:p>
        </w:tc>
      </w:tr>
      <w:tr w:rsidR="003C6CB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 </w:t>
            </w:r>
          </w:p>
        </w:tc>
      </w:tr>
      <w:tr w:rsidR="003C6CB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 </w:t>
            </w:r>
          </w:p>
        </w:tc>
      </w:tr>
      <w:tr w:rsidR="003C6CB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 </w:t>
            </w:r>
          </w:p>
        </w:tc>
      </w:tr>
      <w:tr w:rsidR="003C6CB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 </w:t>
            </w:r>
          </w:p>
        </w:tc>
      </w:tr>
      <w:tr w:rsidR="003C6CB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 </w:t>
            </w:r>
          </w:p>
        </w:tc>
      </w:tr>
      <w:tr w:rsidR="003C6CB4">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6CB4" w:rsidRDefault="009B2C4F">
            <w:r>
              <w:rPr>
                <w:rFonts w:ascii="Arial" w:hAnsi="Arial" w:cs="Arial"/>
                <w:color w:val="000000"/>
                <w:position w:val="-2"/>
                <w:sz w:val="18"/>
                <w:szCs w:val="18"/>
              </w:rPr>
              <w:t> </w:t>
            </w:r>
          </w:p>
        </w:tc>
      </w:tr>
    </w:tbl>
    <w:p w:rsidR="003C6CB4" w:rsidRDefault="009B2C4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3C6CB4">
        <w:tc>
          <w:tcPr>
            <w:tcW w:w="2500" w:type="pct"/>
            <w:tcMar>
              <w:top w:w="75" w:type="dxa"/>
              <w:bottom w:w="75" w:type="dxa"/>
            </w:tcMar>
            <w:vAlign w:val="center"/>
          </w:tcPr>
          <w:p w:rsidR="003C6CB4" w:rsidRDefault="009B2C4F">
            <w:r>
              <w:rPr>
                <w:rFonts w:ascii="Arial" w:hAnsi="Arial" w:cs="Arial"/>
                <w:color w:val="000000"/>
                <w:position w:val="-2"/>
                <w:sz w:val="18"/>
                <w:szCs w:val="18"/>
              </w:rPr>
              <w:t>Kraj in datum:</w:t>
            </w:r>
          </w:p>
        </w:tc>
        <w:tc>
          <w:tcPr>
            <w:tcW w:w="0" w:type="auto"/>
            <w:tcMar>
              <w:top w:w="75" w:type="dxa"/>
              <w:bottom w:w="75" w:type="dxa"/>
            </w:tcMar>
            <w:vAlign w:val="center"/>
          </w:tcPr>
          <w:p w:rsidR="003C6CB4" w:rsidRDefault="009B2C4F">
            <w:r>
              <w:rPr>
                <w:rFonts w:ascii="Arial" w:hAnsi="Arial" w:cs="Arial"/>
                <w:color w:val="000000"/>
                <w:position w:val="-2"/>
                <w:sz w:val="18"/>
                <w:szCs w:val="18"/>
              </w:rPr>
              <w:t>Ime in priimek: _____________________</w:t>
            </w:r>
          </w:p>
        </w:tc>
      </w:tr>
      <w:tr w:rsidR="003C6CB4">
        <w:tc>
          <w:tcPr>
            <w:tcW w:w="2500" w:type="pct"/>
            <w:tcMar>
              <w:top w:w="75" w:type="dxa"/>
              <w:bottom w:w="75" w:type="dxa"/>
            </w:tcMar>
            <w:vAlign w:val="center"/>
          </w:tcPr>
          <w:p w:rsidR="003C6CB4" w:rsidRDefault="009B2C4F">
            <w:r>
              <w:rPr>
                <w:rFonts w:ascii="Arial" w:hAnsi="Arial" w:cs="Arial"/>
                <w:color w:val="000000"/>
                <w:position w:val="-2"/>
                <w:sz w:val="18"/>
                <w:szCs w:val="18"/>
              </w:rPr>
              <w:t> </w:t>
            </w:r>
          </w:p>
        </w:tc>
        <w:tc>
          <w:tcPr>
            <w:tcW w:w="0" w:type="auto"/>
            <w:tcMar>
              <w:top w:w="75" w:type="dxa"/>
              <w:bottom w:w="75" w:type="dxa"/>
            </w:tcMar>
            <w:vAlign w:val="center"/>
          </w:tcPr>
          <w:p w:rsidR="003C6CB4" w:rsidRDefault="009B2C4F">
            <w:pPr>
              <w:jc w:val="center"/>
            </w:pPr>
            <w:r>
              <w:rPr>
                <w:rFonts w:ascii="Arial" w:hAnsi="Arial" w:cs="Arial"/>
                <w:color w:val="A9A9A9"/>
                <w:position w:val="-2"/>
                <w:sz w:val="18"/>
                <w:szCs w:val="18"/>
              </w:rPr>
              <w:t>(podpis)</w:t>
            </w:r>
          </w:p>
        </w:tc>
      </w:tr>
    </w:tbl>
    <w:p w:rsidR="003C6CB4" w:rsidRDefault="009B2C4F">
      <w:pPr>
        <w:spacing w:before="225" w:after="225" w:line="240" w:lineRule="auto"/>
        <w:jc w:val="both"/>
      </w:pPr>
      <w:r>
        <w:rPr>
          <w:rFonts w:ascii="Arial" w:hAnsi="Arial" w:cs="Arial"/>
          <w:color w:val="000000"/>
          <w:sz w:val="18"/>
          <w:szCs w:val="18"/>
        </w:rPr>
        <w:t> </w:t>
      </w:r>
    </w:p>
    <w:p w:rsidR="003C6CB4" w:rsidRDefault="009B2C4F">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3C6CB4" w:rsidRDefault="009B2C4F">
      <w:pPr>
        <w:spacing w:before="225" w:after="225" w:line="240" w:lineRule="auto"/>
        <w:jc w:val="both"/>
      </w:pPr>
      <w:r>
        <w:rPr>
          <w:rFonts w:ascii="Arial" w:hAnsi="Arial" w:cs="Arial"/>
          <w:color w:val="000000"/>
          <w:sz w:val="18"/>
          <w:szCs w:val="18"/>
        </w:rPr>
        <w:t> </w:t>
      </w:r>
    </w:p>
    <w:p w:rsidR="003C6CB4" w:rsidRDefault="003C6CB4">
      <w:pPr>
        <w:sectPr w:rsidR="003C6CB4" w:rsidSect="009B2C4F">
          <w:footerReference w:type="default" r:id="rId15"/>
          <w:pgSz w:w="11906" w:h="16838"/>
          <w:pgMar w:top="1418" w:right="1418" w:bottom="1418" w:left="1418" w:header="567" w:footer="596" w:gutter="0"/>
          <w:cols w:space="708"/>
          <w:docGrid w:linePitch="360"/>
        </w:sectPr>
      </w:pPr>
    </w:p>
    <w:p w:rsidR="009B2C4F" w:rsidRPr="00590863" w:rsidRDefault="009B2C4F" w:rsidP="009B2C4F">
      <w:pPr>
        <w:spacing w:after="0"/>
        <w:jc w:val="right"/>
        <w:rPr>
          <w:rFonts w:ascii="Arial" w:hAnsi="Arial" w:cs="Arial"/>
          <w:sz w:val="18"/>
          <w:szCs w:val="18"/>
        </w:rPr>
      </w:pPr>
      <w:r w:rsidRPr="00590863">
        <w:rPr>
          <w:rFonts w:ascii="Arial" w:hAnsi="Arial" w:cs="Arial"/>
          <w:sz w:val="18"/>
          <w:szCs w:val="18"/>
        </w:rPr>
        <w:lastRenderedPageBreak/>
        <w:t xml:space="preserve">Obrazec št: </w:t>
      </w:r>
      <w:r w:rsidR="00F1770F">
        <w:rPr>
          <w:rFonts w:ascii="Arial" w:hAnsi="Arial" w:cs="Arial"/>
          <w:sz w:val="18"/>
          <w:szCs w:val="18"/>
        </w:rPr>
        <w:t>5</w:t>
      </w:r>
    </w:p>
    <w:p w:rsidR="009B2C4F" w:rsidRPr="00252358" w:rsidRDefault="009B2C4F" w:rsidP="009B2C4F"/>
    <w:p w:rsidR="009B2C4F" w:rsidRDefault="009B2C4F" w:rsidP="009B2C4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9B2C4F" w:rsidRDefault="009B2C4F" w:rsidP="009B2C4F">
      <w:pPr>
        <w:spacing w:after="120"/>
        <w:rPr>
          <w:rFonts w:ascii="Arial" w:hAnsi="Arial" w:cs="Arial"/>
        </w:rPr>
      </w:pPr>
    </w:p>
    <w:p w:rsidR="003C6CB4" w:rsidRDefault="009B2C4F">
      <w:pPr>
        <w:spacing w:before="225" w:after="225" w:line="240" w:lineRule="auto"/>
        <w:jc w:val="center"/>
      </w:pPr>
      <w:r>
        <w:rPr>
          <w:rFonts w:ascii="Arial" w:hAnsi="Arial" w:cs="Arial"/>
          <w:b/>
          <w:bCs/>
          <w:color w:val="000000"/>
          <w:sz w:val="24"/>
          <w:szCs w:val="24"/>
        </w:rPr>
        <w:t>MENIČNA IZJAVA</w:t>
      </w:r>
    </w:p>
    <w:p w:rsidR="003C6CB4" w:rsidRDefault="009B2C4F">
      <w:pPr>
        <w:spacing w:before="225" w:after="225" w:line="240" w:lineRule="auto"/>
        <w:jc w:val="center"/>
      </w:pPr>
      <w:r>
        <w:rPr>
          <w:rFonts w:ascii="Arial" w:hAnsi="Arial" w:cs="Arial"/>
          <w:color w:val="000000"/>
          <w:sz w:val="21"/>
          <w:szCs w:val="21"/>
        </w:rPr>
        <w:t>s pooblastilom za izpolnitev in unovčenje menice</w:t>
      </w:r>
    </w:p>
    <w:p w:rsidR="003C6CB4" w:rsidRDefault="009B2C4F">
      <w:pPr>
        <w:spacing w:before="225" w:after="225" w:line="240" w:lineRule="auto"/>
        <w:jc w:val="both"/>
      </w:pPr>
      <w:r>
        <w:rPr>
          <w:rFonts w:ascii="Arial" w:hAnsi="Arial" w:cs="Arial"/>
          <w:color w:val="000000"/>
          <w:sz w:val="18"/>
          <w:szCs w:val="18"/>
        </w:rPr>
        <w:t> </w:t>
      </w:r>
    </w:p>
    <w:p w:rsidR="003C6CB4" w:rsidRDefault="009B2C4F">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3C6CB4" w:rsidRDefault="009B2C4F">
      <w:pPr>
        <w:spacing w:before="225" w:after="225" w:line="240" w:lineRule="auto"/>
        <w:jc w:val="both"/>
      </w:pPr>
      <w:r>
        <w:rPr>
          <w:rFonts w:ascii="Arial" w:hAnsi="Arial" w:cs="Arial"/>
          <w:b/>
          <w:bCs/>
          <w:color w:val="000000"/>
          <w:sz w:val="18"/>
          <w:szCs w:val="18"/>
        </w:rPr>
        <w:t>RAZKUŽILA</w:t>
      </w:r>
    </w:p>
    <w:p w:rsidR="003C6CB4" w:rsidRDefault="009B2C4F">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3C6CB4" w:rsidRDefault="009B2C4F">
      <w:pPr>
        <w:spacing w:before="225" w:after="225" w:line="240" w:lineRule="auto"/>
        <w:jc w:val="both"/>
      </w:pPr>
      <w:r>
        <w:rPr>
          <w:rFonts w:ascii="Arial" w:hAnsi="Arial" w:cs="Arial"/>
          <w:color w:val="000000"/>
          <w:sz w:val="18"/>
          <w:szCs w:val="18"/>
        </w:rPr>
        <w:t> </w:t>
      </w:r>
    </w:p>
    <w:p w:rsidR="003C6CB4" w:rsidRDefault="009B2C4F">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10 % pogodbene vrednosti z DDV</w:t>
      </w:r>
    </w:p>
    <w:p w:rsidR="003C6CB4" w:rsidRDefault="009B2C4F">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3C6CB4" w:rsidRDefault="009B2C4F">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____________.</w:t>
      </w:r>
    </w:p>
    <w:p w:rsidR="003C6CB4" w:rsidRDefault="009B2C4F">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3C6CB4" w:rsidRDefault="009B2C4F">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3C6CB4" w:rsidRDefault="009B2C4F">
      <w:pPr>
        <w:spacing w:before="225" w:after="225" w:line="240" w:lineRule="auto"/>
        <w:jc w:val="both"/>
      </w:pPr>
      <w:r>
        <w:rPr>
          <w:rFonts w:ascii="Arial" w:hAnsi="Arial" w:cs="Arial"/>
          <w:color w:val="000000"/>
          <w:sz w:val="18"/>
          <w:szCs w:val="18"/>
        </w:rPr>
        <w:t> </w:t>
      </w:r>
    </w:p>
    <w:p w:rsidR="003C6CB4" w:rsidRDefault="009B2C4F">
      <w:pPr>
        <w:spacing w:before="225" w:after="225" w:line="240" w:lineRule="auto"/>
        <w:jc w:val="both"/>
      </w:pPr>
      <w:r>
        <w:rPr>
          <w:rFonts w:ascii="Arial" w:hAnsi="Arial" w:cs="Arial"/>
          <w:color w:val="000000"/>
          <w:sz w:val="18"/>
          <w:szCs w:val="18"/>
        </w:rPr>
        <w:t>Priloga: </w:t>
      </w:r>
    </w:p>
    <w:p w:rsidR="003C6CB4" w:rsidRDefault="009B2C4F">
      <w:pPr>
        <w:spacing w:before="225" w:after="225" w:line="240" w:lineRule="auto"/>
        <w:jc w:val="both"/>
      </w:pPr>
      <w:r>
        <w:rPr>
          <w:rFonts w:ascii="Arial" w:hAnsi="Arial" w:cs="Arial"/>
          <w:color w:val="000000"/>
          <w:sz w:val="18"/>
          <w:szCs w:val="18"/>
        </w:rPr>
        <w:t>- bianco menica, podpisana in žigosana</w:t>
      </w:r>
    </w:p>
    <w:p w:rsidR="003C6CB4" w:rsidRDefault="009B2C4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3C6CB4">
        <w:tc>
          <w:tcPr>
            <w:tcW w:w="2500" w:type="pct"/>
            <w:tcMar>
              <w:top w:w="75" w:type="dxa"/>
              <w:bottom w:w="75" w:type="dxa"/>
            </w:tcMar>
            <w:vAlign w:val="center"/>
          </w:tcPr>
          <w:p w:rsidR="003C6CB4" w:rsidRDefault="009B2C4F">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3C6CB4" w:rsidRDefault="009B2C4F">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3C6CB4">
        <w:tc>
          <w:tcPr>
            <w:tcW w:w="2500" w:type="pct"/>
            <w:tcMar>
              <w:top w:w="75" w:type="dxa"/>
              <w:bottom w:w="75" w:type="dxa"/>
            </w:tcMar>
            <w:vAlign w:val="center"/>
          </w:tcPr>
          <w:p w:rsidR="003C6CB4" w:rsidRDefault="009B2C4F">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3C6CB4" w:rsidRDefault="003C6CB4"/>
          <w:p w:rsidR="003C6CB4" w:rsidRDefault="009B2C4F">
            <w:pPr>
              <w:jc w:val="center"/>
            </w:pPr>
            <w:r>
              <w:rPr>
                <w:rFonts w:ascii="Arial" w:hAnsi="Arial" w:cs="Arial"/>
                <w:color w:val="A9A9A9"/>
                <w:position w:val="-2"/>
                <w:sz w:val="18"/>
                <w:szCs w:val="18"/>
              </w:rPr>
              <w:t>(žig in podpis)</w:t>
            </w:r>
          </w:p>
        </w:tc>
      </w:tr>
    </w:tbl>
    <w:p w:rsidR="003C6CB4" w:rsidRDefault="009B2C4F">
      <w:pPr>
        <w:spacing w:before="225" w:after="225" w:line="240" w:lineRule="auto"/>
        <w:jc w:val="both"/>
      </w:pPr>
      <w:r>
        <w:rPr>
          <w:rFonts w:ascii="Arial" w:hAnsi="Arial" w:cs="Arial"/>
          <w:color w:val="000000"/>
          <w:sz w:val="18"/>
          <w:szCs w:val="18"/>
        </w:rPr>
        <w:t> </w:t>
      </w:r>
    </w:p>
    <w:p w:rsidR="003C6CB4" w:rsidRDefault="009B2C4F">
      <w:pPr>
        <w:spacing w:before="225" w:after="225" w:line="240" w:lineRule="auto"/>
        <w:jc w:val="both"/>
      </w:pPr>
      <w:r>
        <w:rPr>
          <w:rFonts w:ascii="Arial" w:hAnsi="Arial" w:cs="Arial"/>
          <w:color w:val="000000"/>
          <w:sz w:val="18"/>
          <w:szCs w:val="18"/>
        </w:rPr>
        <w:t> </w:t>
      </w:r>
    </w:p>
    <w:p w:rsidR="003C6CB4" w:rsidRDefault="003C6CB4">
      <w:pPr>
        <w:sectPr w:rsidR="003C6CB4" w:rsidSect="009B2C4F">
          <w:footerReference w:type="default" r:id="rId16"/>
          <w:pgSz w:w="11906" w:h="16838"/>
          <w:pgMar w:top="1418" w:right="1418" w:bottom="1418" w:left="1418" w:header="567" w:footer="596" w:gutter="0"/>
          <w:cols w:space="708"/>
          <w:docGrid w:linePitch="360"/>
        </w:sectPr>
      </w:pPr>
    </w:p>
    <w:p w:rsidR="009B2C4F" w:rsidRPr="00590863" w:rsidRDefault="009B2C4F" w:rsidP="009B2C4F">
      <w:pPr>
        <w:spacing w:after="0"/>
        <w:jc w:val="right"/>
        <w:rPr>
          <w:rFonts w:ascii="Arial" w:hAnsi="Arial" w:cs="Arial"/>
          <w:sz w:val="18"/>
          <w:szCs w:val="18"/>
        </w:rPr>
      </w:pPr>
      <w:r w:rsidRPr="00590863">
        <w:rPr>
          <w:rFonts w:ascii="Arial" w:hAnsi="Arial" w:cs="Arial"/>
          <w:sz w:val="18"/>
          <w:szCs w:val="18"/>
        </w:rPr>
        <w:lastRenderedPageBreak/>
        <w:t xml:space="preserve">Obrazec št: </w:t>
      </w:r>
      <w:r w:rsidR="00F1770F">
        <w:rPr>
          <w:rFonts w:ascii="Arial" w:hAnsi="Arial" w:cs="Arial"/>
          <w:sz w:val="18"/>
          <w:szCs w:val="18"/>
        </w:rPr>
        <w:t>6</w:t>
      </w:r>
    </w:p>
    <w:p w:rsidR="009B2C4F" w:rsidRPr="00252358" w:rsidRDefault="009B2C4F" w:rsidP="009B2C4F"/>
    <w:p w:rsidR="009B2C4F" w:rsidRDefault="009B2C4F" w:rsidP="009B2C4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9B2C4F" w:rsidRDefault="009B2C4F" w:rsidP="009B2C4F">
      <w:pPr>
        <w:spacing w:after="120"/>
        <w:rPr>
          <w:rFonts w:ascii="Arial" w:hAnsi="Arial" w:cs="Arial"/>
        </w:rPr>
      </w:pPr>
    </w:p>
    <w:p w:rsidR="003C6CB4" w:rsidRDefault="009B2C4F">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3C6CB4" w:rsidRDefault="009B2C4F">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3C6CB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b/>
                <w:bCs/>
                <w:color w:val="000000"/>
                <w:position w:val="-2"/>
                <w:sz w:val="18"/>
                <w:szCs w:val="18"/>
              </w:rPr>
              <w:t>Ime in priimek</w:t>
            </w:r>
          </w:p>
          <w:p w:rsidR="003C6CB4" w:rsidRDefault="009B2C4F">
            <w:pPr>
              <w:spacing w:before="135" w:after="135"/>
              <w:jc w:val="both"/>
              <w:textAlignment w:val="center"/>
            </w:pPr>
            <w:r>
              <w:rPr>
                <w:rFonts w:ascii="Arial" w:hAnsi="Arial" w:cs="Arial"/>
                <w:b/>
                <w:bCs/>
                <w:color w:val="000000"/>
                <w:position w:val="-2"/>
                <w:sz w:val="18"/>
                <w:szCs w:val="18"/>
              </w:rPr>
              <w:t>ali</w:t>
            </w:r>
          </w:p>
          <w:p w:rsidR="003C6CB4" w:rsidRDefault="009B2C4F">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b/>
                <w:bCs/>
                <w:color w:val="000000"/>
                <w:position w:val="-2"/>
                <w:sz w:val="18"/>
                <w:szCs w:val="18"/>
              </w:rPr>
              <w:t>Naslov prebivališča</w:t>
            </w:r>
          </w:p>
          <w:p w:rsidR="003C6CB4" w:rsidRDefault="009B2C4F">
            <w:pPr>
              <w:spacing w:before="135" w:after="135"/>
              <w:jc w:val="both"/>
              <w:textAlignment w:val="center"/>
            </w:pPr>
            <w:r>
              <w:rPr>
                <w:rFonts w:ascii="Arial" w:hAnsi="Arial" w:cs="Arial"/>
                <w:b/>
                <w:bCs/>
                <w:color w:val="000000"/>
                <w:position w:val="-2"/>
                <w:sz w:val="18"/>
                <w:szCs w:val="18"/>
              </w:rPr>
              <w:t>ali</w:t>
            </w:r>
          </w:p>
          <w:p w:rsidR="003C6CB4" w:rsidRDefault="009B2C4F">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b/>
                <w:bCs/>
                <w:color w:val="000000"/>
                <w:position w:val="-2"/>
                <w:sz w:val="18"/>
                <w:szCs w:val="18"/>
              </w:rPr>
              <w:t>Delež lastništva</w:t>
            </w:r>
          </w:p>
          <w:p w:rsidR="003C6CB4" w:rsidRDefault="009B2C4F">
            <w:pPr>
              <w:spacing w:before="135" w:after="135"/>
              <w:jc w:val="both"/>
              <w:textAlignment w:val="center"/>
            </w:pPr>
            <w:r>
              <w:rPr>
                <w:rFonts w:ascii="Arial" w:hAnsi="Arial" w:cs="Arial"/>
                <w:b/>
                <w:bCs/>
                <w:color w:val="000000"/>
                <w:position w:val="-2"/>
                <w:sz w:val="18"/>
                <w:szCs w:val="18"/>
              </w:rPr>
              <w:t>ali</w:t>
            </w:r>
          </w:p>
          <w:p w:rsidR="003C6CB4" w:rsidRDefault="009B2C4F">
            <w:pPr>
              <w:spacing w:before="135" w:after="135"/>
              <w:jc w:val="both"/>
              <w:textAlignment w:val="center"/>
            </w:pPr>
            <w:r>
              <w:rPr>
                <w:rFonts w:ascii="Arial" w:hAnsi="Arial" w:cs="Arial"/>
                <w:b/>
                <w:bCs/>
                <w:color w:val="000000"/>
                <w:position w:val="-2"/>
                <w:sz w:val="18"/>
                <w:szCs w:val="18"/>
              </w:rPr>
              <w:t>Delež lastništva gospodarskega subjekta</w:t>
            </w:r>
          </w:p>
        </w:tc>
      </w:tr>
      <w:tr w:rsidR="003C6CB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color w:val="000000"/>
                <w:position w:val="-2"/>
                <w:sz w:val="18"/>
                <w:szCs w:val="18"/>
              </w:rPr>
              <w:t> </w:t>
            </w:r>
          </w:p>
        </w:tc>
      </w:tr>
      <w:tr w:rsidR="003C6CB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color w:val="000000"/>
                <w:position w:val="-2"/>
                <w:sz w:val="18"/>
                <w:szCs w:val="18"/>
              </w:rPr>
              <w:t> </w:t>
            </w:r>
          </w:p>
        </w:tc>
      </w:tr>
      <w:tr w:rsidR="003C6CB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color w:val="000000"/>
                <w:position w:val="-2"/>
                <w:sz w:val="18"/>
                <w:szCs w:val="18"/>
              </w:rPr>
              <w:t> </w:t>
            </w:r>
          </w:p>
        </w:tc>
      </w:tr>
      <w:tr w:rsidR="003C6CB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color w:val="000000"/>
                <w:position w:val="-2"/>
                <w:sz w:val="18"/>
                <w:szCs w:val="18"/>
              </w:rPr>
              <w:t> </w:t>
            </w:r>
          </w:p>
        </w:tc>
      </w:tr>
    </w:tbl>
    <w:p w:rsidR="003C6CB4" w:rsidRDefault="009B2C4F">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3C6CB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b/>
                <w:bCs/>
                <w:color w:val="000000"/>
                <w:position w:val="-2"/>
                <w:sz w:val="18"/>
                <w:szCs w:val="18"/>
              </w:rPr>
              <w:t>Delež lastništva gospodarskega subjekta</w:t>
            </w:r>
          </w:p>
        </w:tc>
      </w:tr>
      <w:tr w:rsidR="003C6CB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color w:val="000000"/>
                <w:position w:val="-2"/>
                <w:sz w:val="18"/>
                <w:szCs w:val="18"/>
              </w:rPr>
              <w:t> </w:t>
            </w:r>
          </w:p>
        </w:tc>
      </w:tr>
      <w:tr w:rsidR="003C6CB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color w:val="000000"/>
                <w:position w:val="-2"/>
                <w:sz w:val="18"/>
                <w:szCs w:val="18"/>
              </w:rPr>
              <w:t> </w:t>
            </w:r>
          </w:p>
        </w:tc>
      </w:tr>
      <w:tr w:rsidR="003C6CB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color w:val="000000"/>
                <w:position w:val="-2"/>
                <w:sz w:val="18"/>
                <w:szCs w:val="18"/>
              </w:rPr>
              <w:t> </w:t>
            </w:r>
          </w:p>
        </w:tc>
      </w:tr>
      <w:tr w:rsidR="003C6CB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C6CB4" w:rsidRDefault="009B2C4F">
            <w:pPr>
              <w:spacing w:before="135" w:after="135"/>
              <w:jc w:val="both"/>
              <w:textAlignment w:val="center"/>
            </w:pPr>
            <w:r>
              <w:rPr>
                <w:rFonts w:ascii="Arial" w:hAnsi="Arial" w:cs="Arial"/>
                <w:color w:val="000000"/>
                <w:position w:val="-2"/>
                <w:sz w:val="18"/>
                <w:szCs w:val="18"/>
              </w:rPr>
              <w:t> </w:t>
            </w:r>
          </w:p>
        </w:tc>
      </w:tr>
    </w:tbl>
    <w:p w:rsidR="003C6CB4" w:rsidRDefault="009B2C4F">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3C6CB4">
        <w:tc>
          <w:tcPr>
            <w:tcW w:w="4080" w:type="dxa"/>
            <w:tcMar>
              <w:top w:w="75" w:type="dxa"/>
              <w:bottom w:w="75" w:type="dxa"/>
            </w:tcMar>
            <w:vAlign w:val="center"/>
          </w:tcPr>
          <w:p w:rsidR="003C6CB4" w:rsidRDefault="009B2C4F">
            <w:r>
              <w:rPr>
                <w:rFonts w:ascii="Arial" w:hAnsi="Arial" w:cs="Arial"/>
                <w:color w:val="000000"/>
                <w:position w:val="-2"/>
                <w:sz w:val="18"/>
                <w:szCs w:val="18"/>
              </w:rPr>
              <w:t>Kraj in datum:</w:t>
            </w:r>
          </w:p>
        </w:tc>
        <w:tc>
          <w:tcPr>
            <w:tcW w:w="0" w:type="auto"/>
            <w:tcMar>
              <w:top w:w="75" w:type="dxa"/>
              <w:bottom w:w="75" w:type="dxa"/>
            </w:tcMar>
            <w:vAlign w:val="center"/>
          </w:tcPr>
          <w:p w:rsidR="003C6CB4" w:rsidRDefault="009B2C4F">
            <w:r>
              <w:rPr>
                <w:rFonts w:ascii="Arial" w:hAnsi="Arial" w:cs="Arial"/>
                <w:color w:val="000000"/>
                <w:position w:val="-2"/>
                <w:sz w:val="18"/>
                <w:szCs w:val="18"/>
              </w:rPr>
              <w:t>Ime in priimek: _____________________</w:t>
            </w:r>
          </w:p>
        </w:tc>
      </w:tr>
      <w:tr w:rsidR="003C6CB4">
        <w:tc>
          <w:tcPr>
            <w:tcW w:w="4080" w:type="dxa"/>
            <w:tcMar>
              <w:top w:w="75" w:type="dxa"/>
              <w:bottom w:w="75" w:type="dxa"/>
            </w:tcMar>
            <w:vAlign w:val="center"/>
          </w:tcPr>
          <w:p w:rsidR="003C6CB4" w:rsidRDefault="009B2C4F">
            <w:r>
              <w:rPr>
                <w:rFonts w:ascii="Arial" w:hAnsi="Arial" w:cs="Arial"/>
                <w:color w:val="000000"/>
                <w:position w:val="-2"/>
                <w:sz w:val="18"/>
                <w:szCs w:val="18"/>
              </w:rPr>
              <w:t> </w:t>
            </w:r>
          </w:p>
        </w:tc>
        <w:tc>
          <w:tcPr>
            <w:tcW w:w="0" w:type="auto"/>
            <w:tcMar>
              <w:top w:w="75" w:type="dxa"/>
              <w:bottom w:w="75" w:type="dxa"/>
            </w:tcMar>
            <w:vAlign w:val="center"/>
          </w:tcPr>
          <w:p w:rsidR="003C6CB4" w:rsidRDefault="009B2C4F">
            <w:pPr>
              <w:jc w:val="center"/>
            </w:pPr>
            <w:r>
              <w:rPr>
                <w:rFonts w:ascii="Arial" w:hAnsi="Arial" w:cs="Arial"/>
                <w:color w:val="000000"/>
                <w:position w:val="-2"/>
                <w:sz w:val="18"/>
                <w:szCs w:val="18"/>
              </w:rPr>
              <w:t>(žig in podpis)</w:t>
            </w:r>
          </w:p>
        </w:tc>
      </w:tr>
    </w:tbl>
    <w:p w:rsidR="003C6CB4" w:rsidRDefault="009B2C4F">
      <w:pPr>
        <w:spacing w:before="225" w:after="225" w:line="240" w:lineRule="auto"/>
        <w:jc w:val="both"/>
      </w:pPr>
      <w:r>
        <w:rPr>
          <w:rFonts w:ascii="Arial" w:hAnsi="Arial" w:cs="Arial"/>
          <w:color w:val="000000"/>
          <w:sz w:val="18"/>
          <w:szCs w:val="18"/>
        </w:rPr>
        <w:t> </w:t>
      </w:r>
    </w:p>
    <w:p w:rsidR="003C6CB4" w:rsidRDefault="009B2C4F">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3C6CB4" w:rsidRDefault="003C6CB4">
      <w:pPr>
        <w:sectPr w:rsidR="003C6CB4" w:rsidSect="009B2C4F">
          <w:footerReference w:type="default" r:id="rId17"/>
          <w:pgSz w:w="11906" w:h="16838"/>
          <w:pgMar w:top="1418" w:right="1418" w:bottom="1418" w:left="1418" w:header="567" w:footer="596" w:gutter="0"/>
          <w:cols w:space="708"/>
          <w:docGrid w:linePitch="360"/>
        </w:sectPr>
      </w:pPr>
    </w:p>
    <w:p w:rsidR="009B2C4F" w:rsidRPr="00116091" w:rsidRDefault="009B2C4F" w:rsidP="009B2C4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9B2C4F" w:rsidRDefault="009B2C4F" w:rsidP="009B2C4F">
      <w:pPr>
        <w:rPr>
          <w:rFonts w:ascii="Arial" w:hAnsi="Arial" w:cs="Arial"/>
        </w:rPr>
      </w:pPr>
    </w:p>
    <w:p w:rsidR="003C6CB4" w:rsidRDefault="009B2C4F">
      <w:pPr>
        <w:spacing w:before="224" w:after="224" w:line="240" w:lineRule="auto"/>
        <w:jc w:val="center"/>
        <w:outlineLvl w:val="1"/>
      </w:pPr>
      <w:r>
        <w:rPr>
          <w:rFonts w:ascii="Arial" w:hAnsi="Arial" w:cs="Arial"/>
          <w:b/>
          <w:bCs/>
          <w:color w:val="000000"/>
          <w:sz w:val="27"/>
          <w:szCs w:val="27"/>
        </w:rPr>
        <w:t>POGODBA ZA DOBAVO MEDICINSKO POTROŠNEGA MATERIALA_MOŽNOST PODALJŠANJA</w:t>
      </w:r>
    </w:p>
    <w:p w:rsidR="003C6CB4" w:rsidRDefault="009B2C4F">
      <w:pPr>
        <w:spacing w:before="225" w:after="225" w:line="240" w:lineRule="auto"/>
        <w:jc w:val="center"/>
      </w:pPr>
      <w:r>
        <w:rPr>
          <w:rFonts w:ascii="Arial" w:hAnsi="Arial" w:cs="Arial"/>
          <w:color w:val="000000"/>
          <w:sz w:val="18"/>
          <w:szCs w:val="18"/>
        </w:rPr>
        <w:t>sklenjena med</w:t>
      </w:r>
    </w:p>
    <w:p w:rsidR="003C6CB4" w:rsidRDefault="009B2C4F">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3C6CB4">
        <w:tc>
          <w:tcPr>
            <w:tcW w:w="3300" w:type="dxa"/>
            <w:tcMar>
              <w:top w:w="0" w:type="auto"/>
              <w:bottom w:w="0" w:type="auto"/>
            </w:tcMar>
            <w:vAlign w:val="center"/>
          </w:tcPr>
          <w:p w:rsidR="003C6CB4" w:rsidRDefault="009B2C4F">
            <w:r>
              <w:rPr>
                <w:rFonts w:ascii="Arial" w:hAnsi="Arial" w:cs="Arial"/>
                <w:color w:val="000000"/>
                <w:position w:val="-2"/>
                <w:sz w:val="18"/>
                <w:szCs w:val="18"/>
              </w:rPr>
              <w:t>Matična številka:</w:t>
            </w:r>
          </w:p>
        </w:tc>
        <w:tc>
          <w:tcPr>
            <w:tcW w:w="0" w:type="auto"/>
            <w:tcMar>
              <w:top w:w="0" w:type="auto"/>
              <w:bottom w:w="0" w:type="auto"/>
            </w:tcMar>
            <w:vAlign w:val="center"/>
          </w:tcPr>
          <w:p w:rsidR="003C6CB4" w:rsidRDefault="009B2C4F">
            <w:r>
              <w:rPr>
                <w:rFonts w:ascii="Arial" w:hAnsi="Arial" w:cs="Arial"/>
                <w:color w:val="000000"/>
                <w:position w:val="-2"/>
                <w:sz w:val="18"/>
                <w:szCs w:val="18"/>
              </w:rPr>
              <w:t>5054621000</w:t>
            </w:r>
          </w:p>
        </w:tc>
      </w:tr>
      <w:tr w:rsidR="003C6CB4">
        <w:tc>
          <w:tcPr>
            <w:tcW w:w="3300" w:type="dxa"/>
            <w:tcMar>
              <w:top w:w="0" w:type="auto"/>
              <w:bottom w:w="0" w:type="auto"/>
            </w:tcMar>
            <w:vAlign w:val="center"/>
          </w:tcPr>
          <w:p w:rsidR="003C6CB4" w:rsidRDefault="009B2C4F">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3C6CB4" w:rsidRDefault="009B2C4F">
            <w:r>
              <w:rPr>
                <w:rFonts w:ascii="Arial" w:hAnsi="Arial" w:cs="Arial"/>
                <w:color w:val="000000"/>
                <w:position w:val="-2"/>
                <w:sz w:val="18"/>
                <w:szCs w:val="18"/>
              </w:rPr>
              <w:t>SI 82657106</w:t>
            </w:r>
          </w:p>
        </w:tc>
      </w:tr>
      <w:tr w:rsidR="003C6CB4">
        <w:tc>
          <w:tcPr>
            <w:tcW w:w="3300" w:type="dxa"/>
            <w:tcMar>
              <w:top w:w="0" w:type="auto"/>
              <w:bottom w:w="0" w:type="auto"/>
            </w:tcMar>
            <w:vAlign w:val="center"/>
          </w:tcPr>
          <w:p w:rsidR="003C6CB4" w:rsidRDefault="009B2C4F">
            <w:r>
              <w:rPr>
                <w:rFonts w:ascii="Arial" w:hAnsi="Arial" w:cs="Arial"/>
                <w:color w:val="000000"/>
                <w:position w:val="-2"/>
                <w:sz w:val="18"/>
                <w:szCs w:val="18"/>
              </w:rPr>
              <w:t>Transakcijski račun (TRR):</w:t>
            </w:r>
          </w:p>
        </w:tc>
        <w:tc>
          <w:tcPr>
            <w:tcW w:w="0" w:type="auto"/>
            <w:tcMar>
              <w:top w:w="0" w:type="auto"/>
              <w:bottom w:w="0" w:type="auto"/>
            </w:tcMar>
            <w:vAlign w:val="center"/>
          </w:tcPr>
          <w:p w:rsidR="003C6CB4" w:rsidRDefault="009B2C4F">
            <w:r>
              <w:rPr>
                <w:rFonts w:ascii="Arial" w:hAnsi="Arial" w:cs="Arial"/>
                <w:color w:val="000000"/>
                <w:position w:val="-2"/>
                <w:sz w:val="18"/>
                <w:szCs w:val="18"/>
              </w:rPr>
              <w:t>SI56 0110 0603 0278 379</w:t>
            </w:r>
          </w:p>
        </w:tc>
      </w:tr>
    </w:tbl>
    <w:p w:rsidR="003C6CB4" w:rsidRDefault="003C6CB4"/>
    <w:p w:rsidR="003C6CB4" w:rsidRDefault="009B2C4F">
      <w:pPr>
        <w:spacing w:before="225" w:after="225" w:line="240" w:lineRule="auto"/>
        <w:jc w:val="center"/>
      </w:pPr>
      <w:r>
        <w:rPr>
          <w:rFonts w:ascii="Arial" w:hAnsi="Arial" w:cs="Arial"/>
          <w:color w:val="000000"/>
          <w:sz w:val="18"/>
          <w:szCs w:val="18"/>
        </w:rPr>
        <w:t>in</w:t>
      </w:r>
    </w:p>
    <w:p w:rsidR="003C6CB4" w:rsidRDefault="009B2C4F">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3C6CB4">
        <w:tc>
          <w:tcPr>
            <w:tcW w:w="3300" w:type="dxa"/>
            <w:tcMar>
              <w:top w:w="0" w:type="auto"/>
              <w:bottom w:w="0" w:type="auto"/>
            </w:tcMar>
            <w:vAlign w:val="center"/>
          </w:tcPr>
          <w:p w:rsidR="003C6CB4" w:rsidRDefault="009B2C4F">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3C6CB4" w:rsidRDefault="009B2C4F">
            <w:r>
              <w:rPr>
                <w:rFonts w:ascii="Arial" w:hAnsi="Arial" w:cs="Arial"/>
                <w:color w:val="000000"/>
                <w:position w:val="-2"/>
                <w:sz w:val="18"/>
                <w:szCs w:val="18"/>
              </w:rPr>
              <w:t> </w:t>
            </w:r>
          </w:p>
        </w:tc>
      </w:tr>
      <w:tr w:rsidR="003C6CB4">
        <w:tc>
          <w:tcPr>
            <w:tcW w:w="3300" w:type="dxa"/>
            <w:tcMar>
              <w:top w:w="0" w:type="auto"/>
              <w:bottom w:w="0" w:type="auto"/>
            </w:tcMar>
            <w:vAlign w:val="center"/>
          </w:tcPr>
          <w:p w:rsidR="003C6CB4" w:rsidRDefault="009B2C4F">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3C6CB4" w:rsidRDefault="009B2C4F">
            <w:r>
              <w:rPr>
                <w:rFonts w:ascii="Arial" w:hAnsi="Arial" w:cs="Arial"/>
                <w:color w:val="000000"/>
                <w:position w:val="-2"/>
                <w:sz w:val="18"/>
                <w:szCs w:val="18"/>
              </w:rPr>
              <w:t> </w:t>
            </w:r>
          </w:p>
        </w:tc>
      </w:tr>
      <w:tr w:rsidR="003C6CB4">
        <w:tc>
          <w:tcPr>
            <w:tcW w:w="3300" w:type="dxa"/>
            <w:tcMar>
              <w:top w:w="0" w:type="auto"/>
              <w:bottom w:w="0" w:type="auto"/>
            </w:tcMar>
            <w:vAlign w:val="center"/>
          </w:tcPr>
          <w:p w:rsidR="003C6CB4" w:rsidRDefault="009B2C4F">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3C6CB4" w:rsidRDefault="009B2C4F">
            <w:r>
              <w:rPr>
                <w:rFonts w:ascii="Arial" w:hAnsi="Arial" w:cs="Arial"/>
                <w:color w:val="000000"/>
                <w:position w:val="-2"/>
                <w:sz w:val="18"/>
                <w:szCs w:val="18"/>
              </w:rPr>
              <w:t> </w:t>
            </w:r>
          </w:p>
        </w:tc>
      </w:tr>
    </w:tbl>
    <w:p w:rsidR="003C6CB4" w:rsidRDefault="009B2C4F">
      <w:pPr>
        <w:spacing w:before="225" w:after="225" w:line="240" w:lineRule="auto"/>
        <w:jc w:val="both"/>
      </w:pPr>
      <w:r>
        <w:rPr>
          <w:rFonts w:ascii="Arial" w:hAnsi="Arial" w:cs="Arial"/>
          <w:color w:val="000000"/>
          <w:sz w:val="18"/>
          <w:szCs w:val="18"/>
        </w:rPr>
        <w:t> </w:t>
      </w:r>
    </w:p>
    <w:p w:rsidR="003C6CB4" w:rsidRDefault="009B2C4F">
      <w:pPr>
        <w:spacing w:before="225" w:after="225" w:line="240" w:lineRule="auto"/>
        <w:jc w:val="both"/>
      </w:pPr>
      <w:r>
        <w:rPr>
          <w:rFonts w:ascii="Arial" w:hAnsi="Arial" w:cs="Arial"/>
          <w:b/>
          <w:bCs/>
          <w:color w:val="000000"/>
          <w:sz w:val="18"/>
          <w:szCs w:val="18"/>
        </w:rPr>
        <w:t>I. SPLOŠNE DOLOČBE</w:t>
      </w:r>
    </w:p>
    <w:p w:rsidR="003C6CB4" w:rsidRDefault="009B2C4F">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pPr>
              <w:spacing w:before="225" w:after="225"/>
              <w:jc w:val="both"/>
            </w:pPr>
            <w:r>
              <w:rPr>
                <w:rFonts w:ascii="Arial" w:hAnsi="Arial" w:cs="Arial"/>
                <w:color w:val="000000"/>
                <w:sz w:val="18"/>
                <w:szCs w:val="18"/>
              </w:rPr>
              <w:t>Naročnik in izvajalec ugotavljata, da je bil na osnovi:</w:t>
            </w:r>
          </w:p>
          <w:p w:rsidR="003C6CB4" w:rsidRDefault="009B2C4F">
            <w:pPr>
              <w:spacing w:before="225" w:after="225"/>
              <w:jc w:val="both"/>
            </w:pPr>
            <w:r>
              <w:rPr>
                <w:rFonts w:ascii="Arial" w:hAnsi="Arial" w:cs="Arial"/>
                <w:color w:val="000000"/>
                <w:sz w:val="18"/>
                <w:szCs w:val="18"/>
              </w:rPr>
              <w:t>javnega naročila za predmet: RAZKUŽILA, objavljenega na Portalu javnih naročil številka _____________ z dne ___________ in</w:t>
            </w:r>
            <w:r>
              <w:rPr>
                <w:rFonts w:ascii="Arial" w:hAnsi="Arial" w:cs="Arial"/>
                <w:color w:val="000000"/>
                <w:sz w:val="18"/>
                <w:szCs w:val="18"/>
              </w:rPr>
              <w:br/>
              <w:t>naročnikove odločitve o oddaji javnega naročila številka ________________ z dne ______________,</w:t>
            </w:r>
          </w:p>
          <w:p w:rsidR="003C6CB4" w:rsidRDefault="009B2C4F">
            <w:pPr>
              <w:spacing w:before="225" w:after="225"/>
              <w:jc w:val="both"/>
            </w:pPr>
            <w:r>
              <w:rPr>
                <w:rFonts w:ascii="Arial" w:hAnsi="Arial" w:cs="Arial"/>
                <w:color w:val="000000"/>
                <w:sz w:val="18"/>
                <w:szCs w:val="18"/>
              </w:rPr>
              <w:t>izbran izvajalec v okviru omenjenega javnega naročila, zaradi česar se sklepa predmetna pogodba.</w:t>
            </w:r>
          </w:p>
        </w:tc>
      </w:tr>
    </w:tbl>
    <w:p w:rsidR="003C6CB4" w:rsidRDefault="009B2C4F">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pPr>
              <w:spacing w:before="225" w:after="225"/>
              <w:jc w:val="both"/>
            </w:pPr>
            <w:r>
              <w:rPr>
                <w:rFonts w:ascii="Arial" w:hAnsi="Arial" w:cs="Arial"/>
                <w:color w:val="000000"/>
                <w:sz w:val="18"/>
                <w:szCs w:val="18"/>
              </w:rPr>
              <w:t>S to pogodbo se naročnik in izvajalec  dogovorita o splošnih in posebnih pogojih izvajanja pogodbe</w:t>
            </w:r>
          </w:p>
          <w:p w:rsidR="003C6CB4" w:rsidRDefault="009B2C4F">
            <w:pPr>
              <w:spacing w:before="225" w:after="225"/>
              <w:jc w:val="both"/>
            </w:pPr>
            <w:r>
              <w:rPr>
                <w:rFonts w:ascii="Arial" w:hAnsi="Arial" w:cs="Arial"/>
                <w:color w:val="000000"/>
                <w:sz w:val="18"/>
                <w:szCs w:val="18"/>
              </w:rPr>
              <w:t>Vrste blaga, za katere stranki sklepata pogodbo so navedene v prilogi te pogodbe - Izbrane ponudbe po ponudnikih.</w:t>
            </w:r>
          </w:p>
          <w:p w:rsidR="003C6CB4" w:rsidRDefault="009B2C4F">
            <w:pPr>
              <w:spacing w:before="225" w:after="225"/>
              <w:jc w:val="both"/>
            </w:pPr>
            <w:r>
              <w:rPr>
                <w:rFonts w:ascii="Arial" w:hAnsi="Arial" w:cs="Arial"/>
                <w:color w:val="000000"/>
                <w:sz w:val="18"/>
                <w:szCs w:val="18"/>
              </w:rPr>
              <w:t>Ponudbena dokumentacija  in razpisna dokumentacija so sestavni del te pogodbe.</w:t>
            </w:r>
          </w:p>
        </w:tc>
      </w:tr>
    </w:tbl>
    <w:p w:rsidR="003C6CB4" w:rsidRDefault="009B2C4F">
      <w:pPr>
        <w:spacing w:before="225" w:after="225" w:line="240" w:lineRule="auto"/>
        <w:jc w:val="both"/>
      </w:pPr>
      <w:r>
        <w:rPr>
          <w:rFonts w:ascii="Arial" w:hAnsi="Arial" w:cs="Arial"/>
          <w:b/>
          <w:bCs/>
          <w:color w:val="000000"/>
          <w:sz w:val="18"/>
          <w:szCs w:val="18"/>
        </w:rPr>
        <w:t>II. PREDMET POGODBE</w:t>
      </w:r>
    </w:p>
    <w:p w:rsidR="003C6CB4" w:rsidRDefault="009B2C4F">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pPr>
              <w:spacing w:before="225" w:after="225"/>
              <w:jc w:val="both"/>
            </w:pPr>
            <w:r>
              <w:rPr>
                <w:rFonts w:ascii="Arial" w:hAnsi="Arial" w:cs="Arial"/>
                <w:color w:val="000000"/>
                <w:sz w:val="18"/>
                <w:szCs w:val="18"/>
              </w:rPr>
              <w:t>Predmet pogodbe so stalne nabave blaga, in sicer:</w:t>
            </w:r>
          </w:p>
          <w:p w:rsidR="003C6CB4" w:rsidRDefault="009B2C4F">
            <w:pPr>
              <w:spacing w:before="225" w:after="225"/>
              <w:jc w:val="both"/>
            </w:pPr>
            <w:r>
              <w:rPr>
                <w:rFonts w:ascii="Arial" w:hAnsi="Arial" w:cs="Arial"/>
                <w:color w:val="000000"/>
                <w:sz w:val="18"/>
                <w:szCs w:val="18"/>
              </w:rPr>
              <w:t>__________________________________, ki jih naročnik po obsegu in času ne more vnaprej določiti.</w:t>
            </w:r>
          </w:p>
          <w:p w:rsidR="003C6CB4" w:rsidRDefault="009B2C4F">
            <w:pPr>
              <w:spacing w:before="225" w:after="225"/>
              <w:jc w:val="both"/>
            </w:pPr>
            <w:r>
              <w:rPr>
                <w:rFonts w:ascii="Arial" w:hAnsi="Arial" w:cs="Arial"/>
                <w:color w:val="000000"/>
                <w:sz w:val="18"/>
                <w:szCs w:val="18"/>
              </w:rPr>
              <w:lastRenderedPageBreak/>
              <w:t>Naročnik in izvajalec te pogodbe se izrecno dogovorita, da bo naročnik v času trajanja te pogodbe nabavljal le tiste vrste in količine predmetnega blaga, ki jih bo dejansko potreboval. Naročnik se ne zavezuje k nabavi celotnih količin, določenih v Predračunu – Seznamu razpisanega blaga. Količine in vrste blaga, navedene v predračunu, so okvirne.</w:t>
            </w:r>
          </w:p>
        </w:tc>
      </w:tr>
    </w:tbl>
    <w:p w:rsidR="003C6CB4" w:rsidRDefault="009B2C4F">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pPr>
              <w:spacing w:before="225" w:after="225"/>
              <w:jc w:val="both"/>
            </w:pPr>
            <w:r>
              <w:rPr>
                <w:rFonts w:ascii="Arial" w:hAnsi="Arial" w:cs="Arial"/>
                <w:color w:val="000000"/>
                <w:sz w:val="18"/>
                <w:szCs w:val="18"/>
              </w:rPr>
              <w:t>Naročnik in izvajalec te pogodbe se dogovorita, da: </w:t>
            </w:r>
          </w:p>
          <w:tbl>
            <w:tblPr>
              <w:tblStyle w:val="NormalTablePHPDOCX"/>
              <w:tblW w:w="0" w:type="auto"/>
              <w:tblLook w:val="04A0" w:firstRow="1" w:lastRow="0" w:firstColumn="1" w:lastColumn="0" w:noHBand="0" w:noVBand="1"/>
            </w:tblPr>
            <w:tblGrid>
              <w:gridCol w:w="8746"/>
            </w:tblGrid>
            <w:tr w:rsidR="003C6CB4">
              <w:tc>
                <w:tcPr>
                  <w:tcW w:w="0" w:type="auto"/>
                  <w:tcMar>
                    <w:top w:w="0" w:type="auto"/>
                    <w:bottom w:w="0" w:type="auto"/>
                  </w:tcMar>
                </w:tcPr>
                <w:p w:rsidR="003C6CB4" w:rsidRDefault="009B2C4F" w:rsidP="002752D0">
                  <w:pPr>
                    <w:numPr>
                      <w:ilvl w:val="0"/>
                      <w:numId w:val="13"/>
                    </w:numPr>
                    <w:jc w:val="both"/>
                    <w:rPr>
                      <w:rFonts w:ascii="Arial" w:hAnsi="Arial" w:cs="Arial"/>
                      <w:color w:val="000000"/>
                      <w:sz w:val="18"/>
                      <w:szCs w:val="18"/>
                    </w:rPr>
                  </w:pPr>
                  <w:r>
                    <w:rPr>
                      <w:rFonts w:ascii="Arial" w:hAnsi="Arial" w:cs="Arial"/>
                      <w:color w:val="000000"/>
                      <w:sz w:val="18"/>
                      <w:szCs w:val="18"/>
                    </w:rPr>
                    <w:t>Bo naročnik v času trajanja pogodbe, v primeru potrebe, od izvajalca na osnovi ponudbe kupoval tudi drugo istovrstno blago, ki ni na Predračunu – Seznamu razpisanega blaga, na način in po določilih, dogovorjenih v tej pogodbi.</w:t>
                  </w:r>
                </w:p>
                <w:p w:rsidR="003C6CB4" w:rsidRDefault="00EB445C" w:rsidP="002752D0">
                  <w:pPr>
                    <w:numPr>
                      <w:ilvl w:val="0"/>
                      <w:numId w:val="13"/>
                    </w:numPr>
                    <w:jc w:val="both"/>
                    <w:rPr>
                      <w:rFonts w:ascii="Arial" w:hAnsi="Arial" w:cs="Arial"/>
                      <w:color w:val="000000"/>
                      <w:sz w:val="18"/>
                      <w:szCs w:val="18"/>
                    </w:rPr>
                  </w:pPr>
                  <w:r>
                    <w:rPr>
                      <w:rFonts w:ascii="Arial" w:hAnsi="Arial" w:cs="Arial"/>
                      <w:color w:val="000000"/>
                      <w:sz w:val="18"/>
                      <w:szCs w:val="18"/>
                    </w:rPr>
                    <w:t>P</w:t>
                  </w:r>
                  <w:r w:rsidR="009B2C4F">
                    <w:rPr>
                      <w:rFonts w:ascii="Arial" w:hAnsi="Arial" w:cs="Arial"/>
                      <w:color w:val="000000"/>
                      <w:sz w:val="18"/>
                      <w:szCs w:val="18"/>
                    </w:rPr>
                    <w:t>onudnik izjemoma lahko zamenja posamezni artikel v pogodbi v primeru, ko gre za novo generacijo izbranega blaga istega proizvajalca, ki mora izpolnjevati vse zahteve iz razpisne dokumentacije. Zamenjavo mora potrditi naročnik. Cena mora ostati nespremenjena. </w:t>
                  </w:r>
                </w:p>
                <w:p w:rsidR="003C6CB4" w:rsidRDefault="009B2C4F" w:rsidP="002752D0">
                  <w:pPr>
                    <w:numPr>
                      <w:ilvl w:val="0"/>
                      <w:numId w:val="13"/>
                    </w:numPr>
                    <w:jc w:val="both"/>
                    <w:rPr>
                      <w:rFonts w:ascii="Arial" w:hAnsi="Arial" w:cs="Arial"/>
                      <w:color w:val="000000"/>
                      <w:sz w:val="18"/>
                      <w:szCs w:val="18"/>
                    </w:rPr>
                  </w:pPr>
                  <w:r>
                    <w:rPr>
                      <w:rFonts w:ascii="Arial" w:hAnsi="Arial" w:cs="Arial"/>
                      <w:color w:val="000000"/>
                      <w:sz w:val="18"/>
                      <w:szCs w:val="18"/>
                    </w:rPr>
                    <w:t>V primeru, da proizvajalec preneha z izdelovanjem določenega blaga in ga  ponudnik nadomesti z ustreznim novim blagom ima naročnik pravico kupovati blago v okviru predmetne pogodbe.</w:t>
                  </w:r>
                </w:p>
              </w:tc>
            </w:tr>
          </w:tbl>
          <w:p w:rsidR="003C6CB4" w:rsidRDefault="003C6CB4"/>
          <w:p w:rsidR="003C6CB4" w:rsidRDefault="009B2C4F">
            <w:pPr>
              <w:spacing w:before="225" w:after="225"/>
              <w:jc w:val="both"/>
            </w:pPr>
            <w:r>
              <w:rPr>
                <w:rFonts w:ascii="Arial" w:hAnsi="Arial" w:cs="Arial"/>
                <w:color w:val="000000"/>
                <w:sz w:val="18"/>
                <w:szCs w:val="18"/>
              </w:rPr>
              <w:t>Vse spremembe morajo biti medsebojno usklajene, pisno obrazložene in dokumentirane.</w:t>
            </w:r>
          </w:p>
        </w:tc>
      </w:tr>
    </w:tbl>
    <w:p w:rsidR="003C6CB4" w:rsidRDefault="009B2C4F">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pPr>
              <w:spacing w:before="225" w:after="225"/>
              <w:jc w:val="both"/>
            </w:pPr>
            <w:r>
              <w:rPr>
                <w:rFonts w:ascii="Arial" w:hAnsi="Arial" w:cs="Arial"/>
                <w:color w:val="000000"/>
                <w:sz w:val="18"/>
                <w:szCs w:val="18"/>
              </w:rPr>
              <w:t xml:space="preserve">Ta pogodba se sklepa za obdobje </w:t>
            </w:r>
            <w:r w:rsidR="00EB445C">
              <w:rPr>
                <w:rFonts w:ascii="Arial" w:hAnsi="Arial" w:cs="Arial"/>
                <w:color w:val="000000"/>
                <w:sz w:val="18"/>
                <w:szCs w:val="18"/>
              </w:rPr>
              <w:t>enega (1)</w:t>
            </w:r>
            <w:r>
              <w:rPr>
                <w:rFonts w:ascii="Arial" w:hAnsi="Arial" w:cs="Arial"/>
                <w:color w:val="000000"/>
                <w:sz w:val="18"/>
                <w:szCs w:val="18"/>
              </w:rPr>
              <w:t xml:space="preserve"> let</w:t>
            </w:r>
            <w:r w:rsidR="00EB445C">
              <w:rPr>
                <w:rFonts w:ascii="Arial" w:hAnsi="Arial" w:cs="Arial"/>
                <w:color w:val="000000"/>
                <w:sz w:val="18"/>
                <w:szCs w:val="18"/>
              </w:rPr>
              <w:t>a</w:t>
            </w:r>
            <w:r>
              <w:rPr>
                <w:rFonts w:ascii="Arial" w:hAnsi="Arial" w:cs="Arial"/>
                <w:color w:val="000000"/>
                <w:sz w:val="18"/>
                <w:szCs w:val="18"/>
              </w:rPr>
              <w:t xml:space="preserve"> od oddaje naročila, in sicer od __</w:t>
            </w:r>
            <w:r w:rsidR="00EB445C">
              <w:rPr>
                <w:rFonts w:ascii="Arial" w:hAnsi="Arial" w:cs="Arial"/>
                <w:color w:val="000000"/>
                <w:sz w:val="18"/>
                <w:szCs w:val="18"/>
              </w:rPr>
              <w:t>____</w:t>
            </w:r>
            <w:r>
              <w:rPr>
                <w:rFonts w:ascii="Arial" w:hAnsi="Arial" w:cs="Arial"/>
                <w:color w:val="000000"/>
                <w:sz w:val="18"/>
                <w:szCs w:val="18"/>
              </w:rPr>
              <w:t xml:space="preserve"> do________ .</w:t>
            </w:r>
          </w:p>
          <w:p w:rsidR="003C6CB4" w:rsidRDefault="009B2C4F">
            <w:pPr>
              <w:spacing w:before="225" w:after="225"/>
              <w:jc w:val="both"/>
            </w:pPr>
            <w:r>
              <w:rPr>
                <w:rFonts w:ascii="Arial" w:hAnsi="Arial" w:cs="Arial"/>
                <w:color w:val="000000"/>
                <w:sz w:val="18"/>
                <w:szCs w:val="18"/>
              </w:rPr>
              <w:t>To pogodbo je je možno podaljšati največ za 1 leto, če so izpolnjeni naslednji pogoji:</w:t>
            </w:r>
          </w:p>
          <w:tbl>
            <w:tblPr>
              <w:tblStyle w:val="NormalTablePHPDOCX"/>
              <w:tblW w:w="0" w:type="auto"/>
              <w:tblLook w:val="04A0" w:firstRow="1" w:lastRow="0" w:firstColumn="1" w:lastColumn="0" w:noHBand="0" w:noVBand="1"/>
            </w:tblPr>
            <w:tblGrid>
              <w:gridCol w:w="8746"/>
            </w:tblGrid>
            <w:tr w:rsidR="003C6CB4">
              <w:tc>
                <w:tcPr>
                  <w:tcW w:w="0" w:type="auto"/>
                  <w:tcMar>
                    <w:top w:w="0" w:type="auto"/>
                    <w:bottom w:w="0" w:type="auto"/>
                  </w:tcMar>
                </w:tcPr>
                <w:p w:rsidR="003C6CB4" w:rsidRDefault="009B2C4F" w:rsidP="002752D0">
                  <w:pPr>
                    <w:numPr>
                      <w:ilvl w:val="0"/>
                      <w:numId w:val="14"/>
                    </w:numPr>
                    <w:jc w:val="both"/>
                    <w:rPr>
                      <w:rFonts w:ascii="Arial" w:hAnsi="Arial" w:cs="Arial"/>
                      <w:color w:val="000000"/>
                      <w:sz w:val="18"/>
                      <w:szCs w:val="18"/>
                    </w:rPr>
                  </w:pPr>
                  <w:r>
                    <w:rPr>
                      <w:rFonts w:ascii="Arial" w:hAnsi="Arial" w:cs="Arial"/>
                      <w:color w:val="000000"/>
                      <w:sz w:val="18"/>
                      <w:szCs w:val="18"/>
                    </w:rPr>
                    <w:t>Vrsta in okvirna količina blaga ostane nespremenjena, z možnostjo količinskega odstopanja v višini predvidene letne količine.</w:t>
                  </w:r>
                </w:p>
                <w:p w:rsidR="003C6CB4" w:rsidRDefault="009B2C4F" w:rsidP="002752D0">
                  <w:pPr>
                    <w:numPr>
                      <w:ilvl w:val="0"/>
                      <w:numId w:val="14"/>
                    </w:numPr>
                    <w:jc w:val="both"/>
                    <w:rPr>
                      <w:rFonts w:ascii="Arial" w:hAnsi="Arial" w:cs="Arial"/>
                      <w:color w:val="000000"/>
                      <w:sz w:val="18"/>
                      <w:szCs w:val="18"/>
                    </w:rPr>
                  </w:pPr>
                  <w:r>
                    <w:rPr>
                      <w:rFonts w:ascii="Arial" w:hAnsi="Arial" w:cs="Arial"/>
                      <w:color w:val="000000"/>
                      <w:sz w:val="18"/>
                      <w:szCs w:val="18"/>
                    </w:rPr>
                    <w:t>V finančnem načrtu naročnika morajo biti zagotovljena sredstva za realizacijo pogodbenih obveznosti za ves čas trajanja pogodbe.</w:t>
                  </w:r>
                </w:p>
                <w:p w:rsidR="003C6CB4" w:rsidRDefault="009B2C4F" w:rsidP="002752D0">
                  <w:pPr>
                    <w:numPr>
                      <w:ilvl w:val="0"/>
                      <w:numId w:val="14"/>
                    </w:numPr>
                    <w:jc w:val="both"/>
                    <w:rPr>
                      <w:rFonts w:ascii="Arial" w:hAnsi="Arial" w:cs="Arial"/>
                      <w:color w:val="000000"/>
                      <w:sz w:val="18"/>
                      <w:szCs w:val="18"/>
                    </w:rPr>
                  </w:pPr>
                  <w:r>
                    <w:rPr>
                      <w:rFonts w:ascii="Arial" w:hAnsi="Arial" w:cs="Arial"/>
                      <w:color w:val="000000"/>
                      <w:sz w:val="18"/>
                      <w:szCs w:val="18"/>
                    </w:rPr>
                    <w:t>Ob vsakokratnem podaljšanju mora biti predano novo zavarovanje za dobro izvedbo pogodbenih obveznosti.</w:t>
                  </w:r>
                </w:p>
                <w:p w:rsidR="003C6CB4" w:rsidRDefault="009B2C4F" w:rsidP="002752D0">
                  <w:pPr>
                    <w:numPr>
                      <w:ilvl w:val="0"/>
                      <w:numId w:val="14"/>
                    </w:numPr>
                    <w:jc w:val="both"/>
                    <w:rPr>
                      <w:rFonts w:ascii="Arial" w:hAnsi="Arial" w:cs="Arial"/>
                      <w:color w:val="000000"/>
                      <w:sz w:val="18"/>
                      <w:szCs w:val="18"/>
                    </w:rPr>
                  </w:pPr>
                  <w:r>
                    <w:rPr>
                      <w:rFonts w:ascii="Arial" w:hAnsi="Arial" w:cs="Arial"/>
                      <w:color w:val="000000"/>
                      <w:sz w:val="18"/>
                      <w:szCs w:val="18"/>
                    </w:rPr>
                    <w:t>Morebitna sprememba pogodbenih cen za posamezne artikle se lahko dogovori med pogodbenima strankama le ob vsakokratnem podaljšanju pogodbe in velja za naslednje pogodbeno obdobje. Povišanje cen je možno v primeru, ko nastopijo okoliščine, ki jih nobena od pogodbenih strank ni mogla predvideti in nanje tudi nima vpliva, kot npr.: sprememba valutnega tečaja, uvedba raznih dajatev (carine, takse, trošarine…), naravne nesreče, sprememba cen surovin ipd. Vse razloge za spremembo je potrebno medsebojno uskladiti, pisno obrazložiti in dokumentirati.</w:t>
                  </w:r>
                </w:p>
                <w:p w:rsidR="003C6CB4" w:rsidRDefault="009B2C4F" w:rsidP="002752D0">
                  <w:pPr>
                    <w:numPr>
                      <w:ilvl w:val="0"/>
                      <w:numId w:val="14"/>
                    </w:numPr>
                    <w:jc w:val="both"/>
                    <w:rPr>
                      <w:rFonts w:ascii="Arial" w:hAnsi="Arial" w:cs="Arial"/>
                      <w:color w:val="000000"/>
                      <w:sz w:val="18"/>
                      <w:szCs w:val="18"/>
                    </w:rPr>
                  </w:pPr>
                  <w:r>
                    <w:rPr>
                      <w:rFonts w:ascii="Arial" w:hAnsi="Arial" w:cs="Arial"/>
                      <w:color w:val="000000"/>
                      <w:sz w:val="18"/>
                      <w:szCs w:val="18"/>
                    </w:rPr>
                    <w:t>Podaljšanje prične veljati 1. dan po prenehanju veljavnosti osnovne pogodbe.</w:t>
                  </w:r>
                </w:p>
              </w:tc>
            </w:tr>
          </w:tbl>
          <w:p w:rsidR="003C6CB4" w:rsidRDefault="003C6CB4"/>
        </w:tc>
      </w:tr>
    </w:tbl>
    <w:p w:rsidR="003C6CB4" w:rsidRDefault="009B2C4F">
      <w:pPr>
        <w:spacing w:before="225" w:after="225" w:line="240" w:lineRule="auto"/>
        <w:jc w:val="both"/>
      </w:pPr>
      <w:r>
        <w:rPr>
          <w:rFonts w:ascii="Arial" w:hAnsi="Arial" w:cs="Arial"/>
          <w:b/>
          <w:bCs/>
          <w:color w:val="000000"/>
          <w:sz w:val="18"/>
          <w:szCs w:val="18"/>
        </w:rPr>
        <w:t>III. POGODBENA VREDNOST IN PLAČILNI POGOJI</w:t>
      </w:r>
    </w:p>
    <w:p w:rsidR="003C6CB4" w:rsidRDefault="009B2C4F">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pPr>
              <w:spacing w:before="225" w:after="225"/>
              <w:jc w:val="both"/>
            </w:pPr>
            <w:r>
              <w:rPr>
                <w:rFonts w:ascii="Arial" w:hAnsi="Arial" w:cs="Arial"/>
                <w:color w:val="000000"/>
                <w:sz w:val="18"/>
                <w:szCs w:val="18"/>
              </w:rPr>
              <w:t>Okvirna enoletna pogodbena vrednost blaga znaša  _______________ EUR brez DDV oz.   _______________________ EUR z DDV, skupna ____________ pogodbena vrednost znaša ________________ EUR brez DDV oz. __________________________EUR z DDV.</w:t>
            </w:r>
          </w:p>
          <w:p w:rsidR="003C6CB4" w:rsidRDefault="009B2C4F">
            <w:pPr>
              <w:spacing w:before="225" w:after="225"/>
              <w:jc w:val="both"/>
            </w:pPr>
            <w:r>
              <w:rPr>
                <w:rFonts w:ascii="Arial" w:hAnsi="Arial" w:cs="Arial"/>
                <w:color w:val="000000"/>
                <w:sz w:val="18"/>
                <w:szCs w:val="18"/>
              </w:rPr>
              <w:t>Cene iz Predračuna - Seznama razpisanega blaga so izražene v evrih. V ceni so zajeti vsi stroški (dobave blaga, špediterski stroški, prevozni, carinski ter vsi morebitni drugi stroški), vsi popusti in rabati ter davek na dodano vrednost. Cene veljajo ddp skladišča naročnika razloženo.</w:t>
            </w:r>
          </w:p>
          <w:p w:rsidR="003C6CB4" w:rsidRDefault="009B2C4F">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w:t>
            </w:r>
          </w:p>
          <w:p w:rsidR="003C6CB4" w:rsidRDefault="009B2C4F">
            <w:pPr>
              <w:spacing w:before="225" w:after="225"/>
              <w:jc w:val="both"/>
            </w:pPr>
            <w:r>
              <w:rPr>
                <w:rFonts w:ascii="Arial" w:hAnsi="Arial" w:cs="Arial"/>
                <w:color w:val="000000"/>
                <w:sz w:val="18"/>
                <w:szCs w:val="18"/>
              </w:rPr>
              <w:t xml:space="preserve">Cena blaga po predračunu je fiksna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indeksa indeks, ki je uradno objavljen po preteku te dobe – enega leta od datuma sklenitve pogodbe. Nadaljnje uskladitve cen se lahko izvedejo, ko indeks kumulativno ponovno preseže 4%, pri čemer je izhodišče za izračun </w:t>
            </w:r>
            <w:r>
              <w:rPr>
                <w:rFonts w:ascii="Arial" w:hAnsi="Arial" w:cs="Arial"/>
                <w:color w:val="000000"/>
                <w:sz w:val="18"/>
                <w:szCs w:val="18"/>
              </w:rPr>
              <w:lastRenderedPageBreak/>
              <w:t>indeksa indeks, ki je uradno objavljen po zadnji spremembi cen. Cene se v vseh primerih lahko spremenijo največ v višini 80% izračunanega indeksa (Pravilnik o načinih valorizacije denarnih obveznosti, ki jih v večletnih pogodbah dogovarjajo pravne osebe javnega sektorja, Ur.l. RS, št.1/04).</w:t>
            </w:r>
          </w:p>
          <w:p w:rsidR="003C6CB4" w:rsidRDefault="009B2C4F">
            <w:pPr>
              <w:spacing w:before="225" w:after="225"/>
              <w:jc w:val="both"/>
            </w:pPr>
            <w:r>
              <w:rPr>
                <w:rFonts w:ascii="Arial" w:hAnsi="Arial" w:cs="Arial"/>
                <w:color w:val="000000"/>
                <w:sz w:val="18"/>
                <w:szCs w:val="18"/>
              </w:rPr>
              <w:t>Izvajalec se zavezuje naročnika pisno zaprositi za spremembo cen. O spremembi cen pogodbeni stranki skleneta aneks k tej pogodbi.</w:t>
            </w:r>
          </w:p>
        </w:tc>
      </w:tr>
    </w:tbl>
    <w:p w:rsidR="003C6CB4" w:rsidRDefault="009B2C4F">
      <w:pPr>
        <w:spacing w:after="0" w:line="240" w:lineRule="auto"/>
        <w:jc w:val="center"/>
      </w:pPr>
      <w:r>
        <w:rPr>
          <w:rFonts w:ascii="Arial" w:hAnsi="Arial" w:cs="Arial"/>
          <w:b/>
          <w:bCs/>
          <w:color w:val="000000"/>
          <w:sz w:val="18"/>
          <w:szCs w:val="18"/>
        </w:rPr>
        <w:lastRenderedPageBreak/>
        <w:t>7. člen</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pPr>
              <w:spacing w:before="225" w:after="225"/>
              <w:jc w:val="both"/>
            </w:pPr>
            <w:r>
              <w:rPr>
                <w:rFonts w:ascii="Arial" w:hAnsi="Arial" w:cs="Arial"/>
                <w:color w:val="000000"/>
                <w:sz w:val="18"/>
                <w:szCs w:val="18"/>
              </w:rPr>
              <w:t>Izvajalec izda naročniku račun v osmih (8) dneh po opravljeni dobavi blaga, v kolikor se stranki ne dogovorita drugače. Izvajalec izstavi račun v elektronski obliki (eRačun) preko spletnega portala UJPnet. Kot uradni prejem računa se šteje datum vnosa računa v sistem UJPnet.</w:t>
            </w:r>
          </w:p>
          <w:p w:rsidR="003C6CB4" w:rsidRDefault="009B2C4F">
            <w:pPr>
              <w:spacing w:before="225" w:after="225"/>
              <w:jc w:val="both"/>
            </w:pPr>
            <w:r>
              <w:rPr>
                <w:rFonts w:ascii="Arial" w:hAnsi="Arial" w:cs="Arial"/>
                <w:color w:val="000000"/>
                <w:sz w:val="18"/>
                <w:szCs w:val="18"/>
              </w:rPr>
              <w:t>Račun mora, poleg obveznih podatkov, vsebovati še:</w:t>
            </w:r>
          </w:p>
          <w:p w:rsidR="003C6CB4" w:rsidRDefault="009B2C4F">
            <w:pPr>
              <w:spacing w:before="225" w:after="225"/>
              <w:jc w:val="both"/>
            </w:pPr>
            <w:r>
              <w:rPr>
                <w:rFonts w:ascii="Arial" w:hAnsi="Arial" w:cs="Arial"/>
                <w:color w:val="000000"/>
                <w:sz w:val="18"/>
                <w:szCs w:val="18"/>
              </w:rPr>
              <w:t>- navedbo lokacije kamor je bilo blago dostavljeno, </w:t>
            </w:r>
          </w:p>
          <w:p w:rsidR="003C6CB4" w:rsidRDefault="009B2C4F">
            <w:pPr>
              <w:spacing w:before="225" w:after="225"/>
              <w:jc w:val="both"/>
            </w:pPr>
            <w:r>
              <w:rPr>
                <w:rFonts w:ascii="Arial" w:hAnsi="Arial" w:cs="Arial"/>
                <w:color w:val="000000"/>
                <w:sz w:val="18"/>
                <w:szCs w:val="18"/>
              </w:rPr>
              <w:t>- številko naročila in datum naročila,</w:t>
            </w:r>
          </w:p>
          <w:p w:rsidR="003C6CB4" w:rsidRDefault="009B2C4F">
            <w:pPr>
              <w:spacing w:before="225" w:after="225"/>
              <w:jc w:val="both"/>
            </w:pPr>
            <w:r>
              <w:rPr>
                <w:rFonts w:ascii="Arial" w:hAnsi="Arial" w:cs="Arial"/>
                <w:color w:val="000000"/>
                <w:sz w:val="18"/>
                <w:szCs w:val="18"/>
              </w:rPr>
              <w:t>- specifikacijo dobavljenega blaga.</w:t>
            </w:r>
          </w:p>
          <w:p w:rsidR="003C6CB4" w:rsidRDefault="009B2C4F">
            <w:pPr>
              <w:spacing w:before="225" w:after="225"/>
              <w:jc w:val="both"/>
            </w:pPr>
            <w:r>
              <w:rPr>
                <w:rFonts w:ascii="Arial" w:hAnsi="Arial" w:cs="Arial"/>
                <w:color w:val="000000"/>
                <w:sz w:val="18"/>
                <w:szCs w:val="18"/>
              </w:rPr>
              <w:t>V kolikor naročnik računa ne zavrne v roku 8 delovnih dni od prejema, se račun šteje za potrjenega.</w:t>
            </w:r>
          </w:p>
          <w:p w:rsidR="003C6CB4" w:rsidRDefault="009B2C4F">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p w:rsidR="003C6CB4" w:rsidRDefault="009B2C4F">
            <w:pPr>
              <w:spacing w:before="225" w:after="225"/>
              <w:jc w:val="both"/>
            </w:pPr>
            <w:r>
              <w:rPr>
                <w:rFonts w:ascii="Arial" w:hAnsi="Arial" w:cs="Arial"/>
                <w:color w:val="000000"/>
                <w:sz w:val="18"/>
                <w:szCs w:val="18"/>
              </w:rPr>
              <w:t>Naročnik se zaveže plačati račun v roku 60 dni od prejema pravilno izstavljenega računa na transakcijski račun izvajalca, v skladu z 9. in 20. členom Zakona o interventnih ukrepih za zagotovitev finančne stabilnosti javnih zdravstvenih zavodov, katerih ustanovitelj je Republika Slovenija (Uradni list RS, št. 54/17). V primeru zamude pri plačilu lahko izvajalec naročniku zaračuna zakonske zamudne obresti.</w:t>
            </w:r>
          </w:p>
          <w:p w:rsidR="003C6CB4" w:rsidRDefault="009B2C4F">
            <w:pPr>
              <w:spacing w:before="225" w:after="225"/>
              <w:jc w:val="both"/>
            </w:pPr>
            <w:r>
              <w:rPr>
                <w:rFonts w:ascii="Arial" w:hAnsi="Arial" w:cs="Arial"/>
                <w:color w:val="000000"/>
                <w:sz w:val="18"/>
                <w:szCs w:val="18"/>
              </w:rPr>
              <w:t>Naročnik bo pravilno izstavljen in potrjen račun poravnal na transakcijski račun izvajalca, naveden na računu. V primeru, da TRR ni naveden na računu, se plačilo nakaže na prvi račun pri podatkih o izvajalcu.</w:t>
            </w:r>
          </w:p>
        </w:tc>
      </w:tr>
    </w:tbl>
    <w:p w:rsidR="003C6CB4" w:rsidRDefault="009B2C4F">
      <w:pPr>
        <w:spacing w:before="225" w:after="225" w:line="240" w:lineRule="auto"/>
        <w:jc w:val="both"/>
      </w:pPr>
      <w:r>
        <w:rPr>
          <w:rFonts w:ascii="Arial" w:hAnsi="Arial" w:cs="Arial"/>
          <w:b/>
          <w:bCs/>
          <w:color w:val="000000"/>
          <w:sz w:val="18"/>
          <w:szCs w:val="18"/>
        </w:rPr>
        <w:t>IV. NAROČANJE, DOBAVA IN PREVZEM BLAGA</w:t>
      </w:r>
    </w:p>
    <w:p w:rsidR="003C6CB4" w:rsidRDefault="009B2C4F">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pPr>
              <w:spacing w:before="225" w:after="225"/>
              <w:jc w:val="both"/>
            </w:pPr>
            <w:r>
              <w:rPr>
                <w:rFonts w:ascii="Arial" w:hAnsi="Arial" w:cs="Arial"/>
                <w:color w:val="000000"/>
                <w:sz w:val="18"/>
                <w:szCs w:val="18"/>
              </w:rPr>
              <w:t>Naročnik bo posamezne vrste blaga, ki jih bo potreboval, kupoval od izbranega izvajalca na podlagi sklenjene pogodbe, in sicer na podlagi izstavljenih naročilnic po pošti, telefaksu ali e-mailu. Naročnik bo v naročilnici opredelil vrste in količine blaga. </w:t>
            </w:r>
          </w:p>
        </w:tc>
      </w:tr>
    </w:tbl>
    <w:p w:rsidR="003C6CB4" w:rsidRDefault="009B2C4F">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pPr>
              <w:spacing w:before="225" w:after="225"/>
              <w:jc w:val="both"/>
            </w:pPr>
            <w:r>
              <w:rPr>
                <w:rFonts w:ascii="Arial" w:hAnsi="Arial" w:cs="Arial"/>
                <w:color w:val="000000"/>
                <w:sz w:val="18"/>
                <w:szCs w:val="18"/>
              </w:rPr>
              <w:t>Izvajalec se zavezuje zagotavljati:</w:t>
            </w:r>
          </w:p>
          <w:tbl>
            <w:tblPr>
              <w:tblStyle w:val="NormalTablePHPDOCX"/>
              <w:tblW w:w="0" w:type="auto"/>
              <w:tblLook w:val="04A0" w:firstRow="1" w:lastRow="0" w:firstColumn="1" w:lastColumn="0" w:noHBand="0" w:noVBand="1"/>
            </w:tblPr>
            <w:tblGrid>
              <w:gridCol w:w="8746"/>
            </w:tblGrid>
            <w:tr w:rsidR="003C6CB4">
              <w:tc>
                <w:tcPr>
                  <w:tcW w:w="0" w:type="auto"/>
                  <w:tcMar>
                    <w:top w:w="0" w:type="auto"/>
                    <w:bottom w:w="0" w:type="auto"/>
                  </w:tcMar>
                </w:tcPr>
                <w:p w:rsidR="007169F7" w:rsidRDefault="009B2C4F" w:rsidP="007169F7">
                  <w:pPr>
                    <w:numPr>
                      <w:ilvl w:val="0"/>
                      <w:numId w:val="15"/>
                    </w:numPr>
                    <w:jc w:val="both"/>
                    <w:rPr>
                      <w:rFonts w:ascii="Arial" w:hAnsi="Arial" w:cs="Arial"/>
                      <w:color w:val="000000"/>
                      <w:sz w:val="18"/>
                      <w:szCs w:val="18"/>
                    </w:rPr>
                  </w:pPr>
                  <w:r>
                    <w:rPr>
                      <w:rFonts w:ascii="Arial" w:hAnsi="Arial" w:cs="Arial"/>
                      <w:color w:val="000000"/>
                      <w:sz w:val="18"/>
                      <w:szCs w:val="18"/>
                    </w:rPr>
                    <w:t>da bo naročniku dobavljal blago v skladu s ponudbeno specifikacijo in specifikacijo zahtev naročnika;</w:t>
                  </w:r>
                  <w:r w:rsidR="007169F7">
                    <w:rPr>
                      <w:rFonts w:ascii="Arial" w:hAnsi="Arial" w:cs="Arial"/>
                      <w:color w:val="000000"/>
                      <w:sz w:val="18"/>
                      <w:szCs w:val="18"/>
                    </w:rPr>
                    <w:t xml:space="preserve"> </w:t>
                  </w:r>
                </w:p>
                <w:p w:rsidR="003C6CB4" w:rsidRPr="007169F7" w:rsidRDefault="007169F7" w:rsidP="00AF2CAE">
                  <w:pPr>
                    <w:numPr>
                      <w:ilvl w:val="0"/>
                      <w:numId w:val="15"/>
                    </w:numPr>
                    <w:jc w:val="both"/>
                    <w:rPr>
                      <w:rFonts w:ascii="Arial" w:hAnsi="Arial" w:cs="Arial"/>
                      <w:color w:val="000000"/>
                      <w:sz w:val="18"/>
                      <w:szCs w:val="18"/>
                    </w:rPr>
                  </w:pPr>
                  <w:r>
                    <w:rPr>
                      <w:rFonts w:ascii="Arial" w:hAnsi="Arial" w:cs="Arial"/>
                      <w:color w:val="000000"/>
                      <w:sz w:val="18"/>
                      <w:szCs w:val="18"/>
                    </w:rPr>
                    <w:t xml:space="preserve">obveščanje naročnika o spremembah na varnostnih listih blaga, ki je predmet pogodbe ter v primeru spremembe dostaviti nov varnostni list (velja za </w:t>
                  </w:r>
                  <w:r w:rsidRPr="007169F7">
                    <w:rPr>
                      <w:rFonts w:ascii="Arial" w:hAnsi="Arial" w:cs="Arial"/>
                      <w:color w:val="000000"/>
                      <w:sz w:val="18"/>
                      <w:szCs w:val="18"/>
                    </w:rPr>
                    <w:t>blag</w:t>
                  </w:r>
                  <w:r>
                    <w:rPr>
                      <w:rFonts w:ascii="Arial" w:hAnsi="Arial" w:cs="Arial"/>
                      <w:color w:val="000000"/>
                      <w:sz w:val="18"/>
                      <w:szCs w:val="18"/>
                    </w:rPr>
                    <w:t>o, ki vključuje nevarne snovi in je</w:t>
                  </w:r>
                  <w:r w:rsidRPr="007169F7">
                    <w:rPr>
                      <w:rFonts w:ascii="Arial" w:hAnsi="Arial" w:cs="Arial"/>
                      <w:color w:val="000000"/>
                      <w:sz w:val="18"/>
                      <w:szCs w:val="18"/>
                    </w:rPr>
                    <w:t xml:space="preserve"> zahtevan varnostni list</w:t>
                  </w:r>
                  <w:r>
                    <w:rPr>
                      <w:rFonts w:ascii="Arial" w:hAnsi="Arial" w:cs="Arial"/>
                      <w:color w:val="000000"/>
                      <w:sz w:val="18"/>
                      <w:szCs w:val="18"/>
                    </w:rPr>
                    <w:t>)</w:t>
                  </w:r>
                  <w:r w:rsidRPr="007169F7">
                    <w:rPr>
                      <w:rFonts w:ascii="Arial" w:hAnsi="Arial" w:cs="Arial"/>
                      <w:color w:val="000000"/>
                      <w:sz w:val="18"/>
                      <w:szCs w:val="18"/>
                    </w:rPr>
                    <w:t xml:space="preserve">; </w:t>
                  </w:r>
                </w:p>
                <w:p w:rsidR="003C6CB4" w:rsidRDefault="009B2C4F" w:rsidP="002752D0">
                  <w:pPr>
                    <w:numPr>
                      <w:ilvl w:val="0"/>
                      <w:numId w:val="15"/>
                    </w:numPr>
                    <w:jc w:val="both"/>
                    <w:rPr>
                      <w:rFonts w:ascii="Arial" w:hAnsi="Arial" w:cs="Arial"/>
                      <w:color w:val="000000"/>
                      <w:sz w:val="18"/>
                      <w:szCs w:val="18"/>
                    </w:rPr>
                  </w:pPr>
                  <w:r>
                    <w:rPr>
                      <w:rFonts w:ascii="Arial" w:hAnsi="Arial" w:cs="Arial"/>
                      <w:color w:val="000000"/>
                      <w:sz w:val="18"/>
                      <w:szCs w:val="18"/>
                    </w:rPr>
                    <w:t>dobavo blaga v roku max. 5 dni od prejema pisnega naročila, v nujnih primerih v dogovoru z naročnikom;</w:t>
                  </w:r>
                </w:p>
                <w:p w:rsidR="003C6CB4" w:rsidRDefault="009B2C4F" w:rsidP="002752D0">
                  <w:pPr>
                    <w:numPr>
                      <w:ilvl w:val="0"/>
                      <w:numId w:val="15"/>
                    </w:numPr>
                    <w:jc w:val="both"/>
                    <w:rPr>
                      <w:rFonts w:ascii="Arial" w:hAnsi="Arial" w:cs="Arial"/>
                      <w:color w:val="000000"/>
                      <w:sz w:val="18"/>
                      <w:szCs w:val="18"/>
                    </w:rPr>
                  </w:pPr>
                  <w:r>
                    <w:rPr>
                      <w:rFonts w:ascii="Arial" w:hAnsi="Arial" w:cs="Arial"/>
                      <w:color w:val="000000"/>
                      <w:sz w:val="18"/>
                      <w:szCs w:val="18"/>
                    </w:rPr>
                    <w:t>dostavo blaga ddp skladišče lekarne Splošne bolnišnice Novo mesto - razloženo v skladišče naročnika, in sicer od 7.00 do 15.00 ure, izven tega časa je dostava dovoljena le ob soglasju naročnika;</w:t>
                  </w:r>
                </w:p>
                <w:p w:rsidR="003C6CB4" w:rsidRDefault="009B2C4F" w:rsidP="002752D0">
                  <w:pPr>
                    <w:numPr>
                      <w:ilvl w:val="0"/>
                      <w:numId w:val="15"/>
                    </w:numPr>
                    <w:jc w:val="both"/>
                    <w:rPr>
                      <w:rFonts w:ascii="Arial" w:hAnsi="Arial" w:cs="Arial"/>
                      <w:color w:val="000000"/>
                      <w:sz w:val="18"/>
                      <w:szCs w:val="18"/>
                    </w:rPr>
                  </w:pPr>
                  <w:r>
                    <w:rPr>
                      <w:rFonts w:ascii="Arial" w:hAnsi="Arial" w:cs="Arial"/>
                      <w:color w:val="000000"/>
                      <w:sz w:val="18"/>
                      <w:szCs w:val="18"/>
                    </w:rPr>
                    <w:t>da bo v primeru, da blaga ne bo mogel dostaviti v pogodbenem roku, o tem pisno obvestil naročnika, in sicer na e-mail: jana.vuckovic@sb-nm.si; </w:t>
                  </w:r>
                </w:p>
                <w:p w:rsidR="003C6CB4" w:rsidRDefault="009B2C4F" w:rsidP="002752D0">
                  <w:pPr>
                    <w:numPr>
                      <w:ilvl w:val="0"/>
                      <w:numId w:val="15"/>
                    </w:numPr>
                    <w:jc w:val="both"/>
                    <w:rPr>
                      <w:rFonts w:ascii="Arial" w:hAnsi="Arial" w:cs="Arial"/>
                      <w:color w:val="000000"/>
                      <w:sz w:val="18"/>
                      <w:szCs w:val="18"/>
                    </w:rPr>
                  </w:pPr>
                  <w:r>
                    <w:rPr>
                      <w:rFonts w:ascii="Arial" w:hAnsi="Arial" w:cs="Arial"/>
                      <w:color w:val="000000"/>
                      <w:sz w:val="18"/>
                      <w:szCs w:val="18"/>
                    </w:rPr>
                    <w:t>da bo v primeru zamude pri dobavi blaga, ki ni posledica višje sile ali razlogov na strani naročnika, plačal naročniku vse stroške, ki bi nastali zaradi nepravočasne dobave blaga, pri čemer bo lahko naročnik blago naročil pri drugem dobavitelju, razliko v ceni pa zaračunal izvajalcu;</w:t>
                  </w:r>
                </w:p>
                <w:p w:rsidR="003C6CB4" w:rsidRDefault="009B2C4F" w:rsidP="002752D0">
                  <w:pPr>
                    <w:numPr>
                      <w:ilvl w:val="0"/>
                      <w:numId w:val="15"/>
                    </w:numPr>
                    <w:jc w:val="both"/>
                    <w:rPr>
                      <w:rFonts w:ascii="Arial" w:hAnsi="Arial" w:cs="Arial"/>
                      <w:color w:val="000000"/>
                      <w:sz w:val="18"/>
                      <w:szCs w:val="18"/>
                    </w:rPr>
                  </w:pPr>
                  <w:r>
                    <w:rPr>
                      <w:rFonts w:ascii="Arial" w:hAnsi="Arial" w:cs="Arial"/>
                      <w:color w:val="000000"/>
                      <w:sz w:val="18"/>
                      <w:szCs w:val="18"/>
                    </w:rPr>
                    <w:lastRenderedPageBreak/>
                    <w:t>načelo sledljivosti blaga pri naročniku, pri čemer se zavezuje ob dobavah blaga sklicevati na naročilnico naročnika in zagotavljati ujemanje podatkov: naziv blaga in kataloška številka proizvajalca in/ali črtna koda, v ponudbeni dokumentaciji, na dobavnici in embalaži;</w:t>
                  </w:r>
                </w:p>
                <w:p w:rsidR="003C6CB4" w:rsidRDefault="009B2C4F" w:rsidP="002752D0">
                  <w:pPr>
                    <w:numPr>
                      <w:ilvl w:val="0"/>
                      <w:numId w:val="15"/>
                    </w:numPr>
                    <w:jc w:val="both"/>
                    <w:rPr>
                      <w:rFonts w:ascii="Arial" w:hAnsi="Arial" w:cs="Arial"/>
                      <w:color w:val="000000"/>
                      <w:sz w:val="18"/>
                      <w:szCs w:val="18"/>
                    </w:rPr>
                  </w:pPr>
                  <w:r>
                    <w:rPr>
                      <w:rFonts w:ascii="Arial" w:hAnsi="Arial" w:cs="Arial"/>
                      <w:color w:val="000000"/>
                      <w:sz w:val="18"/>
                      <w:szCs w:val="18"/>
                    </w:rPr>
                    <w:t>spoštovanje hišnega reda bolnišnice.</w:t>
                  </w:r>
                </w:p>
              </w:tc>
            </w:tr>
          </w:tbl>
          <w:p w:rsidR="003C6CB4" w:rsidRDefault="003C6CB4"/>
          <w:p w:rsidR="003C6CB4" w:rsidRDefault="009B2C4F">
            <w:pPr>
              <w:spacing w:before="225" w:after="225"/>
              <w:jc w:val="both"/>
            </w:pPr>
            <w:r>
              <w:rPr>
                <w:rFonts w:ascii="Arial" w:hAnsi="Arial" w:cs="Arial"/>
                <w:color w:val="000000"/>
                <w:sz w:val="18"/>
                <w:szCs w:val="18"/>
              </w:rPr>
              <w:t>Izvajalec mora dobavljeno blago poleg pisne dobavnice opremiti tudi z dobavnico v elektronski obliki (v skladu s pogojem za priznanje usposobljenosti iz predmetne razpisne dokumentacije/tč. Tehnična sposobnost). Elektronsko obliko dobavnice izvajalec pošlje na naslov: simona.hribar@sb-nm.si.</w:t>
            </w:r>
          </w:p>
        </w:tc>
      </w:tr>
    </w:tbl>
    <w:p w:rsidR="003C6CB4" w:rsidRDefault="009B2C4F">
      <w:pPr>
        <w:spacing w:after="0" w:line="240" w:lineRule="auto"/>
        <w:jc w:val="center"/>
      </w:pPr>
      <w:r>
        <w:rPr>
          <w:rFonts w:ascii="Arial" w:hAnsi="Arial" w:cs="Arial"/>
          <w:b/>
          <w:bCs/>
          <w:color w:val="000000"/>
          <w:sz w:val="18"/>
          <w:szCs w:val="18"/>
        </w:rPr>
        <w:lastRenderedPageBreak/>
        <w:t>10. člen</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pPr>
              <w:spacing w:before="225" w:after="225"/>
              <w:jc w:val="both"/>
            </w:pPr>
            <w:r>
              <w:rPr>
                <w:rFonts w:ascii="Arial" w:hAnsi="Arial" w:cs="Arial"/>
                <w:color w:val="000000"/>
                <w:sz w:val="18"/>
                <w:szCs w:val="18"/>
              </w:rPr>
              <w:t>Naročnik se obvezuje naročeno blago v celoti prevzeti na podlagi dobavnice. Dobavnica mora biti napisana v slovenskem jeziku.</w:t>
            </w:r>
          </w:p>
        </w:tc>
      </w:tr>
    </w:tbl>
    <w:p w:rsidR="003C6CB4" w:rsidRDefault="009B2C4F">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pPr>
              <w:spacing w:before="225" w:after="225"/>
              <w:jc w:val="both"/>
            </w:pPr>
            <w:r>
              <w:rPr>
                <w:rFonts w:ascii="Arial" w:hAnsi="Arial" w:cs="Arial"/>
                <w:color w:val="000000"/>
                <w:sz w:val="18"/>
                <w:szCs w:val="18"/>
              </w:rPr>
              <w:t>Količinski prevzem blaga se opravi ob prevzemu, kakovostni pa v uzančnih rokih.</w:t>
            </w:r>
          </w:p>
          <w:p w:rsidR="003C6CB4" w:rsidRDefault="009B2C4F">
            <w:pPr>
              <w:spacing w:before="225" w:after="225"/>
              <w:jc w:val="both"/>
            </w:pPr>
            <w:r>
              <w:rPr>
                <w:rFonts w:ascii="Arial" w:hAnsi="Arial" w:cs="Arial"/>
                <w:color w:val="000000"/>
                <w:sz w:val="18"/>
                <w:szCs w:val="18"/>
              </w:rPr>
              <w:t>Naročnik bo o morebitnih količinskih odstopanjih, očitnih napakah in poškodovani embalaži  prevzetega blaga sestavil reklamacijski zapisnik in obvestil izvajalca o reklamaciji, najkasneje v roku 8 dni po prejemu blaga.</w:t>
            </w:r>
          </w:p>
          <w:p w:rsidR="003C6CB4" w:rsidRDefault="009B2C4F">
            <w:pPr>
              <w:spacing w:before="225" w:after="225"/>
              <w:jc w:val="both"/>
            </w:pPr>
            <w:r>
              <w:rPr>
                <w:rFonts w:ascii="Arial" w:hAnsi="Arial" w:cs="Arial"/>
                <w:color w:val="000000"/>
                <w:sz w:val="18"/>
                <w:szCs w:val="18"/>
              </w:rPr>
              <w:t>O kakovostnih in drugih napakah, ki jih ni mogoče ugotoviti takoj ob prevzemu, bo naročnik ravnal v skladu z določili obligacijskega zakonika.</w:t>
            </w:r>
          </w:p>
        </w:tc>
      </w:tr>
    </w:tbl>
    <w:p w:rsidR="003C6CB4" w:rsidRDefault="009B2C4F">
      <w:pPr>
        <w:spacing w:before="225" w:after="225" w:line="240" w:lineRule="auto"/>
        <w:jc w:val="both"/>
      </w:pPr>
      <w:r>
        <w:rPr>
          <w:rFonts w:ascii="Arial" w:hAnsi="Arial" w:cs="Arial"/>
          <w:b/>
          <w:bCs/>
          <w:color w:val="000000"/>
          <w:sz w:val="18"/>
          <w:szCs w:val="18"/>
        </w:rPr>
        <w:t>V. KAKOVOST BLAGA</w:t>
      </w:r>
    </w:p>
    <w:p w:rsidR="003C6CB4" w:rsidRDefault="009B2C4F">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pPr>
              <w:spacing w:before="225" w:after="225"/>
              <w:jc w:val="both"/>
            </w:pPr>
            <w:r>
              <w:rPr>
                <w:rFonts w:ascii="Arial" w:hAnsi="Arial" w:cs="Arial"/>
                <w:color w:val="000000"/>
                <w:sz w:val="18"/>
                <w:szCs w:val="18"/>
              </w:rPr>
              <w:t>Kakovost blaga mora ustrezati vsem strokovnim zahtevam, opisom in karakteristikam, ki so bili dani v okviru razpisne in ponudbene dokumentacije ter obstoječim standardom in deklarirani kakovosti na embalaži blaga. </w:t>
            </w:r>
          </w:p>
        </w:tc>
      </w:tr>
    </w:tbl>
    <w:p w:rsidR="003C6CB4" w:rsidRDefault="009B2C4F">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pPr>
              <w:spacing w:before="225" w:after="225"/>
              <w:jc w:val="both"/>
            </w:pPr>
            <w:r>
              <w:rPr>
                <w:rFonts w:ascii="Arial" w:hAnsi="Arial" w:cs="Arial"/>
                <w:color w:val="000000"/>
                <w:sz w:val="18"/>
                <w:szCs w:val="18"/>
              </w:rPr>
              <w:t>Izvajalec naročniku  zagotavlja, da bo nosil vse stroške, ki bi nastali zaradi odpoklica blaga zaradi napake, storjene s strani izvajalca oziroma proizvajalca blaga.</w:t>
            </w:r>
          </w:p>
        </w:tc>
      </w:tr>
    </w:tbl>
    <w:p w:rsidR="003C6CB4" w:rsidRDefault="009B2C4F">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pPr>
              <w:spacing w:before="225" w:after="225"/>
              <w:jc w:val="both"/>
            </w:pPr>
            <w:r>
              <w:rPr>
                <w:rFonts w:ascii="Arial" w:hAnsi="Arial" w:cs="Arial"/>
                <w:color w:val="000000"/>
                <w:sz w:val="18"/>
                <w:szCs w:val="18"/>
              </w:rPr>
              <w:t>Naročnik si pridržuje pravico, da reklamira kakovostno neustrezno blago in blago, za katerega se ob dobavah ugotovi, da  ne izpolnjuje pogojev in strokovnih zahtev naročnika ter da v kolikor ne pride do rešitve reklamacije med izvajalcem in naročnikom, izloči kakovostno neustrezno blago in z izvajalcem prekine pogodbo za dobavo predmetnega blaga.  </w:t>
            </w:r>
          </w:p>
          <w:p w:rsidR="003C6CB4" w:rsidRDefault="009B2C4F">
            <w:pPr>
              <w:spacing w:before="225" w:after="225"/>
              <w:jc w:val="both"/>
            </w:pPr>
            <w:r>
              <w:rPr>
                <w:rFonts w:ascii="Arial" w:hAnsi="Arial" w:cs="Arial"/>
                <w:color w:val="000000"/>
                <w:sz w:val="18"/>
                <w:szCs w:val="18"/>
              </w:rPr>
              <w:t>V kolikor pride do reklamacij blaga, se postopek reševanja reklamacije vodi izključno preko nabavne službe naročnika.</w:t>
            </w:r>
          </w:p>
        </w:tc>
      </w:tr>
    </w:tbl>
    <w:p w:rsidR="003C6CB4" w:rsidRDefault="009B2C4F">
      <w:pPr>
        <w:spacing w:before="225" w:after="225" w:line="240" w:lineRule="auto"/>
        <w:jc w:val="both"/>
      </w:pPr>
      <w:r>
        <w:rPr>
          <w:rFonts w:ascii="Arial" w:hAnsi="Arial" w:cs="Arial"/>
          <w:b/>
          <w:bCs/>
          <w:color w:val="000000"/>
          <w:sz w:val="18"/>
          <w:szCs w:val="18"/>
        </w:rPr>
        <w:t>VI. ZAVAROVANJE OBVEZNOSTI</w:t>
      </w:r>
    </w:p>
    <w:p w:rsidR="003C6CB4" w:rsidRDefault="009B2C4F">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pPr>
              <w:spacing w:before="225" w:after="225"/>
              <w:jc w:val="both"/>
            </w:pPr>
            <w:r>
              <w:rPr>
                <w:rFonts w:ascii="Arial" w:hAnsi="Arial" w:cs="Arial"/>
                <w:color w:val="000000"/>
                <w:sz w:val="18"/>
                <w:szCs w:val="18"/>
              </w:rPr>
              <w:t>Izbrani izvajalec bo v petih dneh od podpisa te pogodbe, kot instrument zavarovanja predložil naročniku zavarovanje za dobro izvedbo pogodbenih obveznosti z veljavnostjo do izteka pogodbe, in sicer:</w:t>
            </w:r>
          </w:p>
          <w:tbl>
            <w:tblPr>
              <w:tblStyle w:val="NormalTablePHPDOCX"/>
              <w:tblW w:w="0" w:type="auto"/>
              <w:tblLook w:val="04A0" w:firstRow="1" w:lastRow="0" w:firstColumn="1" w:lastColumn="0" w:noHBand="0" w:noVBand="1"/>
            </w:tblPr>
            <w:tblGrid>
              <w:gridCol w:w="8746"/>
            </w:tblGrid>
            <w:tr w:rsidR="003C6CB4">
              <w:tc>
                <w:tcPr>
                  <w:tcW w:w="0" w:type="auto"/>
                  <w:tcMar>
                    <w:top w:w="0" w:type="auto"/>
                    <w:bottom w:w="0" w:type="auto"/>
                  </w:tcMar>
                </w:tcPr>
                <w:p w:rsidR="003C6CB4" w:rsidRDefault="009B2C4F" w:rsidP="002752D0">
                  <w:pPr>
                    <w:numPr>
                      <w:ilvl w:val="0"/>
                      <w:numId w:val="16"/>
                    </w:numPr>
                    <w:jc w:val="both"/>
                    <w:rPr>
                      <w:rFonts w:ascii="Arial" w:hAnsi="Arial" w:cs="Arial"/>
                      <w:color w:val="000000"/>
                      <w:sz w:val="18"/>
                      <w:szCs w:val="18"/>
                    </w:rPr>
                  </w:pPr>
                  <w:r>
                    <w:rPr>
                      <w:rFonts w:ascii="Arial" w:hAnsi="Arial" w:cs="Arial"/>
                      <w:color w:val="000000"/>
                      <w:sz w:val="18"/>
                      <w:szCs w:val="18"/>
                    </w:rPr>
                    <w:t>menično izjavo in lastno podpisano menico s pooblastilom za njeno izpolnitev v višini 10% pogodbene vrednosti z DDV, v kolikor pogodbena vrednost presega vrednost 5.000 EUR z DDV.</w:t>
                  </w:r>
                </w:p>
              </w:tc>
            </w:tr>
          </w:tbl>
          <w:p w:rsidR="003C6CB4" w:rsidRDefault="003C6CB4"/>
          <w:p w:rsidR="003C6CB4" w:rsidRDefault="009B2C4F">
            <w:pPr>
              <w:spacing w:before="225" w:after="225"/>
              <w:jc w:val="both"/>
            </w:pPr>
            <w:r>
              <w:rPr>
                <w:rFonts w:ascii="Arial" w:hAnsi="Arial" w:cs="Arial"/>
                <w:color w:val="000000"/>
                <w:sz w:val="18"/>
                <w:szCs w:val="18"/>
              </w:rPr>
              <w:lastRenderedPageBreak/>
              <w:t>Naročnik bo zavarovanje za dobro izvedbo pogodbenih obveznosti lahko unovčil, če naročeno blago pri posamezni dobavi:</w:t>
            </w:r>
          </w:p>
          <w:tbl>
            <w:tblPr>
              <w:tblStyle w:val="NormalTablePHPDOCX"/>
              <w:tblW w:w="0" w:type="auto"/>
              <w:tblLook w:val="04A0" w:firstRow="1" w:lastRow="0" w:firstColumn="1" w:lastColumn="0" w:noHBand="0" w:noVBand="1"/>
            </w:tblPr>
            <w:tblGrid>
              <w:gridCol w:w="5619"/>
            </w:tblGrid>
            <w:tr w:rsidR="003C6CB4">
              <w:tc>
                <w:tcPr>
                  <w:tcW w:w="0" w:type="auto"/>
                  <w:tcMar>
                    <w:top w:w="0" w:type="auto"/>
                    <w:bottom w:w="0" w:type="auto"/>
                  </w:tcMar>
                </w:tcPr>
                <w:p w:rsidR="003C6CB4" w:rsidRDefault="009B2C4F" w:rsidP="002752D0">
                  <w:pPr>
                    <w:numPr>
                      <w:ilvl w:val="0"/>
                      <w:numId w:val="17"/>
                    </w:numPr>
                    <w:jc w:val="both"/>
                    <w:rPr>
                      <w:rFonts w:ascii="Arial" w:hAnsi="Arial" w:cs="Arial"/>
                      <w:color w:val="000000"/>
                      <w:sz w:val="18"/>
                      <w:szCs w:val="18"/>
                    </w:rPr>
                  </w:pPr>
                  <w:r>
                    <w:rPr>
                      <w:rFonts w:ascii="Arial" w:hAnsi="Arial" w:cs="Arial"/>
                      <w:color w:val="000000"/>
                      <w:sz w:val="18"/>
                      <w:szCs w:val="18"/>
                    </w:rPr>
                    <w:t>ne bo odgovarjalo dogovorjenim standardom in kvaliteti;</w:t>
                  </w:r>
                </w:p>
                <w:p w:rsidR="003C6CB4" w:rsidRDefault="009B2C4F" w:rsidP="002752D0">
                  <w:pPr>
                    <w:numPr>
                      <w:ilvl w:val="0"/>
                      <w:numId w:val="17"/>
                    </w:numPr>
                    <w:jc w:val="both"/>
                    <w:rPr>
                      <w:rFonts w:ascii="Arial" w:hAnsi="Arial" w:cs="Arial"/>
                      <w:color w:val="000000"/>
                      <w:sz w:val="18"/>
                      <w:szCs w:val="18"/>
                    </w:rPr>
                  </w:pPr>
                  <w:r>
                    <w:rPr>
                      <w:rFonts w:ascii="Arial" w:hAnsi="Arial" w:cs="Arial"/>
                      <w:color w:val="000000"/>
                      <w:sz w:val="18"/>
                      <w:szCs w:val="18"/>
                    </w:rPr>
                    <w:t>ne bo prejel v roku in v količinah, opredeljenih v naročilnici.</w:t>
                  </w:r>
                </w:p>
              </w:tc>
            </w:tr>
          </w:tbl>
          <w:p w:rsidR="003C6CB4" w:rsidRDefault="003C6CB4"/>
        </w:tc>
      </w:tr>
    </w:tbl>
    <w:p w:rsidR="003C6CB4" w:rsidRDefault="009B2C4F">
      <w:pPr>
        <w:spacing w:before="225" w:after="225" w:line="240" w:lineRule="auto"/>
        <w:jc w:val="both"/>
      </w:pPr>
      <w:r>
        <w:rPr>
          <w:rFonts w:ascii="Arial" w:hAnsi="Arial" w:cs="Arial"/>
          <w:b/>
          <w:bCs/>
          <w:color w:val="000000"/>
          <w:sz w:val="18"/>
          <w:szCs w:val="18"/>
        </w:rPr>
        <w:lastRenderedPageBreak/>
        <w:t>VII. SKRBNIK POGODBE</w:t>
      </w:r>
    </w:p>
    <w:p w:rsidR="003C6CB4" w:rsidRDefault="009B2C4F">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pPr>
              <w:spacing w:before="225" w:after="225"/>
              <w:jc w:val="both"/>
            </w:pPr>
            <w:r>
              <w:rPr>
                <w:rFonts w:ascii="Arial" w:hAnsi="Arial" w:cs="Arial"/>
                <w:color w:val="000000"/>
                <w:sz w:val="18"/>
                <w:szCs w:val="18"/>
              </w:rPr>
              <w:t>Pooblaščena predstavnica naročnika za nadzor nad izvajanjem pogodbe, naročanje in prevzem blaga ter kontrolo kakovosti dobavljenega blaga po tej pogodbi je Katja Vernig, vodja oddelka lekarne.</w:t>
            </w:r>
          </w:p>
          <w:p w:rsidR="003C6CB4" w:rsidRDefault="009B2C4F">
            <w:pPr>
              <w:spacing w:before="225" w:after="225"/>
              <w:jc w:val="both"/>
            </w:pPr>
            <w:r>
              <w:rPr>
                <w:rFonts w:ascii="Arial" w:hAnsi="Arial" w:cs="Arial"/>
                <w:color w:val="000000"/>
                <w:sz w:val="18"/>
                <w:szCs w:val="18"/>
              </w:rPr>
              <w:t>Skrbnik pogodbe s strani naročnika je Stanislava Majerle, vodja oddelka za investicije, nabavo in tehnično vzdrževanje.</w:t>
            </w:r>
          </w:p>
          <w:p w:rsidR="003C6CB4" w:rsidRDefault="009B2C4F">
            <w:pPr>
              <w:spacing w:before="225" w:after="225"/>
              <w:jc w:val="both"/>
            </w:pPr>
            <w:r>
              <w:rPr>
                <w:rFonts w:ascii="Arial" w:hAnsi="Arial" w:cs="Arial"/>
                <w:color w:val="000000"/>
                <w:sz w:val="18"/>
                <w:szCs w:val="18"/>
              </w:rPr>
              <w:t>Skrbnik pogodbe s strani izvajalca je___________________________.</w:t>
            </w:r>
          </w:p>
        </w:tc>
      </w:tr>
    </w:tbl>
    <w:p w:rsidR="003C6CB4" w:rsidRDefault="009B2C4F">
      <w:pPr>
        <w:spacing w:before="225" w:after="225" w:line="240" w:lineRule="auto"/>
        <w:jc w:val="both"/>
      </w:pPr>
      <w:r>
        <w:rPr>
          <w:rFonts w:ascii="Arial" w:hAnsi="Arial" w:cs="Arial"/>
          <w:b/>
          <w:bCs/>
          <w:color w:val="000000"/>
          <w:sz w:val="18"/>
          <w:szCs w:val="18"/>
        </w:rPr>
        <w:t>VIII. ODSTOP OD POGODBE</w:t>
      </w:r>
    </w:p>
    <w:p w:rsidR="003C6CB4" w:rsidRDefault="009B2C4F">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pPr>
              <w:spacing w:before="225" w:after="225"/>
              <w:jc w:val="both"/>
            </w:pPr>
            <w:r>
              <w:rPr>
                <w:rFonts w:ascii="Arial" w:hAnsi="Arial" w:cs="Arial"/>
                <w:color w:val="000000"/>
                <w:sz w:val="18"/>
                <w:szCs w:val="18"/>
              </w:rPr>
              <w:t>Vsaka od pogodbenih strank lahko zaradi kršitve pogodbenih določil odpove to pogodbo z enomesečnim odpovednim rokom s priporočenem pismom po pošti. Odpovedni rok prične teči z dnem prejema poštne pošiljke.</w:t>
            </w:r>
          </w:p>
          <w:p w:rsidR="003C6CB4" w:rsidRDefault="009B2C4F">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3C6CB4" w:rsidRDefault="009B2C4F">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p w:rsidR="003C6CB4" w:rsidRDefault="009B2C4F">
            <w:pPr>
              <w:spacing w:before="225" w:after="225"/>
              <w:jc w:val="both"/>
            </w:pPr>
            <w:r>
              <w:rPr>
                <w:rFonts w:ascii="Arial" w:hAnsi="Arial" w:cs="Arial"/>
                <w:color w:val="000000"/>
                <w:sz w:val="18"/>
                <w:szCs w:val="18"/>
              </w:rPr>
              <w:t>• javno naročilo je bilo bistveno spremenjeno, kar terja nov postopek javnega naročanja;</w:t>
            </w:r>
          </w:p>
          <w:p w:rsidR="003C6CB4" w:rsidRDefault="009B2C4F">
            <w:pPr>
              <w:spacing w:before="225" w:after="225"/>
              <w:jc w:val="both"/>
            </w:pPr>
            <w:r>
              <w:rPr>
                <w:rFonts w:ascii="Arial" w:hAnsi="Arial" w:cs="Arial"/>
                <w:color w:val="000000"/>
                <w:sz w:val="18"/>
                <w:szCs w:val="18"/>
              </w:rPr>
              <w:t>• v času oddaje javnega naročila je bil izvajalec  v enem od položajev, zaradi katerega bi ga naročnik moral izključiti iz postopka javnega naročanja, pa s tem dejstvom naročnik ni bil seznanjen v postopku javnega naročanja;</w:t>
            </w:r>
          </w:p>
          <w:p w:rsidR="003C6CB4" w:rsidRDefault="009B2C4F">
            <w:pPr>
              <w:spacing w:before="225" w:after="225"/>
              <w:jc w:val="both"/>
            </w:pPr>
            <w:r>
              <w:rPr>
                <w:rFonts w:ascii="Arial" w:hAnsi="Arial" w:cs="Arial"/>
                <w:color w:val="000000"/>
                <w:sz w:val="18"/>
                <w:szCs w:val="18"/>
              </w:rPr>
              <w:t>• zaradi hudih kršitev obveznosti iz PEU, PDEU in ZJN-3, ki jih je po postopku v skladu z 258. členom PDEU ugotovilo Sodišče Evropske unije, javno naročilo ne bi smelo biti oddano izvajalcu.</w:t>
            </w:r>
          </w:p>
          <w:p w:rsidR="003C6CB4" w:rsidRDefault="009B2C4F">
            <w:pPr>
              <w:spacing w:before="225" w:after="225"/>
              <w:jc w:val="both"/>
            </w:pPr>
            <w:r>
              <w:rPr>
                <w:rFonts w:ascii="Arial" w:hAnsi="Arial" w:cs="Arial"/>
                <w:color w:val="000000"/>
                <w:sz w:val="18"/>
                <w:szCs w:val="18"/>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3C6CB4" w:rsidRDefault="009B2C4F">
            <w:pPr>
              <w:spacing w:before="225" w:after="225"/>
              <w:jc w:val="both"/>
            </w:pPr>
            <w:r>
              <w:rPr>
                <w:rFonts w:ascii="Arial" w:hAnsi="Arial" w:cs="Arial"/>
                <w:color w:val="000000"/>
                <w:sz w:val="18"/>
                <w:szCs w:val="18"/>
              </w:rPr>
              <w:t>Naročnik ima pravico enostransko odstopiti od pogodbe brez odpovednega roka v primeru, da zanjo nima zagotovljenih sredstev.</w:t>
            </w:r>
          </w:p>
          <w:p w:rsidR="003C6CB4" w:rsidRDefault="009B2C4F">
            <w:pPr>
              <w:spacing w:before="225" w:after="225"/>
              <w:jc w:val="both"/>
            </w:pPr>
            <w:r>
              <w:rPr>
                <w:rFonts w:ascii="Arial" w:hAnsi="Arial" w:cs="Arial"/>
                <w:color w:val="000000"/>
                <w:sz w:val="18"/>
                <w:szCs w:val="18"/>
              </w:rPr>
              <w:t>Naročnik ima pravico enostransko odstopiti od pogodbe brez odpovednega roka tudi v primeru, da bo v času trajanja pogodbe ministrstvo pristojno za izvedbo skupnih javnih naročil začelo in uspešno zaključilo postopek, ki bo zajemal tudi blago te pogodbe.  </w:t>
            </w:r>
          </w:p>
          <w:p w:rsidR="003C6CB4" w:rsidRDefault="009B2C4F">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3C6CB4" w:rsidRDefault="009B2C4F">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p w:rsidR="003C6CB4" w:rsidRDefault="009B2C4F">
            <w:pPr>
              <w:spacing w:before="225" w:after="225"/>
              <w:jc w:val="both"/>
            </w:pPr>
            <w:r>
              <w:rPr>
                <w:rFonts w:ascii="Arial" w:hAnsi="Arial" w:cs="Arial"/>
                <w:color w:val="000000"/>
                <w:sz w:val="18"/>
                <w:szCs w:val="18"/>
              </w:rPr>
              <w:lastRenderedPageBreak/>
              <w:t>Odstop od pogodbe učinkuje z dnem, ko izvajalec prejme pisno izjavo naročnika o odstopu.</w:t>
            </w:r>
          </w:p>
          <w:p w:rsidR="003C6CB4" w:rsidRDefault="009B2C4F">
            <w:pPr>
              <w:spacing w:before="225" w:after="225"/>
              <w:jc w:val="both"/>
            </w:pPr>
            <w:r>
              <w:rPr>
                <w:rFonts w:ascii="Arial" w:hAnsi="Arial" w:cs="Arial"/>
                <w:color w:val="000000"/>
                <w:sz w:val="18"/>
                <w:szCs w:val="18"/>
              </w:rPr>
              <w:t>Naročnik bo istočasno z odstopom od pogodbe zaradi kršitev pogodbe s strani izvajalca, pričel s postopki za unovčenje zavarovanja za dobro izvedbo pogodbenih obveznosti.</w:t>
            </w:r>
          </w:p>
        </w:tc>
      </w:tr>
    </w:tbl>
    <w:p w:rsidR="003C6CB4" w:rsidRDefault="009B2C4F">
      <w:pPr>
        <w:spacing w:after="0" w:line="240" w:lineRule="auto"/>
        <w:jc w:val="center"/>
      </w:pPr>
      <w:r>
        <w:rPr>
          <w:rFonts w:ascii="Arial" w:hAnsi="Arial" w:cs="Arial"/>
          <w:b/>
          <w:bCs/>
          <w:color w:val="000000"/>
          <w:sz w:val="18"/>
          <w:szCs w:val="18"/>
        </w:rPr>
        <w:lastRenderedPageBreak/>
        <w:t>18. člen</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pPr>
              <w:spacing w:before="225" w:after="225"/>
              <w:jc w:val="both"/>
            </w:pPr>
            <w:r>
              <w:rPr>
                <w:rFonts w:ascii="Arial" w:hAnsi="Arial" w:cs="Arial"/>
                <w:color w:val="000000"/>
                <w:sz w:val="18"/>
                <w:szCs w:val="18"/>
              </w:rPr>
              <w:t>Ta pogodba je sklenjena pod razveznim pogojem, ki se uresniči v primeru izpolnitve ene od naslednjih okoliščin:</w:t>
            </w:r>
          </w:p>
          <w:p w:rsidR="003C6CB4" w:rsidRDefault="009B2C4F">
            <w:pPr>
              <w:spacing w:before="225" w:after="225"/>
              <w:jc w:val="both"/>
            </w:pPr>
            <w:r>
              <w:rPr>
                <w:rFonts w:ascii="Arial" w:hAnsi="Arial" w:cs="Arial"/>
                <w:color w:val="000000"/>
                <w:sz w:val="18"/>
                <w:szCs w:val="18"/>
              </w:rPr>
              <w:t>- če bo naročnik seznanjen, da je sodišče s pravnomočno odločitvijo ugotovilo kršitev obveznosti delovne, okoljske ali socialne zakonodaje s strani izvajalca ali podizvajalca ali</w:t>
            </w:r>
          </w:p>
          <w:p w:rsidR="003C6CB4" w:rsidRDefault="009B2C4F">
            <w:pPr>
              <w:spacing w:before="225" w:after="225"/>
              <w:jc w:val="both"/>
            </w:pPr>
            <w:r>
              <w:rPr>
                <w:rFonts w:ascii="Arial" w:hAnsi="Arial" w:cs="Arial"/>
                <w:color w:val="000000"/>
                <w:sz w:val="18"/>
                <w:szCs w:val="18"/>
              </w:rPr>
              <w:t>- če bo naročnik seznanjen, da je pristojni državni organ pri izvajalcu ali podizvajalcu v času izvajanja pogodbe ugotovil najmanj dve kršitvi v zvezi s:</w:t>
            </w:r>
          </w:p>
          <w:tbl>
            <w:tblPr>
              <w:tblStyle w:val="NormalTablePHPDOCX"/>
              <w:tblW w:w="0" w:type="auto"/>
              <w:tblLook w:val="04A0" w:firstRow="1" w:lastRow="0" w:firstColumn="1" w:lastColumn="0" w:noHBand="0" w:noVBand="1"/>
            </w:tblPr>
            <w:tblGrid>
              <w:gridCol w:w="8746"/>
            </w:tblGrid>
            <w:tr w:rsidR="003C6CB4">
              <w:tc>
                <w:tcPr>
                  <w:tcW w:w="0" w:type="auto"/>
                  <w:tcMar>
                    <w:top w:w="0" w:type="auto"/>
                    <w:bottom w:w="0" w:type="auto"/>
                  </w:tcMar>
                </w:tcPr>
                <w:p w:rsidR="003C6CB4" w:rsidRDefault="009B2C4F" w:rsidP="002752D0">
                  <w:pPr>
                    <w:numPr>
                      <w:ilvl w:val="0"/>
                      <w:numId w:val="18"/>
                    </w:numPr>
                    <w:jc w:val="both"/>
                    <w:rPr>
                      <w:rFonts w:ascii="Arial" w:hAnsi="Arial" w:cs="Arial"/>
                      <w:color w:val="000000"/>
                      <w:sz w:val="18"/>
                      <w:szCs w:val="18"/>
                    </w:rPr>
                  </w:pPr>
                  <w:r>
                    <w:rPr>
                      <w:rFonts w:ascii="Arial" w:hAnsi="Arial" w:cs="Arial"/>
                      <w:color w:val="000000"/>
                      <w:sz w:val="18"/>
                      <w:szCs w:val="18"/>
                    </w:rPr>
                    <w:t>plačilom za delo,</w:t>
                  </w:r>
                </w:p>
                <w:p w:rsidR="003C6CB4" w:rsidRDefault="009B2C4F" w:rsidP="002752D0">
                  <w:pPr>
                    <w:numPr>
                      <w:ilvl w:val="0"/>
                      <w:numId w:val="18"/>
                    </w:numPr>
                    <w:jc w:val="both"/>
                    <w:rPr>
                      <w:rFonts w:ascii="Arial" w:hAnsi="Arial" w:cs="Arial"/>
                      <w:color w:val="000000"/>
                      <w:sz w:val="18"/>
                      <w:szCs w:val="18"/>
                    </w:rPr>
                  </w:pPr>
                  <w:r>
                    <w:rPr>
                      <w:rFonts w:ascii="Arial" w:hAnsi="Arial" w:cs="Arial"/>
                      <w:color w:val="000000"/>
                      <w:sz w:val="18"/>
                      <w:szCs w:val="18"/>
                    </w:rPr>
                    <w:t>delovnim časom,</w:t>
                  </w:r>
                </w:p>
                <w:p w:rsidR="003C6CB4" w:rsidRDefault="009B2C4F" w:rsidP="002752D0">
                  <w:pPr>
                    <w:numPr>
                      <w:ilvl w:val="0"/>
                      <w:numId w:val="18"/>
                    </w:numPr>
                    <w:jc w:val="both"/>
                    <w:rPr>
                      <w:rFonts w:ascii="Arial" w:hAnsi="Arial" w:cs="Arial"/>
                      <w:color w:val="000000"/>
                      <w:sz w:val="18"/>
                      <w:szCs w:val="18"/>
                    </w:rPr>
                  </w:pPr>
                  <w:r>
                    <w:rPr>
                      <w:rFonts w:ascii="Arial" w:hAnsi="Arial" w:cs="Arial"/>
                      <w:color w:val="000000"/>
                      <w:sz w:val="18"/>
                      <w:szCs w:val="18"/>
                    </w:rPr>
                    <w:t>počitki,</w:t>
                  </w:r>
                </w:p>
                <w:p w:rsidR="003C6CB4" w:rsidRDefault="009B2C4F" w:rsidP="002752D0">
                  <w:pPr>
                    <w:numPr>
                      <w:ilvl w:val="0"/>
                      <w:numId w:val="18"/>
                    </w:numPr>
                    <w:jc w:val="both"/>
                    <w:rPr>
                      <w:rFonts w:ascii="Arial" w:hAnsi="Arial" w:cs="Arial"/>
                      <w:color w:val="000000"/>
                      <w:sz w:val="18"/>
                      <w:szCs w:val="18"/>
                    </w:rPr>
                  </w:pPr>
                  <w:r>
                    <w:rPr>
                      <w:rFonts w:ascii="Arial" w:hAnsi="Arial" w:cs="Arial"/>
                      <w:color w:val="000000"/>
                      <w:sz w:val="18"/>
                      <w:szCs w:val="18"/>
                    </w:rPr>
                    <w:t>opravljanjem dela na podlagi pogodb civilnega prava kljub obstoju elementov delovnega razmerja ali v zvezi z zaposlovanjem na črno in za kateri mu je bila s pravnomočno odločitvijo ali več pravnomočnimi odločitvami izrečena globa za prekršek,</w:t>
                  </w:r>
                </w:p>
              </w:tc>
            </w:tr>
          </w:tbl>
          <w:p w:rsidR="003C6CB4" w:rsidRDefault="003C6CB4"/>
          <w:p w:rsidR="003C6CB4" w:rsidRDefault="009B2C4F">
            <w:pPr>
              <w:spacing w:before="225" w:after="225"/>
              <w:jc w:val="both"/>
            </w:pPr>
            <w:r>
              <w:rPr>
                <w:rFonts w:ascii="Arial" w:hAnsi="Arial" w:cs="Arial"/>
                <w:color w:val="000000"/>
                <w:sz w:val="18"/>
                <w:szCs w:val="18"/>
              </w:rPr>
              <w:t>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rsidR="003C6CB4" w:rsidRDefault="009B2C4F">
            <w:pPr>
              <w:spacing w:before="225" w:after="225"/>
              <w:jc w:val="both"/>
            </w:pPr>
            <w:r>
              <w:rPr>
                <w:rFonts w:ascii="Arial" w:hAnsi="Arial" w:cs="Arial"/>
                <w:color w:val="000000"/>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rsidR="003C6CB4" w:rsidRDefault="009B2C4F">
            <w:pPr>
              <w:spacing w:before="225" w:after="225"/>
              <w:jc w:val="both"/>
            </w:pPr>
            <w:r>
              <w:rPr>
                <w:rFonts w:ascii="Arial" w:hAnsi="Arial" w:cs="Arial"/>
                <w:color w:val="000000"/>
                <w:sz w:val="18"/>
                <w:szCs w:val="18"/>
              </w:rPr>
              <w:t>Če naročnik v roku 30 dni od seznanitve s kršitvijo ne začne novega postopka javnega naročila, se šteje, da je pogodba razvezana trideseti dan od seznanitve s kršitvijo.</w:t>
            </w:r>
          </w:p>
        </w:tc>
      </w:tr>
    </w:tbl>
    <w:p w:rsidR="003C6CB4" w:rsidRDefault="009B2C4F">
      <w:pPr>
        <w:spacing w:before="225" w:after="225" w:line="240" w:lineRule="auto"/>
        <w:jc w:val="both"/>
      </w:pPr>
      <w:r>
        <w:rPr>
          <w:rFonts w:ascii="Arial" w:hAnsi="Arial" w:cs="Arial"/>
          <w:b/>
          <w:bCs/>
          <w:color w:val="000000"/>
          <w:sz w:val="18"/>
          <w:szCs w:val="18"/>
        </w:rPr>
        <w:t>IX. PROTIKORUPCIJSKA KLAVZULA</w:t>
      </w:r>
    </w:p>
    <w:p w:rsidR="003C6CB4" w:rsidRDefault="009B2C4F">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pPr>
              <w:spacing w:before="225" w:after="225"/>
              <w:jc w:val="both"/>
            </w:pPr>
            <w:r>
              <w:rPr>
                <w:rFonts w:ascii="Arial" w:hAnsi="Arial" w:cs="Arial"/>
                <w:color w:val="000000"/>
                <w:sz w:val="18"/>
                <w:szCs w:val="18"/>
              </w:rPr>
              <w:t>Pogodba, pri kateri kdo v imenu ali na račun druge pogodbene stranke, predstavniku ali posredniku organa ali organizacije iz javnega sektorja obljubi, ponudi ali da kakšno nedovoljeno korist za:</w:t>
            </w:r>
          </w:p>
          <w:p w:rsidR="003C6CB4" w:rsidRDefault="009B2C4F">
            <w:pPr>
              <w:spacing w:before="225" w:after="225"/>
              <w:jc w:val="both"/>
            </w:pPr>
            <w:r>
              <w:rPr>
                <w:rFonts w:ascii="Arial" w:hAnsi="Arial" w:cs="Arial"/>
                <w:color w:val="000000"/>
                <w:sz w:val="18"/>
                <w:szCs w:val="18"/>
              </w:rPr>
              <w:t>-pridobitev posla ali</w:t>
            </w:r>
          </w:p>
          <w:p w:rsidR="003C6CB4" w:rsidRDefault="009B2C4F">
            <w:pPr>
              <w:spacing w:before="225" w:after="225"/>
              <w:jc w:val="both"/>
            </w:pPr>
            <w:r>
              <w:rPr>
                <w:rFonts w:ascii="Arial" w:hAnsi="Arial" w:cs="Arial"/>
                <w:color w:val="000000"/>
                <w:sz w:val="18"/>
                <w:szCs w:val="18"/>
              </w:rPr>
              <w:t>-sklenitev posla pod ugodnejšimi pogoji ali</w:t>
            </w:r>
          </w:p>
          <w:p w:rsidR="003C6CB4" w:rsidRDefault="009B2C4F">
            <w:pPr>
              <w:spacing w:before="225" w:after="225"/>
              <w:jc w:val="both"/>
            </w:pPr>
            <w:r>
              <w:rPr>
                <w:rFonts w:ascii="Arial" w:hAnsi="Arial" w:cs="Arial"/>
                <w:color w:val="000000"/>
                <w:sz w:val="18"/>
                <w:szCs w:val="18"/>
              </w:rPr>
              <w:t>-za opustitev dolžnega nadzora nad izvajanjem pogodbenih obveznosti ali</w:t>
            </w:r>
          </w:p>
          <w:p w:rsidR="003C6CB4" w:rsidRDefault="009B2C4F">
            <w:pPr>
              <w:spacing w:before="225" w:after="225"/>
              <w:jc w:val="both"/>
            </w:pPr>
            <w:r>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p w:rsidR="003C6CB4" w:rsidRDefault="009B2C4F">
            <w:pPr>
              <w:spacing w:before="225" w:after="225"/>
              <w:jc w:val="both"/>
            </w:pPr>
            <w:r>
              <w:rPr>
                <w:rFonts w:ascii="Arial" w:hAnsi="Arial" w:cs="Arial"/>
                <w:color w:val="000000"/>
                <w:sz w:val="18"/>
                <w:szCs w:val="18"/>
              </w:rPr>
              <w:t>je nična.</w:t>
            </w:r>
          </w:p>
        </w:tc>
      </w:tr>
    </w:tbl>
    <w:p w:rsidR="003C6CB4" w:rsidRDefault="009B2C4F">
      <w:pPr>
        <w:spacing w:before="225" w:after="225" w:line="240" w:lineRule="auto"/>
        <w:jc w:val="both"/>
      </w:pPr>
      <w:r>
        <w:rPr>
          <w:rFonts w:ascii="Arial" w:hAnsi="Arial" w:cs="Arial"/>
          <w:b/>
          <w:bCs/>
          <w:color w:val="000000"/>
          <w:sz w:val="18"/>
          <w:szCs w:val="18"/>
        </w:rPr>
        <w:t>X. KONČNE DOLOČBE</w:t>
      </w:r>
    </w:p>
    <w:p w:rsidR="003C6CB4" w:rsidRDefault="009B2C4F">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pPr>
              <w:spacing w:before="225" w:after="225"/>
              <w:jc w:val="both"/>
            </w:pPr>
            <w:r>
              <w:rPr>
                <w:rFonts w:ascii="Arial" w:hAnsi="Arial" w:cs="Arial"/>
                <w:color w:val="000000"/>
                <w:sz w:val="18"/>
                <w:szCs w:val="18"/>
              </w:rPr>
              <w:lastRenderedPageBreak/>
              <w:t>Pogodba je sklenjena z dnem podpisa pogodbenih strank in stopi v veljavo z dnem predložitve zahtevanega finančnega zavarovanja za dobro izvedbo pogodbenih obveznosti s strani izvajalca.</w:t>
            </w:r>
          </w:p>
          <w:p w:rsidR="003C6CB4" w:rsidRDefault="009B2C4F">
            <w:pPr>
              <w:spacing w:before="225" w:after="225"/>
              <w:jc w:val="both"/>
            </w:pPr>
            <w:r>
              <w:rPr>
                <w:rFonts w:ascii="Arial" w:hAnsi="Arial" w:cs="Arial"/>
                <w:color w:val="000000"/>
                <w:sz w:val="18"/>
                <w:szCs w:val="18"/>
              </w:rPr>
              <w:t>Pogodba je veljavna do izvedbe vseh pogodbenih obveznosti pogodbenih strank in izteka vseh garancijskih rokov.</w:t>
            </w:r>
          </w:p>
          <w:p w:rsidR="003C6CB4" w:rsidRDefault="009B2C4F">
            <w:pPr>
              <w:spacing w:before="225" w:after="225"/>
              <w:jc w:val="both"/>
            </w:pPr>
            <w:r>
              <w:rPr>
                <w:rFonts w:ascii="Arial" w:hAnsi="Arial" w:cs="Arial"/>
                <w:color w:val="000000"/>
                <w:sz w:val="18"/>
                <w:szCs w:val="18"/>
              </w:rPr>
              <w:t>Pogodba se lahko spremeni ali dopolni s pisnim aneksom, ki ga sprejmeta in podpišeta pogodbeni stranki. </w:t>
            </w:r>
          </w:p>
        </w:tc>
      </w:tr>
    </w:tbl>
    <w:p w:rsidR="003C6CB4" w:rsidRDefault="009B2C4F">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pPr>
              <w:spacing w:before="225" w:after="225"/>
              <w:jc w:val="both"/>
            </w:pPr>
            <w:r>
              <w:rPr>
                <w:rFonts w:ascii="Arial" w:hAnsi="Arial" w:cs="Arial"/>
                <w:color w:val="000000"/>
                <w:sz w:val="18"/>
                <w:szCs w:val="18"/>
              </w:rPr>
              <w:t>Stranki se obvezujeta, da bosta uredili vse, kar je potrebno za izvršitev pogodbe in  ravnali s skrbnostjo dobrega gospodarja.</w:t>
            </w:r>
          </w:p>
        </w:tc>
      </w:tr>
    </w:tbl>
    <w:p w:rsidR="003C6CB4" w:rsidRDefault="009B2C4F">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3C6CB4">
        <w:tc>
          <w:tcPr>
            <w:tcW w:w="0" w:type="auto"/>
            <w:tcMar>
              <w:top w:w="0" w:type="auto"/>
              <w:bottom w:w="0" w:type="auto"/>
            </w:tcMar>
          </w:tcPr>
          <w:p w:rsidR="003C6CB4" w:rsidRDefault="009B2C4F">
            <w:pPr>
              <w:spacing w:before="225" w:after="225"/>
              <w:jc w:val="both"/>
            </w:pPr>
            <w:r>
              <w:rPr>
                <w:rFonts w:ascii="Arial" w:hAnsi="Arial" w:cs="Arial"/>
                <w:color w:val="000000"/>
                <w:sz w:val="18"/>
                <w:szCs w:val="18"/>
              </w:rPr>
              <w:t>Morebitne spore iz te pogodbe, ki jih pogodbeni stranki ne bi mogli rešiti sporazumno, rešuje stvarno pristojno sodišče v Novem mestu.</w:t>
            </w:r>
          </w:p>
        </w:tc>
      </w:tr>
    </w:tbl>
    <w:p w:rsidR="003C6CB4" w:rsidRDefault="009B2C4F">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272"/>
      </w:tblGrid>
      <w:tr w:rsidR="003C6CB4">
        <w:tc>
          <w:tcPr>
            <w:tcW w:w="0" w:type="auto"/>
            <w:tcMar>
              <w:top w:w="0" w:type="auto"/>
              <w:bottom w:w="0" w:type="auto"/>
            </w:tcMar>
          </w:tcPr>
          <w:p w:rsidR="003C6CB4" w:rsidRDefault="009B2C4F">
            <w:pPr>
              <w:spacing w:before="225" w:after="225"/>
              <w:jc w:val="both"/>
            </w:pPr>
            <w:r>
              <w:rPr>
                <w:rFonts w:ascii="Arial" w:hAnsi="Arial" w:cs="Arial"/>
                <w:color w:val="000000"/>
                <w:sz w:val="18"/>
                <w:szCs w:val="18"/>
              </w:rPr>
              <w:t>Pogodba je sestavljena v 2 enakih izvodih, od katerih prejme vsaka od pogodbenih strank po 1 izvod.</w:t>
            </w:r>
          </w:p>
        </w:tc>
      </w:tr>
    </w:tbl>
    <w:p w:rsidR="003C6CB4" w:rsidRDefault="009B2C4F">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3849"/>
      </w:tblGrid>
      <w:tr w:rsidR="003C6CB4">
        <w:tc>
          <w:tcPr>
            <w:tcW w:w="0" w:type="auto"/>
            <w:tcMar>
              <w:top w:w="0" w:type="auto"/>
              <w:bottom w:w="0" w:type="auto"/>
            </w:tcMar>
          </w:tcPr>
          <w:p w:rsidR="003C6CB4" w:rsidRDefault="009B2C4F">
            <w:pPr>
              <w:spacing w:before="225" w:after="225"/>
              <w:jc w:val="both"/>
            </w:pPr>
            <w:r>
              <w:rPr>
                <w:rFonts w:ascii="Arial" w:hAnsi="Arial" w:cs="Arial"/>
                <w:color w:val="000000"/>
                <w:sz w:val="18"/>
                <w:szCs w:val="18"/>
              </w:rPr>
              <w:t>Sestavni del te pogodbe so naslednje priloge:</w:t>
            </w:r>
          </w:p>
          <w:p w:rsidR="003C6CB4" w:rsidRDefault="009B2C4F">
            <w:pPr>
              <w:spacing w:before="225" w:after="225"/>
              <w:jc w:val="both"/>
            </w:pPr>
            <w:r>
              <w:rPr>
                <w:rFonts w:ascii="Arial" w:hAnsi="Arial" w:cs="Arial"/>
                <w:color w:val="000000"/>
                <w:sz w:val="18"/>
                <w:szCs w:val="18"/>
              </w:rPr>
              <w:t>- ponudba,</w:t>
            </w:r>
          </w:p>
          <w:p w:rsidR="003C6CB4" w:rsidRDefault="009B2C4F">
            <w:pPr>
              <w:spacing w:before="225" w:after="225"/>
              <w:jc w:val="both"/>
            </w:pPr>
            <w:r>
              <w:rPr>
                <w:rFonts w:ascii="Arial" w:hAnsi="Arial" w:cs="Arial"/>
                <w:color w:val="000000"/>
                <w:sz w:val="18"/>
                <w:szCs w:val="18"/>
              </w:rPr>
              <w:t>- Izbrane ponudbe po ponudnikih.</w:t>
            </w:r>
          </w:p>
        </w:tc>
      </w:tr>
    </w:tbl>
    <w:p w:rsidR="003C6CB4" w:rsidRDefault="009B2C4F">
      <w:pPr>
        <w:spacing w:before="975" w:after="225" w:line="240" w:lineRule="auto"/>
        <w:jc w:val="both"/>
      </w:pPr>
      <w:r>
        <w:rPr>
          <w:rFonts w:ascii="Arial" w:hAnsi="Arial" w:cs="Arial"/>
          <w:color w:val="000000"/>
          <w:sz w:val="18"/>
          <w:szCs w:val="18"/>
        </w:rPr>
        <w:t>V/na ________________, dne ________________</w:t>
      </w:r>
    </w:p>
    <w:sectPr w:rsidR="003C6CB4"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3C2B" w:rsidRDefault="00793C2B" w:rsidP="006975C6">
      <w:pPr>
        <w:spacing w:after="0" w:line="240" w:lineRule="auto"/>
      </w:pPr>
      <w:r>
        <w:separator/>
      </w:r>
    </w:p>
  </w:endnote>
  <w:endnote w:type="continuationSeparator" w:id="0">
    <w:p w:rsidR="00793C2B" w:rsidRDefault="00793C2B"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C4F" w:rsidRDefault="009B2C4F" w:rsidP="00D379CF">
    <w:pPr>
      <w:pStyle w:val="Nog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C4F" w:rsidRPr="006F1DA5" w:rsidRDefault="00793C2B" w:rsidP="009B2C4F">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9B2C4F" w:rsidRPr="006F1DA5">
          <w:rPr>
            <w:rFonts w:ascii="Arial" w:hAnsi="Arial" w:cs="Arial"/>
          </w:rPr>
          <w:fldChar w:fldCharType="begin"/>
        </w:r>
        <w:r w:rsidR="009B2C4F" w:rsidRPr="006F1DA5">
          <w:rPr>
            <w:rFonts w:ascii="Arial" w:hAnsi="Arial" w:cs="Arial"/>
          </w:rPr>
          <w:instrText xml:space="preserve"> PAGE   \* MERGEFORMAT </w:instrText>
        </w:r>
        <w:r w:rsidR="009B2C4F" w:rsidRPr="006F1DA5">
          <w:rPr>
            <w:rFonts w:ascii="Arial" w:hAnsi="Arial" w:cs="Arial"/>
          </w:rPr>
          <w:fldChar w:fldCharType="separate"/>
        </w:r>
        <w:r w:rsidR="006D7325">
          <w:rPr>
            <w:rFonts w:ascii="Arial" w:hAnsi="Arial" w:cs="Arial"/>
            <w:noProof/>
          </w:rPr>
          <w:t>2</w:t>
        </w:r>
        <w:r w:rsidR="009B2C4F" w:rsidRPr="006F1DA5">
          <w:rPr>
            <w:rFonts w:ascii="Arial" w:hAnsi="Arial" w:cs="Arial"/>
            <w:noProof/>
          </w:rPr>
          <w:fldChar w:fldCharType="end"/>
        </w:r>
      </w:sdtContent>
    </w:sdt>
  </w:p>
  <w:p w:rsidR="009B2C4F" w:rsidRDefault="009B2C4F"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C4F" w:rsidRDefault="009B2C4F" w:rsidP="009B2C4F">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C4F" w:rsidRDefault="009B2C4F" w:rsidP="009B2C4F">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C4F" w:rsidRDefault="009B2C4F" w:rsidP="009B2C4F">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C4F" w:rsidRDefault="009B2C4F" w:rsidP="009B2C4F">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C4F" w:rsidRDefault="009B2C4F" w:rsidP="009B2C4F">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C4F" w:rsidRDefault="009B2C4F" w:rsidP="009B2C4F">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3C2B" w:rsidRDefault="00793C2B" w:rsidP="006975C6">
      <w:pPr>
        <w:spacing w:after="0" w:line="240" w:lineRule="auto"/>
      </w:pPr>
      <w:r>
        <w:separator/>
      </w:r>
    </w:p>
  </w:footnote>
  <w:footnote w:type="continuationSeparator" w:id="0">
    <w:p w:rsidR="00793C2B" w:rsidRDefault="00793C2B"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9B2C4F" w:rsidRPr="006F1DA5" w:rsidTr="009B2C4F">
      <w:trPr>
        <w:trHeight w:val="1268"/>
      </w:trPr>
      <w:tc>
        <w:tcPr>
          <w:tcW w:w="1668" w:type="dxa"/>
        </w:tcPr>
        <w:p w:rsidR="009B2C4F" w:rsidRPr="006F1DA5" w:rsidRDefault="009B2C4F" w:rsidP="009B2C4F">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9B2C4F" w:rsidRPr="006F1DA5" w:rsidRDefault="009B2C4F" w:rsidP="009B2C4F">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9B2C4F" w:rsidRPr="006F1DA5" w:rsidRDefault="009B2C4F" w:rsidP="009B2C4F">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9B2C4F" w:rsidRPr="006F1DA5" w:rsidRDefault="009B2C4F" w:rsidP="009B2C4F">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9B2C4F" w:rsidRPr="006F1DA5" w:rsidRDefault="009B2C4F" w:rsidP="009B2C4F">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9B2C4F" w:rsidRPr="006F1DA5" w:rsidRDefault="009B2C4F" w:rsidP="009B2C4F">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9B2C4F" w:rsidRPr="006F1DA5" w:rsidRDefault="009B2C4F" w:rsidP="009B2C4F">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9B2C4F" w:rsidRDefault="009B2C4F">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9B2C4F" w:rsidRPr="006F1DA5" w:rsidTr="00B169F3">
      <w:trPr>
        <w:trHeight w:val="1268"/>
      </w:trPr>
      <w:tc>
        <w:tcPr>
          <w:tcW w:w="1668" w:type="dxa"/>
        </w:tcPr>
        <w:p w:rsidR="009B2C4F" w:rsidRPr="006F1DA5" w:rsidRDefault="009B2C4F"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9B2C4F" w:rsidRPr="006F1DA5" w:rsidRDefault="009B2C4F"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9B2C4F" w:rsidRPr="006F1DA5" w:rsidRDefault="009B2C4F"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9B2C4F" w:rsidRPr="006F1DA5" w:rsidRDefault="009B2C4F"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9B2C4F" w:rsidRPr="006F1DA5" w:rsidRDefault="009B2C4F"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9B2C4F" w:rsidRPr="006F1DA5" w:rsidRDefault="009B2C4F"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9B2C4F" w:rsidRPr="006F1DA5" w:rsidRDefault="009B2C4F"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9B2C4F" w:rsidRPr="006F1DA5" w:rsidRDefault="009B2C4F"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7"/>
    <w:lvl w:ilvl="0">
      <w:start w:val="2"/>
      <w:numFmt w:val="bullet"/>
      <w:lvlText w:val="-"/>
      <w:lvlJc w:val="left"/>
      <w:pPr>
        <w:tabs>
          <w:tab w:val="num" w:pos="720"/>
        </w:tabs>
        <w:ind w:left="720" w:hanging="360"/>
      </w:pPr>
      <w:rPr>
        <w:rFonts w:ascii="Times New Roman" w:hAnsi="Times New Roman" w:cs="Times New Roman" w:hint="default"/>
        <w:u w:val="none"/>
      </w:rPr>
    </w:lvl>
  </w:abstractNum>
  <w:abstractNum w:abstractNumId="1" w15:restartNumberingAfterBreak="0">
    <w:nsid w:val="00000003"/>
    <w:multiLevelType w:val="multilevel"/>
    <w:tmpl w:val="00000003"/>
    <w:name w:val="WW8Num9"/>
    <w:lvl w:ilvl="0">
      <w:start w:val="2"/>
      <w:numFmt w:val="lowerLetter"/>
      <w:lvlText w:val="%1)"/>
      <w:lvlJc w:val="left"/>
      <w:pPr>
        <w:tabs>
          <w:tab w:val="num" w:pos="720"/>
        </w:tabs>
        <w:ind w:left="720" w:hanging="360"/>
      </w:pPr>
      <w:rPr>
        <w:rFonts w:hint="default"/>
      </w:rPr>
    </w:lvl>
    <w:lvl w:ilvl="1">
      <w:start w:val="2"/>
      <w:numFmt w:val="bullet"/>
      <w:lvlText w:val="-"/>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00000005"/>
    <w:multiLevelType w:val="singleLevel"/>
    <w:tmpl w:val="00000005"/>
    <w:name w:val="WW8Num11"/>
    <w:lvl w:ilvl="0">
      <w:start w:val="1"/>
      <w:numFmt w:val="lowerLetter"/>
      <w:lvlText w:val="%1)"/>
      <w:lvlJc w:val="left"/>
      <w:pPr>
        <w:tabs>
          <w:tab w:val="num" w:pos="720"/>
        </w:tabs>
        <w:ind w:left="720" w:hanging="360"/>
      </w:pPr>
      <w:rPr>
        <w:rFonts w:hint="default"/>
        <w:u w:val="none"/>
      </w:rPr>
    </w:lvl>
  </w:abstractNum>
  <w:abstractNum w:abstractNumId="3" w15:restartNumberingAfterBreak="0">
    <w:nsid w:val="00000006"/>
    <w:multiLevelType w:val="singleLevel"/>
    <w:tmpl w:val="00000006"/>
    <w:name w:val="WW8Num14"/>
    <w:lvl w:ilvl="0">
      <w:start w:val="1"/>
      <w:numFmt w:val="lowerLetter"/>
      <w:lvlText w:val="%1)"/>
      <w:lvlJc w:val="left"/>
      <w:pPr>
        <w:tabs>
          <w:tab w:val="num" w:pos="720"/>
        </w:tabs>
        <w:ind w:left="720" w:hanging="360"/>
      </w:pPr>
      <w:rPr>
        <w:rFonts w:hint="default"/>
      </w:rPr>
    </w:lvl>
  </w:abstractNum>
  <w:abstractNum w:abstractNumId="4" w15:restartNumberingAfterBreak="0">
    <w:nsid w:val="0000000A"/>
    <w:multiLevelType w:val="singleLevel"/>
    <w:tmpl w:val="0000000A"/>
    <w:name w:val="WW8Num18"/>
    <w:lvl w:ilvl="0">
      <w:start w:val="1"/>
      <w:numFmt w:val="lowerLetter"/>
      <w:lvlText w:val="%1)"/>
      <w:lvlJc w:val="left"/>
      <w:pPr>
        <w:tabs>
          <w:tab w:val="num" w:pos="720"/>
        </w:tabs>
        <w:ind w:left="720" w:hanging="360"/>
      </w:pPr>
      <w:rPr>
        <w:rFonts w:hint="default"/>
      </w:rPr>
    </w:lvl>
  </w:abstractNum>
  <w:abstractNum w:abstractNumId="5" w15:restartNumberingAfterBreak="0">
    <w:nsid w:val="0000000C"/>
    <w:multiLevelType w:val="multilevel"/>
    <w:tmpl w:val="0000000C"/>
    <w:name w:val="WW8Num20"/>
    <w:lvl w:ilvl="0">
      <w:start w:val="1"/>
      <w:numFmt w:val="lowerLetter"/>
      <w:lvlText w:val="%1)"/>
      <w:lvlJc w:val="left"/>
      <w:pPr>
        <w:tabs>
          <w:tab w:val="num" w:pos="720"/>
        </w:tabs>
        <w:ind w:left="720" w:hanging="360"/>
      </w:pPr>
      <w:rPr>
        <w:rFonts w:hint="default"/>
      </w:rPr>
    </w:lvl>
    <w:lvl w:ilvl="1">
      <w:start w:val="2"/>
      <w:numFmt w:val="bullet"/>
      <w:lvlText w:val="-"/>
      <w:lvlJc w:val="left"/>
      <w:pPr>
        <w:tabs>
          <w:tab w:val="num" w:pos="1260"/>
        </w:tabs>
        <w:ind w:left="126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D"/>
    <w:multiLevelType w:val="singleLevel"/>
    <w:tmpl w:val="0000000D"/>
    <w:name w:val="WW8Num21"/>
    <w:lvl w:ilvl="0">
      <w:start w:val="1"/>
      <w:numFmt w:val="lowerLetter"/>
      <w:lvlText w:val="%1)"/>
      <w:lvlJc w:val="left"/>
      <w:pPr>
        <w:tabs>
          <w:tab w:val="num" w:pos="720"/>
        </w:tabs>
        <w:ind w:left="720" w:hanging="360"/>
      </w:pPr>
      <w:rPr>
        <w:rFonts w:hint="default"/>
      </w:rPr>
    </w:lvl>
  </w:abstractNum>
  <w:abstractNum w:abstractNumId="7" w15:restartNumberingAfterBreak="0">
    <w:nsid w:val="0000000F"/>
    <w:multiLevelType w:val="multilevel"/>
    <w:tmpl w:val="0000000F"/>
    <w:name w:val="WW8Num24"/>
    <w:lvl w:ilvl="0">
      <w:start w:val="1"/>
      <w:numFmt w:val="decimal"/>
      <w:lvlText w:val="%1"/>
      <w:lvlJc w:val="left"/>
      <w:pPr>
        <w:tabs>
          <w:tab w:val="num" w:pos="975"/>
        </w:tabs>
        <w:ind w:left="975" w:hanging="432"/>
      </w:pPr>
    </w:lvl>
    <w:lvl w:ilvl="1">
      <w:start w:val="1"/>
      <w:numFmt w:val="decimal"/>
      <w:lvlText w:val="%1.%2"/>
      <w:lvlJc w:val="left"/>
      <w:pPr>
        <w:tabs>
          <w:tab w:val="num" w:pos="757"/>
        </w:tabs>
        <w:ind w:left="757"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00000011"/>
    <w:multiLevelType w:val="singleLevel"/>
    <w:tmpl w:val="00000011"/>
    <w:name w:val="WW8Num27"/>
    <w:lvl w:ilvl="0">
      <w:start w:val="1"/>
      <w:numFmt w:val="lowerLetter"/>
      <w:lvlText w:val="%1)"/>
      <w:lvlJc w:val="left"/>
      <w:pPr>
        <w:tabs>
          <w:tab w:val="num" w:pos="720"/>
        </w:tabs>
        <w:ind w:left="720" w:hanging="360"/>
      </w:pPr>
      <w:rPr>
        <w:rFonts w:hint="default"/>
        <w:u w:val="none"/>
      </w:rPr>
    </w:lvl>
  </w:abstractNum>
  <w:abstractNum w:abstractNumId="9" w15:restartNumberingAfterBreak="0">
    <w:nsid w:val="00000012"/>
    <w:multiLevelType w:val="singleLevel"/>
    <w:tmpl w:val="00000012"/>
    <w:name w:val="WW8Num28"/>
    <w:lvl w:ilvl="0">
      <w:start w:val="2"/>
      <w:numFmt w:val="bullet"/>
      <w:lvlText w:val="-"/>
      <w:lvlJc w:val="left"/>
      <w:pPr>
        <w:tabs>
          <w:tab w:val="num" w:pos="1440"/>
        </w:tabs>
        <w:ind w:left="1440" w:hanging="360"/>
      </w:pPr>
      <w:rPr>
        <w:rFonts w:ascii="Times New Roman" w:hAnsi="Times New Roman" w:cs="Times New Roman" w:hint="default"/>
      </w:rPr>
    </w:lvl>
  </w:abstractNum>
  <w:abstractNum w:abstractNumId="10" w15:restartNumberingAfterBreak="0">
    <w:nsid w:val="00000015"/>
    <w:multiLevelType w:val="singleLevel"/>
    <w:tmpl w:val="00000015"/>
    <w:lvl w:ilvl="0">
      <w:numFmt w:val="bullet"/>
      <w:lvlText w:val="-"/>
      <w:lvlJc w:val="left"/>
      <w:pPr>
        <w:ind w:left="720" w:hanging="360"/>
      </w:pPr>
      <w:rPr>
        <w:rFonts w:ascii="Times New Roman" w:hAnsi="Times New Roman" w:cs="Times New Roman" w:hint="default"/>
      </w:rPr>
    </w:lvl>
  </w:abstractNum>
  <w:abstractNum w:abstractNumId="11" w15:restartNumberingAfterBreak="0">
    <w:nsid w:val="00000017"/>
    <w:multiLevelType w:val="singleLevel"/>
    <w:tmpl w:val="00000017"/>
    <w:name w:val="WW8Num35"/>
    <w:lvl w:ilvl="0">
      <w:numFmt w:val="bullet"/>
      <w:lvlText w:val="-"/>
      <w:lvlJc w:val="left"/>
      <w:pPr>
        <w:tabs>
          <w:tab w:val="num" w:pos="2040"/>
        </w:tabs>
        <w:ind w:left="2040" w:hanging="360"/>
      </w:pPr>
      <w:rPr>
        <w:rFonts w:ascii="Times New Roman" w:hAnsi="Times New Roman" w:cs="Times New Roman" w:hint="default"/>
      </w:rPr>
    </w:lvl>
  </w:abstractNum>
  <w:abstractNum w:abstractNumId="12" w15:restartNumberingAfterBreak="0">
    <w:nsid w:val="00000019"/>
    <w:multiLevelType w:val="singleLevel"/>
    <w:tmpl w:val="00000019"/>
    <w:name w:val="WW8Num39"/>
    <w:lvl w:ilvl="0">
      <w:start w:val="1"/>
      <w:numFmt w:val="lowerLetter"/>
      <w:lvlText w:val="%1)"/>
      <w:lvlJc w:val="left"/>
      <w:pPr>
        <w:tabs>
          <w:tab w:val="num" w:pos="720"/>
        </w:tabs>
        <w:ind w:left="720" w:hanging="360"/>
      </w:pPr>
      <w:rPr>
        <w:rFonts w:hint="default"/>
        <w:u w:val="none"/>
      </w:rPr>
    </w:lvl>
  </w:abstractNum>
  <w:abstractNum w:abstractNumId="13" w15:restartNumberingAfterBreak="0">
    <w:nsid w:val="0000001A"/>
    <w:multiLevelType w:val="singleLevel"/>
    <w:tmpl w:val="0000001A"/>
    <w:name w:val="WW8Num40"/>
    <w:lvl w:ilvl="0">
      <w:start w:val="1"/>
      <w:numFmt w:val="lowerLetter"/>
      <w:lvlText w:val="%1)"/>
      <w:lvlJc w:val="left"/>
      <w:pPr>
        <w:tabs>
          <w:tab w:val="num" w:pos="720"/>
        </w:tabs>
        <w:ind w:left="720" w:hanging="360"/>
      </w:pPr>
      <w:rPr>
        <w:rFonts w:hint="default"/>
        <w:u w:val="none"/>
      </w:rPr>
    </w:lvl>
  </w:abstractNum>
  <w:abstractNum w:abstractNumId="14" w15:restartNumberingAfterBreak="0">
    <w:nsid w:val="0000001B"/>
    <w:multiLevelType w:val="singleLevel"/>
    <w:tmpl w:val="0000001B"/>
    <w:name w:val="WW8Num41"/>
    <w:lvl w:ilvl="0">
      <w:start w:val="1"/>
      <w:numFmt w:val="lowerLetter"/>
      <w:lvlText w:val="%1)"/>
      <w:lvlJc w:val="left"/>
      <w:pPr>
        <w:tabs>
          <w:tab w:val="num" w:pos="720"/>
        </w:tabs>
        <w:ind w:left="720" w:hanging="360"/>
      </w:pPr>
      <w:rPr>
        <w:rFonts w:hint="default"/>
      </w:rPr>
    </w:lvl>
  </w:abstractNum>
  <w:abstractNum w:abstractNumId="15" w15:restartNumberingAfterBreak="0">
    <w:nsid w:val="0000001E"/>
    <w:multiLevelType w:val="singleLevel"/>
    <w:tmpl w:val="0000001E"/>
    <w:name w:val="WW8Num44"/>
    <w:lvl w:ilvl="0">
      <w:start w:val="1"/>
      <w:numFmt w:val="lowerLetter"/>
      <w:lvlText w:val="%1)"/>
      <w:lvlJc w:val="left"/>
      <w:pPr>
        <w:tabs>
          <w:tab w:val="num" w:pos="720"/>
        </w:tabs>
        <w:ind w:left="720" w:hanging="360"/>
      </w:pPr>
      <w:rPr>
        <w:rFonts w:hint="default"/>
      </w:rPr>
    </w:lvl>
  </w:abstractNum>
  <w:abstractNum w:abstractNumId="16" w15:restartNumberingAfterBreak="0">
    <w:nsid w:val="0000001F"/>
    <w:multiLevelType w:val="singleLevel"/>
    <w:tmpl w:val="0000001F"/>
    <w:name w:val="WW8Num45"/>
    <w:lvl w:ilvl="0">
      <w:start w:val="2"/>
      <w:numFmt w:val="bullet"/>
      <w:lvlText w:val="-"/>
      <w:lvlJc w:val="left"/>
      <w:pPr>
        <w:tabs>
          <w:tab w:val="num" w:pos="708"/>
        </w:tabs>
        <w:ind w:left="360" w:hanging="360"/>
      </w:pPr>
      <w:rPr>
        <w:rFonts w:ascii="Times New Roman" w:hAnsi="Times New Roman" w:cs="Times New Roman" w:hint="default"/>
      </w:rPr>
    </w:lvl>
  </w:abstractNum>
  <w:abstractNum w:abstractNumId="17" w15:restartNumberingAfterBreak="0">
    <w:nsid w:val="00000020"/>
    <w:multiLevelType w:val="multilevel"/>
    <w:tmpl w:val="00000020"/>
    <w:name w:val="WW8Num46"/>
    <w:lvl w:ilvl="0">
      <w:start w:val="1"/>
      <w:numFmt w:val="lowerLetter"/>
      <w:lvlText w:val="%1)"/>
      <w:lvlJc w:val="left"/>
      <w:pPr>
        <w:tabs>
          <w:tab w:val="num" w:pos="720"/>
        </w:tabs>
        <w:ind w:left="720" w:hanging="360"/>
      </w:pPr>
      <w:rPr>
        <w:rFonts w:hint="default"/>
      </w:rPr>
    </w:lvl>
    <w:lvl w:ilvl="1">
      <w:start w:val="2"/>
      <w:numFmt w:val="bullet"/>
      <w:lvlText w:val="-"/>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0000025"/>
    <w:multiLevelType w:val="singleLevel"/>
    <w:tmpl w:val="00000025"/>
    <w:name w:val="WW8Num53"/>
    <w:lvl w:ilvl="0">
      <w:start w:val="1"/>
      <w:numFmt w:val="lowerLetter"/>
      <w:lvlText w:val="%1)"/>
      <w:lvlJc w:val="left"/>
      <w:pPr>
        <w:tabs>
          <w:tab w:val="num" w:pos="720"/>
        </w:tabs>
        <w:ind w:left="720" w:hanging="360"/>
      </w:pPr>
      <w:rPr>
        <w:rFonts w:hint="default"/>
      </w:rPr>
    </w:lvl>
  </w:abstractNum>
  <w:abstractNum w:abstractNumId="19" w15:restartNumberingAfterBreak="0">
    <w:nsid w:val="000E3ED8"/>
    <w:multiLevelType w:val="hybridMultilevel"/>
    <w:tmpl w:val="3CBA09B8"/>
    <w:lvl w:ilvl="0" w:tplc="00000002">
      <w:start w:val="2"/>
      <w:numFmt w:val="bullet"/>
      <w:lvlText w:val="-"/>
      <w:lvlJc w:val="left"/>
      <w:pPr>
        <w:ind w:left="1440" w:hanging="360"/>
      </w:pPr>
      <w:rPr>
        <w:rFonts w:ascii="Times New Roman" w:hAnsi="Times New Roman" w:cs="Times New Roman" w:hint="default"/>
        <w:u w:val="none"/>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 w15:restartNumberingAfterBreak="0">
    <w:nsid w:val="0143199B"/>
    <w:multiLevelType w:val="hybridMultilevel"/>
    <w:tmpl w:val="5796A12E"/>
    <w:lvl w:ilvl="0" w:tplc="25AEF24E">
      <w:start w:val="4"/>
      <w:numFmt w:val="bullet"/>
      <w:lvlText w:val="-"/>
      <w:lvlJc w:val="right"/>
      <w:pPr>
        <w:ind w:left="644" w:hanging="360"/>
      </w:pPr>
      <w:rPr>
        <w:rFonts w:ascii="Times New Roman" w:eastAsia="Times New Roman" w:hAnsi="Times New Roman" w:cs="Times New Roman" w:hint="default"/>
        <w:sz w:val="18"/>
        <w:szCs w:val="18"/>
      </w:rPr>
    </w:lvl>
    <w:lvl w:ilvl="1" w:tplc="37F2B276">
      <w:start w:val="1"/>
      <w:numFmt w:val="bullet"/>
      <w:lvlText w:val="o"/>
      <w:lvlJc w:val="left"/>
      <w:pPr>
        <w:ind w:left="1364" w:hanging="360"/>
      </w:pPr>
      <w:rPr>
        <w:rFonts w:ascii="Courier New" w:hAnsi="Courier New" w:cs="Courier New" w:hint="default"/>
      </w:rPr>
    </w:lvl>
    <w:lvl w:ilvl="2" w:tplc="F9EC55D6">
      <w:start w:val="1"/>
      <w:numFmt w:val="bullet"/>
      <w:lvlText w:val=""/>
      <w:lvlJc w:val="left"/>
      <w:pPr>
        <w:ind w:left="2084" w:hanging="360"/>
      </w:pPr>
      <w:rPr>
        <w:rFonts w:ascii="Wingdings" w:hAnsi="Wingdings" w:cs="Wingdings" w:hint="default"/>
      </w:rPr>
    </w:lvl>
    <w:lvl w:ilvl="3" w:tplc="45FA0E50">
      <w:start w:val="1"/>
      <w:numFmt w:val="bullet"/>
      <w:lvlText w:val=""/>
      <w:lvlJc w:val="left"/>
      <w:pPr>
        <w:ind w:left="2804" w:hanging="360"/>
      </w:pPr>
      <w:rPr>
        <w:rFonts w:ascii="Symbol" w:hAnsi="Symbol" w:cs="Symbol" w:hint="default"/>
      </w:rPr>
    </w:lvl>
    <w:lvl w:ilvl="4" w:tplc="74BA7470">
      <w:start w:val="1"/>
      <w:numFmt w:val="bullet"/>
      <w:lvlText w:val="o"/>
      <w:lvlJc w:val="left"/>
      <w:pPr>
        <w:ind w:left="3524" w:hanging="360"/>
      </w:pPr>
      <w:rPr>
        <w:rFonts w:ascii="Courier New" w:hAnsi="Courier New" w:cs="Courier New" w:hint="default"/>
      </w:rPr>
    </w:lvl>
    <w:lvl w:ilvl="5" w:tplc="67242D92">
      <w:start w:val="1"/>
      <w:numFmt w:val="bullet"/>
      <w:lvlText w:val=""/>
      <w:lvlJc w:val="left"/>
      <w:pPr>
        <w:ind w:left="4244" w:hanging="360"/>
      </w:pPr>
      <w:rPr>
        <w:rFonts w:ascii="Wingdings" w:hAnsi="Wingdings" w:cs="Wingdings" w:hint="default"/>
      </w:rPr>
    </w:lvl>
    <w:lvl w:ilvl="6" w:tplc="96026D94">
      <w:start w:val="1"/>
      <w:numFmt w:val="bullet"/>
      <w:lvlText w:val=""/>
      <w:lvlJc w:val="left"/>
      <w:pPr>
        <w:ind w:left="4964" w:hanging="360"/>
      </w:pPr>
      <w:rPr>
        <w:rFonts w:ascii="Symbol" w:hAnsi="Symbol" w:cs="Symbol" w:hint="default"/>
      </w:rPr>
    </w:lvl>
    <w:lvl w:ilvl="7" w:tplc="248A310C">
      <w:start w:val="1"/>
      <w:numFmt w:val="bullet"/>
      <w:lvlText w:val="o"/>
      <w:lvlJc w:val="left"/>
      <w:pPr>
        <w:ind w:left="5684" w:hanging="360"/>
      </w:pPr>
      <w:rPr>
        <w:rFonts w:ascii="Courier New" w:hAnsi="Courier New" w:cs="Courier New" w:hint="default"/>
      </w:rPr>
    </w:lvl>
    <w:lvl w:ilvl="8" w:tplc="078265AE">
      <w:start w:val="1"/>
      <w:numFmt w:val="bullet"/>
      <w:lvlText w:val=""/>
      <w:lvlJc w:val="left"/>
      <w:pPr>
        <w:ind w:left="6404" w:hanging="360"/>
      </w:pPr>
      <w:rPr>
        <w:rFonts w:ascii="Wingdings" w:hAnsi="Wingdings" w:cs="Wingdings" w:hint="default"/>
      </w:rPr>
    </w:lvl>
  </w:abstractNum>
  <w:abstractNum w:abstractNumId="21" w15:restartNumberingAfterBreak="0">
    <w:nsid w:val="01CB7666"/>
    <w:multiLevelType w:val="hybridMultilevel"/>
    <w:tmpl w:val="FA346446"/>
    <w:lvl w:ilvl="0" w:tplc="00000002">
      <w:start w:val="2"/>
      <w:numFmt w:val="bullet"/>
      <w:lvlText w:val="-"/>
      <w:lvlJc w:val="left"/>
      <w:pPr>
        <w:ind w:left="1080" w:hanging="360"/>
      </w:pPr>
      <w:rPr>
        <w:rFonts w:ascii="Times New Roman" w:hAnsi="Times New Roman" w:cs="Times New Roman" w:hint="default"/>
        <w:u w:val="none"/>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045433AE"/>
    <w:multiLevelType w:val="hybridMultilevel"/>
    <w:tmpl w:val="C888A738"/>
    <w:lvl w:ilvl="0" w:tplc="89504C7A">
      <w:start w:val="1"/>
      <w:numFmt w:val="lowerLetter"/>
      <w:lvlText w:val="%1)"/>
      <w:lvlJc w:val="left"/>
      <w:pPr>
        <w:ind w:left="1080" w:hanging="360"/>
      </w:pPr>
      <w:rPr>
        <w:rFonts w:hint="default"/>
        <w:u w:val="single"/>
      </w:rPr>
    </w:lvl>
    <w:lvl w:ilvl="1" w:tplc="00000002">
      <w:start w:val="2"/>
      <w:numFmt w:val="bullet"/>
      <w:lvlText w:val="-"/>
      <w:lvlJc w:val="left"/>
      <w:pPr>
        <w:ind w:left="1800" w:hanging="360"/>
      </w:pPr>
      <w:rPr>
        <w:rFonts w:ascii="Times New Roman" w:hAnsi="Times New Roman" w:cs="Times New Roman" w:hint="default"/>
        <w:u w:val="none"/>
      </w:r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3" w15:restartNumberingAfterBreak="0">
    <w:nsid w:val="09A35C49"/>
    <w:multiLevelType w:val="hybridMultilevel"/>
    <w:tmpl w:val="315E5650"/>
    <w:lvl w:ilvl="0" w:tplc="00000002">
      <w:start w:val="2"/>
      <w:numFmt w:val="bullet"/>
      <w:lvlText w:val="-"/>
      <w:lvlJc w:val="left"/>
      <w:pPr>
        <w:ind w:left="1260" w:hanging="360"/>
      </w:pPr>
      <w:rPr>
        <w:rFonts w:ascii="Times New Roman" w:hAnsi="Times New Roman" w:cs="Times New Roman" w:hint="default"/>
        <w:u w:val="none"/>
      </w:rPr>
    </w:lvl>
    <w:lvl w:ilvl="1" w:tplc="04240019" w:tentative="1">
      <w:start w:val="1"/>
      <w:numFmt w:val="lowerLetter"/>
      <w:lvlText w:val="%2."/>
      <w:lvlJc w:val="left"/>
      <w:pPr>
        <w:ind w:left="1980" w:hanging="360"/>
      </w:pPr>
    </w:lvl>
    <w:lvl w:ilvl="2" w:tplc="0424001B" w:tentative="1">
      <w:start w:val="1"/>
      <w:numFmt w:val="lowerRoman"/>
      <w:lvlText w:val="%3."/>
      <w:lvlJc w:val="right"/>
      <w:pPr>
        <w:ind w:left="2700" w:hanging="180"/>
      </w:pPr>
    </w:lvl>
    <w:lvl w:ilvl="3" w:tplc="0424000F" w:tentative="1">
      <w:start w:val="1"/>
      <w:numFmt w:val="decimal"/>
      <w:lvlText w:val="%4."/>
      <w:lvlJc w:val="left"/>
      <w:pPr>
        <w:ind w:left="3420" w:hanging="360"/>
      </w:pPr>
    </w:lvl>
    <w:lvl w:ilvl="4" w:tplc="04240019" w:tentative="1">
      <w:start w:val="1"/>
      <w:numFmt w:val="lowerLetter"/>
      <w:lvlText w:val="%5."/>
      <w:lvlJc w:val="left"/>
      <w:pPr>
        <w:ind w:left="4140" w:hanging="360"/>
      </w:pPr>
    </w:lvl>
    <w:lvl w:ilvl="5" w:tplc="0424001B" w:tentative="1">
      <w:start w:val="1"/>
      <w:numFmt w:val="lowerRoman"/>
      <w:lvlText w:val="%6."/>
      <w:lvlJc w:val="right"/>
      <w:pPr>
        <w:ind w:left="4860" w:hanging="180"/>
      </w:pPr>
    </w:lvl>
    <w:lvl w:ilvl="6" w:tplc="0424000F" w:tentative="1">
      <w:start w:val="1"/>
      <w:numFmt w:val="decimal"/>
      <w:lvlText w:val="%7."/>
      <w:lvlJc w:val="left"/>
      <w:pPr>
        <w:ind w:left="5580" w:hanging="360"/>
      </w:pPr>
    </w:lvl>
    <w:lvl w:ilvl="7" w:tplc="04240019" w:tentative="1">
      <w:start w:val="1"/>
      <w:numFmt w:val="lowerLetter"/>
      <w:lvlText w:val="%8."/>
      <w:lvlJc w:val="left"/>
      <w:pPr>
        <w:ind w:left="6300" w:hanging="360"/>
      </w:pPr>
    </w:lvl>
    <w:lvl w:ilvl="8" w:tplc="0424001B" w:tentative="1">
      <w:start w:val="1"/>
      <w:numFmt w:val="lowerRoman"/>
      <w:lvlText w:val="%9."/>
      <w:lvlJc w:val="right"/>
      <w:pPr>
        <w:ind w:left="7020" w:hanging="180"/>
      </w:pPr>
    </w:lvl>
  </w:abstractNum>
  <w:abstractNum w:abstractNumId="24" w15:restartNumberingAfterBreak="0">
    <w:nsid w:val="09B21736"/>
    <w:multiLevelType w:val="hybridMultilevel"/>
    <w:tmpl w:val="5F06037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0C387925"/>
    <w:multiLevelType w:val="hybridMultilevel"/>
    <w:tmpl w:val="8FEA9BAC"/>
    <w:lvl w:ilvl="0" w:tplc="00000002">
      <w:start w:val="2"/>
      <w:numFmt w:val="bullet"/>
      <w:lvlText w:val="-"/>
      <w:lvlJc w:val="left"/>
      <w:pPr>
        <w:ind w:left="1440" w:hanging="360"/>
      </w:pPr>
      <w:rPr>
        <w:rFonts w:ascii="Times New Roman" w:hAnsi="Times New Roman" w:cs="Times New Roman" w:hint="default"/>
        <w:u w:val="none"/>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6" w15:restartNumberingAfterBreak="0">
    <w:nsid w:val="0D261F37"/>
    <w:multiLevelType w:val="hybridMultilevel"/>
    <w:tmpl w:val="7250EB16"/>
    <w:lvl w:ilvl="0" w:tplc="6E28765E">
      <w:start w:val="1"/>
      <w:numFmt w:val="bullet"/>
      <w:lvlText w:val=""/>
      <w:lvlJc w:val="left"/>
      <w:pPr>
        <w:ind w:left="720" w:hanging="360"/>
      </w:pPr>
      <w:rPr>
        <w:rFonts w:ascii="Symbol" w:hAnsi="Symbol" w:cs="Symbol" w:hint="default"/>
        <w:sz w:val="18"/>
        <w:szCs w:val="18"/>
      </w:rPr>
    </w:lvl>
    <w:lvl w:ilvl="1" w:tplc="7DB64042">
      <w:start w:val="1"/>
      <w:numFmt w:val="bullet"/>
      <w:lvlText w:val="o"/>
      <w:lvlJc w:val="left"/>
      <w:pPr>
        <w:ind w:left="1440" w:hanging="360"/>
      </w:pPr>
      <w:rPr>
        <w:rFonts w:ascii="Courier New" w:hAnsi="Courier New" w:cs="Courier New" w:hint="default"/>
      </w:rPr>
    </w:lvl>
    <w:lvl w:ilvl="2" w:tplc="8A8CC5F4">
      <w:start w:val="1"/>
      <w:numFmt w:val="bullet"/>
      <w:lvlText w:val=""/>
      <w:lvlJc w:val="left"/>
      <w:pPr>
        <w:ind w:left="2160" w:hanging="360"/>
      </w:pPr>
      <w:rPr>
        <w:rFonts w:ascii="Wingdings" w:hAnsi="Wingdings" w:cs="Wingdings" w:hint="default"/>
      </w:rPr>
    </w:lvl>
    <w:lvl w:ilvl="3" w:tplc="D0A4DD7A">
      <w:start w:val="1"/>
      <w:numFmt w:val="bullet"/>
      <w:lvlText w:val=""/>
      <w:lvlJc w:val="left"/>
      <w:pPr>
        <w:ind w:left="2880" w:hanging="360"/>
      </w:pPr>
      <w:rPr>
        <w:rFonts w:ascii="Symbol" w:hAnsi="Symbol" w:cs="Symbol" w:hint="default"/>
      </w:rPr>
    </w:lvl>
    <w:lvl w:ilvl="4" w:tplc="26F84E9A">
      <w:start w:val="1"/>
      <w:numFmt w:val="bullet"/>
      <w:lvlText w:val="o"/>
      <w:lvlJc w:val="left"/>
      <w:pPr>
        <w:ind w:left="3600" w:hanging="360"/>
      </w:pPr>
      <w:rPr>
        <w:rFonts w:ascii="Courier New" w:hAnsi="Courier New" w:cs="Courier New" w:hint="default"/>
      </w:rPr>
    </w:lvl>
    <w:lvl w:ilvl="5" w:tplc="F368774E">
      <w:start w:val="1"/>
      <w:numFmt w:val="bullet"/>
      <w:lvlText w:val=""/>
      <w:lvlJc w:val="left"/>
      <w:pPr>
        <w:ind w:left="4320" w:hanging="360"/>
      </w:pPr>
      <w:rPr>
        <w:rFonts w:ascii="Wingdings" w:hAnsi="Wingdings" w:cs="Wingdings" w:hint="default"/>
      </w:rPr>
    </w:lvl>
    <w:lvl w:ilvl="6" w:tplc="5024C776">
      <w:start w:val="1"/>
      <w:numFmt w:val="bullet"/>
      <w:lvlText w:val=""/>
      <w:lvlJc w:val="left"/>
      <w:pPr>
        <w:ind w:left="5040" w:hanging="360"/>
      </w:pPr>
      <w:rPr>
        <w:rFonts w:ascii="Symbol" w:hAnsi="Symbol" w:cs="Symbol" w:hint="default"/>
      </w:rPr>
    </w:lvl>
    <w:lvl w:ilvl="7" w:tplc="8E109330">
      <w:start w:val="1"/>
      <w:numFmt w:val="bullet"/>
      <w:lvlText w:val="o"/>
      <w:lvlJc w:val="left"/>
      <w:pPr>
        <w:ind w:left="5760" w:hanging="360"/>
      </w:pPr>
      <w:rPr>
        <w:rFonts w:ascii="Courier New" w:hAnsi="Courier New" w:cs="Courier New" w:hint="default"/>
      </w:rPr>
    </w:lvl>
    <w:lvl w:ilvl="8" w:tplc="44725CF0">
      <w:start w:val="1"/>
      <w:numFmt w:val="bullet"/>
      <w:lvlText w:val=""/>
      <w:lvlJc w:val="left"/>
      <w:pPr>
        <w:ind w:left="6480" w:hanging="360"/>
      </w:pPr>
      <w:rPr>
        <w:rFonts w:ascii="Wingdings" w:hAnsi="Wingdings" w:cs="Wingdings" w:hint="default"/>
      </w:rPr>
    </w:lvl>
  </w:abstractNum>
  <w:abstractNum w:abstractNumId="27" w15:restartNumberingAfterBreak="0">
    <w:nsid w:val="11ED67DB"/>
    <w:multiLevelType w:val="hybridMultilevel"/>
    <w:tmpl w:val="F4F8689C"/>
    <w:lvl w:ilvl="0" w:tplc="AEC41F60">
      <w:start w:val="1"/>
      <w:numFmt w:val="bullet"/>
      <w:pStyle w:val="Slog1"/>
      <w:lvlText w:val=""/>
      <w:lvlJc w:val="left"/>
      <w:pPr>
        <w:ind w:left="720" w:hanging="360"/>
      </w:pPr>
      <w:rPr>
        <w:rFonts w:ascii="Symbol" w:hAnsi="Symbol" w:cs="Symbol" w:hint="default"/>
        <w:sz w:val="18"/>
        <w:szCs w:val="18"/>
      </w:rPr>
    </w:lvl>
    <w:lvl w:ilvl="1" w:tplc="EF949F4A">
      <w:start w:val="1"/>
      <w:numFmt w:val="bullet"/>
      <w:lvlText w:val="o"/>
      <w:lvlJc w:val="left"/>
      <w:pPr>
        <w:ind w:left="1440" w:hanging="360"/>
      </w:pPr>
      <w:rPr>
        <w:rFonts w:ascii="Courier New" w:hAnsi="Courier New" w:cs="Courier New" w:hint="default"/>
      </w:rPr>
    </w:lvl>
    <w:lvl w:ilvl="2" w:tplc="82684038">
      <w:start w:val="1"/>
      <w:numFmt w:val="bullet"/>
      <w:lvlText w:val=""/>
      <w:lvlJc w:val="left"/>
      <w:pPr>
        <w:ind w:left="2160" w:hanging="360"/>
      </w:pPr>
      <w:rPr>
        <w:rFonts w:ascii="Wingdings" w:hAnsi="Wingdings" w:cs="Wingdings" w:hint="default"/>
      </w:rPr>
    </w:lvl>
    <w:lvl w:ilvl="3" w:tplc="1D6E4C3E">
      <w:start w:val="1"/>
      <w:numFmt w:val="bullet"/>
      <w:lvlText w:val=""/>
      <w:lvlJc w:val="left"/>
      <w:pPr>
        <w:ind w:left="2880" w:hanging="360"/>
      </w:pPr>
      <w:rPr>
        <w:rFonts w:ascii="Symbol" w:hAnsi="Symbol" w:cs="Symbol" w:hint="default"/>
      </w:rPr>
    </w:lvl>
    <w:lvl w:ilvl="4" w:tplc="596CECB0">
      <w:start w:val="1"/>
      <w:numFmt w:val="bullet"/>
      <w:lvlText w:val="o"/>
      <w:lvlJc w:val="left"/>
      <w:pPr>
        <w:ind w:left="3600" w:hanging="360"/>
      </w:pPr>
      <w:rPr>
        <w:rFonts w:ascii="Courier New" w:hAnsi="Courier New" w:cs="Courier New" w:hint="default"/>
      </w:rPr>
    </w:lvl>
    <w:lvl w:ilvl="5" w:tplc="DAF0B516">
      <w:start w:val="1"/>
      <w:numFmt w:val="bullet"/>
      <w:lvlText w:val=""/>
      <w:lvlJc w:val="left"/>
      <w:pPr>
        <w:ind w:left="4320" w:hanging="360"/>
      </w:pPr>
      <w:rPr>
        <w:rFonts w:ascii="Wingdings" w:hAnsi="Wingdings" w:cs="Wingdings" w:hint="default"/>
      </w:rPr>
    </w:lvl>
    <w:lvl w:ilvl="6" w:tplc="81C837AA">
      <w:start w:val="1"/>
      <w:numFmt w:val="bullet"/>
      <w:lvlText w:val=""/>
      <w:lvlJc w:val="left"/>
      <w:pPr>
        <w:ind w:left="5040" w:hanging="360"/>
      </w:pPr>
      <w:rPr>
        <w:rFonts w:ascii="Symbol" w:hAnsi="Symbol" w:cs="Symbol" w:hint="default"/>
      </w:rPr>
    </w:lvl>
    <w:lvl w:ilvl="7" w:tplc="F6B4E8A0">
      <w:start w:val="1"/>
      <w:numFmt w:val="bullet"/>
      <w:lvlText w:val="o"/>
      <w:lvlJc w:val="left"/>
      <w:pPr>
        <w:ind w:left="5760" w:hanging="360"/>
      </w:pPr>
      <w:rPr>
        <w:rFonts w:ascii="Courier New" w:hAnsi="Courier New" w:cs="Courier New" w:hint="default"/>
      </w:rPr>
    </w:lvl>
    <w:lvl w:ilvl="8" w:tplc="CCA0A0F4">
      <w:start w:val="1"/>
      <w:numFmt w:val="bullet"/>
      <w:lvlText w:val=""/>
      <w:lvlJc w:val="left"/>
      <w:pPr>
        <w:ind w:left="6480" w:hanging="360"/>
      </w:pPr>
      <w:rPr>
        <w:rFonts w:ascii="Wingdings" w:hAnsi="Wingdings" w:cs="Wingdings" w:hint="default"/>
      </w:rPr>
    </w:lvl>
  </w:abstractNum>
  <w:abstractNum w:abstractNumId="28" w15:restartNumberingAfterBreak="0">
    <w:nsid w:val="12810A53"/>
    <w:multiLevelType w:val="hybridMultilevel"/>
    <w:tmpl w:val="7D28C7CE"/>
    <w:lvl w:ilvl="0" w:tplc="00000002">
      <w:start w:val="2"/>
      <w:numFmt w:val="bullet"/>
      <w:lvlText w:val="-"/>
      <w:lvlJc w:val="left"/>
      <w:pPr>
        <w:ind w:left="1440" w:hanging="360"/>
      </w:pPr>
      <w:rPr>
        <w:rFonts w:ascii="Times New Roman" w:hAnsi="Times New Roman" w:cs="Times New Roman" w:hint="default"/>
        <w:u w:val="none"/>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9" w15:restartNumberingAfterBreak="0">
    <w:nsid w:val="14E959C4"/>
    <w:multiLevelType w:val="hybridMultilevel"/>
    <w:tmpl w:val="F808D5B6"/>
    <w:lvl w:ilvl="0" w:tplc="89504C7A">
      <w:start w:val="1"/>
      <w:numFmt w:val="lowerLetter"/>
      <w:lvlText w:val="%1)"/>
      <w:lvlJc w:val="left"/>
      <w:pPr>
        <w:ind w:left="1080" w:hanging="360"/>
      </w:pPr>
      <w:rPr>
        <w:rFonts w:hint="default"/>
        <w:u w:val="single"/>
      </w:rPr>
    </w:lvl>
    <w:lvl w:ilvl="1" w:tplc="00000002">
      <w:start w:val="2"/>
      <w:numFmt w:val="bullet"/>
      <w:lvlText w:val="-"/>
      <w:lvlJc w:val="left"/>
      <w:pPr>
        <w:ind w:left="1800" w:hanging="360"/>
      </w:pPr>
      <w:rPr>
        <w:rFonts w:ascii="Times New Roman" w:hAnsi="Times New Roman" w:cs="Times New Roman" w:hint="default"/>
        <w:u w:val="none"/>
      </w:r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0" w15:restartNumberingAfterBreak="0">
    <w:nsid w:val="15242953"/>
    <w:multiLevelType w:val="hybridMultilevel"/>
    <w:tmpl w:val="39667EC6"/>
    <w:lvl w:ilvl="0" w:tplc="07AA72E0">
      <w:start w:val="1"/>
      <w:numFmt w:val="bullet"/>
      <w:lvlText w:val=""/>
      <w:lvlJc w:val="left"/>
      <w:pPr>
        <w:ind w:left="720" w:hanging="360"/>
      </w:pPr>
      <w:rPr>
        <w:rFonts w:ascii="Symbol" w:hAnsi="Symbol" w:cs="Symbol" w:hint="default"/>
        <w:sz w:val="18"/>
        <w:szCs w:val="18"/>
      </w:rPr>
    </w:lvl>
    <w:lvl w:ilvl="1" w:tplc="96AA76C0">
      <w:start w:val="1"/>
      <w:numFmt w:val="bullet"/>
      <w:lvlText w:val="o"/>
      <w:lvlJc w:val="left"/>
      <w:pPr>
        <w:ind w:left="1440" w:hanging="360"/>
      </w:pPr>
      <w:rPr>
        <w:rFonts w:ascii="Courier New" w:hAnsi="Courier New" w:cs="Courier New" w:hint="default"/>
      </w:rPr>
    </w:lvl>
    <w:lvl w:ilvl="2" w:tplc="00BA5EB4">
      <w:start w:val="1"/>
      <w:numFmt w:val="bullet"/>
      <w:lvlText w:val=""/>
      <w:lvlJc w:val="left"/>
      <w:pPr>
        <w:ind w:left="2160" w:hanging="360"/>
      </w:pPr>
      <w:rPr>
        <w:rFonts w:ascii="Wingdings" w:hAnsi="Wingdings" w:cs="Wingdings" w:hint="default"/>
      </w:rPr>
    </w:lvl>
    <w:lvl w:ilvl="3" w:tplc="9244C85E">
      <w:start w:val="1"/>
      <w:numFmt w:val="bullet"/>
      <w:lvlText w:val=""/>
      <w:lvlJc w:val="left"/>
      <w:pPr>
        <w:ind w:left="2880" w:hanging="360"/>
      </w:pPr>
      <w:rPr>
        <w:rFonts w:ascii="Symbol" w:hAnsi="Symbol" w:cs="Symbol" w:hint="default"/>
      </w:rPr>
    </w:lvl>
    <w:lvl w:ilvl="4" w:tplc="587E41EA">
      <w:start w:val="1"/>
      <w:numFmt w:val="bullet"/>
      <w:lvlText w:val="o"/>
      <w:lvlJc w:val="left"/>
      <w:pPr>
        <w:ind w:left="3600" w:hanging="360"/>
      </w:pPr>
      <w:rPr>
        <w:rFonts w:ascii="Courier New" w:hAnsi="Courier New" w:cs="Courier New" w:hint="default"/>
      </w:rPr>
    </w:lvl>
    <w:lvl w:ilvl="5" w:tplc="39BE98C8">
      <w:start w:val="1"/>
      <w:numFmt w:val="bullet"/>
      <w:lvlText w:val=""/>
      <w:lvlJc w:val="left"/>
      <w:pPr>
        <w:ind w:left="4320" w:hanging="360"/>
      </w:pPr>
      <w:rPr>
        <w:rFonts w:ascii="Wingdings" w:hAnsi="Wingdings" w:cs="Wingdings" w:hint="default"/>
      </w:rPr>
    </w:lvl>
    <w:lvl w:ilvl="6" w:tplc="D3948DC6">
      <w:start w:val="1"/>
      <w:numFmt w:val="bullet"/>
      <w:lvlText w:val=""/>
      <w:lvlJc w:val="left"/>
      <w:pPr>
        <w:ind w:left="5040" w:hanging="360"/>
      </w:pPr>
      <w:rPr>
        <w:rFonts w:ascii="Symbol" w:hAnsi="Symbol" w:cs="Symbol" w:hint="default"/>
      </w:rPr>
    </w:lvl>
    <w:lvl w:ilvl="7" w:tplc="4D38EFFA">
      <w:start w:val="1"/>
      <w:numFmt w:val="bullet"/>
      <w:lvlText w:val="o"/>
      <w:lvlJc w:val="left"/>
      <w:pPr>
        <w:ind w:left="5760" w:hanging="360"/>
      </w:pPr>
      <w:rPr>
        <w:rFonts w:ascii="Courier New" w:hAnsi="Courier New" w:cs="Courier New" w:hint="default"/>
      </w:rPr>
    </w:lvl>
    <w:lvl w:ilvl="8" w:tplc="0ECADB28">
      <w:start w:val="1"/>
      <w:numFmt w:val="bullet"/>
      <w:lvlText w:val=""/>
      <w:lvlJc w:val="left"/>
      <w:pPr>
        <w:ind w:left="6480" w:hanging="360"/>
      </w:pPr>
      <w:rPr>
        <w:rFonts w:ascii="Wingdings" w:hAnsi="Wingdings" w:cs="Wingdings" w:hint="default"/>
      </w:rPr>
    </w:lvl>
  </w:abstractNum>
  <w:abstractNum w:abstractNumId="31" w15:restartNumberingAfterBreak="0">
    <w:nsid w:val="18330445"/>
    <w:multiLevelType w:val="hybridMultilevel"/>
    <w:tmpl w:val="11FC4FB0"/>
    <w:lvl w:ilvl="0" w:tplc="8C6CB014">
      <w:start w:val="1"/>
      <w:numFmt w:val="bullet"/>
      <w:lvlText w:val=""/>
      <w:lvlJc w:val="left"/>
      <w:pPr>
        <w:ind w:left="720" w:hanging="360"/>
      </w:pPr>
      <w:rPr>
        <w:rFonts w:ascii="Symbol" w:hAnsi="Symbol" w:cs="Symbol" w:hint="default"/>
        <w:sz w:val="18"/>
        <w:szCs w:val="18"/>
      </w:rPr>
    </w:lvl>
    <w:lvl w:ilvl="1" w:tplc="74ECE510">
      <w:start w:val="1"/>
      <w:numFmt w:val="bullet"/>
      <w:lvlText w:val="o"/>
      <w:lvlJc w:val="left"/>
      <w:pPr>
        <w:ind w:left="1440" w:hanging="360"/>
      </w:pPr>
      <w:rPr>
        <w:rFonts w:ascii="Courier New" w:hAnsi="Courier New" w:cs="Courier New" w:hint="default"/>
      </w:rPr>
    </w:lvl>
    <w:lvl w:ilvl="2" w:tplc="25EAD0F2">
      <w:start w:val="1"/>
      <w:numFmt w:val="bullet"/>
      <w:lvlText w:val=""/>
      <w:lvlJc w:val="left"/>
      <w:pPr>
        <w:ind w:left="2160" w:hanging="360"/>
      </w:pPr>
      <w:rPr>
        <w:rFonts w:ascii="Wingdings" w:hAnsi="Wingdings" w:cs="Wingdings" w:hint="default"/>
      </w:rPr>
    </w:lvl>
    <w:lvl w:ilvl="3" w:tplc="87E845F4">
      <w:start w:val="1"/>
      <w:numFmt w:val="bullet"/>
      <w:lvlText w:val=""/>
      <w:lvlJc w:val="left"/>
      <w:pPr>
        <w:ind w:left="2880" w:hanging="360"/>
      </w:pPr>
      <w:rPr>
        <w:rFonts w:ascii="Symbol" w:hAnsi="Symbol" w:cs="Symbol" w:hint="default"/>
      </w:rPr>
    </w:lvl>
    <w:lvl w:ilvl="4" w:tplc="2BE0BC50">
      <w:start w:val="1"/>
      <w:numFmt w:val="bullet"/>
      <w:lvlText w:val="o"/>
      <w:lvlJc w:val="left"/>
      <w:pPr>
        <w:ind w:left="3600" w:hanging="360"/>
      </w:pPr>
      <w:rPr>
        <w:rFonts w:ascii="Courier New" w:hAnsi="Courier New" w:cs="Courier New" w:hint="default"/>
      </w:rPr>
    </w:lvl>
    <w:lvl w:ilvl="5" w:tplc="BD8E82A6">
      <w:start w:val="1"/>
      <w:numFmt w:val="bullet"/>
      <w:lvlText w:val=""/>
      <w:lvlJc w:val="left"/>
      <w:pPr>
        <w:ind w:left="4320" w:hanging="360"/>
      </w:pPr>
      <w:rPr>
        <w:rFonts w:ascii="Wingdings" w:hAnsi="Wingdings" w:cs="Wingdings" w:hint="default"/>
      </w:rPr>
    </w:lvl>
    <w:lvl w:ilvl="6" w:tplc="933001EA">
      <w:start w:val="1"/>
      <w:numFmt w:val="bullet"/>
      <w:lvlText w:val=""/>
      <w:lvlJc w:val="left"/>
      <w:pPr>
        <w:ind w:left="5040" w:hanging="360"/>
      </w:pPr>
      <w:rPr>
        <w:rFonts w:ascii="Symbol" w:hAnsi="Symbol" w:cs="Symbol" w:hint="default"/>
      </w:rPr>
    </w:lvl>
    <w:lvl w:ilvl="7" w:tplc="CC50C714">
      <w:start w:val="1"/>
      <w:numFmt w:val="bullet"/>
      <w:lvlText w:val="o"/>
      <w:lvlJc w:val="left"/>
      <w:pPr>
        <w:ind w:left="5760" w:hanging="360"/>
      </w:pPr>
      <w:rPr>
        <w:rFonts w:ascii="Courier New" w:hAnsi="Courier New" w:cs="Courier New" w:hint="default"/>
      </w:rPr>
    </w:lvl>
    <w:lvl w:ilvl="8" w:tplc="F8AECCA2">
      <w:start w:val="1"/>
      <w:numFmt w:val="bullet"/>
      <w:lvlText w:val=""/>
      <w:lvlJc w:val="left"/>
      <w:pPr>
        <w:ind w:left="6480" w:hanging="360"/>
      </w:pPr>
      <w:rPr>
        <w:rFonts w:ascii="Wingdings" w:hAnsi="Wingdings" w:cs="Wingdings" w:hint="default"/>
      </w:rPr>
    </w:lvl>
  </w:abstractNum>
  <w:abstractNum w:abstractNumId="32" w15:restartNumberingAfterBreak="0">
    <w:nsid w:val="183907B1"/>
    <w:multiLevelType w:val="hybridMultilevel"/>
    <w:tmpl w:val="9116689A"/>
    <w:lvl w:ilvl="0" w:tplc="00000002">
      <w:start w:val="2"/>
      <w:numFmt w:val="bullet"/>
      <w:lvlText w:val="-"/>
      <w:lvlJc w:val="left"/>
      <w:pPr>
        <w:ind w:left="1080" w:hanging="360"/>
      </w:pPr>
      <w:rPr>
        <w:rFonts w:ascii="Times New Roman" w:hAnsi="Times New Roman" w:cs="Times New Roman" w:hint="default"/>
        <w:u w:val="none"/>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19EE72C4"/>
    <w:multiLevelType w:val="hybridMultilevel"/>
    <w:tmpl w:val="BCFCAD62"/>
    <w:lvl w:ilvl="0" w:tplc="00000002">
      <w:start w:val="2"/>
      <w:numFmt w:val="bullet"/>
      <w:lvlText w:val="-"/>
      <w:lvlJc w:val="left"/>
      <w:pPr>
        <w:ind w:left="720" w:hanging="360"/>
      </w:pPr>
      <w:rPr>
        <w:rFonts w:ascii="Times New Roman" w:hAnsi="Times New Roman" w:cs="Times New Roman" w:hint="default"/>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1C092D87"/>
    <w:multiLevelType w:val="hybridMultilevel"/>
    <w:tmpl w:val="70D8759E"/>
    <w:lvl w:ilvl="0" w:tplc="00000002">
      <w:start w:val="2"/>
      <w:numFmt w:val="bullet"/>
      <w:lvlText w:val="-"/>
      <w:lvlJc w:val="left"/>
      <w:pPr>
        <w:ind w:left="720" w:hanging="360"/>
      </w:pPr>
      <w:rPr>
        <w:rFonts w:ascii="Times New Roman" w:hAnsi="Times New Roman" w:cs="Times New Roman" w:hint="default"/>
        <w:u w:val="none"/>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1D6E3E80"/>
    <w:multiLevelType w:val="hybridMultilevel"/>
    <w:tmpl w:val="0E82D7AE"/>
    <w:lvl w:ilvl="0" w:tplc="E4F07160">
      <w:start w:val="1"/>
      <w:numFmt w:val="bullet"/>
      <w:lvlText w:val=""/>
      <w:lvlJc w:val="left"/>
      <w:pPr>
        <w:ind w:left="720" w:hanging="360"/>
      </w:pPr>
      <w:rPr>
        <w:rFonts w:ascii="Symbol" w:hAnsi="Symbol" w:cs="Symbol" w:hint="default"/>
        <w:sz w:val="18"/>
        <w:szCs w:val="18"/>
      </w:rPr>
    </w:lvl>
    <w:lvl w:ilvl="1" w:tplc="00761C6C">
      <w:start w:val="1"/>
      <w:numFmt w:val="bullet"/>
      <w:lvlText w:val="o"/>
      <w:lvlJc w:val="left"/>
      <w:pPr>
        <w:ind w:left="1440" w:hanging="360"/>
      </w:pPr>
      <w:rPr>
        <w:rFonts w:ascii="Courier New" w:hAnsi="Courier New" w:cs="Courier New" w:hint="default"/>
      </w:rPr>
    </w:lvl>
    <w:lvl w:ilvl="2" w:tplc="AF12C4D6">
      <w:start w:val="1"/>
      <w:numFmt w:val="bullet"/>
      <w:lvlText w:val=""/>
      <w:lvlJc w:val="left"/>
      <w:pPr>
        <w:ind w:left="2160" w:hanging="360"/>
      </w:pPr>
      <w:rPr>
        <w:rFonts w:ascii="Wingdings" w:hAnsi="Wingdings" w:cs="Wingdings" w:hint="default"/>
      </w:rPr>
    </w:lvl>
    <w:lvl w:ilvl="3" w:tplc="D2DA7512">
      <w:start w:val="1"/>
      <w:numFmt w:val="bullet"/>
      <w:lvlText w:val=""/>
      <w:lvlJc w:val="left"/>
      <w:pPr>
        <w:ind w:left="2880" w:hanging="360"/>
      </w:pPr>
      <w:rPr>
        <w:rFonts w:ascii="Symbol" w:hAnsi="Symbol" w:cs="Symbol" w:hint="default"/>
      </w:rPr>
    </w:lvl>
    <w:lvl w:ilvl="4" w:tplc="D672839A">
      <w:start w:val="1"/>
      <w:numFmt w:val="bullet"/>
      <w:lvlText w:val="o"/>
      <w:lvlJc w:val="left"/>
      <w:pPr>
        <w:ind w:left="3600" w:hanging="360"/>
      </w:pPr>
      <w:rPr>
        <w:rFonts w:ascii="Courier New" w:hAnsi="Courier New" w:cs="Courier New" w:hint="default"/>
      </w:rPr>
    </w:lvl>
    <w:lvl w:ilvl="5" w:tplc="0B9A5E4C">
      <w:start w:val="1"/>
      <w:numFmt w:val="bullet"/>
      <w:lvlText w:val=""/>
      <w:lvlJc w:val="left"/>
      <w:pPr>
        <w:ind w:left="4320" w:hanging="360"/>
      </w:pPr>
      <w:rPr>
        <w:rFonts w:ascii="Wingdings" w:hAnsi="Wingdings" w:cs="Wingdings" w:hint="default"/>
      </w:rPr>
    </w:lvl>
    <w:lvl w:ilvl="6" w:tplc="03DC5802">
      <w:start w:val="1"/>
      <w:numFmt w:val="bullet"/>
      <w:lvlText w:val=""/>
      <w:lvlJc w:val="left"/>
      <w:pPr>
        <w:ind w:left="5040" w:hanging="360"/>
      </w:pPr>
      <w:rPr>
        <w:rFonts w:ascii="Symbol" w:hAnsi="Symbol" w:cs="Symbol" w:hint="default"/>
      </w:rPr>
    </w:lvl>
    <w:lvl w:ilvl="7" w:tplc="E0BE976A">
      <w:start w:val="1"/>
      <w:numFmt w:val="bullet"/>
      <w:lvlText w:val="o"/>
      <w:lvlJc w:val="left"/>
      <w:pPr>
        <w:ind w:left="5760" w:hanging="360"/>
      </w:pPr>
      <w:rPr>
        <w:rFonts w:ascii="Courier New" w:hAnsi="Courier New" w:cs="Courier New" w:hint="default"/>
      </w:rPr>
    </w:lvl>
    <w:lvl w:ilvl="8" w:tplc="2F4A75A4">
      <w:start w:val="1"/>
      <w:numFmt w:val="bullet"/>
      <w:lvlText w:val=""/>
      <w:lvlJc w:val="left"/>
      <w:pPr>
        <w:ind w:left="6480" w:hanging="360"/>
      </w:pPr>
      <w:rPr>
        <w:rFonts w:ascii="Wingdings" w:hAnsi="Wingdings" w:cs="Wingdings" w:hint="default"/>
      </w:rPr>
    </w:lvl>
  </w:abstractNum>
  <w:abstractNum w:abstractNumId="36" w15:restartNumberingAfterBreak="0">
    <w:nsid w:val="1FC44DD9"/>
    <w:multiLevelType w:val="hybridMultilevel"/>
    <w:tmpl w:val="7FBCEB7C"/>
    <w:lvl w:ilvl="0" w:tplc="133C4368">
      <w:numFmt w:val="bullet"/>
      <w:lvlText w:val="-"/>
      <w:lvlJc w:val="left"/>
      <w:pPr>
        <w:ind w:left="567" w:hanging="207"/>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20A926C7"/>
    <w:multiLevelType w:val="hybridMultilevel"/>
    <w:tmpl w:val="A6D4A1E0"/>
    <w:lvl w:ilvl="0" w:tplc="00000016">
      <w:start w:val="1"/>
      <w:numFmt w:val="lowerLetter"/>
      <w:lvlText w:val="%1)"/>
      <w:lvlJc w:val="left"/>
      <w:pPr>
        <w:ind w:left="720" w:hanging="360"/>
      </w:pPr>
      <w:rPr>
        <w:rFonts w:hint="default"/>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226F4738"/>
    <w:multiLevelType w:val="hybridMultilevel"/>
    <w:tmpl w:val="D2BADAB4"/>
    <w:lvl w:ilvl="0" w:tplc="E06624E0">
      <w:start w:val="1"/>
      <w:numFmt w:val="bullet"/>
      <w:lvlText w:val=""/>
      <w:lvlJc w:val="left"/>
      <w:pPr>
        <w:ind w:left="720" w:hanging="360"/>
      </w:pPr>
      <w:rPr>
        <w:rFonts w:ascii="Symbol" w:hAnsi="Symbol" w:cs="Symbol" w:hint="default"/>
        <w:sz w:val="18"/>
        <w:szCs w:val="18"/>
      </w:rPr>
    </w:lvl>
    <w:lvl w:ilvl="1" w:tplc="ECE0DEBA">
      <w:start w:val="1"/>
      <w:numFmt w:val="bullet"/>
      <w:lvlText w:val="o"/>
      <w:lvlJc w:val="left"/>
      <w:pPr>
        <w:ind w:left="1440" w:hanging="360"/>
      </w:pPr>
      <w:rPr>
        <w:rFonts w:ascii="Courier New" w:hAnsi="Courier New" w:cs="Courier New" w:hint="default"/>
      </w:rPr>
    </w:lvl>
    <w:lvl w:ilvl="2" w:tplc="09D0AEB2">
      <w:start w:val="1"/>
      <w:numFmt w:val="bullet"/>
      <w:lvlText w:val=""/>
      <w:lvlJc w:val="left"/>
      <w:pPr>
        <w:ind w:left="2160" w:hanging="360"/>
      </w:pPr>
      <w:rPr>
        <w:rFonts w:ascii="Wingdings" w:hAnsi="Wingdings" w:cs="Wingdings" w:hint="default"/>
      </w:rPr>
    </w:lvl>
    <w:lvl w:ilvl="3" w:tplc="6792D026">
      <w:start w:val="1"/>
      <w:numFmt w:val="bullet"/>
      <w:lvlText w:val=""/>
      <w:lvlJc w:val="left"/>
      <w:pPr>
        <w:ind w:left="2880" w:hanging="360"/>
      </w:pPr>
      <w:rPr>
        <w:rFonts w:ascii="Symbol" w:hAnsi="Symbol" w:cs="Symbol" w:hint="default"/>
      </w:rPr>
    </w:lvl>
    <w:lvl w:ilvl="4" w:tplc="BA82A728">
      <w:start w:val="1"/>
      <w:numFmt w:val="bullet"/>
      <w:lvlText w:val="o"/>
      <w:lvlJc w:val="left"/>
      <w:pPr>
        <w:ind w:left="3600" w:hanging="360"/>
      </w:pPr>
      <w:rPr>
        <w:rFonts w:ascii="Courier New" w:hAnsi="Courier New" w:cs="Courier New" w:hint="default"/>
      </w:rPr>
    </w:lvl>
    <w:lvl w:ilvl="5" w:tplc="367A60C8">
      <w:start w:val="1"/>
      <w:numFmt w:val="bullet"/>
      <w:lvlText w:val=""/>
      <w:lvlJc w:val="left"/>
      <w:pPr>
        <w:ind w:left="4320" w:hanging="360"/>
      </w:pPr>
      <w:rPr>
        <w:rFonts w:ascii="Wingdings" w:hAnsi="Wingdings" w:cs="Wingdings" w:hint="default"/>
      </w:rPr>
    </w:lvl>
    <w:lvl w:ilvl="6" w:tplc="37E25A48">
      <w:start w:val="1"/>
      <w:numFmt w:val="bullet"/>
      <w:lvlText w:val=""/>
      <w:lvlJc w:val="left"/>
      <w:pPr>
        <w:ind w:left="5040" w:hanging="360"/>
      </w:pPr>
      <w:rPr>
        <w:rFonts w:ascii="Symbol" w:hAnsi="Symbol" w:cs="Symbol" w:hint="default"/>
      </w:rPr>
    </w:lvl>
    <w:lvl w:ilvl="7" w:tplc="E4DA0E44">
      <w:start w:val="1"/>
      <w:numFmt w:val="bullet"/>
      <w:lvlText w:val="o"/>
      <w:lvlJc w:val="left"/>
      <w:pPr>
        <w:ind w:left="5760" w:hanging="360"/>
      </w:pPr>
      <w:rPr>
        <w:rFonts w:ascii="Courier New" w:hAnsi="Courier New" w:cs="Courier New" w:hint="default"/>
      </w:rPr>
    </w:lvl>
    <w:lvl w:ilvl="8" w:tplc="8B70C2C6">
      <w:start w:val="1"/>
      <w:numFmt w:val="bullet"/>
      <w:lvlText w:val=""/>
      <w:lvlJc w:val="left"/>
      <w:pPr>
        <w:ind w:left="6480" w:hanging="360"/>
      </w:pPr>
      <w:rPr>
        <w:rFonts w:ascii="Wingdings" w:hAnsi="Wingdings" w:cs="Wingdings" w:hint="default"/>
      </w:rPr>
    </w:lvl>
  </w:abstractNum>
  <w:abstractNum w:abstractNumId="39" w15:restartNumberingAfterBreak="0">
    <w:nsid w:val="26901E91"/>
    <w:multiLevelType w:val="hybridMultilevel"/>
    <w:tmpl w:val="2E90C2C6"/>
    <w:lvl w:ilvl="0" w:tplc="00000016">
      <w:start w:val="1"/>
      <w:numFmt w:val="lowerLetter"/>
      <w:lvlText w:val="%1)"/>
      <w:lvlJc w:val="left"/>
      <w:pPr>
        <w:ind w:left="720" w:hanging="360"/>
      </w:pPr>
      <w:rPr>
        <w:rFonts w:hint="default"/>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269D17AC"/>
    <w:multiLevelType w:val="hybridMultilevel"/>
    <w:tmpl w:val="4314E632"/>
    <w:lvl w:ilvl="0" w:tplc="00000016">
      <w:start w:val="1"/>
      <w:numFmt w:val="lowerLetter"/>
      <w:lvlText w:val="%1)"/>
      <w:lvlJc w:val="left"/>
      <w:pPr>
        <w:ind w:left="720" w:hanging="360"/>
      </w:pPr>
      <w:rPr>
        <w:rFonts w:hint="default"/>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277916B5"/>
    <w:multiLevelType w:val="hybridMultilevel"/>
    <w:tmpl w:val="CE2E5832"/>
    <w:lvl w:ilvl="0" w:tplc="DE8E77E6">
      <w:start w:val="1"/>
      <w:numFmt w:val="lowerLetter"/>
      <w:lvlText w:val="%1."/>
      <w:lvlJc w:val="left"/>
      <w:pPr>
        <w:ind w:left="720" w:hanging="360"/>
      </w:pPr>
      <w:rPr>
        <w:rFonts w:ascii="Arial" w:hAnsi="Arial" w:cs="Arial" w:hint="default"/>
        <w:sz w:val="18"/>
        <w:szCs w:val="18"/>
      </w:rPr>
    </w:lvl>
    <w:lvl w:ilvl="1" w:tplc="1446315A">
      <w:start w:val="1"/>
      <w:numFmt w:val="lowerLetter"/>
      <w:lvlText w:val="%2."/>
      <w:lvlJc w:val="left"/>
      <w:pPr>
        <w:ind w:left="1440" w:hanging="360"/>
      </w:pPr>
    </w:lvl>
    <w:lvl w:ilvl="2" w:tplc="AC4EE0A6">
      <w:start w:val="1"/>
      <w:numFmt w:val="lowerLetter"/>
      <w:lvlText w:val="%3."/>
      <w:lvlJc w:val="left"/>
      <w:pPr>
        <w:ind w:left="2160" w:hanging="360"/>
      </w:pPr>
    </w:lvl>
    <w:lvl w:ilvl="3" w:tplc="C54A3E90">
      <w:start w:val="1"/>
      <w:numFmt w:val="lowerLetter"/>
      <w:lvlText w:val="%4."/>
      <w:lvlJc w:val="left"/>
      <w:pPr>
        <w:ind w:left="2880" w:hanging="360"/>
      </w:pPr>
    </w:lvl>
    <w:lvl w:ilvl="4" w:tplc="A22C1CA8">
      <w:start w:val="1"/>
      <w:numFmt w:val="lowerLetter"/>
      <w:lvlText w:val="%5."/>
      <w:lvlJc w:val="left"/>
      <w:pPr>
        <w:ind w:left="3600" w:hanging="360"/>
      </w:pPr>
    </w:lvl>
    <w:lvl w:ilvl="5" w:tplc="BB34535C">
      <w:start w:val="1"/>
      <w:numFmt w:val="lowerLetter"/>
      <w:lvlText w:val="%6."/>
      <w:lvlJc w:val="left"/>
      <w:pPr>
        <w:ind w:left="4320" w:hanging="360"/>
      </w:pPr>
    </w:lvl>
    <w:lvl w:ilvl="6" w:tplc="6C8E0E4E">
      <w:start w:val="1"/>
      <w:numFmt w:val="lowerLetter"/>
      <w:lvlText w:val="%7."/>
      <w:lvlJc w:val="left"/>
      <w:pPr>
        <w:ind w:left="5040" w:hanging="360"/>
      </w:pPr>
    </w:lvl>
    <w:lvl w:ilvl="7" w:tplc="23BE7742">
      <w:start w:val="1"/>
      <w:numFmt w:val="lowerLetter"/>
      <w:lvlText w:val="%8."/>
      <w:lvlJc w:val="left"/>
      <w:pPr>
        <w:ind w:left="5760" w:hanging="360"/>
      </w:pPr>
    </w:lvl>
    <w:lvl w:ilvl="8" w:tplc="AAFE5AA4">
      <w:start w:val="1"/>
      <w:numFmt w:val="lowerLetter"/>
      <w:lvlText w:val="%9."/>
      <w:lvlJc w:val="left"/>
      <w:pPr>
        <w:ind w:left="6480" w:hanging="360"/>
      </w:pPr>
    </w:lvl>
  </w:abstractNum>
  <w:abstractNum w:abstractNumId="42" w15:restartNumberingAfterBreak="0">
    <w:nsid w:val="282D79A4"/>
    <w:multiLevelType w:val="hybridMultilevel"/>
    <w:tmpl w:val="000AF0B0"/>
    <w:lvl w:ilvl="0" w:tplc="25AEF24E">
      <w:start w:val="4"/>
      <w:numFmt w:val="bullet"/>
      <w:lvlText w:val="-"/>
      <w:lvlJc w:val="right"/>
      <w:pPr>
        <w:ind w:left="720" w:hanging="360"/>
      </w:pPr>
      <w:rPr>
        <w:rFonts w:ascii="Times New Roman" w:eastAsia="Times New Roman" w:hAnsi="Times New Roman" w:cs="Times New Roman" w:hint="default"/>
        <w:sz w:val="18"/>
        <w:szCs w:val="18"/>
      </w:rPr>
    </w:lvl>
    <w:lvl w:ilvl="1" w:tplc="F27E8C0A">
      <w:start w:val="1"/>
      <w:numFmt w:val="bullet"/>
      <w:lvlText w:val="o"/>
      <w:lvlJc w:val="left"/>
      <w:pPr>
        <w:ind w:left="1440" w:hanging="360"/>
      </w:pPr>
      <w:rPr>
        <w:rFonts w:ascii="Courier New" w:hAnsi="Courier New" w:cs="Courier New" w:hint="default"/>
      </w:rPr>
    </w:lvl>
    <w:lvl w:ilvl="2" w:tplc="D2B4E6C2">
      <w:start w:val="1"/>
      <w:numFmt w:val="bullet"/>
      <w:lvlText w:val=""/>
      <w:lvlJc w:val="left"/>
      <w:pPr>
        <w:ind w:left="2160" w:hanging="360"/>
      </w:pPr>
      <w:rPr>
        <w:rFonts w:ascii="Wingdings" w:hAnsi="Wingdings" w:cs="Wingdings" w:hint="default"/>
      </w:rPr>
    </w:lvl>
    <w:lvl w:ilvl="3" w:tplc="5EF6581A">
      <w:start w:val="1"/>
      <w:numFmt w:val="bullet"/>
      <w:lvlText w:val=""/>
      <w:lvlJc w:val="left"/>
      <w:pPr>
        <w:ind w:left="2880" w:hanging="360"/>
      </w:pPr>
      <w:rPr>
        <w:rFonts w:ascii="Symbol" w:hAnsi="Symbol" w:cs="Symbol" w:hint="default"/>
      </w:rPr>
    </w:lvl>
    <w:lvl w:ilvl="4" w:tplc="5E401DE8">
      <w:start w:val="1"/>
      <w:numFmt w:val="bullet"/>
      <w:lvlText w:val="o"/>
      <w:lvlJc w:val="left"/>
      <w:pPr>
        <w:ind w:left="3600" w:hanging="360"/>
      </w:pPr>
      <w:rPr>
        <w:rFonts w:ascii="Courier New" w:hAnsi="Courier New" w:cs="Courier New" w:hint="default"/>
      </w:rPr>
    </w:lvl>
    <w:lvl w:ilvl="5" w:tplc="AE988B1A">
      <w:start w:val="1"/>
      <w:numFmt w:val="bullet"/>
      <w:lvlText w:val=""/>
      <w:lvlJc w:val="left"/>
      <w:pPr>
        <w:ind w:left="4320" w:hanging="360"/>
      </w:pPr>
      <w:rPr>
        <w:rFonts w:ascii="Wingdings" w:hAnsi="Wingdings" w:cs="Wingdings" w:hint="default"/>
      </w:rPr>
    </w:lvl>
    <w:lvl w:ilvl="6" w:tplc="D69CD95A">
      <w:start w:val="1"/>
      <w:numFmt w:val="bullet"/>
      <w:lvlText w:val=""/>
      <w:lvlJc w:val="left"/>
      <w:pPr>
        <w:ind w:left="5040" w:hanging="360"/>
      </w:pPr>
      <w:rPr>
        <w:rFonts w:ascii="Symbol" w:hAnsi="Symbol" w:cs="Symbol" w:hint="default"/>
      </w:rPr>
    </w:lvl>
    <w:lvl w:ilvl="7" w:tplc="FEF6BC94">
      <w:start w:val="1"/>
      <w:numFmt w:val="bullet"/>
      <w:lvlText w:val="o"/>
      <w:lvlJc w:val="left"/>
      <w:pPr>
        <w:ind w:left="5760" w:hanging="360"/>
      </w:pPr>
      <w:rPr>
        <w:rFonts w:ascii="Courier New" w:hAnsi="Courier New" w:cs="Courier New" w:hint="default"/>
      </w:rPr>
    </w:lvl>
    <w:lvl w:ilvl="8" w:tplc="EB781A74">
      <w:start w:val="1"/>
      <w:numFmt w:val="bullet"/>
      <w:lvlText w:val=""/>
      <w:lvlJc w:val="left"/>
      <w:pPr>
        <w:ind w:left="6480" w:hanging="360"/>
      </w:pPr>
      <w:rPr>
        <w:rFonts w:ascii="Wingdings" w:hAnsi="Wingdings" w:cs="Wingdings" w:hint="default"/>
      </w:rPr>
    </w:lvl>
  </w:abstractNum>
  <w:abstractNum w:abstractNumId="43" w15:restartNumberingAfterBreak="0">
    <w:nsid w:val="2BA222DD"/>
    <w:multiLevelType w:val="hybridMultilevel"/>
    <w:tmpl w:val="3FEA596C"/>
    <w:lvl w:ilvl="0" w:tplc="00000002">
      <w:start w:val="2"/>
      <w:numFmt w:val="bullet"/>
      <w:lvlText w:val="-"/>
      <w:lvlJc w:val="left"/>
      <w:pPr>
        <w:ind w:left="720" w:hanging="360"/>
      </w:pPr>
      <w:rPr>
        <w:rFonts w:ascii="Times New Roman" w:hAnsi="Times New Roman" w:cs="Times New Roman" w:hint="default"/>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2BBE5555"/>
    <w:multiLevelType w:val="hybridMultilevel"/>
    <w:tmpl w:val="A370783E"/>
    <w:lvl w:ilvl="0" w:tplc="00000016">
      <w:start w:val="1"/>
      <w:numFmt w:val="lowerLetter"/>
      <w:lvlText w:val="%1)"/>
      <w:lvlJc w:val="left"/>
      <w:pPr>
        <w:ind w:left="720" w:hanging="360"/>
      </w:pPr>
      <w:rPr>
        <w:rFonts w:hint="default"/>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2BED5B65"/>
    <w:multiLevelType w:val="singleLevel"/>
    <w:tmpl w:val="48C65318"/>
    <w:lvl w:ilvl="0">
      <w:start w:val="1"/>
      <w:numFmt w:val="lowerLetter"/>
      <w:lvlText w:val="%1)"/>
      <w:lvlJc w:val="left"/>
      <w:pPr>
        <w:tabs>
          <w:tab w:val="num" w:pos="786"/>
        </w:tabs>
        <w:ind w:left="786" w:hanging="360"/>
      </w:pPr>
      <w:rPr>
        <w:rFonts w:hint="default"/>
        <w:b w:val="0"/>
        <w:u w:val="none"/>
      </w:rPr>
    </w:lvl>
  </w:abstractNum>
  <w:abstractNum w:abstractNumId="46" w15:restartNumberingAfterBreak="0">
    <w:nsid w:val="2BF0498A"/>
    <w:multiLevelType w:val="hybridMultilevel"/>
    <w:tmpl w:val="0ABC44B4"/>
    <w:lvl w:ilvl="0" w:tplc="F90011A2">
      <w:start w:val="1"/>
      <w:numFmt w:val="bullet"/>
      <w:lvlText w:val=""/>
      <w:lvlJc w:val="left"/>
      <w:pPr>
        <w:ind w:left="720" w:hanging="360"/>
      </w:pPr>
      <w:rPr>
        <w:rFonts w:ascii="Symbol" w:hAnsi="Symbol" w:cs="Symbol" w:hint="default"/>
        <w:sz w:val="18"/>
        <w:szCs w:val="18"/>
      </w:rPr>
    </w:lvl>
    <w:lvl w:ilvl="1" w:tplc="DB2483E2">
      <w:start w:val="1"/>
      <w:numFmt w:val="bullet"/>
      <w:lvlText w:val="o"/>
      <w:lvlJc w:val="left"/>
      <w:pPr>
        <w:ind w:left="1440" w:hanging="360"/>
      </w:pPr>
      <w:rPr>
        <w:rFonts w:ascii="Courier New" w:hAnsi="Courier New" w:cs="Courier New" w:hint="default"/>
      </w:rPr>
    </w:lvl>
    <w:lvl w:ilvl="2" w:tplc="09707C94">
      <w:start w:val="1"/>
      <w:numFmt w:val="bullet"/>
      <w:lvlText w:val=""/>
      <w:lvlJc w:val="left"/>
      <w:pPr>
        <w:ind w:left="2160" w:hanging="360"/>
      </w:pPr>
      <w:rPr>
        <w:rFonts w:ascii="Wingdings" w:hAnsi="Wingdings" w:cs="Wingdings" w:hint="default"/>
      </w:rPr>
    </w:lvl>
    <w:lvl w:ilvl="3" w:tplc="D9B6CBB8">
      <w:start w:val="1"/>
      <w:numFmt w:val="bullet"/>
      <w:lvlText w:val=""/>
      <w:lvlJc w:val="left"/>
      <w:pPr>
        <w:ind w:left="2880" w:hanging="360"/>
      </w:pPr>
      <w:rPr>
        <w:rFonts w:ascii="Symbol" w:hAnsi="Symbol" w:cs="Symbol" w:hint="default"/>
      </w:rPr>
    </w:lvl>
    <w:lvl w:ilvl="4" w:tplc="C70C973C">
      <w:start w:val="1"/>
      <w:numFmt w:val="bullet"/>
      <w:lvlText w:val="o"/>
      <w:lvlJc w:val="left"/>
      <w:pPr>
        <w:ind w:left="3600" w:hanging="360"/>
      </w:pPr>
      <w:rPr>
        <w:rFonts w:ascii="Courier New" w:hAnsi="Courier New" w:cs="Courier New" w:hint="default"/>
      </w:rPr>
    </w:lvl>
    <w:lvl w:ilvl="5" w:tplc="88CC9D4A">
      <w:start w:val="1"/>
      <w:numFmt w:val="bullet"/>
      <w:lvlText w:val=""/>
      <w:lvlJc w:val="left"/>
      <w:pPr>
        <w:ind w:left="4320" w:hanging="360"/>
      </w:pPr>
      <w:rPr>
        <w:rFonts w:ascii="Wingdings" w:hAnsi="Wingdings" w:cs="Wingdings" w:hint="default"/>
      </w:rPr>
    </w:lvl>
    <w:lvl w:ilvl="6" w:tplc="8C005926">
      <w:start w:val="1"/>
      <w:numFmt w:val="bullet"/>
      <w:lvlText w:val=""/>
      <w:lvlJc w:val="left"/>
      <w:pPr>
        <w:ind w:left="5040" w:hanging="360"/>
      </w:pPr>
      <w:rPr>
        <w:rFonts w:ascii="Symbol" w:hAnsi="Symbol" w:cs="Symbol" w:hint="default"/>
      </w:rPr>
    </w:lvl>
    <w:lvl w:ilvl="7" w:tplc="61F46008">
      <w:start w:val="1"/>
      <w:numFmt w:val="bullet"/>
      <w:lvlText w:val="o"/>
      <w:lvlJc w:val="left"/>
      <w:pPr>
        <w:ind w:left="5760" w:hanging="360"/>
      </w:pPr>
      <w:rPr>
        <w:rFonts w:ascii="Courier New" w:hAnsi="Courier New" w:cs="Courier New" w:hint="default"/>
      </w:rPr>
    </w:lvl>
    <w:lvl w:ilvl="8" w:tplc="7856EA24">
      <w:start w:val="1"/>
      <w:numFmt w:val="bullet"/>
      <w:lvlText w:val=""/>
      <w:lvlJc w:val="left"/>
      <w:pPr>
        <w:ind w:left="6480" w:hanging="360"/>
      </w:pPr>
      <w:rPr>
        <w:rFonts w:ascii="Wingdings" w:hAnsi="Wingdings" w:cs="Wingdings" w:hint="default"/>
      </w:rPr>
    </w:lvl>
  </w:abstractNum>
  <w:abstractNum w:abstractNumId="47" w15:restartNumberingAfterBreak="0">
    <w:nsid w:val="2BF064B1"/>
    <w:multiLevelType w:val="hybridMultilevel"/>
    <w:tmpl w:val="6812FBFE"/>
    <w:lvl w:ilvl="0" w:tplc="00000002">
      <w:start w:val="2"/>
      <w:numFmt w:val="bullet"/>
      <w:lvlText w:val="-"/>
      <w:lvlJc w:val="left"/>
      <w:pPr>
        <w:ind w:left="1648" w:hanging="360"/>
      </w:pPr>
      <w:rPr>
        <w:rFonts w:ascii="Times New Roman" w:hAnsi="Times New Roman" w:cs="Times New Roman" w:hint="default"/>
        <w:u w:val="none"/>
      </w:rPr>
    </w:lvl>
    <w:lvl w:ilvl="1" w:tplc="04240003" w:tentative="1">
      <w:start w:val="1"/>
      <w:numFmt w:val="bullet"/>
      <w:lvlText w:val="o"/>
      <w:lvlJc w:val="left"/>
      <w:pPr>
        <w:ind w:left="2368" w:hanging="360"/>
      </w:pPr>
      <w:rPr>
        <w:rFonts w:ascii="Courier New" w:hAnsi="Courier New" w:cs="Courier New" w:hint="default"/>
      </w:rPr>
    </w:lvl>
    <w:lvl w:ilvl="2" w:tplc="04240005" w:tentative="1">
      <w:start w:val="1"/>
      <w:numFmt w:val="bullet"/>
      <w:lvlText w:val=""/>
      <w:lvlJc w:val="left"/>
      <w:pPr>
        <w:ind w:left="3088" w:hanging="360"/>
      </w:pPr>
      <w:rPr>
        <w:rFonts w:ascii="Wingdings" w:hAnsi="Wingdings" w:hint="default"/>
      </w:rPr>
    </w:lvl>
    <w:lvl w:ilvl="3" w:tplc="04240001" w:tentative="1">
      <w:start w:val="1"/>
      <w:numFmt w:val="bullet"/>
      <w:lvlText w:val=""/>
      <w:lvlJc w:val="left"/>
      <w:pPr>
        <w:ind w:left="3808" w:hanging="360"/>
      </w:pPr>
      <w:rPr>
        <w:rFonts w:ascii="Symbol" w:hAnsi="Symbol" w:hint="default"/>
      </w:rPr>
    </w:lvl>
    <w:lvl w:ilvl="4" w:tplc="04240003" w:tentative="1">
      <w:start w:val="1"/>
      <w:numFmt w:val="bullet"/>
      <w:lvlText w:val="o"/>
      <w:lvlJc w:val="left"/>
      <w:pPr>
        <w:ind w:left="4528" w:hanging="360"/>
      </w:pPr>
      <w:rPr>
        <w:rFonts w:ascii="Courier New" w:hAnsi="Courier New" w:cs="Courier New" w:hint="default"/>
      </w:rPr>
    </w:lvl>
    <w:lvl w:ilvl="5" w:tplc="04240005" w:tentative="1">
      <w:start w:val="1"/>
      <w:numFmt w:val="bullet"/>
      <w:lvlText w:val=""/>
      <w:lvlJc w:val="left"/>
      <w:pPr>
        <w:ind w:left="5248" w:hanging="360"/>
      </w:pPr>
      <w:rPr>
        <w:rFonts w:ascii="Wingdings" w:hAnsi="Wingdings" w:hint="default"/>
      </w:rPr>
    </w:lvl>
    <w:lvl w:ilvl="6" w:tplc="04240001" w:tentative="1">
      <w:start w:val="1"/>
      <w:numFmt w:val="bullet"/>
      <w:lvlText w:val=""/>
      <w:lvlJc w:val="left"/>
      <w:pPr>
        <w:ind w:left="5968" w:hanging="360"/>
      </w:pPr>
      <w:rPr>
        <w:rFonts w:ascii="Symbol" w:hAnsi="Symbol" w:hint="default"/>
      </w:rPr>
    </w:lvl>
    <w:lvl w:ilvl="7" w:tplc="04240003" w:tentative="1">
      <w:start w:val="1"/>
      <w:numFmt w:val="bullet"/>
      <w:lvlText w:val="o"/>
      <w:lvlJc w:val="left"/>
      <w:pPr>
        <w:ind w:left="6688" w:hanging="360"/>
      </w:pPr>
      <w:rPr>
        <w:rFonts w:ascii="Courier New" w:hAnsi="Courier New" w:cs="Courier New" w:hint="default"/>
      </w:rPr>
    </w:lvl>
    <w:lvl w:ilvl="8" w:tplc="04240005" w:tentative="1">
      <w:start w:val="1"/>
      <w:numFmt w:val="bullet"/>
      <w:lvlText w:val=""/>
      <w:lvlJc w:val="left"/>
      <w:pPr>
        <w:ind w:left="7408" w:hanging="360"/>
      </w:pPr>
      <w:rPr>
        <w:rFonts w:ascii="Wingdings" w:hAnsi="Wingdings" w:hint="default"/>
      </w:rPr>
    </w:lvl>
  </w:abstractNum>
  <w:abstractNum w:abstractNumId="48" w15:restartNumberingAfterBreak="0">
    <w:nsid w:val="2E6A5AEF"/>
    <w:multiLevelType w:val="hybridMultilevel"/>
    <w:tmpl w:val="8D14A326"/>
    <w:lvl w:ilvl="0" w:tplc="25AEF24E">
      <w:start w:val="4"/>
      <w:numFmt w:val="bullet"/>
      <w:lvlText w:val="-"/>
      <w:lvlJc w:val="right"/>
      <w:pPr>
        <w:ind w:left="720" w:hanging="360"/>
      </w:pPr>
      <w:rPr>
        <w:rFonts w:ascii="Times New Roman" w:eastAsia="Times New Roman" w:hAnsi="Times New Roman" w:cs="Times New Roman" w:hint="default"/>
        <w:sz w:val="18"/>
        <w:szCs w:val="18"/>
      </w:rPr>
    </w:lvl>
    <w:lvl w:ilvl="1" w:tplc="DFF8D556">
      <w:start w:val="1"/>
      <w:numFmt w:val="bullet"/>
      <w:lvlText w:val="o"/>
      <w:lvlJc w:val="left"/>
      <w:pPr>
        <w:ind w:left="1440" w:hanging="360"/>
      </w:pPr>
      <w:rPr>
        <w:rFonts w:ascii="Courier New" w:hAnsi="Courier New" w:cs="Courier New" w:hint="default"/>
      </w:rPr>
    </w:lvl>
    <w:lvl w:ilvl="2" w:tplc="BF9A2ABA">
      <w:start w:val="1"/>
      <w:numFmt w:val="bullet"/>
      <w:lvlText w:val=""/>
      <w:lvlJc w:val="left"/>
      <w:pPr>
        <w:ind w:left="2160" w:hanging="360"/>
      </w:pPr>
      <w:rPr>
        <w:rFonts w:ascii="Wingdings" w:hAnsi="Wingdings" w:cs="Wingdings" w:hint="default"/>
      </w:rPr>
    </w:lvl>
    <w:lvl w:ilvl="3" w:tplc="7188F68C">
      <w:start w:val="1"/>
      <w:numFmt w:val="bullet"/>
      <w:lvlText w:val=""/>
      <w:lvlJc w:val="left"/>
      <w:pPr>
        <w:ind w:left="2880" w:hanging="360"/>
      </w:pPr>
      <w:rPr>
        <w:rFonts w:ascii="Symbol" w:hAnsi="Symbol" w:cs="Symbol" w:hint="default"/>
      </w:rPr>
    </w:lvl>
    <w:lvl w:ilvl="4" w:tplc="D996DC74">
      <w:start w:val="1"/>
      <w:numFmt w:val="bullet"/>
      <w:lvlText w:val="o"/>
      <w:lvlJc w:val="left"/>
      <w:pPr>
        <w:ind w:left="3600" w:hanging="360"/>
      </w:pPr>
      <w:rPr>
        <w:rFonts w:ascii="Courier New" w:hAnsi="Courier New" w:cs="Courier New" w:hint="default"/>
      </w:rPr>
    </w:lvl>
    <w:lvl w:ilvl="5" w:tplc="CD44215C">
      <w:start w:val="1"/>
      <w:numFmt w:val="bullet"/>
      <w:lvlText w:val=""/>
      <w:lvlJc w:val="left"/>
      <w:pPr>
        <w:ind w:left="4320" w:hanging="360"/>
      </w:pPr>
      <w:rPr>
        <w:rFonts w:ascii="Wingdings" w:hAnsi="Wingdings" w:cs="Wingdings" w:hint="default"/>
      </w:rPr>
    </w:lvl>
    <w:lvl w:ilvl="6" w:tplc="107CDB5C">
      <w:start w:val="1"/>
      <w:numFmt w:val="bullet"/>
      <w:lvlText w:val=""/>
      <w:lvlJc w:val="left"/>
      <w:pPr>
        <w:ind w:left="5040" w:hanging="360"/>
      </w:pPr>
      <w:rPr>
        <w:rFonts w:ascii="Symbol" w:hAnsi="Symbol" w:cs="Symbol" w:hint="default"/>
      </w:rPr>
    </w:lvl>
    <w:lvl w:ilvl="7" w:tplc="F806A9F6">
      <w:start w:val="1"/>
      <w:numFmt w:val="bullet"/>
      <w:lvlText w:val="o"/>
      <w:lvlJc w:val="left"/>
      <w:pPr>
        <w:ind w:left="5760" w:hanging="360"/>
      </w:pPr>
      <w:rPr>
        <w:rFonts w:ascii="Courier New" w:hAnsi="Courier New" w:cs="Courier New" w:hint="default"/>
      </w:rPr>
    </w:lvl>
    <w:lvl w:ilvl="8" w:tplc="C52A6FFA">
      <w:start w:val="1"/>
      <w:numFmt w:val="bullet"/>
      <w:lvlText w:val=""/>
      <w:lvlJc w:val="left"/>
      <w:pPr>
        <w:ind w:left="6480" w:hanging="360"/>
      </w:pPr>
      <w:rPr>
        <w:rFonts w:ascii="Wingdings" w:hAnsi="Wingdings" w:cs="Wingdings" w:hint="default"/>
      </w:rPr>
    </w:lvl>
  </w:abstractNum>
  <w:abstractNum w:abstractNumId="49" w15:restartNumberingAfterBreak="0">
    <w:nsid w:val="2F2716C0"/>
    <w:multiLevelType w:val="hybridMultilevel"/>
    <w:tmpl w:val="04A6CBCC"/>
    <w:lvl w:ilvl="0" w:tplc="00000002">
      <w:start w:val="2"/>
      <w:numFmt w:val="bullet"/>
      <w:lvlText w:val="-"/>
      <w:lvlJc w:val="left"/>
      <w:pPr>
        <w:ind w:left="720" w:hanging="360"/>
      </w:pPr>
      <w:rPr>
        <w:rFonts w:ascii="Times New Roman" w:hAnsi="Times New Roman" w:cs="Times New Roman" w:hint="default"/>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30463710"/>
    <w:multiLevelType w:val="hybridMultilevel"/>
    <w:tmpl w:val="2E086D6A"/>
    <w:lvl w:ilvl="0" w:tplc="89504C7A">
      <w:start w:val="1"/>
      <w:numFmt w:val="lowerLetter"/>
      <w:lvlText w:val="%1)"/>
      <w:lvlJc w:val="left"/>
      <w:pPr>
        <w:ind w:left="1080" w:hanging="360"/>
      </w:pPr>
      <w:rPr>
        <w:rFonts w:hint="default"/>
        <w:u w:val="single"/>
      </w:rPr>
    </w:lvl>
    <w:lvl w:ilvl="1" w:tplc="00000002">
      <w:start w:val="2"/>
      <w:numFmt w:val="bullet"/>
      <w:lvlText w:val="-"/>
      <w:lvlJc w:val="left"/>
      <w:pPr>
        <w:ind w:left="1800" w:hanging="360"/>
      </w:pPr>
      <w:rPr>
        <w:rFonts w:ascii="Times New Roman" w:hAnsi="Times New Roman" w:cs="Times New Roman" w:hint="default"/>
        <w:u w:val="none"/>
      </w:r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1" w15:restartNumberingAfterBreak="0">
    <w:nsid w:val="30DC27F0"/>
    <w:multiLevelType w:val="hybridMultilevel"/>
    <w:tmpl w:val="33521CF4"/>
    <w:lvl w:ilvl="0" w:tplc="00000016">
      <w:start w:val="1"/>
      <w:numFmt w:val="lowerLetter"/>
      <w:lvlText w:val="%1)"/>
      <w:lvlJc w:val="left"/>
      <w:pPr>
        <w:ind w:left="720" w:hanging="360"/>
      </w:pPr>
      <w:rPr>
        <w:rFonts w:hint="default"/>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310B2667"/>
    <w:multiLevelType w:val="hybridMultilevel"/>
    <w:tmpl w:val="C25A8CF4"/>
    <w:lvl w:ilvl="0" w:tplc="1982D12C">
      <w:start w:val="1"/>
      <w:numFmt w:val="lowerLetter"/>
      <w:lvlText w:val="%1."/>
      <w:lvlJc w:val="left"/>
      <w:pPr>
        <w:ind w:left="720" w:hanging="360"/>
      </w:pPr>
      <w:rPr>
        <w:rFonts w:ascii="Arial" w:hAnsi="Arial" w:cs="Arial" w:hint="default"/>
        <w:sz w:val="18"/>
        <w:szCs w:val="18"/>
      </w:rPr>
    </w:lvl>
    <w:lvl w:ilvl="1" w:tplc="113C9056">
      <w:start w:val="1"/>
      <w:numFmt w:val="lowerLetter"/>
      <w:lvlText w:val="%2."/>
      <w:lvlJc w:val="left"/>
      <w:pPr>
        <w:ind w:left="1440" w:hanging="360"/>
      </w:pPr>
    </w:lvl>
    <w:lvl w:ilvl="2" w:tplc="A28447EA">
      <w:start w:val="1"/>
      <w:numFmt w:val="lowerLetter"/>
      <w:lvlText w:val="%3."/>
      <w:lvlJc w:val="left"/>
      <w:pPr>
        <w:ind w:left="2160" w:hanging="360"/>
      </w:pPr>
    </w:lvl>
    <w:lvl w:ilvl="3" w:tplc="4CA0FBD4">
      <w:start w:val="1"/>
      <w:numFmt w:val="lowerLetter"/>
      <w:lvlText w:val="%4."/>
      <w:lvlJc w:val="left"/>
      <w:pPr>
        <w:ind w:left="2880" w:hanging="360"/>
      </w:pPr>
    </w:lvl>
    <w:lvl w:ilvl="4" w:tplc="7D82706E">
      <w:start w:val="1"/>
      <w:numFmt w:val="lowerLetter"/>
      <w:lvlText w:val="%5."/>
      <w:lvlJc w:val="left"/>
      <w:pPr>
        <w:ind w:left="3600" w:hanging="360"/>
      </w:pPr>
    </w:lvl>
    <w:lvl w:ilvl="5" w:tplc="CDA01C34">
      <w:start w:val="1"/>
      <w:numFmt w:val="lowerLetter"/>
      <w:lvlText w:val="%6."/>
      <w:lvlJc w:val="left"/>
      <w:pPr>
        <w:ind w:left="4320" w:hanging="360"/>
      </w:pPr>
    </w:lvl>
    <w:lvl w:ilvl="6" w:tplc="5EB01D9C">
      <w:start w:val="1"/>
      <w:numFmt w:val="lowerLetter"/>
      <w:lvlText w:val="%7."/>
      <w:lvlJc w:val="left"/>
      <w:pPr>
        <w:ind w:left="5040" w:hanging="360"/>
      </w:pPr>
    </w:lvl>
    <w:lvl w:ilvl="7" w:tplc="31F00D5E">
      <w:start w:val="1"/>
      <w:numFmt w:val="lowerLetter"/>
      <w:lvlText w:val="%8."/>
      <w:lvlJc w:val="left"/>
      <w:pPr>
        <w:ind w:left="5760" w:hanging="360"/>
      </w:pPr>
    </w:lvl>
    <w:lvl w:ilvl="8" w:tplc="47F4DD0C">
      <w:start w:val="1"/>
      <w:numFmt w:val="lowerLetter"/>
      <w:lvlText w:val="%9."/>
      <w:lvlJc w:val="left"/>
      <w:pPr>
        <w:ind w:left="6480" w:hanging="360"/>
      </w:pPr>
    </w:lvl>
  </w:abstractNum>
  <w:abstractNum w:abstractNumId="53" w15:restartNumberingAfterBreak="0">
    <w:nsid w:val="3B4E5915"/>
    <w:multiLevelType w:val="hybridMultilevel"/>
    <w:tmpl w:val="67B88156"/>
    <w:lvl w:ilvl="0" w:tplc="23000218">
      <w:start w:val="1"/>
      <w:numFmt w:val="bullet"/>
      <w:lvlText w:val=""/>
      <w:lvlJc w:val="left"/>
      <w:pPr>
        <w:ind w:left="720" w:hanging="360"/>
      </w:pPr>
      <w:rPr>
        <w:rFonts w:ascii="Symbol" w:hAnsi="Symbol" w:cs="Symbol" w:hint="default"/>
        <w:sz w:val="18"/>
        <w:szCs w:val="18"/>
      </w:rPr>
    </w:lvl>
    <w:lvl w:ilvl="1" w:tplc="CA20D846">
      <w:start w:val="1"/>
      <w:numFmt w:val="bullet"/>
      <w:lvlText w:val="o"/>
      <w:lvlJc w:val="left"/>
      <w:pPr>
        <w:ind w:left="1440" w:hanging="360"/>
      </w:pPr>
      <w:rPr>
        <w:rFonts w:ascii="Courier New" w:hAnsi="Courier New" w:cs="Courier New" w:hint="default"/>
      </w:rPr>
    </w:lvl>
    <w:lvl w:ilvl="2" w:tplc="A9D029EA">
      <w:start w:val="1"/>
      <w:numFmt w:val="bullet"/>
      <w:lvlText w:val=""/>
      <w:lvlJc w:val="left"/>
      <w:pPr>
        <w:ind w:left="2160" w:hanging="360"/>
      </w:pPr>
      <w:rPr>
        <w:rFonts w:ascii="Wingdings" w:hAnsi="Wingdings" w:cs="Wingdings" w:hint="default"/>
      </w:rPr>
    </w:lvl>
    <w:lvl w:ilvl="3" w:tplc="4094F8DA">
      <w:start w:val="1"/>
      <w:numFmt w:val="bullet"/>
      <w:lvlText w:val=""/>
      <w:lvlJc w:val="left"/>
      <w:pPr>
        <w:ind w:left="2880" w:hanging="360"/>
      </w:pPr>
      <w:rPr>
        <w:rFonts w:ascii="Symbol" w:hAnsi="Symbol" w:cs="Symbol" w:hint="default"/>
      </w:rPr>
    </w:lvl>
    <w:lvl w:ilvl="4" w:tplc="56C2CA56">
      <w:start w:val="1"/>
      <w:numFmt w:val="bullet"/>
      <w:lvlText w:val="o"/>
      <w:lvlJc w:val="left"/>
      <w:pPr>
        <w:ind w:left="3600" w:hanging="360"/>
      </w:pPr>
      <w:rPr>
        <w:rFonts w:ascii="Courier New" w:hAnsi="Courier New" w:cs="Courier New" w:hint="default"/>
      </w:rPr>
    </w:lvl>
    <w:lvl w:ilvl="5" w:tplc="E5545778">
      <w:start w:val="1"/>
      <w:numFmt w:val="bullet"/>
      <w:lvlText w:val=""/>
      <w:lvlJc w:val="left"/>
      <w:pPr>
        <w:ind w:left="4320" w:hanging="360"/>
      </w:pPr>
      <w:rPr>
        <w:rFonts w:ascii="Wingdings" w:hAnsi="Wingdings" w:cs="Wingdings" w:hint="default"/>
      </w:rPr>
    </w:lvl>
    <w:lvl w:ilvl="6" w:tplc="0EFC4554">
      <w:start w:val="1"/>
      <w:numFmt w:val="bullet"/>
      <w:lvlText w:val=""/>
      <w:lvlJc w:val="left"/>
      <w:pPr>
        <w:ind w:left="5040" w:hanging="360"/>
      </w:pPr>
      <w:rPr>
        <w:rFonts w:ascii="Symbol" w:hAnsi="Symbol" w:cs="Symbol" w:hint="default"/>
      </w:rPr>
    </w:lvl>
    <w:lvl w:ilvl="7" w:tplc="30DA8ECA">
      <w:start w:val="1"/>
      <w:numFmt w:val="bullet"/>
      <w:lvlText w:val="o"/>
      <w:lvlJc w:val="left"/>
      <w:pPr>
        <w:ind w:left="5760" w:hanging="360"/>
      </w:pPr>
      <w:rPr>
        <w:rFonts w:ascii="Courier New" w:hAnsi="Courier New" w:cs="Courier New" w:hint="default"/>
      </w:rPr>
    </w:lvl>
    <w:lvl w:ilvl="8" w:tplc="5C50D858">
      <w:start w:val="1"/>
      <w:numFmt w:val="bullet"/>
      <w:lvlText w:val=""/>
      <w:lvlJc w:val="left"/>
      <w:pPr>
        <w:ind w:left="6480" w:hanging="360"/>
      </w:pPr>
      <w:rPr>
        <w:rFonts w:ascii="Wingdings" w:hAnsi="Wingdings" w:cs="Wingdings" w:hint="default"/>
      </w:rPr>
    </w:lvl>
  </w:abstractNum>
  <w:abstractNum w:abstractNumId="54" w15:restartNumberingAfterBreak="0">
    <w:nsid w:val="3B8E014A"/>
    <w:multiLevelType w:val="hybridMultilevel"/>
    <w:tmpl w:val="20A6DD66"/>
    <w:lvl w:ilvl="0" w:tplc="0000001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3E2B3C00"/>
    <w:multiLevelType w:val="singleLevel"/>
    <w:tmpl w:val="00000008"/>
    <w:lvl w:ilvl="0">
      <w:start w:val="1"/>
      <w:numFmt w:val="lowerLetter"/>
      <w:lvlText w:val="%1)"/>
      <w:lvlJc w:val="left"/>
      <w:pPr>
        <w:tabs>
          <w:tab w:val="num" w:pos="786"/>
        </w:tabs>
        <w:ind w:left="786" w:hanging="360"/>
      </w:pPr>
      <w:rPr>
        <w:rFonts w:hint="default"/>
        <w:u w:val="none"/>
      </w:rPr>
    </w:lvl>
  </w:abstractNum>
  <w:abstractNum w:abstractNumId="56" w15:restartNumberingAfterBreak="0">
    <w:nsid w:val="3EE62EF9"/>
    <w:multiLevelType w:val="hybridMultilevel"/>
    <w:tmpl w:val="8570983C"/>
    <w:lvl w:ilvl="0" w:tplc="00000015">
      <w:numFmt w:val="bullet"/>
      <w:lvlText w:val="-"/>
      <w:lvlJc w:val="left"/>
      <w:pPr>
        <w:ind w:left="1506" w:hanging="360"/>
      </w:pPr>
      <w:rPr>
        <w:rFonts w:ascii="Times New Roman" w:hAnsi="Times New Roman" w:cs="Times New Roman" w:hint="default"/>
      </w:rPr>
    </w:lvl>
    <w:lvl w:ilvl="1" w:tplc="04240003" w:tentative="1">
      <w:start w:val="1"/>
      <w:numFmt w:val="bullet"/>
      <w:lvlText w:val="o"/>
      <w:lvlJc w:val="left"/>
      <w:pPr>
        <w:ind w:left="2226" w:hanging="360"/>
      </w:pPr>
      <w:rPr>
        <w:rFonts w:ascii="Courier New" w:hAnsi="Courier New" w:cs="Courier New" w:hint="default"/>
      </w:rPr>
    </w:lvl>
    <w:lvl w:ilvl="2" w:tplc="04240005" w:tentative="1">
      <w:start w:val="1"/>
      <w:numFmt w:val="bullet"/>
      <w:lvlText w:val=""/>
      <w:lvlJc w:val="left"/>
      <w:pPr>
        <w:ind w:left="2946" w:hanging="360"/>
      </w:pPr>
      <w:rPr>
        <w:rFonts w:ascii="Wingdings" w:hAnsi="Wingdings" w:hint="default"/>
      </w:rPr>
    </w:lvl>
    <w:lvl w:ilvl="3" w:tplc="04240001" w:tentative="1">
      <w:start w:val="1"/>
      <w:numFmt w:val="bullet"/>
      <w:lvlText w:val=""/>
      <w:lvlJc w:val="left"/>
      <w:pPr>
        <w:ind w:left="3666" w:hanging="360"/>
      </w:pPr>
      <w:rPr>
        <w:rFonts w:ascii="Symbol" w:hAnsi="Symbol" w:hint="default"/>
      </w:rPr>
    </w:lvl>
    <w:lvl w:ilvl="4" w:tplc="04240003" w:tentative="1">
      <w:start w:val="1"/>
      <w:numFmt w:val="bullet"/>
      <w:lvlText w:val="o"/>
      <w:lvlJc w:val="left"/>
      <w:pPr>
        <w:ind w:left="4386" w:hanging="360"/>
      </w:pPr>
      <w:rPr>
        <w:rFonts w:ascii="Courier New" w:hAnsi="Courier New" w:cs="Courier New" w:hint="default"/>
      </w:rPr>
    </w:lvl>
    <w:lvl w:ilvl="5" w:tplc="04240005" w:tentative="1">
      <w:start w:val="1"/>
      <w:numFmt w:val="bullet"/>
      <w:lvlText w:val=""/>
      <w:lvlJc w:val="left"/>
      <w:pPr>
        <w:ind w:left="5106" w:hanging="360"/>
      </w:pPr>
      <w:rPr>
        <w:rFonts w:ascii="Wingdings" w:hAnsi="Wingdings" w:hint="default"/>
      </w:rPr>
    </w:lvl>
    <w:lvl w:ilvl="6" w:tplc="04240001" w:tentative="1">
      <w:start w:val="1"/>
      <w:numFmt w:val="bullet"/>
      <w:lvlText w:val=""/>
      <w:lvlJc w:val="left"/>
      <w:pPr>
        <w:ind w:left="5826" w:hanging="360"/>
      </w:pPr>
      <w:rPr>
        <w:rFonts w:ascii="Symbol" w:hAnsi="Symbol" w:hint="default"/>
      </w:rPr>
    </w:lvl>
    <w:lvl w:ilvl="7" w:tplc="04240003" w:tentative="1">
      <w:start w:val="1"/>
      <w:numFmt w:val="bullet"/>
      <w:lvlText w:val="o"/>
      <w:lvlJc w:val="left"/>
      <w:pPr>
        <w:ind w:left="6546" w:hanging="360"/>
      </w:pPr>
      <w:rPr>
        <w:rFonts w:ascii="Courier New" w:hAnsi="Courier New" w:cs="Courier New" w:hint="default"/>
      </w:rPr>
    </w:lvl>
    <w:lvl w:ilvl="8" w:tplc="04240005" w:tentative="1">
      <w:start w:val="1"/>
      <w:numFmt w:val="bullet"/>
      <w:lvlText w:val=""/>
      <w:lvlJc w:val="left"/>
      <w:pPr>
        <w:ind w:left="7266" w:hanging="360"/>
      </w:pPr>
      <w:rPr>
        <w:rFonts w:ascii="Wingdings" w:hAnsi="Wingdings" w:hint="default"/>
      </w:rPr>
    </w:lvl>
  </w:abstractNum>
  <w:abstractNum w:abstractNumId="57" w15:restartNumberingAfterBreak="0">
    <w:nsid w:val="4031670C"/>
    <w:multiLevelType w:val="hybridMultilevel"/>
    <w:tmpl w:val="EEF2805E"/>
    <w:lvl w:ilvl="0" w:tplc="89504C7A">
      <w:start w:val="1"/>
      <w:numFmt w:val="lowerLetter"/>
      <w:lvlText w:val="%1)"/>
      <w:lvlJc w:val="left"/>
      <w:pPr>
        <w:ind w:left="1080" w:hanging="360"/>
      </w:pPr>
      <w:rPr>
        <w:rFonts w:hint="default"/>
        <w:u w:val="single"/>
      </w:rPr>
    </w:lvl>
    <w:lvl w:ilvl="1" w:tplc="2A1E2020">
      <w:start w:val="1"/>
      <w:numFmt w:val="lowerLetter"/>
      <w:lvlText w:val="%2)"/>
      <w:lvlJc w:val="left"/>
      <w:pPr>
        <w:ind w:left="1800" w:hanging="360"/>
      </w:pPr>
      <w:rPr>
        <w:rFonts w:hint="default"/>
        <w:u w:val="single"/>
      </w:r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8" w15:restartNumberingAfterBreak="0">
    <w:nsid w:val="417D1D7A"/>
    <w:multiLevelType w:val="hybridMultilevel"/>
    <w:tmpl w:val="360833C8"/>
    <w:lvl w:ilvl="0" w:tplc="00000015">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41FB0E9E"/>
    <w:multiLevelType w:val="hybridMultilevel"/>
    <w:tmpl w:val="D8E0A022"/>
    <w:lvl w:ilvl="0" w:tplc="CB18EA3C">
      <w:start w:val="1"/>
      <w:numFmt w:val="lowerLetter"/>
      <w:lvlText w:val="%1)"/>
      <w:lvlJc w:val="left"/>
      <w:pPr>
        <w:ind w:left="1080" w:hanging="360"/>
      </w:pPr>
      <w:rPr>
        <w:rFonts w:hint="default"/>
        <w:u w:val="none"/>
      </w:rPr>
    </w:lvl>
    <w:lvl w:ilvl="1" w:tplc="00000002">
      <w:start w:val="2"/>
      <w:numFmt w:val="bullet"/>
      <w:lvlText w:val="-"/>
      <w:lvlJc w:val="left"/>
      <w:pPr>
        <w:ind w:left="1800" w:hanging="360"/>
      </w:pPr>
      <w:rPr>
        <w:rFonts w:ascii="Times New Roman" w:hAnsi="Times New Roman" w:cs="Times New Roman" w:hint="default"/>
        <w:u w:val="none"/>
      </w:r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0" w15:restartNumberingAfterBreak="0">
    <w:nsid w:val="420207B7"/>
    <w:multiLevelType w:val="hybridMultilevel"/>
    <w:tmpl w:val="2AECFB62"/>
    <w:lvl w:ilvl="0" w:tplc="76423DE0">
      <w:start w:val="1"/>
      <w:numFmt w:val="decimal"/>
      <w:lvlText w:val="%1."/>
      <w:lvlJc w:val="left"/>
      <w:pPr>
        <w:ind w:left="720" w:hanging="360"/>
      </w:pPr>
      <w:rPr>
        <w:rFonts w:ascii="Arial" w:hAnsi="Arial" w:cs="Arial" w:hint="default"/>
        <w:sz w:val="18"/>
        <w:szCs w:val="18"/>
      </w:rPr>
    </w:lvl>
    <w:lvl w:ilvl="1" w:tplc="06B0DCAA">
      <w:start w:val="1"/>
      <w:numFmt w:val="decimal"/>
      <w:lvlText w:val="%2."/>
      <w:lvlJc w:val="left"/>
      <w:pPr>
        <w:ind w:left="1440" w:hanging="360"/>
      </w:pPr>
    </w:lvl>
    <w:lvl w:ilvl="2" w:tplc="E32245BC">
      <w:start w:val="1"/>
      <w:numFmt w:val="decimal"/>
      <w:lvlText w:val="%3."/>
      <w:lvlJc w:val="left"/>
      <w:pPr>
        <w:ind w:left="2160" w:hanging="360"/>
      </w:pPr>
    </w:lvl>
    <w:lvl w:ilvl="3" w:tplc="C7941874">
      <w:start w:val="1"/>
      <w:numFmt w:val="decimal"/>
      <w:lvlText w:val="%4."/>
      <w:lvlJc w:val="left"/>
      <w:pPr>
        <w:ind w:left="2880" w:hanging="360"/>
      </w:pPr>
    </w:lvl>
    <w:lvl w:ilvl="4" w:tplc="8130A90A">
      <w:start w:val="1"/>
      <w:numFmt w:val="decimal"/>
      <w:lvlText w:val="%5."/>
      <w:lvlJc w:val="left"/>
      <w:pPr>
        <w:ind w:left="3600" w:hanging="360"/>
      </w:pPr>
    </w:lvl>
    <w:lvl w:ilvl="5" w:tplc="539CE47C">
      <w:start w:val="1"/>
      <w:numFmt w:val="decimal"/>
      <w:lvlText w:val="%6."/>
      <w:lvlJc w:val="left"/>
      <w:pPr>
        <w:ind w:left="4320" w:hanging="360"/>
      </w:pPr>
    </w:lvl>
    <w:lvl w:ilvl="6" w:tplc="EB8E600A">
      <w:start w:val="1"/>
      <w:numFmt w:val="decimal"/>
      <w:lvlText w:val="%7."/>
      <w:lvlJc w:val="left"/>
      <w:pPr>
        <w:ind w:left="5040" w:hanging="360"/>
      </w:pPr>
    </w:lvl>
    <w:lvl w:ilvl="7" w:tplc="C972A058">
      <w:start w:val="1"/>
      <w:numFmt w:val="decimal"/>
      <w:lvlText w:val="%8."/>
      <w:lvlJc w:val="left"/>
      <w:pPr>
        <w:ind w:left="5760" w:hanging="360"/>
      </w:pPr>
    </w:lvl>
    <w:lvl w:ilvl="8" w:tplc="BC14D220">
      <w:start w:val="1"/>
      <w:numFmt w:val="decimal"/>
      <w:lvlText w:val="%9."/>
      <w:lvlJc w:val="left"/>
      <w:pPr>
        <w:ind w:left="6480" w:hanging="360"/>
      </w:pPr>
    </w:lvl>
  </w:abstractNum>
  <w:abstractNum w:abstractNumId="61" w15:restartNumberingAfterBreak="0">
    <w:nsid w:val="42476D5A"/>
    <w:multiLevelType w:val="hybridMultilevel"/>
    <w:tmpl w:val="E182B3AC"/>
    <w:lvl w:ilvl="0" w:tplc="00000002">
      <w:start w:val="2"/>
      <w:numFmt w:val="bullet"/>
      <w:lvlText w:val="-"/>
      <w:lvlJc w:val="left"/>
      <w:pPr>
        <w:ind w:left="1440" w:hanging="360"/>
      </w:pPr>
      <w:rPr>
        <w:rFonts w:ascii="Times New Roman" w:hAnsi="Times New Roman" w:cs="Times New Roman" w:hint="default"/>
        <w:u w:val="none"/>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62" w15:restartNumberingAfterBreak="0">
    <w:nsid w:val="43751065"/>
    <w:multiLevelType w:val="hybridMultilevel"/>
    <w:tmpl w:val="58BEEF9C"/>
    <w:lvl w:ilvl="0" w:tplc="00000002">
      <w:start w:val="2"/>
      <w:numFmt w:val="bullet"/>
      <w:lvlText w:val="-"/>
      <w:lvlJc w:val="left"/>
      <w:pPr>
        <w:ind w:left="720" w:hanging="360"/>
      </w:pPr>
      <w:rPr>
        <w:rFonts w:ascii="Times New Roman" w:hAnsi="Times New Roman" w:cs="Times New Roman" w:hint="default"/>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47316A34"/>
    <w:multiLevelType w:val="hybridMultilevel"/>
    <w:tmpl w:val="97D449A2"/>
    <w:lvl w:ilvl="0" w:tplc="00000016">
      <w:start w:val="1"/>
      <w:numFmt w:val="lowerLetter"/>
      <w:lvlText w:val="%1)"/>
      <w:lvlJc w:val="left"/>
      <w:pPr>
        <w:ind w:left="720" w:hanging="360"/>
      </w:pPr>
      <w:rPr>
        <w:rFonts w:hint="default"/>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48E07F9E"/>
    <w:multiLevelType w:val="hybridMultilevel"/>
    <w:tmpl w:val="384885AA"/>
    <w:lvl w:ilvl="0" w:tplc="00000002">
      <w:start w:val="2"/>
      <w:numFmt w:val="bullet"/>
      <w:lvlText w:val="-"/>
      <w:lvlJc w:val="left"/>
      <w:pPr>
        <w:ind w:left="720" w:hanging="360"/>
      </w:pPr>
      <w:rPr>
        <w:rFonts w:ascii="Times New Roman" w:hAnsi="Times New Roman" w:cs="Times New Roman" w:hint="default"/>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4B110E1C"/>
    <w:multiLevelType w:val="hybridMultilevel"/>
    <w:tmpl w:val="7BEED28C"/>
    <w:lvl w:ilvl="0" w:tplc="25AEF24E">
      <w:start w:val="4"/>
      <w:numFmt w:val="bullet"/>
      <w:lvlText w:val="-"/>
      <w:lvlJc w:val="right"/>
      <w:pPr>
        <w:ind w:left="720" w:hanging="360"/>
      </w:pPr>
      <w:rPr>
        <w:rFonts w:ascii="Times New Roman" w:eastAsia="Times New Roman" w:hAnsi="Times New Roman" w:cs="Times New Roman" w:hint="default"/>
        <w:sz w:val="18"/>
        <w:szCs w:val="18"/>
      </w:rPr>
    </w:lvl>
    <w:lvl w:ilvl="1" w:tplc="F29841DA">
      <w:start w:val="1"/>
      <w:numFmt w:val="bullet"/>
      <w:lvlText w:val="o"/>
      <w:lvlJc w:val="left"/>
      <w:pPr>
        <w:ind w:left="1440" w:hanging="360"/>
      </w:pPr>
      <w:rPr>
        <w:rFonts w:ascii="Courier New" w:hAnsi="Courier New" w:cs="Courier New" w:hint="default"/>
      </w:rPr>
    </w:lvl>
    <w:lvl w:ilvl="2" w:tplc="D1264180">
      <w:start w:val="1"/>
      <w:numFmt w:val="bullet"/>
      <w:lvlText w:val=""/>
      <w:lvlJc w:val="left"/>
      <w:pPr>
        <w:ind w:left="2160" w:hanging="360"/>
      </w:pPr>
      <w:rPr>
        <w:rFonts w:ascii="Wingdings" w:hAnsi="Wingdings" w:cs="Wingdings" w:hint="default"/>
      </w:rPr>
    </w:lvl>
    <w:lvl w:ilvl="3" w:tplc="4D8452BE">
      <w:start w:val="1"/>
      <w:numFmt w:val="bullet"/>
      <w:lvlText w:val=""/>
      <w:lvlJc w:val="left"/>
      <w:pPr>
        <w:ind w:left="2880" w:hanging="360"/>
      </w:pPr>
      <w:rPr>
        <w:rFonts w:ascii="Symbol" w:hAnsi="Symbol" w:cs="Symbol" w:hint="default"/>
      </w:rPr>
    </w:lvl>
    <w:lvl w:ilvl="4" w:tplc="B6C8B200">
      <w:start w:val="1"/>
      <w:numFmt w:val="bullet"/>
      <w:lvlText w:val="o"/>
      <w:lvlJc w:val="left"/>
      <w:pPr>
        <w:ind w:left="3600" w:hanging="360"/>
      </w:pPr>
      <w:rPr>
        <w:rFonts w:ascii="Courier New" w:hAnsi="Courier New" w:cs="Courier New" w:hint="default"/>
      </w:rPr>
    </w:lvl>
    <w:lvl w:ilvl="5" w:tplc="42529520">
      <w:start w:val="1"/>
      <w:numFmt w:val="bullet"/>
      <w:lvlText w:val=""/>
      <w:lvlJc w:val="left"/>
      <w:pPr>
        <w:ind w:left="4320" w:hanging="360"/>
      </w:pPr>
      <w:rPr>
        <w:rFonts w:ascii="Wingdings" w:hAnsi="Wingdings" w:cs="Wingdings" w:hint="default"/>
      </w:rPr>
    </w:lvl>
    <w:lvl w:ilvl="6" w:tplc="7248ADA6">
      <w:start w:val="1"/>
      <w:numFmt w:val="bullet"/>
      <w:lvlText w:val=""/>
      <w:lvlJc w:val="left"/>
      <w:pPr>
        <w:ind w:left="5040" w:hanging="360"/>
      </w:pPr>
      <w:rPr>
        <w:rFonts w:ascii="Symbol" w:hAnsi="Symbol" w:cs="Symbol" w:hint="default"/>
      </w:rPr>
    </w:lvl>
    <w:lvl w:ilvl="7" w:tplc="521A1232">
      <w:start w:val="1"/>
      <w:numFmt w:val="bullet"/>
      <w:lvlText w:val="o"/>
      <w:lvlJc w:val="left"/>
      <w:pPr>
        <w:ind w:left="5760" w:hanging="360"/>
      </w:pPr>
      <w:rPr>
        <w:rFonts w:ascii="Courier New" w:hAnsi="Courier New" w:cs="Courier New" w:hint="default"/>
      </w:rPr>
    </w:lvl>
    <w:lvl w:ilvl="8" w:tplc="8034EF8E">
      <w:start w:val="1"/>
      <w:numFmt w:val="bullet"/>
      <w:lvlText w:val=""/>
      <w:lvlJc w:val="left"/>
      <w:pPr>
        <w:ind w:left="6480" w:hanging="360"/>
      </w:pPr>
      <w:rPr>
        <w:rFonts w:ascii="Wingdings" w:hAnsi="Wingdings" w:cs="Wingdings" w:hint="default"/>
      </w:rPr>
    </w:lvl>
  </w:abstractNum>
  <w:abstractNum w:abstractNumId="66" w15:restartNumberingAfterBreak="0">
    <w:nsid w:val="4BDB4EB4"/>
    <w:multiLevelType w:val="hybridMultilevel"/>
    <w:tmpl w:val="0EB0C68C"/>
    <w:lvl w:ilvl="0" w:tplc="6240AE14">
      <w:start w:val="1"/>
      <w:numFmt w:val="decimal"/>
      <w:lvlText w:val="%1."/>
      <w:lvlJc w:val="left"/>
      <w:pPr>
        <w:ind w:left="720" w:hanging="360"/>
      </w:pPr>
      <w:rPr>
        <w:rFonts w:ascii="Arial" w:hAnsi="Arial" w:cs="Arial" w:hint="default"/>
        <w:sz w:val="18"/>
        <w:szCs w:val="18"/>
      </w:rPr>
    </w:lvl>
    <w:lvl w:ilvl="1" w:tplc="CD1C22C0">
      <w:start w:val="1"/>
      <w:numFmt w:val="decimal"/>
      <w:lvlText w:val="%2."/>
      <w:lvlJc w:val="left"/>
      <w:pPr>
        <w:ind w:left="1440" w:hanging="360"/>
      </w:pPr>
    </w:lvl>
    <w:lvl w:ilvl="2" w:tplc="662659FA">
      <w:start w:val="1"/>
      <w:numFmt w:val="decimal"/>
      <w:lvlText w:val="%3."/>
      <w:lvlJc w:val="left"/>
      <w:pPr>
        <w:ind w:left="2160" w:hanging="360"/>
      </w:pPr>
    </w:lvl>
    <w:lvl w:ilvl="3" w:tplc="3682780E">
      <w:start w:val="1"/>
      <w:numFmt w:val="decimal"/>
      <w:lvlText w:val="%4."/>
      <w:lvlJc w:val="left"/>
      <w:pPr>
        <w:ind w:left="2880" w:hanging="360"/>
      </w:pPr>
    </w:lvl>
    <w:lvl w:ilvl="4" w:tplc="0F405176">
      <w:start w:val="1"/>
      <w:numFmt w:val="decimal"/>
      <w:lvlText w:val="%5."/>
      <w:lvlJc w:val="left"/>
      <w:pPr>
        <w:ind w:left="3600" w:hanging="360"/>
      </w:pPr>
    </w:lvl>
    <w:lvl w:ilvl="5" w:tplc="7E0027A4">
      <w:start w:val="1"/>
      <w:numFmt w:val="decimal"/>
      <w:lvlText w:val="%6."/>
      <w:lvlJc w:val="left"/>
      <w:pPr>
        <w:ind w:left="4320" w:hanging="360"/>
      </w:pPr>
    </w:lvl>
    <w:lvl w:ilvl="6" w:tplc="3B8CD37C">
      <w:start w:val="1"/>
      <w:numFmt w:val="decimal"/>
      <w:lvlText w:val="%7."/>
      <w:lvlJc w:val="left"/>
      <w:pPr>
        <w:ind w:left="5040" w:hanging="360"/>
      </w:pPr>
    </w:lvl>
    <w:lvl w:ilvl="7" w:tplc="F4945D60">
      <w:start w:val="1"/>
      <w:numFmt w:val="decimal"/>
      <w:lvlText w:val="%8."/>
      <w:lvlJc w:val="left"/>
      <w:pPr>
        <w:ind w:left="5760" w:hanging="360"/>
      </w:pPr>
    </w:lvl>
    <w:lvl w:ilvl="8" w:tplc="977ACDBA">
      <w:start w:val="1"/>
      <w:numFmt w:val="decimal"/>
      <w:lvlText w:val="%9."/>
      <w:lvlJc w:val="left"/>
      <w:pPr>
        <w:ind w:left="6480" w:hanging="360"/>
      </w:pPr>
    </w:lvl>
  </w:abstractNum>
  <w:abstractNum w:abstractNumId="67" w15:restartNumberingAfterBreak="0">
    <w:nsid w:val="4C285926"/>
    <w:multiLevelType w:val="hybridMultilevel"/>
    <w:tmpl w:val="87228BFC"/>
    <w:lvl w:ilvl="0" w:tplc="EC9840DC">
      <w:start w:val="1"/>
      <w:numFmt w:val="bullet"/>
      <w:lvlText w:val=""/>
      <w:lvlJc w:val="left"/>
      <w:pPr>
        <w:ind w:left="720" w:hanging="360"/>
      </w:pPr>
      <w:rPr>
        <w:rFonts w:ascii="Symbol" w:hAnsi="Symbol" w:cs="Symbol" w:hint="default"/>
        <w:sz w:val="18"/>
        <w:szCs w:val="18"/>
      </w:rPr>
    </w:lvl>
    <w:lvl w:ilvl="1" w:tplc="C97C4436">
      <w:start w:val="1"/>
      <w:numFmt w:val="bullet"/>
      <w:lvlText w:val="o"/>
      <w:lvlJc w:val="left"/>
      <w:pPr>
        <w:ind w:left="1440" w:hanging="360"/>
      </w:pPr>
      <w:rPr>
        <w:rFonts w:ascii="Courier New" w:hAnsi="Courier New" w:cs="Courier New" w:hint="default"/>
      </w:rPr>
    </w:lvl>
    <w:lvl w:ilvl="2" w:tplc="29FAC74C">
      <w:start w:val="1"/>
      <w:numFmt w:val="bullet"/>
      <w:lvlText w:val=""/>
      <w:lvlJc w:val="left"/>
      <w:pPr>
        <w:ind w:left="2160" w:hanging="360"/>
      </w:pPr>
      <w:rPr>
        <w:rFonts w:ascii="Wingdings" w:hAnsi="Wingdings" w:cs="Wingdings" w:hint="default"/>
      </w:rPr>
    </w:lvl>
    <w:lvl w:ilvl="3" w:tplc="268E5F60">
      <w:start w:val="1"/>
      <w:numFmt w:val="bullet"/>
      <w:lvlText w:val=""/>
      <w:lvlJc w:val="left"/>
      <w:pPr>
        <w:ind w:left="2880" w:hanging="360"/>
      </w:pPr>
      <w:rPr>
        <w:rFonts w:ascii="Symbol" w:hAnsi="Symbol" w:cs="Symbol" w:hint="default"/>
      </w:rPr>
    </w:lvl>
    <w:lvl w:ilvl="4" w:tplc="54163D22">
      <w:start w:val="1"/>
      <w:numFmt w:val="bullet"/>
      <w:lvlText w:val="o"/>
      <w:lvlJc w:val="left"/>
      <w:pPr>
        <w:ind w:left="3600" w:hanging="360"/>
      </w:pPr>
      <w:rPr>
        <w:rFonts w:ascii="Courier New" w:hAnsi="Courier New" w:cs="Courier New" w:hint="default"/>
      </w:rPr>
    </w:lvl>
    <w:lvl w:ilvl="5" w:tplc="8CA648A2">
      <w:start w:val="1"/>
      <w:numFmt w:val="bullet"/>
      <w:lvlText w:val=""/>
      <w:lvlJc w:val="left"/>
      <w:pPr>
        <w:ind w:left="4320" w:hanging="360"/>
      </w:pPr>
      <w:rPr>
        <w:rFonts w:ascii="Wingdings" w:hAnsi="Wingdings" w:cs="Wingdings" w:hint="default"/>
      </w:rPr>
    </w:lvl>
    <w:lvl w:ilvl="6" w:tplc="E2268C0E">
      <w:start w:val="1"/>
      <w:numFmt w:val="bullet"/>
      <w:lvlText w:val=""/>
      <w:lvlJc w:val="left"/>
      <w:pPr>
        <w:ind w:left="5040" w:hanging="360"/>
      </w:pPr>
      <w:rPr>
        <w:rFonts w:ascii="Symbol" w:hAnsi="Symbol" w:cs="Symbol" w:hint="default"/>
      </w:rPr>
    </w:lvl>
    <w:lvl w:ilvl="7" w:tplc="8DAC6EF2">
      <w:start w:val="1"/>
      <w:numFmt w:val="bullet"/>
      <w:lvlText w:val="o"/>
      <w:lvlJc w:val="left"/>
      <w:pPr>
        <w:ind w:left="5760" w:hanging="360"/>
      </w:pPr>
      <w:rPr>
        <w:rFonts w:ascii="Courier New" w:hAnsi="Courier New" w:cs="Courier New" w:hint="default"/>
      </w:rPr>
    </w:lvl>
    <w:lvl w:ilvl="8" w:tplc="DD5E09E0">
      <w:start w:val="1"/>
      <w:numFmt w:val="bullet"/>
      <w:lvlText w:val=""/>
      <w:lvlJc w:val="left"/>
      <w:pPr>
        <w:ind w:left="6480" w:hanging="360"/>
      </w:pPr>
      <w:rPr>
        <w:rFonts w:ascii="Wingdings" w:hAnsi="Wingdings" w:cs="Wingdings" w:hint="default"/>
      </w:rPr>
    </w:lvl>
  </w:abstractNum>
  <w:abstractNum w:abstractNumId="68" w15:restartNumberingAfterBreak="0">
    <w:nsid w:val="54981351"/>
    <w:multiLevelType w:val="hybridMultilevel"/>
    <w:tmpl w:val="590A3A24"/>
    <w:lvl w:ilvl="0" w:tplc="00000002">
      <w:start w:val="2"/>
      <w:numFmt w:val="bullet"/>
      <w:lvlText w:val="-"/>
      <w:lvlJc w:val="left"/>
      <w:pPr>
        <w:ind w:left="720" w:hanging="360"/>
      </w:pPr>
      <w:rPr>
        <w:rFonts w:ascii="Times New Roman" w:hAnsi="Times New Roman" w:cs="Times New Roman" w:hint="default"/>
        <w:u w:val="none"/>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5535079D"/>
    <w:multiLevelType w:val="hybridMultilevel"/>
    <w:tmpl w:val="A846271E"/>
    <w:lvl w:ilvl="0" w:tplc="13341A34">
      <w:start w:val="1"/>
      <w:numFmt w:val="bullet"/>
      <w:lvlText w:val=""/>
      <w:lvlJc w:val="left"/>
      <w:pPr>
        <w:ind w:left="720" w:hanging="360"/>
      </w:pPr>
      <w:rPr>
        <w:rFonts w:ascii="Symbol" w:hAnsi="Symbol" w:cs="Symbol" w:hint="default"/>
        <w:sz w:val="18"/>
        <w:szCs w:val="18"/>
      </w:rPr>
    </w:lvl>
    <w:lvl w:ilvl="1" w:tplc="8AC63C1A">
      <w:start w:val="1"/>
      <w:numFmt w:val="bullet"/>
      <w:lvlText w:val="o"/>
      <w:lvlJc w:val="left"/>
      <w:pPr>
        <w:ind w:left="1440" w:hanging="360"/>
      </w:pPr>
      <w:rPr>
        <w:rFonts w:ascii="Courier New" w:hAnsi="Courier New" w:cs="Courier New" w:hint="default"/>
      </w:rPr>
    </w:lvl>
    <w:lvl w:ilvl="2" w:tplc="4170C1F0">
      <w:start w:val="1"/>
      <w:numFmt w:val="bullet"/>
      <w:lvlText w:val=""/>
      <w:lvlJc w:val="left"/>
      <w:pPr>
        <w:ind w:left="2160" w:hanging="360"/>
      </w:pPr>
      <w:rPr>
        <w:rFonts w:ascii="Wingdings" w:hAnsi="Wingdings" w:cs="Wingdings" w:hint="default"/>
      </w:rPr>
    </w:lvl>
    <w:lvl w:ilvl="3" w:tplc="935CB7C2">
      <w:start w:val="1"/>
      <w:numFmt w:val="bullet"/>
      <w:lvlText w:val=""/>
      <w:lvlJc w:val="left"/>
      <w:pPr>
        <w:ind w:left="2880" w:hanging="360"/>
      </w:pPr>
      <w:rPr>
        <w:rFonts w:ascii="Symbol" w:hAnsi="Symbol" w:cs="Symbol" w:hint="default"/>
      </w:rPr>
    </w:lvl>
    <w:lvl w:ilvl="4" w:tplc="010C6F3E">
      <w:start w:val="1"/>
      <w:numFmt w:val="bullet"/>
      <w:lvlText w:val="o"/>
      <w:lvlJc w:val="left"/>
      <w:pPr>
        <w:ind w:left="3600" w:hanging="360"/>
      </w:pPr>
      <w:rPr>
        <w:rFonts w:ascii="Courier New" w:hAnsi="Courier New" w:cs="Courier New" w:hint="default"/>
      </w:rPr>
    </w:lvl>
    <w:lvl w:ilvl="5" w:tplc="2A0ECD40">
      <w:start w:val="1"/>
      <w:numFmt w:val="bullet"/>
      <w:lvlText w:val=""/>
      <w:lvlJc w:val="left"/>
      <w:pPr>
        <w:ind w:left="4320" w:hanging="360"/>
      </w:pPr>
      <w:rPr>
        <w:rFonts w:ascii="Wingdings" w:hAnsi="Wingdings" w:cs="Wingdings" w:hint="default"/>
      </w:rPr>
    </w:lvl>
    <w:lvl w:ilvl="6" w:tplc="AF7814F4">
      <w:start w:val="1"/>
      <w:numFmt w:val="bullet"/>
      <w:lvlText w:val=""/>
      <w:lvlJc w:val="left"/>
      <w:pPr>
        <w:ind w:left="5040" w:hanging="360"/>
      </w:pPr>
      <w:rPr>
        <w:rFonts w:ascii="Symbol" w:hAnsi="Symbol" w:cs="Symbol" w:hint="default"/>
      </w:rPr>
    </w:lvl>
    <w:lvl w:ilvl="7" w:tplc="2A9C1202">
      <w:start w:val="1"/>
      <w:numFmt w:val="bullet"/>
      <w:lvlText w:val="o"/>
      <w:lvlJc w:val="left"/>
      <w:pPr>
        <w:ind w:left="5760" w:hanging="360"/>
      </w:pPr>
      <w:rPr>
        <w:rFonts w:ascii="Courier New" w:hAnsi="Courier New" w:cs="Courier New" w:hint="default"/>
      </w:rPr>
    </w:lvl>
    <w:lvl w:ilvl="8" w:tplc="3C0AB44A">
      <w:start w:val="1"/>
      <w:numFmt w:val="bullet"/>
      <w:lvlText w:val=""/>
      <w:lvlJc w:val="left"/>
      <w:pPr>
        <w:ind w:left="6480" w:hanging="360"/>
      </w:pPr>
      <w:rPr>
        <w:rFonts w:ascii="Wingdings" w:hAnsi="Wingdings" w:cs="Wingdings" w:hint="default"/>
      </w:rPr>
    </w:lvl>
  </w:abstractNum>
  <w:abstractNum w:abstractNumId="70" w15:restartNumberingAfterBreak="0">
    <w:nsid w:val="564303B6"/>
    <w:multiLevelType w:val="hybridMultilevel"/>
    <w:tmpl w:val="FE7C607E"/>
    <w:lvl w:ilvl="0" w:tplc="00000002">
      <w:start w:val="2"/>
      <w:numFmt w:val="bullet"/>
      <w:lvlText w:val="-"/>
      <w:lvlJc w:val="left"/>
      <w:pPr>
        <w:ind w:left="720" w:hanging="360"/>
      </w:pPr>
      <w:rPr>
        <w:rFonts w:ascii="Times New Roman" w:hAnsi="Times New Roman" w:cs="Times New Roman" w:hint="default"/>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57397772"/>
    <w:multiLevelType w:val="hybridMultilevel"/>
    <w:tmpl w:val="617A0CE0"/>
    <w:lvl w:ilvl="0" w:tplc="00000002">
      <w:start w:val="2"/>
      <w:numFmt w:val="bullet"/>
      <w:lvlText w:val="-"/>
      <w:lvlJc w:val="left"/>
      <w:pPr>
        <w:ind w:left="1440" w:hanging="360"/>
      </w:pPr>
      <w:rPr>
        <w:rFonts w:ascii="Times New Roman" w:hAnsi="Times New Roman" w:cs="Times New Roman" w:hint="default"/>
        <w:u w:val="none"/>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2" w15:restartNumberingAfterBreak="0">
    <w:nsid w:val="57564C9C"/>
    <w:multiLevelType w:val="hybridMultilevel"/>
    <w:tmpl w:val="DBEC656E"/>
    <w:lvl w:ilvl="0" w:tplc="25AEF24E">
      <w:start w:val="4"/>
      <w:numFmt w:val="bullet"/>
      <w:lvlText w:val="-"/>
      <w:lvlJc w:val="right"/>
      <w:pPr>
        <w:ind w:left="720" w:hanging="360"/>
      </w:pPr>
      <w:rPr>
        <w:rFonts w:ascii="Times New Roman" w:eastAsia="Times New Roman" w:hAnsi="Times New Roman" w:cs="Times New Roman" w:hint="default"/>
        <w:sz w:val="18"/>
        <w:szCs w:val="18"/>
      </w:rPr>
    </w:lvl>
    <w:lvl w:ilvl="1" w:tplc="157EDB68">
      <w:start w:val="1"/>
      <w:numFmt w:val="bullet"/>
      <w:lvlText w:val="o"/>
      <w:lvlJc w:val="left"/>
      <w:pPr>
        <w:ind w:left="1440" w:hanging="360"/>
      </w:pPr>
      <w:rPr>
        <w:rFonts w:ascii="Courier New" w:hAnsi="Courier New" w:cs="Courier New" w:hint="default"/>
      </w:rPr>
    </w:lvl>
    <w:lvl w:ilvl="2" w:tplc="A68E3608">
      <w:start w:val="1"/>
      <w:numFmt w:val="bullet"/>
      <w:lvlText w:val=""/>
      <w:lvlJc w:val="left"/>
      <w:pPr>
        <w:ind w:left="2160" w:hanging="360"/>
      </w:pPr>
      <w:rPr>
        <w:rFonts w:ascii="Wingdings" w:hAnsi="Wingdings" w:cs="Wingdings" w:hint="default"/>
      </w:rPr>
    </w:lvl>
    <w:lvl w:ilvl="3" w:tplc="3F065402">
      <w:start w:val="1"/>
      <w:numFmt w:val="bullet"/>
      <w:lvlText w:val=""/>
      <w:lvlJc w:val="left"/>
      <w:pPr>
        <w:ind w:left="2880" w:hanging="360"/>
      </w:pPr>
      <w:rPr>
        <w:rFonts w:ascii="Symbol" w:hAnsi="Symbol" w:cs="Symbol" w:hint="default"/>
      </w:rPr>
    </w:lvl>
    <w:lvl w:ilvl="4" w:tplc="4F5CCA74">
      <w:start w:val="1"/>
      <w:numFmt w:val="bullet"/>
      <w:lvlText w:val="o"/>
      <w:lvlJc w:val="left"/>
      <w:pPr>
        <w:ind w:left="3600" w:hanging="360"/>
      </w:pPr>
      <w:rPr>
        <w:rFonts w:ascii="Courier New" w:hAnsi="Courier New" w:cs="Courier New" w:hint="default"/>
      </w:rPr>
    </w:lvl>
    <w:lvl w:ilvl="5" w:tplc="5EA8DFD6">
      <w:start w:val="1"/>
      <w:numFmt w:val="bullet"/>
      <w:lvlText w:val=""/>
      <w:lvlJc w:val="left"/>
      <w:pPr>
        <w:ind w:left="4320" w:hanging="360"/>
      </w:pPr>
      <w:rPr>
        <w:rFonts w:ascii="Wingdings" w:hAnsi="Wingdings" w:cs="Wingdings" w:hint="default"/>
      </w:rPr>
    </w:lvl>
    <w:lvl w:ilvl="6" w:tplc="C340F586">
      <w:start w:val="1"/>
      <w:numFmt w:val="bullet"/>
      <w:lvlText w:val=""/>
      <w:lvlJc w:val="left"/>
      <w:pPr>
        <w:ind w:left="5040" w:hanging="360"/>
      </w:pPr>
      <w:rPr>
        <w:rFonts w:ascii="Symbol" w:hAnsi="Symbol" w:cs="Symbol" w:hint="default"/>
      </w:rPr>
    </w:lvl>
    <w:lvl w:ilvl="7" w:tplc="C8342D22">
      <w:start w:val="1"/>
      <w:numFmt w:val="bullet"/>
      <w:lvlText w:val="o"/>
      <w:lvlJc w:val="left"/>
      <w:pPr>
        <w:ind w:left="5760" w:hanging="360"/>
      </w:pPr>
      <w:rPr>
        <w:rFonts w:ascii="Courier New" w:hAnsi="Courier New" w:cs="Courier New" w:hint="default"/>
      </w:rPr>
    </w:lvl>
    <w:lvl w:ilvl="8" w:tplc="F91A19F8">
      <w:start w:val="1"/>
      <w:numFmt w:val="bullet"/>
      <w:lvlText w:val=""/>
      <w:lvlJc w:val="left"/>
      <w:pPr>
        <w:ind w:left="6480" w:hanging="360"/>
      </w:pPr>
      <w:rPr>
        <w:rFonts w:ascii="Wingdings" w:hAnsi="Wingdings" w:cs="Wingdings" w:hint="default"/>
      </w:rPr>
    </w:lvl>
  </w:abstractNum>
  <w:abstractNum w:abstractNumId="73" w15:restartNumberingAfterBreak="0">
    <w:nsid w:val="59EC7ADC"/>
    <w:multiLevelType w:val="hybridMultilevel"/>
    <w:tmpl w:val="49B4EC68"/>
    <w:lvl w:ilvl="0" w:tplc="D6CA7DB4">
      <w:start w:val="1"/>
      <w:numFmt w:val="bullet"/>
      <w:lvlText w:val=""/>
      <w:lvlJc w:val="left"/>
      <w:pPr>
        <w:ind w:left="720" w:hanging="360"/>
      </w:pPr>
      <w:rPr>
        <w:rFonts w:ascii="Symbol" w:hAnsi="Symbol" w:cs="Symbol" w:hint="default"/>
        <w:sz w:val="18"/>
        <w:szCs w:val="18"/>
      </w:rPr>
    </w:lvl>
    <w:lvl w:ilvl="1" w:tplc="F0CA30A4">
      <w:start w:val="1"/>
      <w:numFmt w:val="bullet"/>
      <w:lvlText w:val="o"/>
      <w:lvlJc w:val="left"/>
      <w:pPr>
        <w:ind w:left="1440" w:hanging="360"/>
      </w:pPr>
      <w:rPr>
        <w:rFonts w:ascii="Courier New" w:hAnsi="Courier New" w:cs="Courier New" w:hint="default"/>
      </w:rPr>
    </w:lvl>
    <w:lvl w:ilvl="2" w:tplc="59C66912">
      <w:start w:val="1"/>
      <w:numFmt w:val="bullet"/>
      <w:lvlText w:val=""/>
      <w:lvlJc w:val="left"/>
      <w:pPr>
        <w:ind w:left="2160" w:hanging="360"/>
      </w:pPr>
      <w:rPr>
        <w:rFonts w:ascii="Wingdings" w:hAnsi="Wingdings" w:cs="Wingdings" w:hint="default"/>
      </w:rPr>
    </w:lvl>
    <w:lvl w:ilvl="3" w:tplc="3B8CD60C">
      <w:start w:val="1"/>
      <w:numFmt w:val="bullet"/>
      <w:lvlText w:val=""/>
      <w:lvlJc w:val="left"/>
      <w:pPr>
        <w:ind w:left="2880" w:hanging="360"/>
      </w:pPr>
      <w:rPr>
        <w:rFonts w:ascii="Symbol" w:hAnsi="Symbol" w:cs="Symbol" w:hint="default"/>
      </w:rPr>
    </w:lvl>
    <w:lvl w:ilvl="4" w:tplc="42B2028E">
      <w:start w:val="1"/>
      <w:numFmt w:val="bullet"/>
      <w:lvlText w:val="o"/>
      <w:lvlJc w:val="left"/>
      <w:pPr>
        <w:ind w:left="3600" w:hanging="360"/>
      </w:pPr>
      <w:rPr>
        <w:rFonts w:ascii="Courier New" w:hAnsi="Courier New" w:cs="Courier New" w:hint="default"/>
      </w:rPr>
    </w:lvl>
    <w:lvl w:ilvl="5" w:tplc="57FE1AAA">
      <w:start w:val="1"/>
      <w:numFmt w:val="bullet"/>
      <w:lvlText w:val=""/>
      <w:lvlJc w:val="left"/>
      <w:pPr>
        <w:ind w:left="4320" w:hanging="360"/>
      </w:pPr>
      <w:rPr>
        <w:rFonts w:ascii="Wingdings" w:hAnsi="Wingdings" w:cs="Wingdings" w:hint="default"/>
      </w:rPr>
    </w:lvl>
    <w:lvl w:ilvl="6" w:tplc="45089826">
      <w:start w:val="1"/>
      <w:numFmt w:val="bullet"/>
      <w:lvlText w:val=""/>
      <w:lvlJc w:val="left"/>
      <w:pPr>
        <w:ind w:left="5040" w:hanging="360"/>
      </w:pPr>
      <w:rPr>
        <w:rFonts w:ascii="Symbol" w:hAnsi="Symbol" w:cs="Symbol" w:hint="default"/>
      </w:rPr>
    </w:lvl>
    <w:lvl w:ilvl="7" w:tplc="54F22B74">
      <w:start w:val="1"/>
      <w:numFmt w:val="bullet"/>
      <w:lvlText w:val="o"/>
      <w:lvlJc w:val="left"/>
      <w:pPr>
        <w:ind w:left="5760" w:hanging="360"/>
      </w:pPr>
      <w:rPr>
        <w:rFonts w:ascii="Courier New" w:hAnsi="Courier New" w:cs="Courier New" w:hint="default"/>
      </w:rPr>
    </w:lvl>
    <w:lvl w:ilvl="8" w:tplc="4A1A3150">
      <w:start w:val="1"/>
      <w:numFmt w:val="bullet"/>
      <w:lvlText w:val=""/>
      <w:lvlJc w:val="left"/>
      <w:pPr>
        <w:ind w:left="6480" w:hanging="360"/>
      </w:pPr>
      <w:rPr>
        <w:rFonts w:ascii="Wingdings" w:hAnsi="Wingdings" w:cs="Wingdings" w:hint="default"/>
      </w:rPr>
    </w:lvl>
  </w:abstractNum>
  <w:abstractNum w:abstractNumId="74" w15:restartNumberingAfterBreak="0">
    <w:nsid w:val="5B324CB5"/>
    <w:multiLevelType w:val="hybridMultilevel"/>
    <w:tmpl w:val="F04C58BC"/>
    <w:lvl w:ilvl="0" w:tplc="00000002">
      <w:start w:val="2"/>
      <w:numFmt w:val="bullet"/>
      <w:lvlText w:val="-"/>
      <w:lvlJc w:val="left"/>
      <w:pPr>
        <w:ind w:left="1440" w:hanging="360"/>
      </w:pPr>
      <w:rPr>
        <w:rFonts w:ascii="Times New Roman" w:hAnsi="Times New Roman" w:cs="Times New Roman" w:hint="default"/>
        <w:u w:val="none"/>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5" w15:restartNumberingAfterBreak="0">
    <w:nsid w:val="5B4A6169"/>
    <w:multiLevelType w:val="hybridMultilevel"/>
    <w:tmpl w:val="5F687448"/>
    <w:lvl w:ilvl="0" w:tplc="00000016">
      <w:start w:val="1"/>
      <w:numFmt w:val="lowerLetter"/>
      <w:lvlText w:val="%1)"/>
      <w:lvlJc w:val="left"/>
      <w:pPr>
        <w:ind w:left="720" w:hanging="360"/>
      </w:pPr>
      <w:rPr>
        <w:rFonts w:hint="default"/>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5BD418BE"/>
    <w:multiLevelType w:val="hybridMultilevel"/>
    <w:tmpl w:val="B16AD10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5CA56455"/>
    <w:multiLevelType w:val="hybridMultilevel"/>
    <w:tmpl w:val="DDFEF07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5EEC3D03"/>
    <w:multiLevelType w:val="hybridMultilevel"/>
    <w:tmpl w:val="B33E0068"/>
    <w:lvl w:ilvl="0" w:tplc="04240017">
      <w:start w:val="1"/>
      <w:numFmt w:val="lowerLetter"/>
      <w:lvlText w:val="%1)"/>
      <w:lvlJc w:val="left"/>
      <w:pPr>
        <w:ind w:left="1080" w:hanging="360"/>
      </w:pPr>
      <w:rPr>
        <w:rFonts w:hint="default"/>
        <w:u w:val="single"/>
      </w:rPr>
    </w:lvl>
    <w:lvl w:ilvl="1" w:tplc="00000002">
      <w:start w:val="2"/>
      <w:numFmt w:val="bullet"/>
      <w:lvlText w:val="-"/>
      <w:lvlJc w:val="left"/>
      <w:pPr>
        <w:ind w:left="1800" w:hanging="360"/>
      </w:pPr>
      <w:rPr>
        <w:rFonts w:ascii="Times New Roman" w:hAnsi="Times New Roman" w:cs="Times New Roman" w:hint="default"/>
        <w:u w:val="none"/>
      </w:r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9" w15:restartNumberingAfterBreak="0">
    <w:nsid w:val="615A1247"/>
    <w:multiLevelType w:val="hybridMultilevel"/>
    <w:tmpl w:val="D2604EB6"/>
    <w:lvl w:ilvl="0" w:tplc="2E200038">
      <w:start w:val="1"/>
      <w:numFmt w:val="bullet"/>
      <w:lvlText w:val=""/>
      <w:lvlJc w:val="left"/>
      <w:pPr>
        <w:ind w:left="720" w:hanging="360"/>
      </w:pPr>
      <w:rPr>
        <w:rFonts w:ascii="Symbol" w:hAnsi="Symbol" w:cs="Symbol" w:hint="default"/>
        <w:sz w:val="18"/>
        <w:szCs w:val="18"/>
      </w:rPr>
    </w:lvl>
    <w:lvl w:ilvl="1" w:tplc="B712B6BE">
      <w:start w:val="1"/>
      <w:numFmt w:val="bullet"/>
      <w:lvlText w:val="o"/>
      <w:lvlJc w:val="left"/>
      <w:pPr>
        <w:ind w:left="1440" w:hanging="360"/>
      </w:pPr>
      <w:rPr>
        <w:rFonts w:ascii="Courier New" w:hAnsi="Courier New" w:cs="Courier New" w:hint="default"/>
      </w:rPr>
    </w:lvl>
    <w:lvl w:ilvl="2" w:tplc="3C18F1EE">
      <w:start w:val="1"/>
      <w:numFmt w:val="bullet"/>
      <w:lvlText w:val=""/>
      <w:lvlJc w:val="left"/>
      <w:pPr>
        <w:ind w:left="2160" w:hanging="360"/>
      </w:pPr>
      <w:rPr>
        <w:rFonts w:ascii="Wingdings" w:hAnsi="Wingdings" w:cs="Wingdings" w:hint="default"/>
      </w:rPr>
    </w:lvl>
    <w:lvl w:ilvl="3" w:tplc="C32855A0">
      <w:start w:val="1"/>
      <w:numFmt w:val="bullet"/>
      <w:lvlText w:val=""/>
      <w:lvlJc w:val="left"/>
      <w:pPr>
        <w:ind w:left="2880" w:hanging="360"/>
      </w:pPr>
      <w:rPr>
        <w:rFonts w:ascii="Symbol" w:hAnsi="Symbol" w:cs="Symbol" w:hint="default"/>
      </w:rPr>
    </w:lvl>
    <w:lvl w:ilvl="4" w:tplc="6CD00922">
      <w:start w:val="1"/>
      <w:numFmt w:val="bullet"/>
      <w:lvlText w:val="o"/>
      <w:lvlJc w:val="left"/>
      <w:pPr>
        <w:ind w:left="3600" w:hanging="360"/>
      </w:pPr>
      <w:rPr>
        <w:rFonts w:ascii="Courier New" w:hAnsi="Courier New" w:cs="Courier New" w:hint="default"/>
      </w:rPr>
    </w:lvl>
    <w:lvl w:ilvl="5" w:tplc="CB3C44B6">
      <w:start w:val="1"/>
      <w:numFmt w:val="bullet"/>
      <w:lvlText w:val=""/>
      <w:lvlJc w:val="left"/>
      <w:pPr>
        <w:ind w:left="4320" w:hanging="360"/>
      </w:pPr>
      <w:rPr>
        <w:rFonts w:ascii="Wingdings" w:hAnsi="Wingdings" w:cs="Wingdings" w:hint="default"/>
      </w:rPr>
    </w:lvl>
    <w:lvl w:ilvl="6" w:tplc="46883E1E">
      <w:start w:val="1"/>
      <w:numFmt w:val="bullet"/>
      <w:lvlText w:val=""/>
      <w:lvlJc w:val="left"/>
      <w:pPr>
        <w:ind w:left="5040" w:hanging="360"/>
      </w:pPr>
      <w:rPr>
        <w:rFonts w:ascii="Symbol" w:hAnsi="Symbol" w:cs="Symbol" w:hint="default"/>
      </w:rPr>
    </w:lvl>
    <w:lvl w:ilvl="7" w:tplc="76341626">
      <w:start w:val="1"/>
      <w:numFmt w:val="bullet"/>
      <w:lvlText w:val="o"/>
      <w:lvlJc w:val="left"/>
      <w:pPr>
        <w:ind w:left="5760" w:hanging="360"/>
      </w:pPr>
      <w:rPr>
        <w:rFonts w:ascii="Courier New" w:hAnsi="Courier New" w:cs="Courier New" w:hint="default"/>
      </w:rPr>
    </w:lvl>
    <w:lvl w:ilvl="8" w:tplc="04F2F892">
      <w:start w:val="1"/>
      <w:numFmt w:val="bullet"/>
      <w:lvlText w:val=""/>
      <w:lvlJc w:val="left"/>
      <w:pPr>
        <w:ind w:left="6480" w:hanging="360"/>
      </w:pPr>
      <w:rPr>
        <w:rFonts w:ascii="Wingdings" w:hAnsi="Wingdings" w:cs="Wingdings" w:hint="default"/>
      </w:rPr>
    </w:lvl>
  </w:abstractNum>
  <w:abstractNum w:abstractNumId="80" w15:restartNumberingAfterBreak="0">
    <w:nsid w:val="628C5FC9"/>
    <w:multiLevelType w:val="hybridMultilevel"/>
    <w:tmpl w:val="F192342E"/>
    <w:lvl w:ilvl="0" w:tplc="21E46950">
      <w:start w:val="1"/>
      <w:numFmt w:val="lowerLetter"/>
      <w:lvlText w:val="%1."/>
      <w:lvlJc w:val="left"/>
      <w:pPr>
        <w:ind w:left="720" w:hanging="360"/>
      </w:pPr>
      <w:rPr>
        <w:rFonts w:ascii="Arial" w:hAnsi="Arial" w:cs="Arial" w:hint="default"/>
        <w:sz w:val="18"/>
        <w:szCs w:val="18"/>
      </w:rPr>
    </w:lvl>
    <w:lvl w:ilvl="1" w:tplc="8916AF96">
      <w:start w:val="1"/>
      <w:numFmt w:val="bullet"/>
      <w:lvlText w:val="o"/>
      <w:lvlJc w:val="left"/>
      <w:pPr>
        <w:ind w:left="1440" w:hanging="360"/>
      </w:pPr>
      <w:rPr>
        <w:rFonts w:ascii="Courier New" w:hAnsi="Courier New" w:cs="Courier New" w:hint="default"/>
        <w:sz w:val="18"/>
        <w:szCs w:val="18"/>
      </w:rPr>
    </w:lvl>
    <w:lvl w:ilvl="2" w:tplc="833AE730">
      <w:start w:val="1"/>
      <w:numFmt w:val="lowerLetter"/>
      <w:lvlText w:val="%3."/>
      <w:lvlJc w:val="left"/>
      <w:pPr>
        <w:ind w:left="2160" w:hanging="360"/>
      </w:pPr>
    </w:lvl>
    <w:lvl w:ilvl="3" w:tplc="C70816D6">
      <w:start w:val="1"/>
      <w:numFmt w:val="bullet"/>
      <w:lvlText w:val=""/>
      <w:lvlJc w:val="left"/>
      <w:pPr>
        <w:ind w:left="2880" w:hanging="360"/>
      </w:pPr>
      <w:rPr>
        <w:rFonts w:ascii="Symbol" w:hAnsi="Symbol" w:cs="Symbol" w:hint="default"/>
      </w:rPr>
    </w:lvl>
    <w:lvl w:ilvl="4" w:tplc="5EAEB936">
      <w:start w:val="1"/>
      <w:numFmt w:val="lowerLetter"/>
      <w:lvlText w:val="%5."/>
      <w:lvlJc w:val="left"/>
      <w:pPr>
        <w:ind w:left="3600" w:hanging="360"/>
      </w:pPr>
    </w:lvl>
    <w:lvl w:ilvl="5" w:tplc="ED102A5A">
      <w:start w:val="1"/>
      <w:numFmt w:val="bullet"/>
      <w:lvlText w:val=""/>
      <w:lvlJc w:val="left"/>
      <w:pPr>
        <w:ind w:left="4320" w:hanging="360"/>
      </w:pPr>
      <w:rPr>
        <w:rFonts w:ascii="Wingdings" w:hAnsi="Wingdings" w:cs="Wingdings" w:hint="default"/>
      </w:rPr>
    </w:lvl>
    <w:lvl w:ilvl="6" w:tplc="35D69B22">
      <w:start w:val="1"/>
      <w:numFmt w:val="lowerLetter"/>
      <w:lvlText w:val="%7."/>
      <w:lvlJc w:val="left"/>
      <w:pPr>
        <w:ind w:left="5040" w:hanging="360"/>
      </w:pPr>
    </w:lvl>
    <w:lvl w:ilvl="7" w:tplc="ED42B0B2">
      <w:start w:val="1"/>
      <w:numFmt w:val="bullet"/>
      <w:lvlText w:val="o"/>
      <w:lvlJc w:val="left"/>
      <w:pPr>
        <w:ind w:left="5760" w:hanging="360"/>
      </w:pPr>
      <w:rPr>
        <w:rFonts w:ascii="Courier New" w:hAnsi="Courier New" w:cs="Courier New" w:hint="default"/>
      </w:rPr>
    </w:lvl>
    <w:lvl w:ilvl="8" w:tplc="3244A8B0">
      <w:start w:val="1"/>
      <w:numFmt w:val="lowerLetter"/>
      <w:lvlText w:val="%9."/>
      <w:lvlJc w:val="left"/>
      <w:pPr>
        <w:ind w:left="6480" w:hanging="360"/>
      </w:pPr>
    </w:lvl>
  </w:abstractNum>
  <w:abstractNum w:abstractNumId="81" w15:restartNumberingAfterBreak="0">
    <w:nsid w:val="65FD67F1"/>
    <w:multiLevelType w:val="hybridMultilevel"/>
    <w:tmpl w:val="069E1C0A"/>
    <w:lvl w:ilvl="0" w:tplc="04240017">
      <w:start w:val="1"/>
      <w:numFmt w:val="lowerLetter"/>
      <w:lvlText w:val="%1)"/>
      <w:lvlJc w:val="left"/>
      <w:pPr>
        <w:ind w:left="928" w:hanging="360"/>
      </w:pPr>
    </w:lvl>
    <w:lvl w:ilvl="1" w:tplc="00000002">
      <w:start w:val="2"/>
      <w:numFmt w:val="bullet"/>
      <w:lvlText w:val="-"/>
      <w:lvlJc w:val="left"/>
      <w:pPr>
        <w:ind w:left="1070" w:hanging="360"/>
      </w:pPr>
      <w:rPr>
        <w:rFonts w:ascii="Times New Roman" w:hAnsi="Times New Roman" w:cs="Times New Roman" w:hint="default"/>
        <w:color w:val="auto"/>
        <w:u w:val="none"/>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682B0387"/>
    <w:multiLevelType w:val="hybridMultilevel"/>
    <w:tmpl w:val="EE2CC85E"/>
    <w:lvl w:ilvl="0" w:tplc="00000002">
      <w:start w:val="2"/>
      <w:numFmt w:val="bullet"/>
      <w:lvlText w:val="-"/>
      <w:lvlJc w:val="left"/>
      <w:pPr>
        <w:ind w:left="1648" w:hanging="360"/>
      </w:pPr>
      <w:rPr>
        <w:rFonts w:ascii="Times New Roman" w:hAnsi="Times New Roman" w:cs="Times New Roman" w:hint="default"/>
        <w:u w:val="none"/>
      </w:rPr>
    </w:lvl>
    <w:lvl w:ilvl="1" w:tplc="04240003" w:tentative="1">
      <w:start w:val="1"/>
      <w:numFmt w:val="bullet"/>
      <w:lvlText w:val="o"/>
      <w:lvlJc w:val="left"/>
      <w:pPr>
        <w:ind w:left="2368" w:hanging="360"/>
      </w:pPr>
      <w:rPr>
        <w:rFonts w:ascii="Courier New" w:hAnsi="Courier New" w:cs="Courier New" w:hint="default"/>
      </w:rPr>
    </w:lvl>
    <w:lvl w:ilvl="2" w:tplc="04240005" w:tentative="1">
      <w:start w:val="1"/>
      <w:numFmt w:val="bullet"/>
      <w:lvlText w:val=""/>
      <w:lvlJc w:val="left"/>
      <w:pPr>
        <w:ind w:left="3088" w:hanging="360"/>
      </w:pPr>
      <w:rPr>
        <w:rFonts w:ascii="Wingdings" w:hAnsi="Wingdings" w:hint="default"/>
      </w:rPr>
    </w:lvl>
    <w:lvl w:ilvl="3" w:tplc="04240001" w:tentative="1">
      <w:start w:val="1"/>
      <w:numFmt w:val="bullet"/>
      <w:lvlText w:val=""/>
      <w:lvlJc w:val="left"/>
      <w:pPr>
        <w:ind w:left="3808" w:hanging="360"/>
      </w:pPr>
      <w:rPr>
        <w:rFonts w:ascii="Symbol" w:hAnsi="Symbol" w:hint="default"/>
      </w:rPr>
    </w:lvl>
    <w:lvl w:ilvl="4" w:tplc="04240003" w:tentative="1">
      <w:start w:val="1"/>
      <w:numFmt w:val="bullet"/>
      <w:lvlText w:val="o"/>
      <w:lvlJc w:val="left"/>
      <w:pPr>
        <w:ind w:left="4528" w:hanging="360"/>
      </w:pPr>
      <w:rPr>
        <w:rFonts w:ascii="Courier New" w:hAnsi="Courier New" w:cs="Courier New" w:hint="default"/>
      </w:rPr>
    </w:lvl>
    <w:lvl w:ilvl="5" w:tplc="04240005" w:tentative="1">
      <w:start w:val="1"/>
      <w:numFmt w:val="bullet"/>
      <w:lvlText w:val=""/>
      <w:lvlJc w:val="left"/>
      <w:pPr>
        <w:ind w:left="5248" w:hanging="360"/>
      </w:pPr>
      <w:rPr>
        <w:rFonts w:ascii="Wingdings" w:hAnsi="Wingdings" w:hint="default"/>
      </w:rPr>
    </w:lvl>
    <w:lvl w:ilvl="6" w:tplc="04240001" w:tentative="1">
      <w:start w:val="1"/>
      <w:numFmt w:val="bullet"/>
      <w:lvlText w:val=""/>
      <w:lvlJc w:val="left"/>
      <w:pPr>
        <w:ind w:left="5968" w:hanging="360"/>
      </w:pPr>
      <w:rPr>
        <w:rFonts w:ascii="Symbol" w:hAnsi="Symbol" w:hint="default"/>
      </w:rPr>
    </w:lvl>
    <w:lvl w:ilvl="7" w:tplc="04240003" w:tentative="1">
      <w:start w:val="1"/>
      <w:numFmt w:val="bullet"/>
      <w:lvlText w:val="o"/>
      <w:lvlJc w:val="left"/>
      <w:pPr>
        <w:ind w:left="6688" w:hanging="360"/>
      </w:pPr>
      <w:rPr>
        <w:rFonts w:ascii="Courier New" w:hAnsi="Courier New" w:cs="Courier New" w:hint="default"/>
      </w:rPr>
    </w:lvl>
    <w:lvl w:ilvl="8" w:tplc="04240005" w:tentative="1">
      <w:start w:val="1"/>
      <w:numFmt w:val="bullet"/>
      <w:lvlText w:val=""/>
      <w:lvlJc w:val="left"/>
      <w:pPr>
        <w:ind w:left="7408" w:hanging="360"/>
      </w:pPr>
      <w:rPr>
        <w:rFonts w:ascii="Wingdings" w:hAnsi="Wingdings" w:hint="default"/>
      </w:rPr>
    </w:lvl>
  </w:abstractNum>
  <w:abstractNum w:abstractNumId="83" w15:restartNumberingAfterBreak="0">
    <w:nsid w:val="68B11895"/>
    <w:multiLevelType w:val="hybridMultilevel"/>
    <w:tmpl w:val="48F8D25A"/>
    <w:lvl w:ilvl="0" w:tplc="25AEF24E">
      <w:start w:val="4"/>
      <w:numFmt w:val="bullet"/>
      <w:lvlText w:val="-"/>
      <w:lvlJc w:val="right"/>
      <w:pPr>
        <w:ind w:left="720" w:hanging="360"/>
      </w:pPr>
      <w:rPr>
        <w:rFonts w:ascii="Times New Roman" w:eastAsia="Times New Roman" w:hAnsi="Times New Roman" w:cs="Times New Roman" w:hint="default"/>
        <w:sz w:val="18"/>
        <w:szCs w:val="18"/>
      </w:rPr>
    </w:lvl>
    <w:lvl w:ilvl="1" w:tplc="E454F60A">
      <w:start w:val="1"/>
      <w:numFmt w:val="bullet"/>
      <w:lvlText w:val="o"/>
      <w:lvlJc w:val="left"/>
      <w:pPr>
        <w:ind w:left="1440" w:hanging="360"/>
      </w:pPr>
      <w:rPr>
        <w:rFonts w:ascii="Courier New" w:hAnsi="Courier New" w:cs="Courier New" w:hint="default"/>
      </w:rPr>
    </w:lvl>
    <w:lvl w:ilvl="2" w:tplc="A6C8F18C">
      <w:start w:val="1"/>
      <w:numFmt w:val="bullet"/>
      <w:lvlText w:val=""/>
      <w:lvlJc w:val="left"/>
      <w:pPr>
        <w:ind w:left="2160" w:hanging="360"/>
      </w:pPr>
      <w:rPr>
        <w:rFonts w:ascii="Wingdings" w:hAnsi="Wingdings" w:cs="Wingdings" w:hint="default"/>
      </w:rPr>
    </w:lvl>
    <w:lvl w:ilvl="3" w:tplc="0EAC1D92">
      <w:start w:val="1"/>
      <w:numFmt w:val="bullet"/>
      <w:lvlText w:val=""/>
      <w:lvlJc w:val="left"/>
      <w:pPr>
        <w:ind w:left="2880" w:hanging="360"/>
      </w:pPr>
      <w:rPr>
        <w:rFonts w:ascii="Symbol" w:hAnsi="Symbol" w:cs="Symbol" w:hint="default"/>
      </w:rPr>
    </w:lvl>
    <w:lvl w:ilvl="4" w:tplc="EB8E3634">
      <w:start w:val="1"/>
      <w:numFmt w:val="bullet"/>
      <w:lvlText w:val="o"/>
      <w:lvlJc w:val="left"/>
      <w:pPr>
        <w:ind w:left="3600" w:hanging="360"/>
      </w:pPr>
      <w:rPr>
        <w:rFonts w:ascii="Courier New" w:hAnsi="Courier New" w:cs="Courier New" w:hint="default"/>
      </w:rPr>
    </w:lvl>
    <w:lvl w:ilvl="5" w:tplc="FA60F920">
      <w:start w:val="1"/>
      <w:numFmt w:val="bullet"/>
      <w:lvlText w:val=""/>
      <w:lvlJc w:val="left"/>
      <w:pPr>
        <w:ind w:left="4320" w:hanging="360"/>
      </w:pPr>
      <w:rPr>
        <w:rFonts w:ascii="Wingdings" w:hAnsi="Wingdings" w:cs="Wingdings" w:hint="default"/>
      </w:rPr>
    </w:lvl>
    <w:lvl w:ilvl="6" w:tplc="F8FA173C">
      <w:start w:val="1"/>
      <w:numFmt w:val="bullet"/>
      <w:lvlText w:val=""/>
      <w:lvlJc w:val="left"/>
      <w:pPr>
        <w:ind w:left="5040" w:hanging="360"/>
      </w:pPr>
      <w:rPr>
        <w:rFonts w:ascii="Symbol" w:hAnsi="Symbol" w:cs="Symbol" w:hint="default"/>
      </w:rPr>
    </w:lvl>
    <w:lvl w:ilvl="7" w:tplc="D91EF216">
      <w:start w:val="1"/>
      <w:numFmt w:val="bullet"/>
      <w:lvlText w:val="o"/>
      <w:lvlJc w:val="left"/>
      <w:pPr>
        <w:ind w:left="5760" w:hanging="360"/>
      </w:pPr>
      <w:rPr>
        <w:rFonts w:ascii="Courier New" w:hAnsi="Courier New" w:cs="Courier New" w:hint="default"/>
      </w:rPr>
    </w:lvl>
    <w:lvl w:ilvl="8" w:tplc="D108CB8A">
      <w:start w:val="1"/>
      <w:numFmt w:val="bullet"/>
      <w:lvlText w:val=""/>
      <w:lvlJc w:val="left"/>
      <w:pPr>
        <w:ind w:left="6480" w:hanging="360"/>
      </w:pPr>
      <w:rPr>
        <w:rFonts w:ascii="Wingdings" w:hAnsi="Wingdings" w:cs="Wingdings" w:hint="default"/>
      </w:rPr>
    </w:lvl>
  </w:abstractNum>
  <w:abstractNum w:abstractNumId="84" w15:restartNumberingAfterBreak="0">
    <w:nsid w:val="69EE0EA0"/>
    <w:multiLevelType w:val="hybridMultilevel"/>
    <w:tmpl w:val="7A76A806"/>
    <w:lvl w:ilvl="0" w:tplc="A26A4A9E">
      <w:start w:val="1"/>
      <w:numFmt w:val="bullet"/>
      <w:lvlText w:val=""/>
      <w:lvlJc w:val="left"/>
      <w:pPr>
        <w:ind w:left="720" w:hanging="360"/>
      </w:pPr>
      <w:rPr>
        <w:rFonts w:ascii="Symbol" w:hAnsi="Symbol" w:cs="Symbol" w:hint="default"/>
        <w:sz w:val="18"/>
        <w:szCs w:val="18"/>
      </w:rPr>
    </w:lvl>
    <w:lvl w:ilvl="1" w:tplc="DD8E4BBE">
      <w:start w:val="1"/>
      <w:numFmt w:val="bullet"/>
      <w:lvlText w:val="o"/>
      <w:lvlJc w:val="left"/>
      <w:pPr>
        <w:ind w:left="1440" w:hanging="360"/>
      </w:pPr>
      <w:rPr>
        <w:rFonts w:ascii="Courier New" w:hAnsi="Courier New" w:cs="Courier New" w:hint="default"/>
      </w:rPr>
    </w:lvl>
    <w:lvl w:ilvl="2" w:tplc="33906E2C">
      <w:start w:val="1"/>
      <w:numFmt w:val="bullet"/>
      <w:lvlText w:val=""/>
      <w:lvlJc w:val="left"/>
      <w:pPr>
        <w:ind w:left="2160" w:hanging="360"/>
      </w:pPr>
      <w:rPr>
        <w:rFonts w:ascii="Wingdings" w:hAnsi="Wingdings" w:cs="Wingdings" w:hint="default"/>
      </w:rPr>
    </w:lvl>
    <w:lvl w:ilvl="3" w:tplc="EFC60AAA">
      <w:start w:val="1"/>
      <w:numFmt w:val="bullet"/>
      <w:lvlText w:val=""/>
      <w:lvlJc w:val="left"/>
      <w:pPr>
        <w:ind w:left="2880" w:hanging="360"/>
      </w:pPr>
      <w:rPr>
        <w:rFonts w:ascii="Symbol" w:hAnsi="Symbol" w:cs="Symbol" w:hint="default"/>
      </w:rPr>
    </w:lvl>
    <w:lvl w:ilvl="4" w:tplc="987C5104">
      <w:start w:val="1"/>
      <w:numFmt w:val="bullet"/>
      <w:lvlText w:val="o"/>
      <w:lvlJc w:val="left"/>
      <w:pPr>
        <w:ind w:left="3600" w:hanging="360"/>
      </w:pPr>
      <w:rPr>
        <w:rFonts w:ascii="Courier New" w:hAnsi="Courier New" w:cs="Courier New" w:hint="default"/>
      </w:rPr>
    </w:lvl>
    <w:lvl w:ilvl="5" w:tplc="58704C58">
      <w:start w:val="1"/>
      <w:numFmt w:val="bullet"/>
      <w:lvlText w:val=""/>
      <w:lvlJc w:val="left"/>
      <w:pPr>
        <w:ind w:left="4320" w:hanging="360"/>
      </w:pPr>
      <w:rPr>
        <w:rFonts w:ascii="Wingdings" w:hAnsi="Wingdings" w:cs="Wingdings" w:hint="default"/>
      </w:rPr>
    </w:lvl>
    <w:lvl w:ilvl="6" w:tplc="441E9920">
      <w:start w:val="1"/>
      <w:numFmt w:val="bullet"/>
      <w:lvlText w:val=""/>
      <w:lvlJc w:val="left"/>
      <w:pPr>
        <w:ind w:left="5040" w:hanging="360"/>
      </w:pPr>
      <w:rPr>
        <w:rFonts w:ascii="Symbol" w:hAnsi="Symbol" w:cs="Symbol" w:hint="default"/>
      </w:rPr>
    </w:lvl>
    <w:lvl w:ilvl="7" w:tplc="E0D03024">
      <w:start w:val="1"/>
      <w:numFmt w:val="bullet"/>
      <w:lvlText w:val="o"/>
      <w:lvlJc w:val="left"/>
      <w:pPr>
        <w:ind w:left="5760" w:hanging="360"/>
      </w:pPr>
      <w:rPr>
        <w:rFonts w:ascii="Courier New" w:hAnsi="Courier New" w:cs="Courier New" w:hint="default"/>
      </w:rPr>
    </w:lvl>
    <w:lvl w:ilvl="8" w:tplc="1F70539C">
      <w:start w:val="1"/>
      <w:numFmt w:val="bullet"/>
      <w:lvlText w:val=""/>
      <w:lvlJc w:val="left"/>
      <w:pPr>
        <w:ind w:left="6480" w:hanging="360"/>
      </w:pPr>
      <w:rPr>
        <w:rFonts w:ascii="Wingdings" w:hAnsi="Wingdings" w:cs="Wingdings" w:hint="default"/>
      </w:rPr>
    </w:lvl>
  </w:abstractNum>
  <w:abstractNum w:abstractNumId="85" w15:restartNumberingAfterBreak="0">
    <w:nsid w:val="6FEB500E"/>
    <w:multiLevelType w:val="hybridMultilevel"/>
    <w:tmpl w:val="D0C482DA"/>
    <w:lvl w:ilvl="0" w:tplc="00000002">
      <w:start w:val="2"/>
      <w:numFmt w:val="bullet"/>
      <w:lvlText w:val="-"/>
      <w:lvlJc w:val="left"/>
      <w:pPr>
        <w:ind w:left="1440" w:hanging="360"/>
      </w:pPr>
      <w:rPr>
        <w:rFonts w:ascii="Times New Roman" w:hAnsi="Times New Roman" w:cs="Times New Roman" w:hint="default"/>
        <w:u w:val="none"/>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6" w15:restartNumberingAfterBreak="0">
    <w:nsid w:val="74D449C2"/>
    <w:multiLevelType w:val="hybridMultilevel"/>
    <w:tmpl w:val="73D4EC3A"/>
    <w:lvl w:ilvl="0" w:tplc="25AEF24E">
      <w:start w:val="4"/>
      <w:numFmt w:val="bullet"/>
      <w:lvlText w:val="-"/>
      <w:lvlJc w:val="right"/>
      <w:pPr>
        <w:ind w:left="720" w:hanging="360"/>
      </w:pPr>
      <w:rPr>
        <w:rFonts w:ascii="Times New Roman" w:eastAsia="Times New Roman" w:hAnsi="Times New Roman" w:cs="Times New Roman" w:hint="default"/>
        <w:sz w:val="18"/>
        <w:szCs w:val="18"/>
      </w:rPr>
    </w:lvl>
    <w:lvl w:ilvl="1" w:tplc="4296C772">
      <w:start w:val="1"/>
      <w:numFmt w:val="bullet"/>
      <w:lvlText w:val="o"/>
      <w:lvlJc w:val="left"/>
      <w:pPr>
        <w:ind w:left="1440" w:hanging="360"/>
      </w:pPr>
      <w:rPr>
        <w:rFonts w:ascii="Courier New" w:hAnsi="Courier New" w:cs="Courier New" w:hint="default"/>
      </w:rPr>
    </w:lvl>
    <w:lvl w:ilvl="2" w:tplc="0182465A">
      <w:start w:val="1"/>
      <w:numFmt w:val="bullet"/>
      <w:lvlText w:val=""/>
      <w:lvlJc w:val="left"/>
      <w:pPr>
        <w:ind w:left="2160" w:hanging="360"/>
      </w:pPr>
      <w:rPr>
        <w:rFonts w:ascii="Wingdings" w:hAnsi="Wingdings" w:cs="Wingdings" w:hint="default"/>
      </w:rPr>
    </w:lvl>
    <w:lvl w:ilvl="3" w:tplc="4E92AE04">
      <w:start w:val="1"/>
      <w:numFmt w:val="bullet"/>
      <w:lvlText w:val=""/>
      <w:lvlJc w:val="left"/>
      <w:pPr>
        <w:ind w:left="2880" w:hanging="360"/>
      </w:pPr>
      <w:rPr>
        <w:rFonts w:ascii="Symbol" w:hAnsi="Symbol" w:cs="Symbol" w:hint="default"/>
      </w:rPr>
    </w:lvl>
    <w:lvl w:ilvl="4" w:tplc="5950AE98">
      <w:start w:val="1"/>
      <w:numFmt w:val="bullet"/>
      <w:lvlText w:val="o"/>
      <w:lvlJc w:val="left"/>
      <w:pPr>
        <w:ind w:left="3600" w:hanging="360"/>
      </w:pPr>
      <w:rPr>
        <w:rFonts w:ascii="Courier New" w:hAnsi="Courier New" w:cs="Courier New" w:hint="default"/>
      </w:rPr>
    </w:lvl>
    <w:lvl w:ilvl="5" w:tplc="B30ED818">
      <w:start w:val="1"/>
      <w:numFmt w:val="bullet"/>
      <w:lvlText w:val=""/>
      <w:lvlJc w:val="left"/>
      <w:pPr>
        <w:ind w:left="4320" w:hanging="360"/>
      </w:pPr>
      <w:rPr>
        <w:rFonts w:ascii="Wingdings" w:hAnsi="Wingdings" w:cs="Wingdings" w:hint="default"/>
      </w:rPr>
    </w:lvl>
    <w:lvl w:ilvl="6" w:tplc="8D2C5806">
      <w:start w:val="1"/>
      <w:numFmt w:val="bullet"/>
      <w:lvlText w:val=""/>
      <w:lvlJc w:val="left"/>
      <w:pPr>
        <w:ind w:left="5040" w:hanging="360"/>
      </w:pPr>
      <w:rPr>
        <w:rFonts w:ascii="Symbol" w:hAnsi="Symbol" w:cs="Symbol" w:hint="default"/>
      </w:rPr>
    </w:lvl>
    <w:lvl w:ilvl="7" w:tplc="70B07D78">
      <w:start w:val="1"/>
      <w:numFmt w:val="bullet"/>
      <w:lvlText w:val="o"/>
      <w:lvlJc w:val="left"/>
      <w:pPr>
        <w:ind w:left="5760" w:hanging="360"/>
      </w:pPr>
      <w:rPr>
        <w:rFonts w:ascii="Courier New" w:hAnsi="Courier New" w:cs="Courier New" w:hint="default"/>
      </w:rPr>
    </w:lvl>
    <w:lvl w:ilvl="8" w:tplc="0780144E">
      <w:start w:val="1"/>
      <w:numFmt w:val="bullet"/>
      <w:lvlText w:val=""/>
      <w:lvlJc w:val="left"/>
      <w:pPr>
        <w:ind w:left="6480" w:hanging="360"/>
      </w:pPr>
      <w:rPr>
        <w:rFonts w:ascii="Wingdings" w:hAnsi="Wingdings" w:cs="Wingdings" w:hint="default"/>
      </w:rPr>
    </w:lvl>
  </w:abstractNum>
  <w:abstractNum w:abstractNumId="87" w15:restartNumberingAfterBreak="0">
    <w:nsid w:val="75410146"/>
    <w:multiLevelType w:val="hybridMultilevel"/>
    <w:tmpl w:val="137E40C2"/>
    <w:lvl w:ilvl="0" w:tplc="CEECE704">
      <w:start w:val="1"/>
      <w:numFmt w:val="bullet"/>
      <w:lvlText w:val=""/>
      <w:lvlJc w:val="left"/>
      <w:pPr>
        <w:ind w:left="720" w:hanging="360"/>
      </w:pPr>
      <w:rPr>
        <w:rFonts w:ascii="Symbol" w:hAnsi="Symbol" w:cs="Symbol" w:hint="default"/>
        <w:sz w:val="18"/>
        <w:szCs w:val="18"/>
      </w:rPr>
    </w:lvl>
    <w:lvl w:ilvl="1" w:tplc="1A42B44C">
      <w:start w:val="1"/>
      <w:numFmt w:val="bullet"/>
      <w:lvlText w:val="o"/>
      <w:lvlJc w:val="left"/>
      <w:pPr>
        <w:ind w:left="1440" w:hanging="360"/>
      </w:pPr>
      <w:rPr>
        <w:rFonts w:ascii="Courier New" w:hAnsi="Courier New" w:cs="Courier New" w:hint="default"/>
      </w:rPr>
    </w:lvl>
    <w:lvl w:ilvl="2" w:tplc="686C69D2">
      <w:start w:val="1"/>
      <w:numFmt w:val="bullet"/>
      <w:lvlText w:val=""/>
      <w:lvlJc w:val="left"/>
      <w:pPr>
        <w:ind w:left="2160" w:hanging="360"/>
      </w:pPr>
      <w:rPr>
        <w:rFonts w:ascii="Wingdings" w:hAnsi="Wingdings" w:cs="Wingdings" w:hint="default"/>
      </w:rPr>
    </w:lvl>
    <w:lvl w:ilvl="3" w:tplc="FA4AAB86">
      <w:start w:val="1"/>
      <w:numFmt w:val="bullet"/>
      <w:lvlText w:val=""/>
      <w:lvlJc w:val="left"/>
      <w:pPr>
        <w:ind w:left="2880" w:hanging="360"/>
      </w:pPr>
      <w:rPr>
        <w:rFonts w:ascii="Symbol" w:hAnsi="Symbol" w:cs="Symbol" w:hint="default"/>
      </w:rPr>
    </w:lvl>
    <w:lvl w:ilvl="4" w:tplc="BDD4074A">
      <w:start w:val="1"/>
      <w:numFmt w:val="bullet"/>
      <w:lvlText w:val="o"/>
      <w:lvlJc w:val="left"/>
      <w:pPr>
        <w:ind w:left="3600" w:hanging="360"/>
      </w:pPr>
      <w:rPr>
        <w:rFonts w:ascii="Courier New" w:hAnsi="Courier New" w:cs="Courier New" w:hint="default"/>
      </w:rPr>
    </w:lvl>
    <w:lvl w:ilvl="5" w:tplc="E1841A18">
      <w:start w:val="1"/>
      <w:numFmt w:val="bullet"/>
      <w:lvlText w:val=""/>
      <w:lvlJc w:val="left"/>
      <w:pPr>
        <w:ind w:left="4320" w:hanging="360"/>
      </w:pPr>
      <w:rPr>
        <w:rFonts w:ascii="Wingdings" w:hAnsi="Wingdings" w:cs="Wingdings" w:hint="default"/>
      </w:rPr>
    </w:lvl>
    <w:lvl w:ilvl="6" w:tplc="67FCCE08">
      <w:start w:val="1"/>
      <w:numFmt w:val="bullet"/>
      <w:lvlText w:val=""/>
      <w:lvlJc w:val="left"/>
      <w:pPr>
        <w:ind w:left="5040" w:hanging="360"/>
      </w:pPr>
      <w:rPr>
        <w:rFonts w:ascii="Symbol" w:hAnsi="Symbol" w:cs="Symbol" w:hint="default"/>
      </w:rPr>
    </w:lvl>
    <w:lvl w:ilvl="7" w:tplc="A4DAE80E">
      <w:start w:val="1"/>
      <w:numFmt w:val="bullet"/>
      <w:lvlText w:val="o"/>
      <w:lvlJc w:val="left"/>
      <w:pPr>
        <w:ind w:left="5760" w:hanging="360"/>
      </w:pPr>
      <w:rPr>
        <w:rFonts w:ascii="Courier New" w:hAnsi="Courier New" w:cs="Courier New" w:hint="default"/>
      </w:rPr>
    </w:lvl>
    <w:lvl w:ilvl="8" w:tplc="F3BABD66">
      <w:start w:val="1"/>
      <w:numFmt w:val="bullet"/>
      <w:lvlText w:val=""/>
      <w:lvlJc w:val="left"/>
      <w:pPr>
        <w:ind w:left="6480" w:hanging="360"/>
      </w:pPr>
      <w:rPr>
        <w:rFonts w:ascii="Wingdings" w:hAnsi="Wingdings" w:cs="Wingdings" w:hint="default"/>
      </w:rPr>
    </w:lvl>
  </w:abstractNum>
  <w:abstractNum w:abstractNumId="88" w15:restartNumberingAfterBreak="0">
    <w:nsid w:val="7776409C"/>
    <w:multiLevelType w:val="hybridMultilevel"/>
    <w:tmpl w:val="C9E4D51C"/>
    <w:lvl w:ilvl="0" w:tplc="240A1ACC">
      <w:start w:val="1"/>
      <w:numFmt w:val="bullet"/>
      <w:lvlText w:val=""/>
      <w:lvlJc w:val="left"/>
      <w:pPr>
        <w:ind w:left="720" w:hanging="360"/>
      </w:pPr>
      <w:rPr>
        <w:rFonts w:ascii="Symbol" w:hAnsi="Symbol" w:cs="Symbol" w:hint="default"/>
        <w:sz w:val="18"/>
        <w:szCs w:val="18"/>
      </w:rPr>
    </w:lvl>
    <w:lvl w:ilvl="1" w:tplc="5ADE6C1A">
      <w:start w:val="1"/>
      <w:numFmt w:val="bullet"/>
      <w:lvlText w:val="o"/>
      <w:lvlJc w:val="left"/>
      <w:pPr>
        <w:ind w:left="1440" w:hanging="360"/>
      </w:pPr>
      <w:rPr>
        <w:rFonts w:ascii="Courier New" w:hAnsi="Courier New" w:cs="Courier New" w:hint="default"/>
      </w:rPr>
    </w:lvl>
    <w:lvl w:ilvl="2" w:tplc="7FFEC7E0">
      <w:start w:val="1"/>
      <w:numFmt w:val="bullet"/>
      <w:lvlText w:val=""/>
      <w:lvlJc w:val="left"/>
      <w:pPr>
        <w:ind w:left="2160" w:hanging="360"/>
      </w:pPr>
      <w:rPr>
        <w:rFonts w:ascii="Wingdings" w:hAnsi="Wingdings" w:cs="Wingdings" w:hint="default"/>
      </w:rPr>
    </w:lvl>
    <w:lvl w:ilvl="3" w:tplc="996EABC2">
      <w:start w:val="1"/>
      <w:numFmt w:val="bullet"/>
      <w:lvlText w:val=""/>
      <w:lvlJc w:val="left"/>
      <w:pPr>
        <w:ind w:left="2880" w:hanging="360"/>
      </w:pPr>
      <w:rPr>
        <w:rFonts w:ascii="Symbol" w:hAnsi="Symbol" w:cs="Symbol" w:hint="default"/>
      </w:rPr>
    </w:lvl>
    <w:lvl w:ilvl="4" w:tplc="B4A25F98">
      <w:start w:val="1"/>
      <w:numFmt w:val="bullet"/>
      <w:lvlText w:val="o"/>
      <w:lvlJc w:val="left"/>
      <w:pPr>
        <w:ind w:left="3600" w:hanging="360"/>
      </w:pPr>
      <w:rPr>
        <w:rFonts w:ascii="Courier New" w:hAnsi="Courier New" w:cs="Courier New" w:hint="default"/>
      </w:rPr>
    </w:lvl>
    <w:lvl w:ilvl="5" w:tplc="A860FD3C">
      <w:start w:val="1"/>
      <w:numFmt w:val="bullet"/>
      <w:lvlText w:val=""/>
      <w:lvlJc w:val="left"/>
      <w:pPr>
        <w:ind w:left="4320" w:hanging="360"/>
      </w:pPr>
      <w:rPr>
        <w:rFonts w:ascii="Wingdings" w:hAnsi="Wingdings" w:cs="Wingdings" w:hint="default"/>
      </w:rPr>
    </w:lvl>
    <w:lvl w:ilvl="6" w:tplc="8530E792">
      <w:start w:val="1"/>
      <w:numFmt w:val="bullet"/>
      <w:lvlText w:val=""/>
      <w:lvlJc w:val="left"/>
      <w:pPr>
        <w:ind w:left="5040" w:hanging="360"/>
      </w:pPr>
      <w:rPr>
        <w:rFonts w:ascii="Symbol" w:hAnsi="Symbol" w:cs="Symbol" w:hint="default"/>
      </w:rPr>
    </w:lvl>
    <w:lvl w:ilvl="7" w:tplc="4E5ED496">
      <w:start w:val="1"/>
      <w:numFmt w:val="bullet"/>
      <w:lvlText w:val="o"/>
      <w:lvlJc w:val="left"/>
      <w:pPr>
        <w:ind w:left="5760" w:hanging="360"/>
      </w:pPr>
      <w:rPr>
        <w:rFonts w:ascii="Courier New" w:hAnsi="Courier New" w:cs="Courier New" w:hint="default"/>
      </w:rPr>
    </w:lvl>
    <w:lvl w:ilvl="8" w:tplc="40266BD8">
      <w:start w:val="1"/>
      <w:numFmt w:val="bullet"/>
      <w:lvlText w:val=""/>
      <w:lvlJc w:val="left"/>
      <w:pPr>
        <w:ind w:left="6480" w:hanging="360"/>
      </w:pPr>
      <w:rPr>
        <w:rFonts w:ascii="Wingdings" w:hAnsi="Wingdings" w:cs="Wingdings" w:hint="default"/>
      </w:rPr>
    </w:lvl>
  </w:abstractNum>
  <w:abstractNum w:abstractNumId="89" w15:restartNumberingAfterBreak="0">
    <w:nsid w:val="79F050E4"/>
    <w:multiLevelType w:val="hybridMultilevel"/>
    <w:tmpl w:val="10A855C8"/>
    <w:lvl w:ilvl="0" w:tplc="04240017">
      <w:start w:val="1"/>
      <w:numFmt w:val="lowerLetter"/>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90" w15:restartNumberingAfterBreak="0">
    <w:nsid w:val="7C4962E0"/>
    <w:multiLevelType w:val="hybridMultilevel"/>
    <w:tmpl w:val="E1DE9E5C"/>
    <w:lvl w:ilvl="0" w:tplc="DA66F52E">
      <w:start w:val="1"/>
      <w:numFmt w:val="bullet"/>
      <w:lvlText w:val=""/>
      <w:lvlJc w:val="left"/>
      <w:pPr>
        <w:ind w:left="720" w:hanging="360"/>
      </w:pPr>
      <w:rPr>
        <w:rFonts w:ascii="Symbol" w:hAnsi="Symbol" w:cs="Symbol" w:hint="default"/>
        <w:sz w:val="18"/>
        <w:szCs w:val="18"/>
      </w:rPr>
    </w:lvl>
    <w:lvl w:ilvl="1" w:tplc="774E6978">
      <w:start w:val="1"/>
      <w:numFmt w:val="bullet"/>
      <w:lvlText w:val="o"/>
      <w:lvlJc w:val="left"/>
      <w:pPr>
        <w:ind w:left="1440" w:hanging="360"/>
      </w:pPr>
      <w:rPr>
        <w:rFonts w:ascii="Courier New" w:hAnsi="Courier New" w:cs="Courier New" w:hint="default"/>
      </w:rPr>
    </w:lvl>
    <w:lvl w:ilvl="2" w:tplc="BF2477E2">
      <w:start w:val="1"/>
      <w:numFmt w:val="bullet"/>
      <w:lvlText w:val=""/>
      <w:lvlJc w:val="left"/>
      <w:pPr>
        <w:ind w:left="2160" w:hanging="360"/>
      </w:pPr>
      <w:rPr>
        <w:rFonts w:ascii="Wingdings" w:hAnsi="Wingdings" w:cs="Wingdings" w:hint="default"/>
      </w:rPr>
    </w:lvl>
    <w:lvl w:ilvl="3" w:tplc="8280D0C2">
      <w:start w:val="1"/>
      <w:numFmt w:val="bullet"/>
      <w:lvlText w:val=""/>
      <w:lvlJc w:val="left"/>
      <w:pPr>
        <w:ind w:left="2880" w:hanging="360"/>
      </w:pPr>
      <w:rPr>
        <w:rFonts w:ascii="Symbol" w:hAnsi="Symbol" w:cs="Symbol" w:hint="default"/>
      </w:rPr>
    </w:lvl>
    <w:lvl w:ilvl="4" w:tplc="2352606E">
      <w:start w:val="1"/>
      <w:numFmt w:val="bullet"/>
      <w:lvlText w:val="o"/>
      <w:lvlJc w:val="left"/>
      <w:pPr>
        <w:ind w:left="3600" w:hanging="360"/>
      </w:pPr>
      <w:rPr>
        <w:rFonts w:ascii="Courier New" w:hAnsi="Courier New" w:cs="Courier New" w:hint="default"/>
      </w:rPr>
    </w:lvl>
    <w:lvl w:ilvl="5" w:tplc="EE96A646">
      <w:start w:val="1"/>
      <w:numFmt w:val="bullet"/>
      <w:lvlText w:val=""/>
      <w:lvlJc w:val="left"/>
      <w:pPr>
        <w:ind w:left="4320" w:hanging="360"/>
      </w:pPr>
      <w:rPr>
        <w:rFonts w:ascii="Wingdings" w:hAnsi="Wingdings" w:cs="Wingdings" w:hint="default"/>
      </w:rPr>
    </w:lvl>
    <w:lvl w:ilvl="6" w:tplc="33A22DBC">
      <w:start w:val="1"/>
      <w:numFmt w:val="bullet"/>
      <w:lvlText w:val=""/>
      <w:lvlJc w:val="left"/>
      <w:pPr>
        <w:ind w:left="5040" w:hanging="360"/>
      </w:pPr>
      <w:rPr>
        <w:rFonts w:ascii="Symbol" w:hAnsi="Symbol" w:cs="Symbol" w:hint="default"/>
      </w:rPr>
    </w:lvl>
    <w:lvl w:ilvl="7" w:tplc="D764BF5C">
      <w:start w:val="1"/>
      <w:numFmt w:val="bullet"/>
      <w:lvlText w:val="o"/>
      <w:lvlJc w:val="left"/>
      <w:pPr>
        <w:ind w:left="5760" w:hanging="360"/>
      </w:pPr>
      <w:rPr>
        <w:rFonts w:ascii="Courier New" w:hAnsi="Courier New" w:cs="Courier New" w:hint="default"/>
      </w:rPr>
    </w:lvl>
    <w:lvl w:ilvl="8" w:tplc="B3BCDA42">
      <w:start w:val="1"/>
      <w:numFmt w:val="bullet"/>
      <w:lvlText w:val=""/>
      <w:lvlJc w:val="left"/>
      <w:pPr>
        <w:ind w:left="6480" w:hanging="360"/>
      </w:pPr>
      <w:rPr>
        <w:rFonts w:ascii="Wingdings" w:hAnsi="Wingdings" w:cs="Wingdings" w:hint="default"/>
      </w:rPr>
    </w:lvl>
  </w:abstractNum>
  <w:abstractNum w:abstractNumId="91" w15:restartNumberingAfterBreak="0">
    <w:nsid w:val="7D531E1B"/>
    <w:multiLevelType w:val="hybridMultilevel"/>
    <w:tmpl w:val="699CF0A8"/>
    <w:lvl w:ilvl="0" w:tplc="00000002">
      <w:start w:val="2"/>
      <w:numFmt w:val="bullet"/>
      <w:lvlText w:val="-"/>
      <w:lvlJc w:val="left"/>
      <w:pPr>
        <w:ind w:left="720" w:hanging="360"/>
      </w:pPr>
      <w:rPr>
        <w:rFonts w:ascii="Times New Roman" w:hAnsi="Times New Roman" w:cs="Times New Roman" w:hint="default"/>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7"/>
  </w:num>
  <w:num w:numId="2">
    <w:abstractNumId w:val="46"/>
  </w:num>
  <w:num w:numId="3">
    <w:abstractNumId w:val="67"/>
  </w:num>
  <w:num w:numId="4">
    <w:abstractNumId w:val="79"/>
  </w:num>
  <w:num w:numId="5">
    <w:abstractNumId w:val="26"/>
  </w:num>
  <w:num w:numId="6">
    <w:abstractNumId w:val="84"/>
  </w:num>
  <w:num w:numId="7">
    <w:abstractNumId w:val="88"/>
  </w:num>
  <w:num w:numId="8">
    <w:abstractNumId w:val="31"/>
  </w:num>
  <w:num w:numId="9">
    <w:abstractNumId w:val="69"/>
  </w:num>
  <w:num w:numId="10">
    <w:abstractNumId w:val="38"/>
  </w:num>
  <w:num w:numId="11">
    <w:abstractNumId w:val="73"/>
  </w:num>
  <w:num w:numId="12">
    <w:abstractNumId w:val="90"/>
  </w:num>
  <w:num w:numId="13">
    <w:abstractNumId w:val="66"/>
  </w:num>
  <w:num w:numId="14">
    <w:abstractNumId w:val="60"/>
  </w:num>
  <w:num w:numId="15">
    <w:abstractNumId w:val="35"/>
  </w:num>
  <w:num w:numId="16">
    <w:abstractNumId w:val="30"/>
  </w:num>
  <w:num w:numId="17">
    <w:abstractNumId w:val="53"/>
  </w:num>
  <w:num w:numId="18">
    <w:abstractNumId w:val="87"/>
  </w:num>
  <w:num w:numId="19">
    <w:abstractNumId w:val="0"/>
  </w:num>
  <w:num w:numId="20">
    <w:abstractNumId w:val="1"/>
  </w:num>
  <w:num w:numId="21">
    <w:abstractNumId w:val="2"/>
  </w:num>
  <w:num w:numId="22">
    <w:abstractNumId w:val="3"/>
  </w:num>
  <w:num w:numId="23">
    <w:abstractNumId w:val="4"/>
  </w:num>
  <w:num w:numId="24">
    <w:abstractNumId w:val="5"/>
  </w:num>
  <w:num w:numId="25">
    <w:abstractNumId w:val="6"/>
  </w:num>
  <w:num w:numId="26">
    <w:abstractNumId w:val="8"/>
  </w:num>
  <w:num w:numId="27">
    <w:abstractNumId w:val="9"/>
  </w:num>
  <w:num w:numId="28">
    <w:abstractNumId w:val="10"/>
  </w:num>
  <w:num w:numId="29">
    <w:abstractNumId w:val="11"/>
  </w:num>
  <w:num w:numId="30">
    <w:abstractNumId w:val="12"/>
  </w:num>
  <w:num w:numId="31">
    <w:abstractNumId w:val="13"/>
  </w:num>
  <w:num w:numId="32">
    <w:abstractNumId w:val="14"/>
  </w:num>
  <w:num w:numId="33">
    <w:abstractNumId w:val="15"/>
  </w:num>
  <w:num w:numId="34">
    <w:abstractNumId w:val="16"/>
  </w:num>
  <w:num w:numId="35">
    <w:abstractNumId w:val="17"/>
  </w:num>
  <w:num w:numId="36">
    <w:abstractNumId w:val="18"/>
  </w:num>
  <w:num w:numId="37">
    <w:abstractNumId w:val="45"/>
  </w:num>
  <w:num w:numId="38">
    <w:abstractNumId w:val="55"/>
  </w:num>
  <w:num w:numId="39">
    <w:abstractNumId w:val="34"/>
  </w:num>
  <w:num w:numId="40">
    <w:abstractNumId w:val="57"/>
  </w:num>
  <w:num w:numId="41">
    <w:abstractNumId w:val="29"/>
  </w:num>
  <w:num w:numId="42">
    <w:abstractNumId w:val="56"/>
  </w:num>
  <w:num w:numId="43">
    <w:abstractNumId w:val="54"/>
  </w:num>
  <w:num w:numId="44">
    <w:abstractNumId w:val="58"/>
  </w:num>
  <w:num w:numId="45">
    <w:abstractNumId w:val="36"/>
  </w:num>
  <w:num w:numId="46">
    <w:abstractNumId w:val="22"/>
  </w:num>
  <w:num w:numId="47">
    <w:abstractNumId w:val="78"/>
  </w:num>
  <w:num w:numId="48">
    <w:abstractNumId w:val="50"/>
  </w:num>
  <w:num w:numId="49">
    <w:abstractNumId w:val="40"/>
  </w:num>
  <w:num w:numId="50">
    <w:abstractNumId w:val="68"/>
  </w:num>
  <w:num w:numId="51">
    <w:abstractNumId w:val="63"/>
  </w:num>
  <w:num w:numId="52">
    <w:abstractNumId w:val="51"/>
  </w:num>
  <w:num w:numId="53">
    <w:abstractNumId w:val="62"/>
  </w:num>
  <w:num w:numId="54">
    <w:abstractNumId w:val="49"/>
  </w:num>
  <w:num w:numId="55">
    <w:abstractNumId w:val="37"/>
  </w:num>
  <w:num w:numId="56">
    <w:abstractNumId w:val="70"/>
  </w:num>
  <w:num w:numId="57">
    <w:abstractNumId w:val="64"/>
  </w:num>
  <w:num w:numId="58">
    <w:abstractNumId w:val="33"/>
  </w:num>
  <w:num w:numId="59">
    <w:abstractNumId w:val="44"/>
  </w:num>
  <w:num w:numId="60">
    <w:abstractNumId w:val="39"/>
  </w:num>
  <w:num w:numId="61">
    <w:abstractNumId w:val="75"/>
  </w:num>
  <w:num w:numId="62">
    <w:abstractNumId w:val="59"/>
  </w:num>
  <w:num w:numId="63">
    <w:abstractNumId w:val="32"/>
  </w:num>
  <w:num w:numId="64">
    <w:abstractNumId w:val="89"/>
  </w:num>
  <w:num w:numId="65">
    <w:abstractNumId w:val="74"/>
  </w:num>
  <w:num w:numId="66">
    <w:abstractNumId w:val="23"/>
  </w:num>
  <w:num w:numId="67">
    <w:abstractNumId w:val="24"/>
  </w:num>
  <w:num w:numId="68">
    <w:abstractNumId w:val="28"/>
  </w:num>
  <w:num w:numId="69">
    <w:abstractNumId w:val="85"/>
  </w:num>
  <w:num w:numId="70">
    <w:abstractNumId w:val="77"/>
  </w:num>
  <w:num w:numId="71">
    <w:abstractNumId w:val="19"/>
  </w:num>
  <w:num w:numId="72">
    <w:abstractNumId w:val="71"/>
  </w:num>
  <w:num w:numId="73">
    <w:abstractNumId w:val="25"/>
  </w:num>
  <w:num w:numId="74">
    <w:abstractNumId w:val="91"/>
  </w:num>
  <w:num w:numId="75">
    <w:abstractNumId w:val="61"/>
  </w:num>
  <w:num w:numId="76">
    <w:abstractNumId w:val="76"/>
  </w:num>
  <w:num w:numId="77">
    <w:abstractNumId w:val="43"/>
  </w:num>
  <w:num w:numId="78">
    <w:abstractNumId w:val="21"/>
  </w:num>
  <w:num w:numId="79">
    <w:abstractNumId w:val="81"/>
  </w:num>
  <w:num w:numId="80">
    <w:abstractNumId w:val="47"/>
  </w:num>
  <w:num w:numId="81">
    <w:abstractNumId w:val="82"/>
  </w:num>
  <w:num w:numId="82">
    <w:abstractNumId w:val="80"/>
  </w:num>
  <w:num w:numId="83">
    <w:abstractNumId w:val="41"/>
  </w:num>
  <w:num w:numId="84">
    <w:abstractNumId w:val="42"/>
  </w:num>
  <w:num w:numId="85">
    <w:abstractNumId w:val="48"/>
  </w:num>
  <w:num w:numId="86">
    <w:abstractNumId w:val="83"/>
  </w:num>
  <w:num w:numId="87">
    <w:abstractNumId w:val="52"/>
  </w:num>
  <w:num w:numId="88">
    <w:abstractNumId w:val="86"/>
  </w:num>
  <w:num w:numId="89">
    <w:abstractNumId w:val="72"/>
  </w:num>
  <w:num w:numId="90">
    <w:abstractNumId w:val="65"/>
  </w:num>
  <w:num w:numId="91">
    <w:abstractNumId w:val="2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473CA"/>
    <w:rsid w:val="00097F4A"/>
    <w:rsid w:val="000C5527"/>
    <w:rsid w:val="000E76C6"/>
    <w:rsid w:val="00127127"/>
    <w:rsid w:val="00134892"/>
    <w:rsid w:val="001B623F"/>
    <w:rsid w:val="00204EDB"/>
    <w:rsid w:val="002634AA"/>
    <w:rsid w:val="002752D0"/>
    <w:rsid w:val="00287FA0"/>
    <w:rsid w:val="002D58B5"/>
    <w:rsid w:val="0033249E"/>
    <w:rsid w:val="00337E4D"/>
    <w:rsid w:val="00343395"/>
    <w:rsid w:val="003A1AA2"/>
    <w:rsid w:val="003C6CB4"/>
    <w:rsid w:val="004702FB"/>
    <w:rsid w:val="00471503"/>
    <w:rsid w:val="0049479E"/>
    <w:rsid w:val="004D2F9F"/>
    <w:rsid w:val="004F2927"/>
    <w:rsid w:val="0052142A"/>
    <w:rsid w:val="0053510E"/>
    <w:rsid w:val="005423BF"/>
    <w:rsid w:val="005B6195"/>
    <w:rsid w:val="006347C3"/>
    <w:rsid w:val="00642620"/>
    <w:rsid w:val="006975C6"/>
    <w:rsid w:val="006A5918"/>
    <w:rsid w:val="006B2936"/>
    <w:rsid w:val="006D7325"/>
    <w:rsid w:val="006F1DA5"/>
    <w:rsid w:val="007109D5"/>
    <w:rsid w:val="007169F7"/>
    <w:rsid w:val="00785F39"/>
    <w:rsid w:val="00793C2B"/>
    <w:rsid w:val="007C3EA0"/>
    <w:rsid w:val="007D6FB3"/>
    <w:rsid w:val="007E0E83"/>
    <w:rsid w:val="008278F5"/>
    <w:rsid w:val="0085125B"/>
    <w:rsid w:val="008B72CE"/>
    <w:rsid w:val="00923268"/>
    <w:rsid w:val="00930868"/>
    <w:rsid w:val="00960022"/>
    <w:rsid w:val="009B2C4F"/>
    <w:rsid w:val="00A52459"/>
    <w:rsid w:val="00AF7FB0"/>
    <w:rsid w:val="00B05771"/>
    <w:rsid w:val="00B169F3"/>
    <w:rsid w:val="00B757D1"/>
    <w:rsid w:val="00B93434"/>
    <w:rsid w:val="00BC2D61"/>
    <w:rsid w:val="00C02EF0"/>
    <w:rsid w:val="00C125C6"/>
    <w:rsid w:val="00C24613"/>
    <w:rsid w:val="00C315C9"/>
    <w:rsid w:val="00C33BDC"/>
    <w:rsid w:val="00C4793C"/>
    <w:rsid w:val="00C93EC0"/>
    <w:rsid w:val="00CD6E25"/>
    <w:rsid w:val="00D0349A"/>
    <w:rsid w:val="00D379CF"/>
    <w:rsid w:val="00D60A0B"/>
    <w:rsid w:val="00D7467F"/>
    <w:rsid w:val="00D931BF"/>
    <w:rsid w:val="00DD2FA1"/>
    <w:rsid w:val="00E55B9D"/>
    <w:rsid w:val="00EB445C"/>
    <w:rsid w:val="00ED41BC"/>
    <w:rsid w:val="00EF3AE5"/>
    <w:rsid w:val="00F1770F"/>
    <w:rsid w:val="00F71691"/>
    <w:rsid w:val="00F851F3"/>
    <w:rsid w:val="00FB3258"/>
    <w:rsid w:val="00FC2646"/>
    <w:rsid w:val="00FD2770"/>
    <w:rsid w:val="00FF683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paragraph" w:styleId="Telobesedila">
    <w:name w:val="Body Text"/>
    <w:basedOn w:val="Navaden"/>
    <w:link w:val="TelobesedilaZnak"/>
    <w:rsid w:val="009B2C4F"/>
    <w:pPr>
      <w:suppressAutoHyphens/>
      <w:autoSpaceDE w:val="0"/>
      <w:spacing w:after="0" w:line="240" w:lineRule="auto"/>
      <w:jc w:val="both"/>
    </w:pPr>
    <w:rPr>
      <w:rFonts w:ascii="Times New Roman" w:eastAsia="Times New Roman" w:hAnsi="Times New Roman" w:cs="Times New Roman"/>
      <w:b/>
      <w:bCs/>
      <w:sz w:val="24"/>
      <w:szCs w:val="24"/>
      <w:lang w:eastAsia="zh-CN"/>
    </w:rPr>
  </w:style>
  <w:style w:type="character" w:customStyle="1" w:styleId="TelobesedilaZnak">
    <w:name w:val="Telo besedila Znak"/>
    <w:basedOn w:val="Privzetapisavaodstavka"/>
    <w:link w:val="Telobesedila"/>
    <w:rsid w:val="009B2C4F"/>
    <w:rPr>
      <w:rFonts w:ascii="Times New Roman" w:eastAsia="Times New Roman" w:hAnsi="Times New Roman" w:cs="Times New Roman"/>
      <w:b/>
      <w:bCs/>
      <w:sz w:val="24"/>
      <w:szCs w:val="24"/>
      <w:lang w:eastAsia="zh-CN"/>
    </w:rPr>
  </w:style>
  <w:style w:type="paragraph" w:customStyle="1" w:styleId="Slog1">
    <w:name w:val="Slog1"/>
    <w:basedOn w:val="Naslov1"/>
    <w:rsid w:val="009B2C4F"/>
    <w:pPr>
      <w:keepLines w:val="0"/>
      <w:numPr>
        <w:numId w:val="1"/>
      </w:numPr>
      <w:suppressAutoHyphens/>
      <w:spacing w:before="0" w:line="240" w:lineRule="auto"/>
    </w:pPr>
    <w:rPr>
      <w:rFonts w:ascii="Times New Roman" w:eastAsia="Times New Roman" w:hAnsi="Times New Roman" w:cs="Times New Roman"/>
      <w:bCs w:val="0"/>
      <w:caps/>
      <w:sz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5C8CA-7FBA-492C-B5F8-5F588F0F8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49</Pages>
  <Words>16501</Words>
  <Characters>94056</Characters>
  <Application>Microsoft Office Word</Application>
  <DocSecurity>0</DocSecurity>
  <Lines>783</Lines>
  <Paragraphs>220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zefranm</cp:lastModifiedBy>
  <cp:revision>13</cp:revision>
  <cp:lastPrinted>2021-04-06T09:51:00Z</cp:lastPrinted>
  <dcterms:created xsi:type="dcterms:W3CDTF">2021-03-30T11:31:00Z</dcterms:created>
  <dcterms:modified xsi:type="dcterms:W3CDTF">2021-04-09T10:12:00Z</dcterms:modified>
</cp:coreProperties>
</file>