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742" w:rsidRPr="00CC6742" w:rsidRDefault="00CC6742" w:rsidP="00CC6742">
      <w:pPr>
        <w:spacing w:after="0" w:line="276" w:lineRule="auto"/>
        <w:jc w:val="right"/>
        <w:rPr>
          <w:rFonts w:ascii="Arial" w:eastAsia="Calibri" w:hAnsi="Arial" w:cs="Arial"/>
          <w:sz w:val="18"/>
          <w:szCs w:val="18"/>
        </w:rPr>
      </w:pPr>
      <w:r w:rsidRPr="00CC6742">
        <w:rPr>
          <w:rFonts w:ascii="Arial" w:eastAsia="Calibri" w:hAnsi="Arial" w:cs="Arial"/>
          <w:sz w:val="18"/>
          <w:szCs w:val="18"/>
        </w:rPr>
        <w:t>Obrazec št: 1</w:t>
      </w:r>
    </w:p>
    <w:p w:rsidR="00CC6742" w:rsidRPr="00CC6742" w:rsidRDefault="00CC6742" w:rsidP="00CC6742">
      <w:pPr>
        <w:spacing w:after="200" w:line="276" w:lineRule="auto"/>
        <w:rPr>
          <w:rFonts w:ascii="Helvetica" w:eastAsia="Calibri" w:hAnsi="Helvetica" w:cs="Times New Roman"/>
        </w:rPr>
      </w:pPr>
    </w:p>
    <w:p w:rsidR="00CC6742" w:rsidRPr="00CC6742" w:rsidRDefault="00CC6742" w:rsidP="00CC6742">
      <w:pPr>
        <w:keepNext/>
        <w:keepLines/>
        <w:pBdr>
          <w:top w:val="single" w:sz="36" w:space="1" w:color="7EFF09"/>
          <w:left w:val="single" w:sz="36" w:space="5" w:color="7EFF09"/>
          <w:bottom w:val="single" w:sz="36" w:space="1" w:color="7EFF09"/>
          <w:right w:val="single" w:sz="36" w:space="4" w:color="7EFF09"/>
        </w:pBdr>
        <w:shd w:val="clear" w:color="auto" w:fill="7BF949"/>
        <w:spacing w:after="120" w:line="276" w:lineRule="auto"/>
        <w:ind w:left="1985"/>
        <w:outlineLvl w:val="0"/>
        <w:rPr>
          <w:rFonts w:ascii="Arial" w:eastAsia="Times New Roman" w:hAnsi="Arial" w:cs="Arial"/>
          <w:b/>
          <w:bCs/>
          <w:sz w:val="26"/>
          <w:szCs w:val="28"/>
        </w:rPr>
      </w:pPr>
      <w:r w:rsidRPr="00CC6742">
        <w:rPr>
          <w:rFonts w:ascii="Arial" w:eastAsia="Times New Roman" w:hAnsi="Arial" w:cs="Arial"/>
          <w:b/>
          <w:bCs/>
          <w:sz w:val="26"/>
          <w:szCs w:val="28"/>
        </w:rPr>
        <w:t>Ponudba</w:t>
      </w:r>
      <w:r>
        <w:rPr>
          <w:rFonts w:ascii="Arial" w:eastAsia="Times New Roman" w:hAnsi="Arial" w:cs="Arial"/>
          <w:b/>
          <w:bCs/>
          <w:sz w:val="26"/>
          <w:szCs w:val="28"/>
        </w:rPr>
        <w:t xml:space="preserve"> s </w:t>
      </w:r>
      <w:proofErr w:type="spellStart"/>
      <w:r>
        <w:rPr>
          <w:rFonts w:ascii="Arial" w:eastAsia="Times New Roman" w:hAnsi="Arial" w:cs="Arial"/>
          <w:b/>
          <w:bCs/>
          <w:sz w:val="26"/>
          <w:szCs w:val="28"/>
        </w:rPr>
        <w:t>popr</w:t>
      </w:r>
      <w:proofErr w:type="spellEnd"/>
      <w:r>
        <w:rPr>
          <w:rFonts w:ascii="Arial" w:eastAsia="Times New Roman" w:hAnsi="Arial" w:cs="Arial"/>
          <w:b/>
          <w:bCs/>
          <w:sz w:val="26"/>
          <w:szCs w:val="28"/>
        </w:rPr>
        <w:t xml:space="preserve"> 19.11.2019</w:t>
      </w:r>
    </w:p>
    <w:p w:rsidR="00CC6742" w:rsidRPr="00CC6742" w:rsidRDefault="00CC6742" w:rsidP="00CC6742">
      <w:pPr>
        <w:spacing w:after="120" w:line="276" w:lineRule="auto"/>
        <w:rPr>
          <w:rFonts w:ascii="Arial" w:eastAsia="Calibri" w:hAnsi="Arial" w:cs="Arial"/>
        </w:rPr>
      </w:pP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color w:val="000000"/>
          <w:sz w:val="18"/>
          <w:szCs w:val="18"/>
        </w:rPr>
        <w:t>Na osnovi povabila za naročilo »</w:t>
      </w:r>
      <w:r w:rsidRPr="00CC6742">
        <w:rPr>
          <w:rFonts w:ascii="Arial" w:eastAsia="Calibri" w:hAnsi="Arial" w:cs="Arial"/>
          <w:b/>
          <w:bCs/>
          <w:color w:val="000000"/>
          <w:sz w:val="18"/>
          <w:szCs w:val="18"/>
        </w:rPr>
        <w:t>HEMODIALIZNI APARATI</w:t>
      </w:r>
      <w:r w:rsidRPr="00CC6742">
        <w:rPr>
          <w:rFonts w:ascii="Arial" w:eastAsia="Calibri" w:hAnsi="Arial" w:cs="Arial"/>
          <w:color w:val="000000"/>
          <w:sz w:val="18"/>
          <w:szCs w:val="18"/>
        </w:rPr>
        <w:t>« dajemo ponudbo, kot sledi:</w:t>
      </w: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b/>
          <w:bCs/>
          <w:color w:val="000000"/>
          <w:sz w:val="18"/>
          <w:szCs w:val="18"/>
        </w:rPr>
        <w:t>I. Ponudba številka:</w:t>
      </w:r>
      <w:r w:rsidRPr="00CC6742">
        <w:rPr>
          <w:rFonts w:ascii="Arial" w:eastAsia="Calibri" w:hAnsi="Arial" w:cs="Arial"/>
          <w:color w:val="000000"/>
          <w:sz w:val="18"/>
          <w:szCs w:val="18"/>
        </w:rPr>
        <w:t> </w:t>
      </w:r>
      <w:r w:rsidRPr="00CC6742">
        <w:rPr>
          <w:rFonts w:ascii="Arial" w:eastAsia="Calibri"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CC6742" w:rsidRPr="00CC6742" w:rsidTr="002E5DA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bl>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color w:val="000000"/>
          <w:sz w:val="18"/>
          <w:szCs w:val="18"/>
        </w:rPr>
        <w:t>Ponudbo oddajamo (ustrezno označite):</w:t>
      </w:r>
    </w:p>
    <w:p w:rsidR="00CC6742" w:rsidRPr="00CC6742" w:rsidRDefault="00CC6742" w:rsidP="00CC6742">
      <w:pPr>
        <w:spacing w:after="0" w:line="240" w:lineRule="auto"/>
        <w:jc w:val="both"/>
        <w:rPr>
          <w:rFonts w:ascii="Helvetica" w:eastAsia="Calibri" w:hAnsi="Helvetica" w:cs="Times New Roman"/>
        </w:rPr>
      </w:pPr>
      <w:r w:rsidRPr="00CC6742">
        <w:rPr>
          <w:rFonts w:ascii="Helvetica" w:eastAsia="Calibri" w:hAnsi="Helvetica" w:cs="Times New Roman"/>
        </w:rPr>
        <w:fldChar w:fldCharType="begin">
          <w:ffData>
            <w:name w:val="cbox15daae61c3a0f7"/>
            <w:enabled/>
            <w:calcOnExit w:val="0"/>
            <w:checkBox>
              <w:sizeAuto/>
              <w:default w:val="0"/>
            </w:checkBox>
          </w:ffData>
        </w:fldChar>
      </w:r>
      <w:bookmarkStart w:id="0" w:name="cbox15daae61c3a0f7"/>
      <w:r w:rsidRPr="00CC6742">
        <w:rPr>
          <w:rFonts w:ascii="Helvetica" w:eastAsia="Calibri" w:hAnsi="Helvetica" w:cs="Times New Roman"/>
        </w:rPr>
        <w:instrText xml:space="preserve"> FORMCHECKBOX </w:instrText>
      </w:r>
      <w:r w:rsidRPr="00CC6742">
        <w:rPr>
          <w:rFonts w:ascii="Helvetica" w:eastAsia="Calibri" w:hAnsi="Helvetica" w:cs="Times New Roman"/>
        </w:rPr>
      </w:r>
      <w:r w:rsidRPr="00CC6742">
        <w:rPr>
          <w:rFonts w:ascii="Helvetica" w:eastAsia="Calibri" w:hAnsi="Helvetica" w:cs="Times New Roman"/>
        </w:rPr>
        <w:fldChar w:fldCharType="separate"/>
      </w:r>
      <w:r w:rsidRPr="00CC6742">
        <w:rPr>
          <w:rFonts w:ascii="Helvetica" w:eastAsia="Calibri" w:hAnsi="Helvetica" w:cs="Times New Roman"/>
        </w:rPr>
        <w:fldChar w:fldCharType="end"/>
      </w:r>
      <w:bookmarkEnd w:id="0"/>
      <w:r w:rsidRPr="00CC6742">
        <w:rPr>
          <w:rFonts w:ascii="Arial" w:eastAsia="Calibri" w:hAnsi="Arial" w:cs="Arial"/>
          <w:color w:val="000000"/>
          <w:sz w:val="18"/>
          <w:szCs w:val="18"/>
        </w:rPr>
        <w:t> samostojno</w:t>
      </w:r>
    </w:p>
    <w:p w:rsidR="00CC6742" w:rsidRPr="00CC6742" w:rsidRDefault="00CC6742" w:rsidP="00CC6742">
      <w:pPr>
        <w:spacing w:after="0" w:line="240" w:lineRule="auto"/>
        <w:jc w:val="both"/>
        <w:rPr>
          <w:rFonts w:ascii="Helvetica" w:eastAsia="Calibri" w:hAnsi="Helvetica" w:cs="Times New Roman"/>
        </w:rPr>
      </w:pPr>
      <w:r w:rsidRPr="00CC6742">
        <w:rPr>
          <w:rFonts w:ascii="Helvetica" w:eastAsia="Calibri" w:hAnsi="Helvetica" w:cs="Times New Roman"/>
        </w:rPr>
        <w:fldChar w:fldCharType="begin">
          <w:ffData>
            <w:name w:val="cbox15daae61c3a424"/>
            <w:enabled/>
            <w:calcOnExit w:val="0"/>
            <w:checkBox>
              <w:sizeAuto/>
              <w:default w:val="0"/>
            </w:checkBox>
          </w:ffData>
        </w:fldChar>
      </w:r>
      <w:bookmarkStart w:id="1" w:name="cbox15daae61c3a424"/>
      <w:r w:rsidRPr="00CC6742">
        <w:rPr>
          <w:rFonts w:ascii="Helvetica" w:eastAsia="Calibri" w:hAnsi="Helvetica" w:cs="Times New Roman"/>
        </w:rPr>
        <w:instrText xml:space="preserve"> FORMCHECKBOX </w:instrText>
      </w:r>
      <w:r w:rsidRPr="00CC6742">
        <w:rPr>
          <w:rFonts w:ascii="Helvetica" w:eastAsia="Calibri" w:hAnsi="Helvetica" w:cs="Times New Roman"/>
        </w:rPr>
      </w:r>
      <w:r w:rsidRPr="00CC6742">
        <w:rPr>
          <w:rFonts w:ascii="Helvetica" w:eastAsia="Calibri" w:hAnsi="Helvetica" w:cs="Times New Roman"/>
        </w:rPr>
        <w:fldChar w:fldCharType="separate"/>
      </w:r>
      <w:r w:rsidRPr="00CC6742">
        <w:rPr>
          <w:rFonts w:ascii="Helvetica" w:eastAsia="Calibri" w:hAnsi="Helvetica" w:cs="Times New Roman"/>
        </w:rPr>
        <w:fldChar w:fldCharType="end"/>
      </w:r>
      <w:bookmarkEnd w:id="1"/>
      <w:r w:rsidRPr="00CC6742">
        <w:rPr>
          <w:rFonts w:ascii="Arial" w:eastAsia="Calibri" w:hAnsi="Arial" w:cs="Arial"/>
          <w:color w:val="000000"/>
          <w:sz w:val="18"/>
          <w:szCs w:val="18"/>
        </w:rPr>
        <w:t> z naslednjimi partnerji (navedite samo firme): ___________________________________</w:t>
      </w:r>
    </w:p>
    <w:p w:rsidR="00CC6742" w:rsidRPr="00CC6742" w:rsidRDefault="00CC6742" w:rsidP="00CC6742">
      <w:pPr>
        <w:spacing w:after="0" w:line="240" w:lineRule="auto"/>
        <w:jc w:val="both"/>
        <w:rPr>
          <w:rFonts w:ascii="Helvetica" w:eastAsia="Calibri" w:hAnsi="Helvetica" w:cs="Times New Roman"/>
        </w:rPr>
      </w:pPr>
      <w:r w:rsidRPr="00CC6742">
        <w:rPr>
          <w:rFonts w:ascii="Helvetica" w:eastAsia="Calibri" w:hAnsi="Helvetica" w:cs="Times New Roman"/>
        </w:rPr>
        <w:fldChar w:fldCharType="begin">
          <w:ffData>
            <w:name w:val="cbox15daae61c3a739"/>
            <w:enabled/>
            <w:calcOnExit w:val="0"/>
            <w:checkBox>
              <w:sizeAuto/>
              <w:default w:val="0"/>
            </w:checkBox>
          </w:ffData>
        </w:fldChar>
      </w:r>
      <w:bookmarkStart w:id="2" w:name="cbox15daae61c3a739"/>
      <w:r w:rsidRPr="00CC6742">
        <w:rPr>
          <w:rFonts w:ascii="Helvetica" w:eastAsia="Calibri" w:hAnsi="Helvetica" w:cs="Times New Roman"/>
        </w:rPr>
        <w:instrText xml:space="preserve"> FORMCHECKBOX </w:instrText>
      </w:r>
      <w:r w:rsidRPr="00CC6742">
        <w:rPr>
          <w:rFonts w:ascii="Helvetica" w:eastAsia="Calibri" w:hAnsi="Helvetica" w:cs="Times New Roman"/>
        </w:rPr>
      </w:r>
      <w:r w:rsidRPr="00CC6742">
        <w:rPr>
          <w:rFonts w:ascii="Helvetica" w:eastAsia="Calibri" w:hAnsi="Helvetica" w:cs="Times New Roman"/>
        </w:rPr>
        <w:fldChar w:fldCharType="separate"/>
      </w:r>
      <w:r w:rsidRPr="00CC6742">
        <w:rPr>
          <w:rFonts w:ascii="Helvetica" w:eastAsia="Calibri" w:hAnsi="Helvetica" w:cs="Times New Roman"/>
        </w:rPr>
        <w:fldChar w:fldCharType="end"/>
      </w:r>
      <w:bookmarkEnd w:id="2"/>
      <w:r w:rsidRPr="00CC6742">
        <w:rPr>
          <w:rFonts w:ascii="Arial" w:eastAsia="Calibri" w:hAnsi="Arial" w:cs="Arial"/>
          <w:color w:val="000000"/>
          <w:sz w:val="18"/>
          <w:szCs w:val="18"/>
        </w:rPr>
        <w:t> z naslednjimi podizvajalci (navedite samo firme): ________________________________</w:t>
      </w:r>
    </w:p>
    <w:p w:rsidR="00CC6742" w:rsidRPr="00CC6742" w:rsidRDefault="00CC6742" w:rsidP="00CC6742">
      <w:pPr>
        <w:spacing w:after="0" w:line="240" w:lineRule="auto"/>
        <w:jc w:val="both"/>
        <w:rPr>
          <w:rFonts w:ascii="Helvetica" w:eastAsia="Calibri" w:hAnsi="Helvetica" w:cs="Times New Roman"/>
        </w:rPr>
      </w:pPr>
      <w:r w:rsidRPr="00CC6742">
        <w:rPr>
          <w:rFonts w:ascii="Helvetica" w:eastAsia="Calibri" w:hAnsi="Helvetica" w:cs="Times New Roman"/>
        </w:rPr>
        <w:fldChar w:fldCharType="begin">
          <w:ffData>
            <w:name w:val="cbox15daae61c3aa4a"/>
            <w:enabled/>
            <w:calcOnExit w:val="0"/>
            <w:checkBox>
              <w:sizeAuto/>
              <w:default w:val="0"/>
            </w:checkBox>
          </w:ffData>
        </w:fldChar>
      </w:r>
      <w:bookmarkStart w:id="3" w:name="cbox15daae61c3aa4a"/>
      <w:r w:rsidRPr="00CC6742">
        <w:rPr>
          <w:rFonts w:ascii="Helvetica" w:eastAsia="Calibri" w:hAnsi="Helvetica" w:cs="Times New Roman"/>
        </w:rPr>
        <w:instrText xml:space="preserve"> FORMCHECKBOX </w:instrText>
      </w:r>
      <w:r w:rsidRPr="00CC6742">
        <w:rPr>
          <w:rFonts w:ascii="Helvetica" w:eastAsia="Calibri" w:hAnsi="Helvetica" w:cs="Times New Roman"/>
        </w:rPr>
      </w:r>
      <w:r w:rsidRPr="00CC6742">
        <w:rPr>
          <w:rFonts w:ascii="Helvetica" w:eastAsia="Calibri" w:hAnsi="Helvetica" w:cs="Times New Roman"/>
        </w:rPr>
        <w:fldChar w:fldCharType="separate"/>
      </w:r>
      <w:r w:rsidRPr="00CC6742">
        <w:rPr>
          <w:rFonts w:ascii="Helvetica" w:eastAsia="Calibri" w:hAnsi="Helvetica" w:cs="Times New Roman"/>
        </w:rPr>
        <w:fldChar w:fldCharType="end"/>
      </w:r>
      <w:bookmarkEnd w:id="3"/>
      <w:r w:rsidRPr="00CC6742">
        <w:rPr>
          <w:rFonts w:ascii="Arial" w:eastAsia="Calibri" w:hAnsi="Arial" w:cs="Arial"/>
          <w:color w:val="000000"/>
          <w:sz w:val="18"/>
          <w:szCs w:val="18"/>
        </w:rPr>
        <w:t> z uporabo zmogljivosti naslednjih subjektov (navedite samo firme): _____________________________</w:t>
      </w: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color w:val="000000"/>
          <w:sz w:val="18"/>
          <w:szCs w:val="18"/>
        </w:rPr>
        <w:t> </w:t>
      </w:r>
      <w:r w:rsidRPr="00CC6742">
        <w:rPr>
          <w:rFonts w:ascii="Arial" w:eastAsia="Calibri" w:hAnsi="Arial" w:cs="Arial"/>
          <w:b/>
          <w:bCs/>
          <w:color w:val="000000"/>
          <w:sz w:val="18"/>
          <w:szCs w:val="18"/>
        </w:rPr>
        <w:t>II. Ponudbena cena</w:t>
      </w:r>
    </w:p>
    <w:tbl>
      <w:tblPr>
        <w:tblStyle w:val="NormalTablePHPDOCX"/>
        <w:tblW w:w="5267" w:type="pct"/>
        <w:tblInd w:w="108" w:type="dxa"/>
        <w:tblLook w:val="04A0" w:firstRow="1" w:lastRow="0" w:firstColumn="1" w:lastColumn="0" w:noHBand="0" w:noVBand="1"/>
      </w:tblPr>
      <w:tblGrid>
        <w:gridCol w:w="2171"/>
        <w:gridCol w:w="1472"/>
        <w:gridCol w:w="791"/>
        <w:gridCol w:w="1493"/>
        <w:gridCol w:w="1413"/>
        <w:gridCol w:w="760"/>
        <w:gridCol w:w="1444"/>
      </w:tblGrid>
      <w:tr w:rsidR="00CC6742" w:rsidRPr="00CC6742" w:rsidTr="002E5DA7">
        <w:tc>
          <w:tcPr>
            <w:tcW w:w="21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C6742" w:rsidRPr="00CC6742" w:rsidRDefault="00CC6742" w:rsidP="00CC6742">
            <w:pPr>
              <w:jc w:val="center"/>
              <w:rPr>
                <w:rFonts w:ascii="Helvetica" w:eastAsia="Calibri" w:hAnsi="Helvetica" w:cs="Times New Roman"/>
              </w:rPr>
            </w:pPr>
            <w:r w:rsidRPr="00CC6742">
              <w:rPr>
                <w:rFonts w:ascii="Arial" w:eastAsia="Calibri" w:hAnsi="Arial" w:cs="Arial"/>
                <w:b/>
                <w:bCs/>
                <w:color w:val="000000"/>
                <w:position w:val="-2"/>
                <w:sz w:val="18"/>
                <w:szCs w:val="18"/>
                <w:shd w:val="clear" w:color="auto" w:fill="D1D1D1"/>
              </w:rPr>
              <w:t>postavka</w:t>
            </w:r>
          </w:p>
        </w:tc>
        <w:tc>
          <w:tcPr>
            <w:tcW w:w="147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C6742" w:rsidRPr="00CC6742" w:rsidRDefault="00CC6742" w:rsidP="00CC6742">
            <w:pPr>
              <w:jc w:val="center"/>
              <w:rPr>
                <w:rFonts w:ascii="Helvetica" w:eastAsia="Calibri" w:hAnsi="Helvetica" w:cs="Times New Roman"/>
              </w:rPr>
            </w:pPr>
            <w:r w:rsidRPr="00CC6742">
              <w:rPr>
                <w:rFonts w:ascii="Arial" w:eastAsia="Calibri" w:hAnsi="Arial" w:cs="Arial"/>
                <w:b/>
                <w:bCs/>
                <w:color w:val="000000"/>
                <w:position w:val="-2"/>
                <w:sz w:val="18"/>
                <w:szCs w:val="18"/>
                <w:shd w:val="clear" w:color="auto" w:fill="D1D1D1"/>
              </w:rPr>
              <w:t>EM</w:t>
            </w:r>
          </w:p>
        </w:tc>
        <w:tc>
          <w:tcPr>
            <w:tcW w:w="79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C6742" w:rsidRPr="00CC6742" w:rsidRDefault="00CC6742" w:rsidP="00CC6742">
            <w:pPr>
              <w:jc w:val="center"/>
              <w:rPr>
                <w:rFonts w:ascii="Helvetica" w:eastAsia="Calibri" w:hAnsi="Helvetica" w:cs="Times New Roman"/>
              </w:rPr>
            </w:pPr>
            <w:r w:rsidRPr="00CC6742">
              <w:rPr>
                <w:rFonts w:ascii="Arial" w:eastAsia="Calibri" w:hAnsi="Arial" w:cs="Arial"/>
                <w:b/>
                <w:bCs/>
                <w:color w:val="000000"/>
                <w:position w:val="-2"/>
                <w:sz w:val="18"/>
                <w:szCs w:val="18"/>
                <w:shd w:val="clear" w:color="auto" w:fill="D1D1D1"/>
              </w:rPr>
              <w:t>kol</w:t>
            </w:r>
          </w:p>
        </w:tc>
        <w:tc>
          <w:tcPr>
            <w:tcW w:w="1493"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C6742" w:rsidRPr="00CC6742" w:rsidRDefault="00CC6742" w:rsidP="00CC6742">
            <w:pPr>
              <w:jc w:val="center"/>
              <w:rPr>
                <w:rFonts w:ascii="Helvetica" w:eastAsia="Calibri" w:hAnsi="Helvetica" w:cs="Times New Roman"/>
              </w:rPr>
            </w:pPr>
            <w:r w:rsidRPr="00CC6742">
              <w:rPr>
                <w:rFonts w:ascii="Arial" w:eastAsia="Calibri" w:hAnsi="Arial" w:cs="Arial"/>
                <w:b/>
                <w:bCs/>
                <w:color w:val="000000"/>
                <w:position w:val="-2"/>
                <w:sz w:val="18"/>
                <w:szCs w:val="18"/>
                <w:shd w:val="clear" w:color="auto" w:fill="D1D1D1"/>
              </w:rPr>
              <w:t>Cena/EM brez DDV</w:t>
            </w:r>
          </w:p>
        </w:tc>
        <w:tc>
          <w:tcPr>
            <w:tcW w:w="1413"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C6742" w:rsidRPr="00CC6742" w:rsidRDefault="00CC6742" w:rsidP="00CC6742">
            <w:pPr>
              <w:jc w:val="center"/>
              <w:rPr>
                <w:rFonts w:ascii="Helvetica" w:eastAsia="Calibri" w:hAnsi="Helvetica" w:cs="Times New Roman"/>
              </w:rPr>
            </w:pPr>
            <w:r w:rsidRPr="00CC6742">
              <w:rPr>
                <w:rFonts w:ascii="Arial" w:eastAsia="Calibri" w:hAnsi="Arial" w:cs="Arial"/>
                <w:b/>
                <w:bCs/>
                <w:color w:val="000000"/>
                <w:position w:val="-2"/>
                <w:sz w:val="18"/>
                <w:szCs w:val="18"/>
                <w:shd w:val="clear" w:color="auto" w:fill="D1D1D1"/>
              </w:rPr>
              <w:t>Vrednost brez DDV</w:t>
            </w:r>
          </w:p>
        </w:tc>
        <w:tc>
          <w:tcPr>
            <w:tcW w:w="76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C6742" w:rsidRPr="00CC6742" w:rsidRDefault="00CC6742" w:rsidP="00CC6742">
            <w:pPr>
              <w:jc w:val="center"/>
              <w:rPr>
                <w:rFonts w:ascii="Helvetica" w:eastAsia="Calibri" w:hAnsi="Helvetica" w:cs="Times New Roman"/>
              </w:rPr>
            </w:pPr>
            <w:r w:rsidRPr="00CC6742">
              <w:rPr>
                <w:rFonts w:ascii="Arial" w:eastAsia="Calibri" w:hAnsi="Arial" w:cs="Arial"/>
                <w:b/>
                <w:bCs/>
                <w:color w:val="000000"/>
                <w:position w:val="-2"/>
                <w:sz w:val="18"/>
                <w:szCs w:val="18"/>
                <w:shd w:val="clear" w:color="auto" w:fill="D1D1D1"/>
              </w:rPr>
              <w:t>DDV</w:t>
            </w:r>
          </w:p>
        </w:tc>
        <w:tc>
          <w:tcPr>
            <w:tcW w:w="1444"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CC6742" w:rsidRPr="00CC6742" w:rsidRDefault="00CC6742" w:rsidP="00CC6742">
            <w:pPr>
              <w:jc w:val="center"/>
              <w:rPr>
                <w:rFonts w:ascii="Helvetica" w:eastAsia="Calibri" w:hAnsi="Helvetica" w:cs="Times New Roman"/>
              </w:rPr>
            </w:pPr>
            <w:r w:rsidRPr="00CC6742">
              <w:rPr>
                <w:rFonts w:ascii="Arial" w:eastAsia="Calibri" w:hAnsi="Arial" w:cs="Arial"/>
                <w:b/>
                <w:bCs/>
                <w:color w:val="000000"/>
                <w:position w:val="-2"/>
                <w:sz w:val="18"/>
                <w:szCs w:val="18"/>
                <w:shd w:val="clear" w:color="auto" w:fill="D1D1D1"/>
              </w:rPr>
              <w:t>Vrednost z DDV</w:t>
            </w:r>
          </w:p>
        </w:tc>
      </w:tr>
      <w:tr w:rsidR="00CC6742" w:rsidRPr="00CC6742" w:rsidTr="002E5DA7">
        <w:tc>
          <w:tcPr>
            <w:tcW w:w="21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Arial" w:eastAsia="Calibri" w:hAnsi="Arial" w:cs="Arial"/>
                <w:color w:val="000000"/>
                <w:position w:val="-2"/>
                <w:sz w:val="18"/>
                <w:szCs w:val="18"/>
              </w:rPr>
            </w:pPr>
            <w:r w:rsidRPr="00CC6742">
              <w:rPr>
                <w:rFonts w:ascii="Arial" w:eastAsia="Calibri" w:hAnsi="Arial" w:cs="Arial"/>
                <w:color w:val="000000"/>
                <w:position w:val="-2"/>
                <w:sz w:val="18"/>
                <w:szCs w:val="18"/>
              </w:rPr>
              <w:t>HD aparati -  oprema:</w:t>
            </w:r>
          </w:p>
          <w:p w:rsidR="00CC6742" w:rsidRPr="00CC6742" w:rsidRDefault="00CC6742" w:rsidP="00CC6742">
            <w:pPr>
              <w:rPr>
                <w:rFonts w:ascii="Arial" w:eastAsia="Calibri" w:hAnsi="Arial" w:cs="Arial"/>
                <w:color w:val="000000"/>
                <w:position w:val="-2"/>
                <w:sz w:val="18"/>
                <w:szCs w:val="18"/>
              </w:rPr>
            </w:pPr>
            <w:r w:rsidRPr="00CC6742">
              <w:rPr>
                <w:rFonts w:ascii="Arial" w:eastAsia="Calibri" w:hAnsi="Arial" w:cs="Arial"/>
                <w:color w:val="000000"/>
                <w:position w:val="-2"/>
                <w:sz w:val="18"/>
                <w:szCs w:val="18"/>
              </w:rPr>
              <w:t>___________________</w:t>
            </w:r>
          </w:p>
          <w:p w:rsidR="00CC6742" w:rsidRPr="00CC6742" w:rsidRDefault="00CC6742" w:rsidP="00CC6742">
            <w:pPr>
              <w:rPr>
                <w:rFonts w:ascii="Arial" w:eastAsia="Calibri" w:hAnsi="Arial" w:cs="Arial"/>
                <w:color w:val="000000"/>
                <w:position w:val="-2"/>
                <w:sz w:val="18"/>
                <w:szCs w:val="18"/>
              </w:rPr>
            </w:pPr>
            <w:r w:rsidRPr="00CC6742">
              <w:rPr>
                <w:rFonts w:ascii="Arial" w:eastAsia="Calibri" w:hAnsi="Arial" w:cs="Arial"/>
                <w:color w:val="000000"/>
                <w:position w:val="-2"/>
                <w:sz w:val="18"/>
                <w:szCs w:val="18"/>
              </w:rPr>
              <w:t>___________________</w:t>
            </w:r>
          </w:p>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___________________ </w:t>
            </w:r>
          </w:p>
        </w:tc>
        <w:tc>
          <w:tcPr>
            <w:tcW w:w="147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Kos</w:t>
            </w:r>
          </w:p>
        </w:tc>
        <w:tc>
          <w:tcPr>
            <w:tcW w:w="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20</w:t>
            </w:r>
          </w:p>
        </w:tc>
        <w:tc>
          <w:tcPr>
            <w:tcW w:w="149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EUR </w:t>
            </w:r>
          </w:p>
        </w:tc>
        <w:tc>
          <w:tcPr>
            <w:tcW w:w="14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EUR  </w:t>
            </w:r>
          </w:p>
        </w:tc>
        <w:tc>
          <w:tcPr>
            <w:tcW w:w="76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 </w:t>
            </w:r>
          </w:p>
        </w:tc>
        <w:tc>
          <w:tcPr>
            <w:tcW w:w="14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EUR  </w:t>
            </w:r>
          </w:p>
        </w:tc>
      </w:tr>
      <w:tr w:rsidR="00CC6742" w:rsidRPr="00CC6742" w:rsidTr="002E5DA7">
        <w:tc>
          <w:tcPr>
            <w:tcW w:w="21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xml:space="preserve">HD aparati – </w:t>
            </w:r>
            <w:proofErr w:type="spellStart"/>
            <w:r w:rsidRPr="00CC6742">
              <w:rPr>
                <w:rFonts w:ascii="Arial" w:eastAsia="Calibri" w:hAnsi="Arial" w:cs="Arial"/>
                <w:color w:val="000000"/>
                <w:position w:val="-2"/>
                <w:sz w:val="18"/>
                <w:szCs w:val="18"/>
              </w:rPr>
              <w:t>prevent</w:t>
            </w:r>
            <w:proofErr w:type="spellEnd"/>
            <w:r w:rsidRPr="00CC6742">
              <w:rPr>
                <w:rFonts w:ascii="Arial" w:eastAsia="Calibri" w:hAnsi="Arial" w:cs="Arial"/>
                <w:color w:val="000000"/>
                <w:position w:val="-2"/>
                <w:sz w:val="18"/>
                <w:szCs w:val="18"/>
              </w:rPr>
              <w:t>. vzdrževanje</w:t>
            </w:r>
          </w:p>
        </w:tc>
        <w:tc>
          <w:tcPr>
            <w:tcW w:w="147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Arial" w:eastAsia="Calibri" w:hAnsi="Arial" w:cs="Arial"/>
                <w:color w:val="000000"/>
                <w:position w:val="-2"/>
                <w:sz w:val="18"/>
                <w:szCs w:val="18"/>
              </w:rPr>
            </w:pPr>
            <w:proofErr w:type="spellStart"/>
            <w:r w:rsidRPr="00CC6742">
              <w:rPr>
                <w:rFonts w:ascii="Arial" w:eastAsia="Calibri" w:hAnsi="Arial" w:cs="Arial"/>
                <w:color w:val="000000"/>
                <w:position w:val="-2"/>
                <w:sz w:val="18"/>
                <w:szCs w:val="18"/>
              </w:rPr>
              <w:t>kpl</w:t>
            </w:r>
            <w:proofErr w:type="spellEnd"/>
            <w:r w:rsidRPr="00CC6742">
              <w:rPr>
                <w:rFonts w:ascii="Arial" w:eastAsia="Calibri" w:hAnsi="Arial" w:cs="Arial"/>
                <w:color w:val="000000"/>
                <w:position w:val="-2"/>
                <w:sz w:val="18"/>
                <w:szCs w:val="18"/>
              </w:rPr>
              <w:t xml:space="preserve"> </w:t>
            </w:r>
          </w:p>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letni pavšal za 1 kos aparature</w:t>
            </w:r>
          </w:p>
        </w:tc>
        <w:tc>
          <w:tcPr>
            <w:tcW w:w="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spacing w:before="135" w:after="135"/>
              <w:jc w:val="both"/>
              <w:textAlignment w:val="center"/>
              <w:rPr>
                <w:rFonts w:ascii="Helvetica" w:eastAsia="Calibri" w:hAnsi="Helvetica" w:cs="Times New Roman"/>
              </w:rPr>
            </w:pPr>
            <w:r w:rsidRPr="00CC6742">
              <w:rPr>
                <w:rFonts w:ascii="Arial" w:eastAsia="Calibri" w:hAnsi="Arial" w:cs="Arial"/>
                <w:color w:val="000000"/>
                <w:position w:val="-2"/>
                <w:sz w:val="18"/>
                <w:szCs w:val="18"/>
              </w:rPr>
              <w:t>120</w:t>
            </w:r>
          </w:p>
          <w:p w:rsidR="00CC6742" w:rsidRPr="00CC6742" w:rsidRDefault="00CC6742" w:rsidP="00CC6742">
            <w:pPr>
              <w:spacing w:before="135" w:after="135"/>
              <w:jc w:val="both"/>
              <w:textAlignment w:val="center"/>
              <w:rPr>
                <w:rFonts w:ascii="Arial" w:eastAsia="Calibri" w:hAnsi="Arial" w:cs="Arial"/>
                <w:color w:val="000000"/>
                <w:position w:val="-2"/>
                <w:sz w:val="18"/>
                <w:szCs w:val="18"/>
              </w:rPr>
            </w:pPr>
            <w:r w:rsidRPr="00CC6742">
              <w:rPr>
                <w:rFonts w:ascii="Arial" w:eastAsia="Calibri" w:hAnsi="Arial" w:cs="Arial"/>
                <w:color w:val="000000"/>
                <w:position w:val="-2"/>
                <w:sz w:val="18"/>
                <w:szCs w:val="18"/>
              </w:rPr>
              <w:t xml:space="preserve">(6let x </w:t>
            </w:r>
          </w:p>
          <w:p w:rsidR="00CC6742" w:rsidRPr="00CC6742" w:rsidRDefault="00CC6742" w:rsidP="00CC6742">
            <w:pPr>
              <w:spacing w:before="135" w:after="135"/>
              <w:jc w:val="both"/>
              <w:textAlignment w:val="center"/>
              <w:rPr>
                <w:rFonts w:ascii="Helvetica" w:eastAsia="Calibri" w:hAnsi="Helvetica" w:cs="Times New Roman"/>
              </w:rPr>
            </w:pPr>
            <w:r w:rsidRPr="00CC6742">
              <w:rPr>
                <w:rFonts w:ascii="Arial" w:eastAsia="Calibri" w:hAnsi="Arial" w:cs="Arial"/>
                <w:color w:val="000000"/>
                <w:position w:val="-2"/>
                <w:sz w:val="18"/>
                <w:szCs w:val="18"/>
              </w:rPr>
              <w:t>20 kos)</w:t>
            </w:r>
          </w:p>
        </w:tc>
        <w:tc>
          <w:tcPr>
            <w:tcW w:w="149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EUR </w:t>
            </w:r>
          </w:p>
        </w:tc>
        <w:tc>
          <w:tcPr>
            <w:tcW w:w="14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EUR  </w:t>
            </w:r>
          </w:p>
        </w:tc>
        <w:tc>
          <w:tcPr>
            <w:tcW w:w="76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 </w:t>
            </w:r>
          </w:p>
        </w:tc>
        <w:tc>
          <w:tcPr>
            <w:tcW w:w="14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EUR  </w:t>
            </w:r>
          </w:p>
        </w:tc>
      </w:tr>
      <w:tr w:rsidR="00CC6742" w:rsidRPr="00CC6742" w:rsidTr="002E5DA7">
        <w:tc>
          <w:tcPr>
            <w:tcW w:w="217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Arial" w:eastAsia="Calibri" w:hAnsi="Arial" w:cs="Arial"/>
                <w:color w:val="FF0000"/>
                <w:position w:val="-2"/>
                <w:sz w:val="18"/>
                <w:szCs w:val="18"/>
              </w:rPr>
            </w:pPr>
            <w:r w:rsidRPr="00CC6742">
              <w:rPr>
                <w:rFonts w:ascii="Arial" w:eastAsia="Calibri" w:hAnsi="Arial" w:cs="Arial"/>
                <w:color w:val="7030A0"/>
                <w:position w:val="-2"/>
                <w:sz w:val="18"/>
                <w:szCs w:val="18"/>
              </w:rPr>
              <w:t xml:space="preserve">HD aparati – </w:t>
            </w:r>
            <w:r w:rsidRPr="00CC6742">
              <w:rPr>
                <w:rFonts w:ascii="Arial" w:eastAsia="Calibri" w:hAnsi="Arial" w:cs="Arial"/>
                <w:color w:val="7030A0"/>
                <w:position w:val="-2"/>
                <w:sz w:val="18"/>
                <w:szCs w:val="18"/>
              </w:rPr>
              <w:t xml:space="preserve">zahtevani </w:t>
            </w:r>
            <w:r w:rsidRPr="00CC6742">
              <w:rPr>
                <w:rFonts w:ascii="Arial" w:eastAsia="Calibri" w:hAnsi="Arial" w:cs="Arial"/>
                <w:color w:val="7030A0"/>
                <w:position w:val="-2"/>
                <w:sz w:val="18"/>
                <w:szCs w:val="18"/>
              </w:rPr>
              <w:t xml:space="preserve">potrošni </w:t>
            </w:r>
            <w:proofErr w:type="spellStart"/>
            <w:r w:rsidRPr="00CC6742">
              <w:rPr>
                <w:rFonts w:ascii="Arial" w:eastAsia="Calibri" w:hAnsi="Arial" w:cs="Arial"/>
                <w:color w:val="7030A0"/>
                <w:position w:val="-2"/>
                <w:sz w:val="18"/>
                <w:szCs w:val="18"/>
              </w:rPr>
              <w:t>materiial</w:t>
            </w:r>
            <w:proofErr w:type="spellEnd"/>
            <w:r w:rsidRPr="00CC6742">
              <w:rPr>
                <w:rFonts w:ascii="Arial" w:eastAsia="Calibri" w:hAnsi="Arial" w:cs="Arial"/>
                <w:color w:val="7030A0"/>
                <w:position w:val="-2"/>
                <w:sz w:val="18"/>
                <w:szCs w:val="18"/>
              </w:rPr>
              <w:t xml:space="preserve"> (ves potreben </w:t>
            </w:r>
            <w:proofErr w:type="spellStart"/>
            <w:r w:rsidRPr="00CC6742">
              <w:rPr>
                <w:rFonts w:ascii="Arial" w:eastAsia="Calibri" w:hAnsi="Arial" w:cs="Arial"/>
                <w:color w:val="7030A0"/>
                <w:position w:val="-2"/>
                <w:sz w:val="18"/>
                <w:szCs w:val="18"/>
              </w:rPr>
              <w:t>potr.material</w:t>
            </w:r>
            <w:proofErr w:type="spellEnd"/>
            <w:r w:rsidRPr="00CC6742">
              <w:rPr>
                <w:rFonts w:ascii="Arial" w:eastAsia="Calibri" w:hAnsi="Arial" w:cs="Arial"/>
                <w:color w:val="7030A0"/>
                <w:position w:val="-2"/>
                <w:sz w:val="18"/>
                <w:szCs w:val="18"/>
              </w:rPr>
              <w:t xml:space="preserve"> za predvideno št. dializ v 6 letih)</w:t>
            </w:r>
          </w:p>
        </w:tc>
        <w:tc>
          <w:tcPr>
            <w:tcW w:w="147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Arial" w:eastAsia="Calibri" w:hAnsi="Arial" w:cs="Arial"/>
                <w:position w:val="-2"/>
                <w:sz w:val="18"/>
                <w:szCs w:val="18"/>
              </w:rPr>
            </w:pPr>
            <w:proofErr w:type="spellStart"/>
            <w:r w:rsidRPr="00CC6742">
              <w:rPr>
                <w:rFonts w:ascii="Arial" w:eastAsia="Calibri" w:hAnsi="Arial" w:cs="Arial"/>
                <w:position w:val="-2"/>
                <w:sz w:val="18"/>
                <w:szCs w:val="18"/>
              </w:rPr>
              <w:t>kpl</w:t>
            </w:r>
            <w:proofErr w:type="spellEnd"/>
          </w:p>
        </w:tc>
        <w:tc>
          <w:tcPr>
            <w:tcW w:w="79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spacing w:before="135" w:after="135"/>
              <w:jc w:val="both"/>
              <w:textAlignment w:val="center"/>
              <w:rPr>
                <w:rFonts w:ascii="Arial" w:eastAsia="Calibri" w:hAnsi="Arial" w:cs="Arial"/>
                <w:position w:val="-2"/>
                <w:sz w:val="18"/>
                <w:szCs w:val="18"/>
              </w:rPr>
            </w:pPr>
            <w:r w:rsidRPr="00CC6742">
              <w:rPr>
                <w:rFonts w:ascii="Arial" w:eastAsia="Calibri" w:hAnsi="Arial" w:cs="Arial"/>
                <w:position w:val="-2"/>
                <w:sz w:val="18"/>
                <w:szCs w:val="18"/>
              </w:rPr>
              <w:t>1</w:t>
            </w:r>
          </w:p>
        </w:tc>
        <w:tc>
          <w:tcPr>
            <w:tcW w:w="149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position w:val="-2"/>
                <w:sz w:val="18"/>
                <w:szCs w:val="18"/>
              </w:rPr>
              <w:t>EUR </w:t>
            </w:r>
          </w:p>
        </w:tc>
        <w:tc>
          <w:tcPr>
            <w:tcW w:w="14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position w:val="-2"/>
                <w:sz w:val="18"/>
                <w:szCs w:val="18"/>
              </w:rPr>
              <w:t>EUR  </w:t>
            </w:r>
          </w:p>
        </w:tc>
        <w:tc>
          <w:tcPr>
            <w:tcW w:w="76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position w:val="-2"/>
                <w:sz w:val="18"/>
                <w:szCs w:val="18"/>
              </w:rPr>
              <w:t> </w:t>
            </w:r>
          </w:p>
        </w:tc>
        <w:tc>
          <w:tcPr>
            <w:tcW w:w="14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position w:val="-2"/>
                <w:sz w:val="18"/>
                <w:szCs w:val="18"/>
              </w:rPr>
              <w:t>EUR  </w:t>
            </w:r>
          </w:p>
        </w:tc>
      </w:tr>
      <w:tr w:rsidR="00CC6742" w:rsidRPr="00CC6742" w:rsidTr="002E5DA7">
        <w:tc>
          <w:tcPr>
            <w:tcW w:w="5925" w:type="dxa"/>
            <w:gridSpan w:val="4"/>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rPr>
                <w:rFonts w:ascii="Arial" w:eastAsia="Calibri" w:hAnsi="Arial" w:cs="Arial"/>
                <w:b/>
                <w:bCs/>
                <w:color w:val="000000"/>
                <w:position w:val="-2"/>
                <w:sz w:val="18"/>
                <w:szCs w:val="18"/>
                <w:shd w:val="clear" w:color="auto" w:fill="CCCCCC"/>
              </w:rPr>
            </w:pPr>
          </w:p>
          <w:p w:rsidR="00CC6742" w:rsidRPr="00CC6742" w:rsidRDefault="00CC6742" w:rsidP="00CC6742">
            <w:pPr>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Skupaj</w:t>
            </w:r>
          </w:p>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 </w:t>
            </w:r>
          </w:p>
        </w:tc>
        <w:tc>
          <w:tcPr>
            <w:tcW w:w="1413"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EUR  </w:t>
            </w:r>
          </w:p>
        </w:tc>
        <w:tc>
          <w:tcPr>
            <w:tcW w:w="76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 </w:t>
            </w:r>
          </w:p>
        </w:tc>
        <w:tc>
          <w:tcPr>
            <w:tcW w:w="144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color w:val="000000"/>
                <w:position w:val="-2"/>
                <w:sz w:val="18"/>
                <w:szCs w:val="18"/>
              </w:rPr>
              <w:t>EUR  </w:t>
            </w:r>
          </w:p>
        </w:tc>
      </w:tr>
    </w:tbl>
    <w:p w:rsidR="00CC6742" w:rsidRPr="00CC6742" w:rsidRDefault="00CC6742" w:rsidP="00CC6742">
      <w:pPr>
        <w:spacing w:after="200" w:line="276" w:lineRule="auto"/>
        <w:rPr>
          <w:rFonts w:ascii="Helvetica" w:eastAsia="Calibri" w:hAnsi="Helvetica" w:cs="Times New Roman"/>
        </w:rPr>
      </w:pPr>
    </w:p>
    <w:tbl>
      <w:tblPr>
        <w:tblStyle w:val="NormalTablePHPDOCX"/>
        <w:tblW w:w="0" w:type="auto"/>
        <w:tblInd w:w="108" w:type="dxa"/>
        <w:shd w:val="clear" w:color="auto" w:fill="CCCCCC"/>
        <w:tblLook w:val="04A0" w:firstRow="1" w:lastRow="0" w:firstColumn="1" w:lastColumn="0" w:noHBand="0" w:noVBand="1"/>
      </w:tblPr>
      <w:tblGrid>
        <w:gridCol w:w="8964"/>
      </w:tblGrid>
      <w:tr w:rsidR="00CC6742" w:rsidRPr="00CC6742" w:rsidTr="002E5DA7">
        <w:tc>
          <w:tcPr>
            <w:tcW w:w="0" w:type="auto"/>
            <w:tcMar>
              <w:top w:w="0" w:type="auto"/>
              <w:bottom w:w="0" w:type="auto"/>
            </w:tcMar>
          </w:tcPr>
          <w:p w:rsidR="00CC6742" w:rsidRPr="00CC6742" w:rsidRDefault="00CC6742" w:rsidP="00CC6742">
            <w:pPr>
              <w:numPr>
                <w:ilvl w:val="0"/>
                <w:numId w:val="1"/>
              </w:numPr>
              <w:rPr>
                <w:rFonts w:ascii="Arial" w:eastAsia="Calibri" w:hAnsi="Arial" w:cs="Arial"/>
                <w:color w:val="000000"/>
                <w:sz w:val="18"/>
                <w:szCs w:val="18"/>
              </w:rPr>
            </w:pPr>
            <w:r w:rsidRPr="00CC6742">
              <w:rPr>
                <w:rFonts w:ascii="Arial" w:eastAsia="Calibri" w:hAnsi="Arial" w:cs="Arial"/>
                <w:color w:val="000000"/>
                <w:sz w:val="18"/>
                <w:szCs w:val="18"/>
              </w:rPr>
              <w:t>Vzdrževanje po izteku garancijske dobe - Kilometrina, 1 km (količina je informativna, obračun po dejanskih količinah), cena brez DDV_______________/km oz.             cena z DDV_______________/km.                                              </w:t>
            </w:r>
          </w:p>
          <w:p w:rsidR="00CC6742" w:rsidRPr="00CC6742" w:rsidRDefault="00CC6742" w:rsidP="00CC6742">
            <w:pPr>
              <w:numPr>
                <w:ilvl w:val="0"/>
                <w:numId w:val="1"/>
              </w:numPr>
              <w:rPr>
                <w:rFonts w:ascii="Arial" w:eastAsia="Calibri" w:hAnsi="Arial" w:cs="Arial"/>
                <w:color w:val="000000"/>
                <w:sz w:val="18"/>
                <w:szCs w:val="18"/>
              </w:rPr>
            </w:pPr>
            <w:r w:rsidRPr="00CC6742">
              <w:rPr>
                <w:rFonts w:ascii="Arial" w:eastAsia="Calibri" w:hAnsi="Arial" w:cs="Arial"/>
                <w:color w:val="000000"/>
                <w:sz w:val="18"/>
                <w:szCs w:val="18"/>
              </w:rPr>
              <w:lastRenderedPageBreak/>
              <w:t>Vzdrževanje po izteku garancijske dobe - Potovalna ura, 1 h (količina je informativna, obračun po dejanskih količinah) ), cena brez DDV_______________/h oz.       cena z DDV_______________/h.                                 </w:t>
            </w:r>
          </w:p>
          <w:p w:rsidR="00CC6742" w:rsidRPr="00CC6742" w:rsidRDefault="00CC6742" w:rsidP="00CC6742">
            <w:pPr>
              <w:numPr>
                <w:ilvl w:val="0"/>
                <w:numId w:val="1"/>
              </w:numPr>
              <w:rPr>
                <w:rFonts w:ascii="Arial" w:eastAsia="Calibri" w:hAnsi="Arial" w:cs="Arial"/>
                <w:color w:val="000000"/>
                <w:sz w:val="18"/>
                <w:szCs w:val="18"/>
              </w:rPr>
            </w:pPr>
            <w:r w:rsidRPr="00CC6742">
              <w:rPr>
                <w:rFonts w:ascii="Arial" w:eastAsia="Calibri" w:hAnsi="Arial" w:cs="Arial"/>
                <w:color w:val="000000"/>
                <w:sz w:val="18"/>
                <w:szCs w:val="18"/>
              </w:rPr>
              <w:t>Vzdrževanje po izteku garancijske dobe - Servisna ura, 1 h (količina je informativna, obračun po dejanskih količinah) cena brez DDV_______________/h oz.                 cena z DDV_______________/h.</w:t>
            </w:r>
          </w:p>
          <w:p w:rsidR="00CC6742" w:rsidRPr="00CC6742" w:rsidRDefault="00CC6742" w:rsidP="00CC6742">
            <w:pPr>
              <w:numPr>
                <w:ilvl w:val="0"/>
                <w:numId w:val="1"/>
              </w:numPr>
              <w:rPr>
                <w:rFonts w:ascii="Arial" w:eastAsia="Calibri" w:hAnsi="Arial" w:cs="Arial"/>
                <w:color w:val="000000"/>
                <w:sz w:val="18"/>
                <w:szCs w:val="18"/>
              </w:rPr>
            </w:pPr>
            <w:r w:rsidRPr="00CC6742">
              <w:rPr>
                <w:rFonts w:ascii="Arial" w:eastAsia="Calibri" w:hAnsi="Arial" w:cs="Arial"/>
                <w:color w:val="000000"/>
                <w:sz w:val="18"/>
                <w:szCs w:val="18"/>
              </w:rPr>
              <w:t>Rezervni deli po ceniku, ki je priloga tej ponudbi.                      </w:t>
            </w:r>
          </w:p>
        </w:tc>
      </w:tr>
    </w:tbl>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b/>
          <w:bCs/>
          <w:color w:val="000000"/>
          <w:sz w:val="18"/>
          <w:szCs w:val="18"/>
        </w:rPr>
        <w:lastRenderedPageBreak/>
        <w:t>III. Rok veljavnosti ponudb</w:t>
      </w:r>
      <w:r w:rsidRPr="00CC6742">
        <w:rPr>
          <w:rFonts w:ascii="Arial" w:eastAsia="Calibri" w:hAnsi="Arial" w:cs="Arial"/>
          <w:color w:val="000000"/>
          <w:sz w:val="18"/>
          <w:szCs w:val="18"/>
        </w:rPr>
        <w:t>e</w:t>
      </w: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color w:val="000000"/>
          <w:sz w:val="18"/>
          <w:szCs w:val="18"/>
        </w:rPr>
        <w:t>Ponudba velja najmanj 180 dni od roka za predložitev ponudb.</w:t>
      </w: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color w:val="000000"/>
          <w:sz w:val="18"/>
          <w:szCs w:val="18"/>
        </w:rPr>
        <w:t>Ponudba mora biti veljavna najmanj do navedenega roka. Prekratka veljavnost ponudbe pomeni razlog za zavrnitev ponudbe.</w:t>
      </w: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color w:val="000000"/>
          <w:sz w:val="18"/>
          <w:szCs w:val="18"/>
        </w:rPr>
        <w:t> </w:t>
      </w:r>
      <w:r w:rsidRPr="00CC6742">
        <w:rPr>
          <w:rFonts w:ascii="Arial" w:eastAsia="Calibri" w:hAnsi="Arial" w:cs="Arial"/>
          <w:b/>
          <w:bCs/>
          <w:color w:val="000000"/>
          <w:sz w:val="18"/>
          <w:szCs w:val="18"/>
        </w:rPr>
        <w:t>IV. Podatki o plačilu</w:t>
      </w: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color w:val="000000"/>
          <w:sz w:val="18"/>
          <w:szCs w:val="18"/>
        </w:rPr>
        <w:t>Plačila se opravijo na podlagi izdanih računov. Rok plačila je v roku 30 dni od datuma prejema pravilno izstavljenega računa. (velja tako za posamezno fazo dobave opreme kot tudi za vzdrževanje). Če naročnik izpodbija del zneska, je dolžan plačati nesporni del zneska. Roki plačil podizvajalcem so enaki kot za izvajalca. Izvajalec izstavi račun v elektronski obliki (</w:t>
      </w:r>
      <w:proofErr w:type="spellStart"/>
      <w:r w:rsidRPr="00CC6742">
        <w:rPr>
          <w:rFonts w:ascii="Arial" w:eastAsia="Calibri" w:hAnsi="Arial" w:cs="Arial"/>
          <w:color w:val="000000"/>
          <w:sz w:val="18"/>
          <w:szCs w:val="18"/>
        </w:rPr>
        <w:t>eRačun</w:t>
      </w:r>
      <w:proofErr w:type="spellEnd"/>
      <w:r w:rsidRPr="00CC6742">
        <w:rPr>
          <w:rFonts w:ascii="Arial" w:eastAsia="Calibri" w:hAnsi="Arial" w:cs="Arial"/>
          <w:color w:val="000000"/>
          <w:sz w:val="18"/>
          <w:szCs w:val="18"/>
        </w:rPr>
        <w:t xml:space="preserve">) preko spletnega portala </w:t>
      </w:r>
      <w:proofErr w:type="spellStart"/>
      <w:r w:rsidRPr="00CC6742">
        <w:rPr>
          <w:rFonts w:ascii="Arial" w:eastAsia="Calibri" w:hAnsi="Arial" w:cs="Arial"/>
          <w:color w:val="000000"/>
          <w:sz w:val="18"/>
          <w:szCs w:val="18"/>
        </w:rPr>
        <w:t>UJPnet</w:t>
      </w:r>
      <w:proofErr w:type="spellEnd"/>
      <w:r w:rsidRPr="00CC6742">
        <w:rPr>
          <w:rFonts w:ascii="Arial" w:eastAsia="Calibri" w:hAnsi="Arial" w:cs="Arial"/>
          <w:color w:val="000000"/>
          <w:sz w:val="18"/>
          <w:szCs w:val="18"/>
        </w:rPr>
        <w:t xml:space="preserve">. Kot uradni prejem računa se šteje datum vnosa računa v sistem </w:t>
      </w:r>
      <w:proofErr w:type="spellStart"/>
      <w:r w:rsidRPr="00CC6742">
        <w:rPr>
          <w:rFonts w:ascii="Arial" w:eastAsia="Calibri" w:hAnsi="Arial" w:cs="Arial"/>
          <w:color w:val="000000"/>
          <w:sz w:val="18"/>
          <w:szCs w:val="18"/>
        </w:rPr>
        <w:t>UJPnet</w:t>
      </w:r>
      <w:proofErr w:type="spellEnd"/>
      <w:r w:rsidRPr="00CC6742">
        <w:rPr>
          <w:rFonts w:ascii="Arial" w:eastAsia="Calibri" w:hAnsi="Arial" w:cs="Arial"/>
          <w:color w:val="000000"/>
          <w:sz w:val="18"/>
          <w:szCs w:val="18"/>
        </w:rPr>
        <w:t>.</w:t>
      </w: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b/>
          <w:bCs/>
          <w:color w:val="000000"/>
          <w:sz w:val="18"/>
          <w:szCs w:val="18"/>
        </w:rPr>
        <w:t>* ponudnik k obrazcu ponudbe obvezno predloži: </w:t>
      </w:r>
    </w:p>
    <w:tbl>
      <w:tblPr>
        <w:tblStyle w:val="NormalTablePHPDOCX"/>
        <w:tblW w:w="0" w:type="auto"/>
        <w:tblInd w:w="108" w:type="dxa"/>
        <w:tblLook w:val="04A0" w:firstRow="1" w:lastRow="0" w:firstColumn="1" w:lastColumn="0" w:noHBand="0" w:noVBand="1"/>
      </w:tblPr>
      <w:tblGrid>
        <w:gridCol w:w="8964"/>
      </w:tblGrid>
      <w:tr w:rsidR="00CC6742" w:rsidRPr="00CC6742" w:rsidTr="002E5DA7">
        <w:tc>
          <w:tcPr>
            <w:tcW w:w="0" w:type="auto"/>
            <w:tcMar>
              <w:top w:w="0" w:type="auto"/>
              <w:bottom w:w="0" w:type="auto"/>
            </w:tcMar>
          </w:tcPr>
          <w:p w:rsidR="00CC6742" w:rsidRPr="00CC6742" w:rsidRDefault="00CC6742" w:rsidP="00CC6742">
            <w:pPr>
              <w:numPr>
                <w:ilvl w:val="0"/>
                <w:numId w:val="2"/>
              </w:numPr>
              <w:rPr>
                <w:rFonts w:ascii="Arial" w:eastAsia="Calibri" w:hAnsi="Arial" w:cs="Arial"/>
                <w:color w:val="000000"/>
                <w:sz w:val="18"/>
                <w:szCs w:val="18"/>
              </w:rPr>
            </w:pPr>
            <w:r w:rsidRPr="00CC6742">
              <w:rPr>
                <w:rFonts w:ascii="Arial" w:eastAsia="Calibri" w:hAnsi="Arial" w:cs="Arial"/>
                <w:color w:val="000000"/>
                <w:sz w:val="18"/>
                <w:szCs w:val="18"/>
              </w:rPr>
              <w:t xml:space="preserve">lasten cenik s podrobno cenovno in količinsko </w:t>
            </w:r>
            <w:proofErr w:type="spellStart"/>
            <w:r w:rsidRPr="00CC6742">
              <w:rPr>
                <w:rFonts w:ascii="Arial" w:eastAsia="Calibri" w:hAnsi="Arial" w:cs="Arial"/>
                <w:color w:val="000000"/>
                <w:sz w:val="18"/>
                <w:szCs w:val="18"/>
              </w:rPr>
              <w:t>ovrednostenimi</w:t>
            </w:r>
            <w:proofErr w:type="spellEnd"/>
            <w:r w:rsidRPr="00CC6742">
              <w:rPr>
                <w:rFonts w:ascii="Arial" w:eastAsia="Calibri" w:hAnsi="Arial" w:cs="Arial"/>
                <w:color w:val="000000"/>
                <w:sz w:val="18"/>
                <w:szCs w:val="18"/>
              </w:rPr>
              <w:t xml:space="preserve"> posameznimi komponentami ponujene opreme, z navedbo podatkov: model, proizvajalec, </w:t>
            </w:r>
            <w:proofErr w:type="spellStart"/>
            <w:r w:rsidRPr="00CC6742">
              <w:rPr>
                <w:rFonts w:ascii="Arial" w:eastAsia="Calibri" w:hAnsi="Arial" w:cs="Arial"/>
                <w:color w:val="000000"/>
                <w:sz w:val="18"/>
                <w:szCs w:val="18"/>
              </w:rPr>
              <w:t>kat.št</w:t>
            </w:r>
            <w:proofErr w:type="spellEnd"/>
            <w:r w:rsidRPr="00CC6742">
              <w:rPr>
                <w:rFonts w:ascii="Arial" w:eastAsia="Calibri" w:hAnsi="Arial" w:cs="Arial"/>
                <w:color w:val="000000"/>
                <w:sz w:val="18"/>
                <w:szCs w:val="18"/>
              </w:rPr>
              <w:t>.;</w:t>
            </w:r>
          </w:p>
          <w:p w:rsidR="00CC6742" w:rsidRPr="00CC6742" w:rsidRDefault="00CC6742" w:rsidP="00CC6742">
            <w:pPr>
              <w:numPr>
                <w:ilvl w:val="0"/>
                <w:numId w:val="2"/>
              </w:numPr>
              <w:rPr>
                <w:rFonts w:ascii="Arial" w:eastAsia="Calibri" w:hAnsi="Arial" w:cs="Arial"/>
                <w:color w:val="000000"/>
                <w:sz w:val="18"/>
                <w:szCs w:val="18"/>
              </w:rPr>
            </w:pPr>
            <w:r w:rsidRPr="00CC6742">
              <w:rPr>
                <w:rFonts w:ascii="Arial" w:eastAsia="Calibri" w:hAnsi="Arial" w:cs="Arial"/>
                <w:color w:val="000000"/>
                <w:sz w:val="18"/>
                <w:szCs w:val="18"/>
              </w:rPr>
              <w:t>podatki o pogostosti preventivnih servisov ter vsebino preventivnih servisov po navodilih proizvajalca;</w:t>
            </w:r>
          </w:p>
          <w:p w:rsidR="00CC6742" w:rsidRPr="00CC6742" w:rsidRDefault="00CC6742" w:rsidP="00CC6742">
            <w:pPr>
              <w:numPr>
                <w:ilvl w:val="0"/>
                <w:numId w:val="2"/>
              </w:numPr>
              <w:rPr>
                <w:rFonts w:ascii="Arial" w:eastAsia="Calibri" w:hAnsi="Arial" w:cs="Arial"/>
                <w:color w:val="000000"/>
                <w:sz w:val="18"/>
                <w:szCs w:val="18"/>
              </w:rPr>
            </w:pPr>
            <w:r w:rsidRPr="00CC6742">
              <w:rPr>
                <w:rFonts w:ascii="Arial" w:eastAsia="Calibri" w:hAnsi="Arial" w:cs="Arial"/>
                <w:color w:val="000000"/>
                <w:sz w:val="18"/>
                <w:szCs w:val="18"/>
              </w:rPr>
              <w:t xml:space="preserve">cenik rezervnih delov katerih sedanja vrednost presega 200,00 EUR brez DDV/kos z navedbo naziva blaga, proizvajalca in </w:t>
            </w:r>
            <w:proofErr w:type="spellStart"/>
            <w:r w:rsidRPr="00CC6742">
              <w:rPr>
                <w:rFonts w:ascii="Arial" w:eastAsia="Calibri" w:hAnsi="Arial" w:cs="Arial"/>
                <w:color w:val="000000"/>
                <w:sz w:val="18"/>
                <w:szCs w:val="18"/>
              </w:rPr>
              <w:t>kat.št</w:t>
            </w:r>
            <w:proofErr w:type="spellEnd"/>
            <w:r w:rsidRPr="00CC6742">
              <w:rPr>
                <w:rFonts w:ascii="Arial" w:eastAsia="Calibri" w:hAnsi="Arial" w:cs="Arial"/>
                <w:color w:val="000000"/>
                <w:sz w:val="18"/>
                <w:szCs w:val="18"/>
              </w:rPr>
              <w:t>. ter ceno brez in z DDV</w:t>
            </w:r>
          </w:p>
          <w:p w:rsidR="00CC6742" w:rsidRPr="00CC6742" w:rsidRDefault="00CC6742" w:rsidP="00CC6742">
            <w:pPr>
              <w:numPr>
                <w:ilvl w:val="0"/>
                <w:numId w:val="2"/>
              </w:numPr>
              <w:rPr>
                <w:rFonts w:ascii="Arial" w:eastAsia="Calibri" w:hAnsi="Arial" w:cs="Arial"/>
                <w:color w:val="000000"/>
                <w:sz w:val="18"/>
                <w:szCs w:val="18"/>
              </w:rPr>
            </w:pPr>
            <w:proofErr w:type="spellStart"/>
            <w:r w:rsidRPr="00CC6742">
              <w:rPr>
                <w:rFonts w:ascii="Arial" w:eastAsia="Calibri" w:hAnsi="Arial" w:cs="Arial"/>
                <w:sz w:val="18"/>
                <w:szCs w:val="18"/>
              </w:rPr>
              <w:t>xls</w:t>
            </w:r>
            <w:proofErr w:type="spellEnd"/>
            <w:r w:rsidRPr="00CC6742">
              <w:rPr>
                <w:rFonts w:ascii="Arial" w:eastAsia="Calibri" w:hAnsi="Arial" w:cs="Arial"/>
                <w:sz w:val="18"/>
                <w:szCs w:val="18"/>
              </w:rPr>
              <w:t xml:space="preserve"> in scan cenik vsega </w:t>
            </w:r>
            <w:r w:rsidRPr="00CC6742">
              <w:rPr>
                <w:rFonts w:ascii="Arial" w:eastAsia="Calibri" w:hAnsi="Arial" w:cs="Arial"/>
                <w:sz w:val="18"/>
                <w:szCs w:val="18"/>
              </w:rPr>
              <w:t xml:space="preserve">zahtevanega </w:t>
            </w:r>
            <w:r w:rsidRPr="00CC6742">
              <w:rPr>
                <w:rFonts w:ascii="Arial" w:eastAsia="Calibri" w:hAnsi="Arial" w:cs="Arial"/>
                <w:sz w:val="18"/>
                <w:szCs w:val="18"/>
              </w:rPr>
              <w:t xml:space="preserve">potrebnega potrošnega materiala z navedbo potrebnih količin in ceno brez in z DDV/kos ter skupaj za vse količine za dobo 6 let glede na predvideno količino in vrste dializ, ki jih je podal naročnik za izhodišče; z navedbo naziva blaga, proizvajalca in </w:t>
            </w:r>
            <w:proofErr w:type="spellStart"/>
            <w:r w:rsidRPr="00CC6742">
              <w:rPr>
                <w:rFonts w:ascii="Arial" w:eastAsia="Calibri" w:hAnsi="Arial" w:cs="Arial"/>
                <w:sz w:val="18"/>
                <w:szCs w:val="18"/>
              </w:rPr>
              <w:t>kat.št</w:t>
            </w:r>
            <w:proofErr w:type="spellEnd"/>
            <w:r w:rsidRPr="00CC6742">
              <w:rPr>
                <w:rFonts w:ascii="Arial" w:eastAsia="Calibri" w:hAnsi="Arial" w:cs="Arial"/>
                <w:sz w:val="18"/>
                <w:szCs w:val="18"/>
              </w:rPr>
              <w:t xml:space="preserve">. ter ceno brez in z DDV – v kolikor bi ponudnik predvidel premajhne količine ali ne bi predvidel vseh potrebnih kompatibilnih potrošnih materialov za izvajanje predvidenih količin vrst dializ. posegov, bo moral te materiale oz. količine naročniku dobavljati brezplačno!  </w:t>
            </w:r>
          </w:p>
        </w:tc>
      </w:tr>
    </w:tbl>
    <w:p w:rsidR="00CC6742" w:rsidRPr="00CC6742" w:rsidRDefault="00CC6742" w:rsidP="00CC6742">
      <w:pPr>
        <w:spacing w:before="225" w:after="225" w:line="240" w:lineRule="auto"/>
        <w:jc w:val="both"/>
        <w:rPr>
          <w:rFonts w:ascii="Helvetica" w:eastAsia="Calibri" w:hAnsi="Helvetica" w:cs="Times New Roman"/>
        </w:rPr>
      </w:pPr>
      <w:r w:rsidRPr="00CC6742">
        <w:rPr>
          <w:rFonts w:ascii="Arial" w:eastAsia="Calibri" w:hAnsi="Arial" w:cs="Arial"/>
          <w:b/>
          <w:bCs/>
          <w:color w:val="000000"/>
          <w:sz w:val="18"/>
          <w:szCs w:val="18"/>
        </w:rPr>
        <w:t>V. Podatki o gospodarskem subjektu</w:t>
      </w:r>
      <w:bookmarkStart w:id="4" w:name="_GoBack"/>
      <w:bookmarkEnd w:id="4"/>
    </w:p>
    <w:tbl>
      <w:tblPr>
        <w:tblStyle w:val="NormalTablePHPDOCX"/>
        <w:tblW w:w="8355" w:type="dxa"/>
        <w:tblInd w:w="108" w:type="dxa"/>
        <w:tblLook w:val="04A0" w:firstRow="1" w:lastRow="0" w:firstColumn="1" w:lastColumn="0" w:noHBand="0" w:noVBand="1"/>
      </w:tblPr>
      <w:tblGrid>
        <w:gridCol w:w="3194"/>
        <w:gridCol w:w="5161"/>
      </w:tblGrid>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lastRenderedPageBreak/>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RAZVRSTITEV DRUŽBE PO ZGD:</w:t>
            </w:r>
            <w:r w:rsidRPr="00CC6742">
              <w:rPr>
                <w:rFonts w:ascii="Arial" w:eastAsia="Calibri" w:hAnsi="Arial" w:cs="Arial"/>
                <w:i/>
                <w:iCs/>
                <w:color w:val="000000"/>
                <w:position w:val="-2"/>
                <w:sz w:val="18"/>
                <w:szCs w:val="18"/>
                <w:shd w:val="clear" w:color="auto" w:fill="CCCCCC"/>
              </w:rPr>
              <w:br/>
              <w:t>(</w:t>
            </w:r>
            <w:proofErr w:type="spellStart"/>
            <w:r w:rsidRPr="00CC6742">
              <w:rPr>
                <w:rFonts w:ascii="Arial" w:eastAsia="Calibri" w:hAnsi="Arial" w:cs="Arial"/>
                <w:i/>
                <w:iCs/>
                <w:color w:val="000000"/>
                <w:position w:val="-2"/>
                <w:sz w:val="18"/>
                <w:szCs w:val="18"/>
                <w:shd w:val="clear" w:color="auto" w:fill="CCCCCC"/>
              </w:rPr>
              <w:t>mikro</w:t>
            </w:r>
            <w:proofErr w:type="spellEnd"/>
            <w:r w:rsidRPr="00CC6742">
              <w:rPr>
                <w:rFonts w:ascii="Arial" w:eastAsia="Calibri"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ČLANI UPRAVNEGA IN VODSTVENEGA ORGANA </w:t>
            </w:r>
            <w:r w:rsidRPr="00CC6742">
              <w:rPr>
                <w:rFonts w:ascii="Arial" w:eastAsia="Calibri"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ČLANI NADZORNEGA ORGANA </w:t>
            </w:r>
            <w:r w:rsidRPr="00CC6742">
              <w:rPr>
                <w:rFonts w:ascii="Arial" w:eastAsia="Calibri"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POOBLAŠČENCI ZA ZASTOPANJE, ODLOČANJE ALI NADZOR </w:t>
            </w:r>
            <w:r w:rsidRPr="00CC6742">
              <w:rPr>
                <w:rFonts w:ascii="Arial" w:eastAsia="Calibri"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CC6742" w:rsidRPr="00CC6742" w:rsidRDefault="00CC6742" w:rsidP="00CC6742">
            <w:pPr>
              <w:jc w:val="right"/>
              <w:rPr>
                <w:rFonts w:ascii="Helvetica" w:eastAsia="Calibri" w:hAnsi="Helvetica" w:cs="Times New Roman"/>
              </w:rPr>
            </w:pPr>
            <w:r w:rsidRPr="00CC6742">
              <w:rPr>
                <w:rFonts w:ascii="Arial" w:eastAsia="Calibri" w:hAnsi="Arial" w:cs="Arial"/>
                <w:b/>
                <w:bCs/>
                <w:color w:val="000000"/>
                <w:position w:val="-2"/>
                <w:sz w:val="18"/>
                <w:szCs w:val="18"/>
                <w:shd w:val="clear" w:color="auto" w:fill="CCCCCC"/>
              </w:rPr>
              <w:t>POOBLAŠČENA OSEBA ZA VROČANJE:</w:t>
            </w:r>
            <w:r w:rsidRPr="00CC6742">
              <w:rPr>
                <w:rFonts w:ascii="Arial" w:eastAsia="Calibri" w:hAnsi="Arial" w:cs="Arial"/>
                <w:i/>
                <w:iCs/>
                <w:color w:val="000000"/>
                <w:position w:val="-2"/>
                <w:sz w:val="18"/>
                <w:szCs w:val="18"/>
                <w:shd w:val="clear" w:color="auto" w:fill="CCCCCC"/>
              </w:rPr>
              <w:br/>
              <w:t>Ime in priimek, ulica in hišna številka, kraj v Republiki Sloveniji </w:t>
            </w:r>
            <w:r w:rsidRPr="00CC6742">
              <w:rPr>
                <w:rFonts w:ascii="Arial" w:eastAsia="Calibri"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r>
    </w:tbl>
    <w:p w:rsidR="00CC6742" w:rsidRPr="00CC6742" w:rsidRDefault="00CC6742" w:rsidP="00CC6742">
      <w:pPr>
        <w:spacing w:after="200" w:line="276" w:lineRule="auto"/>
        <w:rPr>
          <w:rFonts w:ascii="Helvetica" w:eastAsia="Calibri" w:hAnsi="Helvetica" w:cs="Times New Roman"/>
        </w:rPr>
      </w:pPr>
    </w:p>
    <w:tbl>
      <w:tblPr>
        <w:tblStyle w:val="NormalTablePHPDOCX"/>
        <w:tblW w:w="8745" w:type="dxa"/>
        <w:tblInd w:w="108" w:type="dxa"/>
        <w:tblLook w:val="04A0" w:firstRow="1" w:lastRow="0" w:firstColumn="1" w:lastColumn="0" w:noHBand="0" w:noVBand="1"/>
      </w:tblPr>
      <w:tblGrid>
        <w:gridCol w:w="4080"/>
        <w:gridCol w:w="4665"/>
      </w:tblGrid>
      <w:tr w:rsidR="00CC6742" w:rsidRPr="00CC6742" w:rsidTr="002E5DA7">
        <w:tc>
          <w:tcPr>
            <w:tcW w:w="4080" w:type="dxa"/>
            <w:gridSpan w:val="2"/>
            <w:tcMar>
              <w:top w:w="75" w:type="dxa"/>
              <w:bottom w:w="75" w:type="dxa"/>
            </w:tcMar>
            <w:vAlign w:val="center"/>
          </w:tcPr>
          <w:p w:rsidR="00CC6742" w:rsidRPr="00CC6742" w:rsidRDefault="00CC6742" w:rsidP="00CC6742">
            <w:pPr>
              <w:spacing w:before="135" w:after="135"/>
              <w:jc w:val="both"/>
              <w:textAlignment w:val="center"/>
              <w:rPr>
                <w:rFonts w:ascii="Helvetica" w:eastAsia="Calibri" w:hAnsi="Helvetica" w:cs="Times New Roman"/>
              </w:rPr>
            </w:pPr>
            <w:r w:rsidRPr="00CC6742">
              <w:rPr>
                <w:rFonts w:ascii="Arial" w:eastAsia="Calibri" w:hAnsi="Arial" w:cs="Arial"/>
                <w:color w:val="000000"/>
                <w:position w:val="-2"/>
                <w:sz w:val="18"/>
                <w:szCs w:val="18"/>
              </w:rPr>
              <w:t>**za navedene osebe je potrebno predložiti pooblastila za preverjanje podatkov v Kazenski evidenci</w:t>
            </w:r>
          </w:p>
          <w:p w:rsidR="00CC6742" w:rsidRPr="00CC6742" w:rsidRDefault="00CC6742" w:rsidP="00CC6742">
            <w:pPr>
              <w:spacing w:before="135" w:after="135"/>
              <w:jc w:val="both"/>
              <w:textAlignment w:val="center"/>
              <w:rPr>
                <w:rFonts w:ascii="Helvetica" w:eastAsia="Calibri" w:hAnsi="Helvetica" w:cs="Times New Roman"/>
              </w:rPr>
            </w:pPr>
            <w:r w:rsidRPr="00CC6742">
              <w:rPr>
                <w:rFonts w:ascii="Arial" w:eastAsia="Calibri" w:hAnsi="Arial" w:cs="Arial"/>
                <w:color w:val="000000"/>
                <w:position w:val="-2"/>
                <w:sz w:val="18"/>
                <w:szCs w:val="18"/>
              </w:rPr>
              <w:t> </w:t>
            </w:r>
          </w:p>
        </w:tc>
      </w:tr>
      <w:tr w:rsidR="00CC6742" w:rsidRPr="00CC6742" w:rsidTr="002E5DA7">
        <w:tc>
          <w:tcPr>
            <w:tcW w:w="4080" w:type="dxa"/>
            <w:tcMar>
              <w:top w:w="75" w:type="dxa"/>
              <w:bottom w:w="7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Kraj in datum:</w:t>
            </w:r>
          </w:p>
        </w:tc>
        <w:tc>
          <w:tcPr>
            <w:tcW w:w="0" w:type="auto"/>
            <w:tcMar>
              <w:top w:w="75" w:type="dxa"/>
              <w:bottom w:w="75" w:type="dxa"/>
            </w:tcMar>
            <w:vAlign w:val="center"/>
          </w:tcPr>
          <w:p w:rsidR="00CC6742" w:rsidRPr="00CC6742" w:rsidRDefault="00CC6742" w:rsidP="00CC6742">
            <w:pPr>
              <w:jc w:val="center"/>
              <w:rPr>
                <w:rFonts w:ascii="Helvetica" w:eastAsia="Calibri" w:hAnsi="Helvetica" w:cs="Times New Roman"/>
              </w:rPr>
            </w:pPr>
            <w:r w:rsidRPr="00CC6742">
              <w:rPr>
                <w:rFonts w:ascii="Arial" w:eastAsia="Calibri" w:hAnsi="Arial" w:cs="Arial"/>
                <w:color w:val="000000"/>
                <w:position w:val="-2"/>
                <w:sz w:val="18"/>
                <w:szCs w:val="18"/>
              </w:rPr>
              <w:t>Ime in priimek: _____________________</w:t>
            </w:r>
          </w:p>
        </w:tc>
      </w:tr>
      <w:tr w:rsidR="00CC6742" w:rsidRPr="00CC6742" w:rsidTr="002E5DA7">
        <w:tc>
          <w:tcPr>
            <w:tcW w:w="4080" w:type="dxa"/>
            <w:tcMar>
              <w:top w:w="75" w:type="dxa"/>
              <w:bottom w:w="75" w:type="dxa"/>
            </w:tcMar>
            <w:vAlign w:val="center"/>
          </w:tcPr>
          <w:p w:rsidR="00CC6742" w:rsidRPr="00CC6742" w:rsidRDefault="00CC6742" w:rsidP="00CC6742">
            <w:pPr>
              <w:rPr>
                <w:rFonts w:ascii="Helvetica" w:eastAsia="Calibri" w:hAnsi="Helvetica" w:cs="Times New Roman"/>
              </w:rPr>
            </w:pPr>
            <w:r w:rsidRPr="00CC6742">
              <w:rPr>
                <w:rFonts w:ascii="Arial" w:eastAsia="Calibri" w:hAnsi="Arial" w:cs="Arial"/>
                <w:color w:val="000000"/>
                <w:position w:val="-2"/>
                <w:sz w:val="18"/>
                <w:szCs w:val="18"/>
              </w:rPr>
              <w:t> </w:t>
            </w:r>
          </w:p>
        </w:tc>
        <w:tc>
          <w:tcPr>
            <w:tcW w:w="0" w:type="auto"/>
            <w:tcMar>
              <w:top w:w="75" w:type="dxa"/>
              <w:bottom w:w="75" w:type="dxa"/>
            </w:tcMar>
            <w:vAlign w:val="center"/>
          </w:tcPr>
          <w:p w:rsidR="00CC6742" w:rsidRPr="00CC6742" w:rsidRDefault="00CC6742" w:rsidP="00CC6742">
            <w:pPr>
              <w:rPr>
                <w:rFonts w:ascii="Helvetica" w:eastAsia="Calibri" w:hAnsi="Helvetica" w:cs="Times New Roman"/>
              </w:rPr>
            </w:pPr>
          </w:p>
          <w:p w:rsidR="00CC6742" w:rsidRPr="00CC6742" w:rsidRDefault="00CC6742" w:rsidP="00CC6742">
            <w:pPr>
              <w:jc w:val="center"/>
              <w:rPr>
                <w:rFonts w:ascii="Helvetica" w:eastAsia="Calibri" w:hAnsi="Helvetica" w:cs="Times New Roman"/>
              </w:rPr>
            </w:pPr>
            <w:r w:rsidRPr="00CC6742">
              <w:rPr>
                <w:rFonts w:ascii="Arial" w:eastAsia="Calibri" w:hAnsi="Arial" w:cs="Arial"/>
                <w:color w:val="000000"/>
                <w:position w:val="-2"/>
                <w:sz w:val="18"/>
                <w:szCs w:val="18"/>
              </w:rPr>
              <w:t xml:space="preserve"> (žig in podpis)</w:t>
            </w:r>
            <w:r w:rsidRPr="00CC6742">
              <w:rPr>
                <w:rFonts w:ascii="Arial" w:eastAsia="Calibri" w:hAnsi="Arial" w:cs="Arial"/>
                <w:color w:val="000000"/>
                <w:position w:val="-2"/>
                <w:sz w:val="18"/>
                <w:szCs w:val="18"/>
              </w:rPr>
              <w:br/>
              <w:t> </w:t>
            </w:r>
          </w:p>
        </w:tc>
      </w:tr>
    </w:tbl>
    <w:p w:rsidR="00CC6742" w:rsidRDefault="00CC6742" w:rsidP="00CC6742">
      <w:pPr>
        <w:spacing w:after="200" w:line="276" w:lineRule="auto"/>
        <w:rPr>
          <w:rFonts w:ascii="Helvetica" w:eastAsia="Calibri" w:hAnsi="Helvetica" w:cs="Times New Roman"/>
        </w:rPr>
      </w:pPr>
    </w:p>
    <w:p w:rsidR="00CC6742" w:rsidRDefault="00CC6742" w:rsidP="00CC6742">
      <w:pPr>
        <w:rPr>
          <w:rFonts w:ascii="Helvetica" w:eastAsia="Calibri" w:hAnsi="Helvetica" w:cs="Times New Roman"/>
        </w:rPr>
      </w:pPr>
    </w:p>
    <w:p w:rsidR="00822518" w:rsidRDefault="00CC6742" w:rsidP="00CC6742">
      <w:pPr>
        <w:tabs>
          <w:tab w:val="left" w:pos="7305"/>
        </w:tabs>
      </w:pPr>
      <w:r>
        <w:rPr>
          <w:rFonts w:ascii="Helvetica" w:eastAsia="Calibri" w:hAnsi="Helvetica" w:cs="Times New Roman"/>
        </w:rPr>
        <w:tab/>
      </w:r>
    </w:p>
    <w:sectPr w:rsidR="0082251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A2E" w:rsidRDefault="00804A2E" w:rsidP="00CC6742">
      <w:pPr>
        <w:spacing w:after="0" w:line="240" w:lineRule="auto"/>
      </w:pPr>
      <w:r>
        <w:separator/>
      </w:r>
    </w:p>
  </w:endnote>
  <w:endnote w:type="continuationSeparator" w:id="0">
    <w:p w:rsidR="00804A2E" w:rsidRDefault="00804A2E" w:rsidP="00CC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11B" w:rsidRDefault="00804A2E" w:rsidP="00105B31">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A2E" w:rsidRDefault="00804A2E" w:rsidP="00CC6742">
      <w:pPr>
        <w:spacing w:after="0" w:line="240" w:lineRule="auto"/>
      </w:pPr>
      <w:r>
        <w:separator/>
      </w:r>
    </w:p>
  </w:footnote>
  <w:footnote w:type="continuationSeparator" w:id="0">
    <w:p w:rsidR="00804A2E" w:rsidRDefault="00804A2E" w:rsidP="00CC6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9"/>
      <w:gridCol w:w="3264"/>
      <w:gridCol w:w="4209"/>
    </w:tblGrid>
    <w:tr w:rsidR="00CC6742" w:rsidRPr="00CC6742" w:rsidTr="002E5DA7">
      <w:trPr>
        <w:trHeight w:val="1268"/>
      </w:trPr>
      <w:tc>
        <w:tcPr>
          <w:tcW w:w="1668" w:type="dxa"/>
        </w:tcPr>
        <w:p w:rsidR="00CC6742" w:rsidRPr="00CC6742" w:rsidRDefault="00CC6742" w:rsidP="00CC6742">
          <w:pPr>
            <w:tabs>
              <w:tab w:val="center" w:pos="4536"/>
              <w:tab w:val="right" w:pos="9072"/>
            </w:tabs>
            <w:spacing w:after="0" w:line="240" w:lineRule="auto"/>
            <w:rPr>
              <w:rFonts w:ascii="Arial" w:eastAsia="Calibri" w:hAnsi="Arial" w:cs="Arial"/>
              <w:b/>
              <w:color w:val="000000"/>
            </w:rPr>
          </w:pPr>
          <w:r w:rsidRPr="00CC6742">
            <w:rPr>
              <w:rFonts w:ascii="Arial" w:eastAsia="Calibri" w:hAnsi="Arial" w:cs="Arial"/>
              <w:b/>
              <w:noProof/>
              <w:color w:val="000000"/>
              <w:lang w:eastAsia="sl-SI"/>
            </w:rPr>
            <w:drawing>
              <wp:anchor distT="0" distB="0" distL="114300" distR="114300" simplePos="0" relativeHeight="251659264" behindDoc="0" locked="0" layoutInCell="1" allowOverlap="1" wp14:anchorId="789E55F1" wp14:editId="6D53ED5E">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CC6742" w:rsidRPr="00CC6742" w:rsidRDefault="00CC6742" w:rsidP="00CC6742">
          <w:pPr>
            <w:tabs>
              <w:tab w:val="center" w:pos="4536"/>
              <w:tab w:val="right" w:pos="9072"/>
            </w:tabs>
            <w:spacing w:after="0" w:line="240" w:lineRule="auto"/>
            <w:rPr>
              <w:rFonts w:ascii="Arial" w:eastAsia="Calibri" w:hAnsi="Arial" w:cs="Arial"/>
              <w:b/>
              <w:color w:val="000000"/>
              <w:sz w:val="18"/>
              <w:szCs w:val="18"/>
            </w:rPr>
          </w:pPr>
          <w:r w:rsidRPr="00CC6742">
            <w:rPr>
              <w:rFonts w:ascii="Arial" w:eastAsia="Calibri" w:hAnsi="Arial" w:cs="Arial"/>
              <w:b/>
              <w:color w:val="000000"/>
              <w:sz w:val="18"/>
              <w:szCs w:val="18"/>
            </w:rPr>
            <w:t>SPLOŠNA BOLNIŠNICA NOVO MESTO</w:t>
          </w:r>
        </w:p>
        <w:p w:rsidR="00CC6742" w:rsidRPr="00CC6742" w:rsidRDefault="00CC6742" w:rsidP="00CC6742">
          <w:pPr>
            <w:tabs>
              <w:tab w:val="center" w:pos="4536"/>
              <w:tab w:val="right" w:pos="9072"/>
            </w:tabs>
            <w:spacing w:after="0" w:line="240" w:lineRule="auto"/>
            <w:rPr>
              <w:rFonts w:ascii="Arial" w:eastAsia="Calibri" w:hAnsi="Arial" w:cs="Arial"/>
              <w:color w:val="000000"/>
              <w:sz w:val="16"/>
              <w:szCs w:val="16"/>
            </w:rPr>
          </w:pPr>
          <w:r w:rsidRPr="00CC6742">
            <w:rPr>
              <w:rFonts w:ascii="Arial" w:eastAsia="Calibri" w:hAnsi="Arial" w:cs="Arial"/>
              <w:color w:val="000000"/>
              <w:sz w:val="16"/>
              <w:szCs w:val="16"/>
            </w:rPr>
            <w:t>Šmihelska cesta 1</w:t>
          </w:r>
        </w:p>
        <w:p w:rsidR="00CC6742" w:rsidRPr="00CC6742" w:rsidRDefault="00CC6742" w:rsidP="00CC6742">
          <w:pPr>
            <w:tabs>
              <w:tab w:val="center" w:pos="4536"/>
              <w:tab w:val="right" w:pos="9072"/>
            </w:tabs>
            <w:spacing w:after="0" w:line="240" w:lineRule="auto"/>
            <w:rPr>
              <w:rFonts w:ascii="Arial" w:eastAsia="Calibri" w:hAnsi="Arial" w:cs="Arial"/>
              <w:color w:val="000000"/>
              <w:sz w:val="16"/>
              <w:szCs w:val="16"/>
            </w:rPr>
          </w:pPr>
          <w:r w:rsidRPr="00CC6742">
            <w:rPr>
              <w:rFonts w:ascii="Arial" w:eastAsia="Calibri" w:hAnsi="Arial" w:cs="Arial"/>
              <w:color w:val="000000"/>
              <w:sz w:val="16"/>
              <w:szCs w:val="16"/>
            </w:rPr>
            <w:t>8000 NOVO MESTO</w:t>
          </w:r>
        </w:p>
        <w:p w:rsidR="00CC6742" w:rsidRPr="00CC6742" w:rsidRDefault="00CC6742" w:rsidP="00CC6742">
          <w:pPr>
            <w:tabs>
              <w:tab w:val="center" w:pos="4536"/>
              <w:tab w:val="right" w:pos="9072"/>
            </w:tabs>
            <w:spacing w:after="0" w:line="240" w:lineRule="auto"/>
            <w:rPr>
              <w:rFonts w:ascii="Arial" w:eastAsia="Calibri" w:hAnsi="Arial" w:cs="Arial"/>
              <w:color w:val="000000"/>
              <w:sz w:val="16"/>
              <w:szCs w:val="16"/>
            </w:rPr>
          </w:pPr>
          <w:r w:rsidRPr="00CC6742">
            <w:rPr>
              <w:rFonts w:ascii="Arial" w:eastAsia="Calibri" w:hAnsi="Arial" w:cs="Arial"/>
              <w:color w:val="000000"/>
              <w:sz w:val="16"/>
              <w:szCs w:val="16"/>
            </w:rPr>
            <w:t>Splet: http://www.sb-nm.si/</w:t>
          </w:r>
        </w:p>
        <w:p w:rsidR="00CC6742" w:rsidRPr="00CC6742" w:rsidRDefault="00CC6742" w:rsidP="00CC6742">
          <w:pPr>
            <w:tabs>
              <w:tab w:val="center" w:pos="4536"/>
              <w:tab w:val="right" w:pos="9072"/>
            </w:tabs>
            <w:spacing w:after="0" w:line="240" w:lineRule="auto"/>
            <w:rPr>
              <w:rFonts w:ascii="Arial" w:eastAsia="Calibri" w:hAnsi="Arial" w:cs="Arial"/>
              <w:b/>
              <w:color w:val="000000"/>
            </w:rPr>
          </w:pPr>
          <w:proofErr w:type="spellStart"/>
          <w:r w:rsidRPr="00CC6742">
            <w:rPr>
              <w:rFonts w:ascii="Arial" w:eastAsia="Calibri" w:hAnsi="Arial" w:cs="Arial"/>
              <w:color w:val="000000"/>
              <w:sz w:val="16"/>
              <w:szCs w:val="16"/>
            </w:rPr>
            <w:t>Email</w:t>
          </w:r>
          <w:proofErr w:type="spellEnd"/>
          <w:r w:rsidRPr="00CC6742">
            <w:rPr>
              <w:rFonts w:ascii="Arial" w:eastAsia="Calibri" w:hAnsi="Arial" w:cs="Arial"/>
              <w:color w:val="000000"/>
              <w:sz w:val="16"/>
              <w:szCs w:val="16"/>
            </w:rPr>
            <w:t>: tajnistvo@sb-nm.si</w:t>
          </w:r>
        </w:p>
      </w:tc>
      <w:tc>
        <w:tcPr>
          <w:tcW w:w="4209" w:type="dxa"/>
        </w:tcPr>
        <w:p w:rsidR="00CC6742" w:rsidRPr="00CC6742" w:rsidRDefault="00CC6742" w:rsidP="00CC6742">
          <w:pPr>
            <w:tabs>
              <w:tab w:val="center" w:pos="4536"/>
              <w:tab w:val="right" w:pos="9072"/>
            </w:tabs>
            <w:spacing w:after="0" w:line="240" w:lineRule="auto"/>
            <w:rPr>
              <w:rFonts w:ascii="Arial" w:eastAsia="Calibri" w:hAnsi="Arial" w:cs="Arial"/>
              <w:b/>
              <w:color w:val="000000"/>
            </w:rPr>
          </w:pPr>
          <w:r w:rsidRPr="00CC6742">
            <w:rPr>
              <w:rFonts w:ascii="Arial" w:eastAsia="Calibri" w:hAnsi="Arial" w:cs="Arial"/>
              <w:b/>
              <w:noProof/>
              <w:color w:val="000000"/>
              <w:lang w:eastAsia="sl-SI"/>
            </w:rPr>
            <w:drawing>
              <wp:inline distT="0" distB="0" distL="0" distR="0" wp14:anchorId="47C621DD" wp14:editId="170DF8B9">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CC6742" w:rsidRDefault="00CC674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A78F4"/>
    <w:multiLevelType w:val="hybridMultilevel"/>
    <w:tmpl w:val="E2C68A7C"/>
    <w:lvl w:ilvl="0" w:tplc="4A62FEB6">
      <w:start w:val="1"/>
      <w:numFmt w:val="bullet"/>
      <w:lvlText w:val=""/>
      <w:lvlJc w:val="left"/>
      <w:pPr>
        <w:ind w:left="720" w:hanging="360"/>
      </w:pPr>
      <w:rPr>
        <w:rFonts w:ascii="Symbol" w:hAnsi="Symbol" w:cs="Symbol" w:hint="default"/>
        <w:sz w:val="18"/>
        <w:szCs w:val="18"/>
      </w:rPr>
    </w:lvl>
    <w:lvl w:ilvl="1" w:tplc="4FEED23A">
      <w:start w:val="1"/>
      <w:numFmt w:val="bullet"/>
      <w:lvlText w:val="o"/>
      <w:lvlJc w:val="left"/>
      <w:pPr>
        <w:ind w:left="1440" w:hanging="360"/>
      </w:pPr>
      <w:rPr>
        <w:rFonts w:ascii="Courier New" w:hAnsi="Courier New" w:cs="Courier New" w:hint="default"/>
      </w:rPr>
    </w:lvl>
    <w:lvl w:ilvl="2" w:tplc="ADC86F6A">
      <w:start w:val="1"/>
      <w:numFmt w:val="bullet"/>
      <w:lvlText w:val=""/>
      <w:lvlJc w:val="left"/>
      <w:pPr>
        <w:ind w:left="2160" w:hanging="360"/>
      </w:pPr>
      <w:rPr>
        <w:rFonts w:ascii="Wingdings" w:hAnsi="Wingdings" w:cs="Wingdings" w:hint="default"/>
      </w:rPr>
    </w:lvl>
    <w:lvl w:ilvl="3" w:tplc="BAAE1ADA">
      <w:start w:val="1"/>
      <w:numFmt w:val="bullet"/>
      <w:lvlText w:val=""/>
      <w:lvlJc w:val="left"/>
      <w:pPr>
        <w:ind w:left="2880" w:hanging="360"/>
      </w:pPr>
      <w:rPr>
        <w:rFonts w:ascii="Symbol" w:hAnsi="Symbol" w:cs="Symbol" w:hint="default"/>
      </w:rPr>
    </w:lvl>
    <w:lvl w:ilvl="4" w:tplc="7A688E20">
      <w:start w:val="1"/>
      <w:numFmt w:val="bullet"/>
      <w:lvlText w:val="o"/>
      <w:lvlJc w:val="left"/>
      <w:pPr>
        <w:ind w:left="3600" w:hanging="360"/>
      </w:pPr>
      <w:rPr>
        <w:rFonts w:ascii="Courier New" w:hAnsi="Courier New" w:cs="Courier New" w:hint="default"/>
      </w:rPr>
    </w:lvl>
    <w:lvl w:ilvl="5" w:tplc="C814359E">
      <w:start w:val="1"/>
      <w:numFmt w:val="bullet"/>
      <w:lvlText w:val=""/>
      <w:lvlJc w:val="left"/>
      <w:pPr>
        <w:ind w:left="4320" w:hanging="360"/>
      </w:pPr>
      <w:rPr>
        <w:rFonts w:ascii="Wingdings" w:hAnsi="Wingdings" w:cs="Wingdings" w:hint="default"/>
      </w:rPr>
    </w:lvl>
    <w:lvl w:ilvl="6" w:tplc="7666911E">
      <w:start w:val="1"/>
      <w:numFmt w:val="bullet"/>
      <w:lvlText w:val=""/>
      <w:lvlJc w:val="left"/>
      <w:pPr>
        <w:ind w:left="5040" w:hanging="360"/>
      </w:pPr>
      <w:rPr>
        <w:rFonts w:ascii="Symbol" w:hAnsi="Symbol" w:cs="Symbol" w:hint="default"/>
      </w:rPr>
    </w:lvl>
    <w:lvl w:ilvl="7" w:tplc="BED22216">
      <w:start w:val="1"/>
      <w:numFmt w:val="bullet"/>
      <w:lvlText w:val="o"/>
      <w:lvlJc w:val="left"/>
      <w:pPr>
        <w:ind w:left="5760" w:hanging="360"/>
      </w:pPr>
      <w:rPr>
        <w:rFonts w:ascii="Courier New" w:hAnsi="Courier New" w:cs="Courier New" w:hint="default"/>
      </w:rPr>
    </w:lvl>
    <w:lvl w:ilvl="8" w:tplc="135060C6">
      <w:start w:val="1"/>
      <w:numFmt w:val="bullet"/>
      <w:lvlText w:val=""/>
      <w:lvlJc w:val="left"/>
      <w:pPr>
        <w:ind w:left="6480" w:hanging="360"/>
      </w:pPr>
      <w:rPr>
        <w:rFonts w:ascii="Wingdings" w:hAnsi="Wingdings" w:cs="Wingdings" w:hint="default"/>
      </w:rPr>
    </w:lvl>
  </w:abstractNum>
  <w:abstractNum w:abstractNumId="1" w15:restartNumberingAfterBreak="0">
    <w:nsid w:val="509403F8"/>
    <w:multiLevelType w:val="hybridMultilevel"/>
    <w:tmpl w:val="D82E0BA6"/>
    <w:lvl w:ilvl="0" w:tplc="4F748B82">
      <w:start w:val="1"/>
      <w:numFmt w:val="bullet"/>
      <w:lvlText w:val=""/>
      <w:lvlJc w:val="left"/>
      <w:pPr>
        <w:ind w:left="720" w:hanging="360"/>
      </w:pPr>
      <w:rPr>
        <w:rFonts w:ascii="Symbol" w:hAnsi="Symbol" w:cs="Symbol" w:hint="default"/>
        <w:sz w:val="18"/>
        <w:szCs w:val="18"/>
      </w:rPr>
    </w:lvl>
    <w:lvl w:ilvl="1" w:tplc="7EB8FD2C">
      <w:start w:val="1"/>
      <w:numFmt w:val="bullet"/>
      <w:lvlText w:val="o"/>
      <w:lvlJc w:val="left"/>
      <w:pPr>
        <w:ind w:left="1440" w:hanging="360"/>
      </w:pPr>
      <w:rPr>
        <w:rFonts w:ascii="Courier New" w:hAnsi="Courier New" w:cs="Courier New" w:hint="default"/>
      </w:rPr>
    </w:lvl>
    <w:lvl w:ilvl="2" w:tplc="16B0CF0C">
      <w:start w:val="1"/>
      <w:numFmt w:val="bullet"/>
      <w:lvlText w:val=""/>
      <w:lvlJc w:val="left"/>
      <w:pPr>
        <w:ind w:left="2160" w:hanging="360"/>
      </w:pPr>
      <w:rPr>
        <w:rFonts w:ascii="Wingdings" w:hAnsi="Wingdings" w:cs="Wingdings" w:hint="default"/>
      </w:rPr>
    </w:lvl>
    <w:lvl w:ilvl="3" w:tplc="BE16DC3A">
      <w:start w:val="1"/>
      <w:numFmt w:val="bullet"/>
      <w:lvlText w:val=""/>
      <w:lvlJc w:val="left"/>
      <w:pPr>
        <w:ind w:left="2880" w:hanging="360"/>
      </w:pPr>
      <w:rPr>
        <w:rFonts w:ascii="Symbol" w:hAnsi="Symbol" w:cs="Symbol" w:hint="default"/>
      </w:rPr>
    </w:lvl>
    <w:lvl w:ilvl="4" w:tplc="2A8E182E">
      <w:start w:val="1"/>
      <w:numFmt w:val="bullet"/>
      <w:lvlText w:val="o"/>
      <w:lvlJc w:val="left"/>
      <w:pPr>
        <w:ind w:left="3600" w:hanging="360"/>
      </w:pPr>
      <w:rPr>
        <w:rFonts w:ascii="Courier New" w:hAnsi="Courier New" w:cs="Courier New" w:hint="default"/>
      </w:rPr>
    </w:lvl>
    <w:lvl w:ilvl="5" w:tplc="0B8C555E">
      <w:start w:val="1"/>
      <w:numFmt w:val="bullet"/>
      <w:lvlText w:val=""/>
      <w:lvlJc w:val="left"/>
      <w:pPr>
        <w:ind w:left="4320" w:hanging="360"/>
      </w:pPr>
      <w:rPr>
        <w:rFonts w:ascii="Wingdings" w:hAnsi="Wingdings" w:cs="Wingdings" w:hint="default"/>
      </w:rPr>
    </w:lvl>
    <w:lvl w:ilvl="6" w:tplc="645C7E4A">
      <w:start w:val="1"/>
      <w:numFmt w:val="bullet"/>
      <w:lvlText w:val=""/>
      <w:lvlJc w:val="left"/>
      <w:pPr>
        <w:ind w:left="5040" w:hanging="360"/>
      </w:pPr>
      <w:rPr>
        <w:rFonts w:ascii="Symbol" w:hAnsi="Symbol" w:cs="Symbol" w:hint="default"/>
      </w:rPr>
    </w:lvl>
    <w:lvl w:ilvl="7" w:tplc="7AEAF35C">
      <w:start w:val="1"/>
      <w:numFmt w:val="bullet"/>
      <w:lvlText w:val="o"/>
      <w:lvlJc w:val="left"/>
      <w:pPr>
        <w:ind w:left="5760" w:hanging="360"/>
      </w:pPr>
      <w:rPr>
        <w:rFonts w:ascii="Courier New" w:hAnsi="Courier New" w:cs="Courier New" w:hint="default"/>
      </w:rPr>
    </w:lvl>
    <w:lvl w:ilvl="8" w:tplc="A9A0035C">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742"/>
    <w:rsid w:val="00804A2E"/>
    <w:rsid w:val="00822518"/>
    <w:rsid w:val="00CC67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8DEC7-EEE2-4D16-8D0A-93BDC0FB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CC6742"/>
    <w:pPr>
      <w:tabs>
        <w:tab w:val="center" w:pos="4536"/>
        <w:tab w:val="right" w:pos="9072"/>
      </w:tabs>
      <w:spacing w:after="0" w:line="240" w:lineRule="auto"/>
    </w:pPr>
    <w:rPr>
      <w:rFonts w:ascii="Helvetica" w:hAnsi="Helvetica"/>
    </w:rPr>
  </w:style>
  <w:style w:type="character" w:customStyle="1" w:styleId="NogaZnak">
    <w:name w:val="Noga Znak"/>
    <w:basedOn w:val="Privzetapisavaodstavka"/>
    <w:link w:val="Noga"/>
    <w:uiPriority w:val="99"/>
    <w:rsid w:val="00CC6742"/>
    <w:rPr>
      <w:rFonts w:ascii="Helvetica" w:hAnsi="Helvetica"/>
    </w:rPr>
  </w:style>
  <w:style w:type="table" w:customStyle="1" w:styleId="NormalTablePHPDOCX">
    <w:name w:val="Normal Table PHPDOCX"/>
    <w:uiPriority w:val="99"/>
    <w:semiHidden/>
    <w:unhideWhenUsed/>
    <w:qFormat/>
    <w:rsid w:val="00CC6742"/>
    <w:pPr>
      <w:spacing w:after="0" w:line="240" w:lineRule="auto"/>
    </w:pPr>
    <w:tblPr>
      <w:tblInd w:w="0" w:type="dxa"/>
      <w:tblCellMar>
        <w:top w:w="0" w:type="dxa"/>
        <w:left w:w="108" w:type="dxa"/>
        <w:bottom w:w="0" w:type="dxa"/>
        <w:right w:w="108" w:type="dxa"/>
      </w:tblCellMar>
    </w:tblPr>
  </w:style>
  <w:style w:type="paragraph" w:styleId="Glava">
    <w:name w:val="header"/>
    <w:basedOn w:val="Navaden"/>
    <w:link w:val="GlavaZnak"/>
    <w:uiPriority w:val="99"/>
    <w:unhideWhenUsed/>
    <w:rsid w:val="00CC6742"/>
    <w:pPr>
      <w:tabs>
        <w:tab w:val="center" w:pos="4536"/>
        <w:tab w:val="right" w:pos="9072"/>
      </w:tabs>
      <w:spacing w:after="0" w:line="240" w:lineRule="auto"/>
    </w:pPr>
  </w:style>
  <w:style w:type="character" w:customStyle="1" w:styleId="GlavaZnak">
    <w:name w:val="Glava Znak"/>
    <w:basedOn w:val="Privzetapisavaodstavka"/>
    <w:link w:val="Glava"/>
    <w:uiPriority w:val="99"/>
    <w:rsid w:val="00CC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turkb</dc:creator>
  <cp:keywords/>
  <dc:description/>
  <cp:lastModifiedBy>turkb</cp:lastModifiedBy>
  <cp:revision>1</cp:revision>
  <dcterms:created xsi:type="dcterms:W3CDTF">2019-11-19T14:26:00Z</dcterms:created>
  <dcterms:modified xsi:type="dcterms:W3CDTF">2019-11-19T14:27:00Z</dcterms:modified>
</cp:coreProperties>
</file>