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16-02/20</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AE4BE6">
        <w:rPr>
          <w:rFonts w:ascii="Arial" w:hAnsi="Arial" w:cs="Arial"/>
        </w:rPr>
        <w:t>07</w:t>
      </w:r>
      <w:r w:rsidRPr="006F1DA5">
        <w:rPr>
          <w:rFonts w:ascii="Arial" w:hAnsi="Arial" w:cs="Arial"/>
        </w:rPr>
        <w:t>.</w:t>
      </w:r>
      <w:r w:rsidR="00003A46">
        <w:rPr>
          <w:rFonts w:ascii="Arial" w:hAnsi="Arial" w:cs="Arial"/>
        </w:rPr>
        <w:t>05</w:t>
      </w:r>
      <w:r w:rsidRPr="006F1DA5">
        <w:rPr>
          <w:rFonts w:ascii="Arial" w:hAnsi="Arial" w:cs="Arial"/>
        </w:rPr>
        <w:t>.2020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A732FF">
            <w:pPr>
              <w:pStyle w:val="Paragraf"/>
              <w:spacing w:before="0"/>
              <w:rPr>
                <w:rFonts w:ascii="Arial" w:hAnsi="Arial" w:cs="Arial"/>
                <w:sz w:val="44"/>
                <w:szCs w:val="44"/>
              </w:rPr>
            </w:pPr>
            <w:r w:rsidRPr="006F1DA5">
              <w:rPr>
                <w:rFonts w:ascii="Arial" w:hAnsi="Arial" w:cs="Arial"/>
                <w:sz w:val="44"/>
                <w:szCs w:val="44"/>
              </w:rPr>
              <w:t xml:space="preserve">GOI pri katerih se upoštevajo </w:t>
            </w:r>
            <w:proofErr w:type="spellStart"/>
            <w:r w:rsidRPr="006F1DA5">
              <w:rPr>
                <w:rFonts w:ascii="Arial" w:hAnsi="Arial" w:cs="Arial"/>
                <w:sz w:val="44"/>
                <w:szCs w:val="44"/>
              </w:rPr>
              <w:t>okoljski</w:t>
            </w:r>
            <w:proofErr w:type="spellEnd"/>
            <w:r w:rsidRPr="006F1DA5">
              <w:rPr>
                <w:rFonts w:ascii="Arial" w:hAnsi="Arial" w:cs="Arial"/>
                <w:sz w:val="44"/>
                <w:szCs w:val="44"/>
              </w:rPr>
              <w:t xml:space="preserve"> vidiki - sukcesivno izvajanje GOI del za vzdrževanje bolnišnične infrastrukture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16-02/20</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5E3081" w:rsidRPr="002B6779" w:rsidRDefault="002475F4" w:rsidP="005E308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5E3081" w:rsidRPr="00D36F2E" w:rsidRDefault="002475F4" w:rsidP="005E308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6737DB" w:rsidRDefault="002475F4">
      <w:pPr>
        <w:spacing w:before="225" w:after="225" w:line="240" w:lineRule="auto"/>
        <w:jc w:val="both"/>
      </w:pPr>
      <w:r>
        <w:rPr>
          <w:rFonts w:ascii="Arial" w:hAnsi="Arial" w:cs="Arial"/>
          <w:color w:val="000000"/>
          <w:sz w:val="18"/>
          <w:szCs w:val="18"/>
        </w:rPr>
        <w:t xml:space="preserve">GOI pri katerih se upoštevajo </w:t>
      </w:r>
      <w:proofErr w:type="spellStart"/>
      <w:r>
        <w:rPr>
          <w:rFonts w:ascii="Arial" w:hAnsi="Arial" w:cs="Arial"/>
          <w:color w:val="000000"/>
          <w:sz w:val="18"/>
          <w:szCs w:val="18"/>
        </w:rPr>
        <w:t>okoljski</w:t>
      </w:r>
      <w:proofErr w:type="spellEnd"/>
      <w:r>
        <w:rPr>
          <w:rFonts w:ascii="Arial" w:hAnsi="Arial" w:cs="Arial"/>
          <w:color w:val="000000"/>
          <w:sz w:val="18"/>
          <w:szCs w:val="18"/>
        </w:rPr>
        <w:t xml:space="preserve"> vidiki - sukcesivno izvajanje GOI del za vzdrževanje bolnišnične infrastrukture</w:t>
      </w:r>
    </w:p>
    <w:tbl>
      <w:tblPr>
        <w:tblStyle w:val="NormalTablePHPDOCX"/>
        <w:tblW w:w="0" w:type="auto"/>
        <w:tblInd w:w="108" w:type="dxa"/>
        <w:tblLook w:val="04A0" w:firstRow="1" w:lastRow="0" w:firstColumn="1" w:lastColumn="0" w:noHBand="0" w:noVBand="1"/>
      </w:tblPr>
      <w:tblGrid>
        <w:gridCol w:w="4868"/>
      </w:tblGrid>
      <w:tr w:rsidR="006737DB">
        <w:tc>
          <w:tcPr>
            <w:tcW w:w="0" w:type="auto"/>
            <w:tcMar>
              <w:top w:w="0" w:type="auto"/>
              <w:bottom w:w="0" w:type="auto"/>
            </w:tcMar>
          </w:tcPr>
          <w:p w:rsidR="006737DB" w:rsidRDefault="002475F4" w:rsidP="002475F4">
            <w:pPr>
              <w:numPr>
                <w:ilvl w:val="0"/>
                <w:numId w:val="1"/>
              </w:numPr>
              <w:rPr>
                <w:rFonts w:ascii="Arial" w:hAnsi="Arial" w:cs="Arial"/>
                <w:color w:val="000000"/>
                <w:sz w:val="18"/>
                <w:szCs w:val="18"/>
              </w:rPr>
            </w:pPr>
            <w:r>
              <w:rPr>
                <w:rFonts w:ascii="Arial" w:hAnsi="Arial" w:cs="Arial"/>
                <w:color w:val="000000"/>
                <w:sz w:val="18"/>
                <w:szCs w:val="18"/>
              </w:rPr>
              <w:t>SKLOP 1: ZIDARSKA DELA</w:t>
            </w:r>
          </w:p>
          <w:p w:rsidR="006737DB" w:rsidRDefault="002475F4" w:rsidP="002475F4">
            <w:pPr>
              <w:numPr>
                <w:ilvl w:val="0"/>
                <w:numId w:val="1"/>
              </w:numPr>
              <w:rPr>
                <w:rFonts w:ascii="Arial" w:hAnsi="Arial" w:cs="Arial"/>
                <w:color w:val="000000"/>
                <w:sz w:val="18"/>
                <w:szCs w:val="18"/>
              </w:rPr>
            </w:pPr>
            <w:r>
              <w:rPr>
                <w:rFonts w:ascii="Arial" w:hAnsi="Arial" w:cs="Arial"/>
                <w:color w:val="000000"/>
                <w:sz w:val="18"/>
                <w:szCs w:val="18"/>
              </w:rPr>
              <w:t>SKLOP 2: KLJUČAVNIČARSKA DELA</w:t>
            </w:r>
          </w:p>
          <w:p w:rsidR="006737DB" w:rsidRDefault="002475F4" w:rsidP="002475F4">
            <w:pPr>
              <w:numPr>
                <w:ilvl w:val="0"/>
                <w:numId w:val="1"/>
              </w:numPr>
              <w:rPr>
                <w:rFonts w:ascii="Arial" w:hAnsi="Arial" w:cs="Arial"/>
                <w:color w:val="000000"/>
                <w:sz w:val="18"/>
                <w:szCs w:val="18"/>
              </w:rPr>
            </w:pPr>
            <w:r>
              <w:rPr>
                <w:rFonts w:ascii="Arial" w:hAnsi="Arial" w:cs="Arial"/>
                <w:color w:val="000000"/>
                <w:sz w:val="18"/>
                <w:szCs w:val="18"/>
              </w:rPr>
              <w:t>SKLOP 3: KROVSKO KLEPARSKA DELA</w:t>
            </w:r>
          </w:p>
          <w:p w:rsidR="006737DB" w:rsidRDefault="002475F4" w:rsidP="002475F4">
            <w:pPr>
              <w:numPr>
                <w:ilvl w:val="0"/>
                <w:numId w:val="1"/>
              </w:numPr>
              <w:rPr>
                <w:rFonts w:ascii="Arial" w:hAnsi="Arial" w:cs="Arial"/>
                <w:color w:val="000000"/>
                <w:sz w:val="18"/>
                <w:szCs w:val="18"/>
              </w:rPr>
            </w:pPr>
            <w:r>
              <w:rPr>
                <w:rFonts w:ascii="Arial" w:hAnsi="Arial" w:cs="Arial"/>
                <w:color w:val="000000"/>
                <w:sz w:val="18"/>
                <w:szCs w:val="18"/>
              </w:rPr>
              <w:t>SKLOP 4: KERAMIČARSKA DELA</w:t>
            </w:r>
          </w:p>
          <w:p w:rsidR="006737DB" w:rsidRDefault="002475F4" w:rsidP="002475F4">
            <w:pPr>
              <w:numPr>
                <w:ilvl w:val="0"/>
                <w:numId w:val="1"/>
              </w:numPr>
              <w:rPr>
                <w:rFonts w:ascii="Arial" w:hAnsi="Arial" w:cs="Arial"/>
                <w:color w:val="000000"/>
                <w:sz w:val="18"/>
                <w:szCs w:val="18"/>
              </w:rPr>
            </w:pPr>
            <w:r>
              <w:rPr>
                <w:rFonts w:ascii="Arial" w:hAnsi="Arial" w:cs="Arial"/>
                <w:color w:val="000000"/>
                <w:sz w:val="18"/>
                <w:szCs w:val="18"/>
              </w:rPr>
              <w:t>SKLOP 5: STROJNO INŠTALACIJSKA DELA</w:t>
            </w:r>
          </w:p>
          <w:p w:rsidR="006737DB" w:rsidRDefault="002475F4" w:rsidP="002475F4">
            <w:pPr>
              <w:numPr>
                <w:ilvl w:val="0"/>
                <w:numId w:val="1"/>
              </w:numPr>
              <w:rPr>
                <w:rFonts w:ascii="Arial" w:hAnsi="Arial" w:cs="Arial"/>
                <w:color w:val="000000"/>
                <w:sz w:val="18"/>
                <w:szCs w:val="18"/>
              </w:rPr>
            </w:pPr>
            <w:r>
              <w:rPr>
                <w:rFonts w:ascii="Arial" w:hAnsi="Arial" w:cs="Arial"/>
                <w:color w:val="000000"/>
                <w:sz w:val="18"/>
                <w:szCs w:val="18"/>
              </w:rPr>
              <w:t>SKLOP 6: INŠTALACIJE MEDICINSKIH PLINOV</w:t>
            </w:r>
          </w:p>
          <w:p w:rsidR="006737DB" w:rsidRDefault="002475F4" w:rsidP="002475F4">
            <w:pPr>
              <w:numPr>
                <w:ilvl w:val="0"/>
                <w:numId w:val="1"/>
              </w:numPr>
              <w:rPr>
                <w:rFonts w:ascii="Arial" w:hAnsi="Arial" w:cs="Arial"/>
                <w:color w:val="000000"/>
                <w:sz w:val="18"/>
                <w:szCs w:val="18"/>
              </w:rPr>
            </w:pPr>
            <w:r>
              <w:rPr>
                <w:rFonts w:ascii="Arial" w:hAnsi="Arial" w:cs="Arial"/>
                <w:color w:val="000000"/>
                <w:sz w:val="18"/>
                <w:szCs w:val="18"/>
              </w:rPr>
              <w:t>SKLOP 7: ELEKTRO INŠTALACIJSKA DELA</w:t>
            </w:r>
          </w:p>
          <w:p w:rsidR="006737DB" w:rsidRDefault="002475F4" w:rsidP="002475F4">
            <w:pPr>
              <w:numPr>
                <w:ilvl w:val="0"/>
                <w:numId w:val="1"/>
              </w:numPr>
              <w:rPr>
                <w:rFonts w:ascii="Arial" w:hAnsi="Arial" w:cs="Arial"/>
                <w:color w:val="000000"/>
                <w:sz w:val="18"/>
                <w:szCs w:val="18"/>
              </w:rPr>
            </w:pPr>
            <w:r>
              <w:rPr>
                <w:rFonts w:ascii="Arial" w:hAnsi="Arial" w:cs="Arial"/>
                <w:color w:val="000000"/>
                <w:sz w:val="18"/>
                <w:szCs w:val="18"/>
              </w:rPr>
              <w:t>SKLOP 8: TALNE OBLOGE</w:t>
            </w:r>
          </w:p>
          <w:p w:rsidR="006737DB" w:rsidRDefault="002475F4" w:rsidP="002475F4">
            <w:pPr>
              <w:numPr>
                <w:ilvl w:val="0"/>
                <w:numId w:val="1"/>
              </w:numPr>
              <w:rPr>
                <w:rFonts w:ascii="Arial" w:hAnsi="Arial" w:cs="Arial"/>
                <w:color w:val="000000"/>
                <w:sz w:val="18"/>
                <w:szCs w:val="18"/>
              </w:rPr>
            </w:pPr>
            <w:r>
              <w:rPr>
                <w:rFonts w:ascii="Arial" w:hAnsi="Arial" w:cs="Arial"/>
                <w:color w:val="000000"/>
                <w:sz w:val="18"/>
                <w:szCs w:val="18"/>
              </w:rPr>
              <w:t>SKLOP 9: SLIKOPLESKARSKA DELA</w:t>
            </w:r>
          </w:p>
          <w:p w:rsidR="006737DB" w:rsidRDefault="002475F4" w:rsidP="002475F4">
            <w:pPr>
              <w:numPr>
                <w:ilvl w:val="0"/>
                <w:numId w:val="1"/>
              </w:numPr>
              <w:rPr>
                <w:rFonts w:ascii="Arial" w:hAnsi="Arial" w:cs="Arial"/>
                <w:color w:val="000000"/>
                <w:sz w:val="18"/>
                <w:szCs w:val="18"/>
              </w:rPr>
            </w:pPr>
            <w:r>
              <w:rPr>
                <w:rFonts w:ascii="Arial" w:hAnsi="Arial" w:cs="Arial"/>
                <w:color w:val="000000"/>
                <w:sz w:val="18"/>
                <w:szCs w:val="18"/>
              </w:rPr>
              <w:t>SKLOP 10: STEKLARSKA DELA</w:t>
            </w:r>
          </w:p>
          <w:p w:rsidR="00804E36" w:rsidRDefault="002475F4" w:rsidP="005E3081">
            <w:pPr>
              <w:numPr>
                <w:ilvl w:val="0"/>
                <w:numId w:val="1"/>
              </w:numPr>
              <w:rPr>
                <w:rFonts w:ascii="Arial" w:hAnsi="Arial" w:cs="Arial"/>
                <w:color w:val="000000"/>
                <w:sz w:val="18"/>
                <w:szCs w:val="18"/>
              </w:rPr>
            </w:pPr>
            <w:r w:rsidRPr="00804E36">
              <w:rPr>
                <w:rFonts w:ascii="Arial" w:hAnsi="Arial" w:cs="Arial"/>
                <w:color w:val="000000"/>
                <w:sz w:val="18"/>
                <w:szCs w:val="18"/>
              </w:rPr>
              <w:t>SKLOP 11: NAPISI IN OZNAČBE</w:t>
            </w:r>
            <w:r w:rsidR="00A732FF" w:rsidRPr="00804E36">
              <w:rPr>
                <w:rFonts w:ascii="Arial" w:hAnsi="Arial" w:cs="Arial"/>
                <w:color w:val="000000"/>
                <w:sz w:val="18"/>
                <w:szCs w:val="18"/>
              </w:rPr>
              <w:t xml:space="preserve"> </w:t>
            </w:r>
          </w:p>
          <w:p w:rsidR="006737DB" w:rsidRPr="00804E36" w:rsidRDefault="002475F4" w:rsidP="005E3081">
            <w:pPr>
              <w:numPr>
                <w:ilvl w:val="0"/>
                <w:numId w:val="1"/>
              </w:numPr>
              <w:rPr>
                <w:rFonts w:ascii="Arial" w:hAnsi="Arial" w:cs="Arial"/>
                <w:color w:val="000000"/>
                <w:sz w:val="18"/>
                <w:szCs w:val="18"/>
              </w:rPr>
            </w:pPr>
            <w:r w:rsidRPr="00804E36">
              <w:rPr>
                <w:rFonts w:ascii="Arial" w:hAnsi="Arial" w:cs="Arial"/>
                <w:color w:val="000000"/>
                <w:sz w:val="18"/>
                <w:szCs w:val="18"/>
              </w:rPr>
              <w:t>SKLOP 12: NAJEM MEHANIZACIJE</w:t>
            </w:r>
          </w:p>
          <w:p w:rsidR="00A732FF" w:rsidRDefault="00A732FF" w:rsidP="00804E36">
            <w:pPr>
              <w:ind w:left="720"/>
              <w:rPr>
                <w:rFonts w:ascii="Arial" w:hAnsi="Arial" w:cs="Arial"/>
                <w:color w:val="000000"/>
                <w:sz w:val="18"/>
                <w:szCs w:val="18"/>
              </w:rPr>
            </w:pPr>
          </w:p>
        </w:tc>
      </w:tr>
    </w:tbl>
    <w:p w:rsidR="006737DB" w:rsidRDefault="002475F4">
      <w:pPr>
        <w:spacing w:before="225" w:after="225" w:line="240" w:lineRule="auto"/>
        <w:jc w:val="both"/>
      </w:pPr>
      <w:r>
        <w:rPr>
          <w:rFonts w:ascii="Arial" w:hAnsi="Arial" w:cs="Arial"/>
          <w:color w:val="000000"/>
          <w:sz w:val="18"/>
          <w:szCs w:val="18"/>
        </w:rPr>
        <w:t>Na podlagi Zakona o javnem naročanju (ZJN-3, Uradni list RS, št. 91/2015 in 14/18), SPLOŠNA BOLNIŠNICA NOVO MESTO, Šmihelska cesta 1, 8000 Novo mesto (v nadaljevanju: naročnik), vabi zainteresirane ponudnike, da predložijo svojo pisno ponudbo v skladu s to razpisno dokumentacijo in sodelujejo v postopku oddaje javnega naročila.</w:t>
      </w:r>
    </w:p>
    <w:p w:rsidR="006737DB" w:rsidRDefault="002475F4">
      <w:pPr>
        <w:spacing w:before="225" w:after="225" w:line="240" w:lineRule="auto"/>
        <w:jc w:val="both"/>
      </w:pPr>
      <w:r>
        <w:rPr>
          <w:rFonts w:ascii="Arial" w:hAnsi="Arial" w:cs="Arial"/>
          <w:color w:val="000000"/>
          <w:sz w:val="18"/>
          <w:szCs w:val="18"/>
        </w:rPr>
        <w:t xml:space="preserve">Predmet javnega naročila je: GOI pri katerih se upoštevajo </w:t>
      </w:r>
      <w:proofErr w:type="spellStart"/>
      <w:r>
        <w:rPr>
          <w:rFonts w:ascii="Arial" w:hAnsi="Arial" w:cs="Arial"/>
          <w:color w:val="000000"/>
          <w:sz w:val="18"/>
          <w:szCs w:val="18"/>
        </w:rPr>
        <w:t>okoljski</w:t>
      </w:r>
      <w:proofErr w:type="spellEnd"/>
      <w:r>
        <w:rPr>
          <w:rFonts w:ascii="Arial" w:hAnsi="Arial" w:cs="Arial"/>
          <w:color w:val="000000"/>
          <w:sz w:val="18"/>
          <w:szCs w:val="18"/>
        </w:rPr>
        <w:t xml:space="preserve"> vidiki </w:t>
      </w:r>
      <w:r w:rsidR="00A732FF">
        <w:rPr>
          <w:rFonts w:ascii="Arial" w:hAnsi="Arial" w:cs="Arial"/>
          <w:color w:val="000000"/>
          <w:sz w:val="18"/>
          <w:szCs w:val="18"/>
        </w:rPr>
        <w:t>–</w:t>
      </w:r>
      <w:r>
        <w:rPr>
          <w:rFonts w:ascii="Arial" w:hAnsi="Arial" w:cs="Arial"/>
          <w:color w:val="000000"/>
          <w:sz w:val="18"/>
          <w:szCs w:val="18"/>
        </w:rPr>
        <w:t xml:space="preserve"> sukcesivno izvajanje GOI del za vzdrževanje bolnišnične infrastrukture.</w:t>
      </w:r>
    </w:p>
    <w:p w:rsidR="006737DB" w:rsidRDefault="002475F4">
      <w:pPr>
        <w:spacing w:before="225" w:after="225" w:line="240" w:lineRule="auto"/>
        <w:jc w:val="both"/>
      </w:pPr>
      <w:r>
        <w:rPr>
          <w:rFonts w:ascii="Arial" w:hAnsi="Arial" w:cs="Arial"/>
          <w:color w:val="000000"/>
          <w:sz w:val="18"/>
          <w:szCs w:val="18"/>
        </w:rPr>
        <w:t xml:space="preserve">Delitev naročila na sklope: </w:t>
      </w:r>
      <w:r>
        <w:rPr>
          <w:rFonts w:ascii="Arial" w:hAnsi="Arial" w:cs="Arial"/>
          <w:color w:val="000000"/>
          <w:sz w:val="18"/>
          <w:szCs w:val="18"/>
          <w:u w:val="single"/>
        </w:rPr>
        <w:t>naročilo se oddaja po sklopih</w:t>
      </w:r>
      <w:r>
        <w:rPr>
          <w:rFonts w:ascii="Arial" w:hAnsi="Arial" w:cs="Arial"/>
          <w:color w:val="000000"/>
          <w:sz w:val="18"/>
          <w:szCs w:val="18"/>
        </w:rPr>
        <w:t>, sklopov je 12</w:t>
      </w:r>
    </w:p>
    <w:p w:rsidR="006737DB" w:rsidRDefault="002475F4">
      <w:pPr>
        <w:spacing w:before="225" w:after="225" w:line="240" w:lineRule="auto"/>
        <w:jc w:val="both"/>
      </w:pPr>
      <w:r>
        <w:rPr>
          <w:rFonts w:ascii="Arial" w:hAnsi="Arial" w:cs="Arial"/>
          <w:b/>
          <w:bCs/>
          <w:color w:val="000000"/>
          <w:sz w:val="18"/>
          <w:szCs w:val="18"/>
        </w:rPr>
        <w:t>Ponudniki morajo znotraj posameznih sklopov (sklopi so v Predračunu na Obr-8a navedeni kot podsklopi), ki jih ponujajo ponuditi vse vrste razpisanega blaga / del, v nasprotnem primeru bo ponudba izločena!</w:t>
      </w:r>
    </w:p>
    <w:p w:rsidR="006737DB" w:rsidRDefault="002475F4">
      <w:pPr>
        <w:spacing w:before="225" w:after="225" w:line="240" w:lineRule="auto"/>
        <w:jc w:val="both"/>
      </w:pPr>
      <w:r>
        <w:rPr>
          <w:rFonts w:ascii="Arial" w:hAnsi="Arial" w:cs="Arial"/>
          <w:color w:val="000000"/>
          <w:sz w:val="18"/>
          <w:szCs w:val="18"/>
        </w:rPr>
        <w:t>Trajanje javnega naročila: 2 leti (Naročnik bo z izbranim ponudnikom za posamezni sklop sklenil pogodbo za 2 leti). </w:t>
      </w:r>
    </w:p>
    <w:p w:rsidR="006737DB" w:rsidRDefault="002475F4">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5E3081" w:rsidRDefault="002475F4" w:rsidP="005E3081">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6737DB">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37DB" w:rsidRDefault="002475F4">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37DB" w:rsidRDefault="002475F4">
            <w:pPr>
              <w:jc w:val="right"/>
            </w:pPr>
            <w:r>
              <w:rPr>
                <w:rFonts w:ascii="Arial" w:hAnsi="Arial" w:cs="Arial"/>
                <w:b/>
                <w:bCs/>
                <w:color w:val="000000"/>
                <w:position w:val="-2"/>
                <w:sz w:val="18"/>
                <w:szCs w:val="18"/>
                <w:shd w:val="clear" w:color="auto" w:fill="D1D1D1"/>
              </w:rPr>
              <w:t>Datumi</w:t>
            </w:r>
          </w:p>
        </w:tc>
      </w:tr>
      <w:tr w:rsidR="006737D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 xml:space="preserve">do </w:t>
            </w:r>
            <w:r w:rsidR="00003A46">
              <w:rPr>
                <w:rFonts w:ascii="Arial" w:hAnsi="Arial" w:cs="Arial"/>
                <w:color w:val="000000"/>
                <w:position w:val="-2"/>
                <w:sz w:val="18"/>
                <w:szCs w:val="18"/>
              </w:rPr>
              <w:t xml:space="preserve">26.05.2020 </w:t>
            </w:r>
            <w:r>
              <w:rPr>
                <w:rFonts w:ascii="Arial" w:hAnsi="Arial" w:cs="Arial"/>
                <w:color w:val="000000"/>
                <w:position w:val="-2"/>
                <w:sz w:val="18"/>
                <w:szCs w:val="18"/>
              </w:rPr>
              <w:t>do 09:00</w:t>
            </w:r>
          </w:p>
        </w:tc>
      </w:tr>
      <w:tr w:rsidR="006737D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sidP="002444C4">
            <w:pPr>
              <w:jc w:val="right"/>
            </w:pPr>
            <w:r>
              <w:rPr>
                <w:rFonts w:ascii="Arial" w:hAnsi="Arial" w:cs="Arial"/>
                <w:color w:val="000000"/>
                <w:position w:val="-2"/>
                <w:sz w:val="18"/>
                <w:szCs w:val="18"/>
              </w:rPr>
              <w:t xml:space="preserve">do </w:t>
            </w:r>
            <w:r w:rsidR="00003A46">
              <w:rPr>
                <w:rFonts w:ascii="Arial" w:hAnsi="Arial" w:cs="Arial"/>
                <w:color w:val="000000"/>
                <w:position w:val="-2"/>
                <w:sz w:val="18"/>
                <w:szCs w:val="18"/>
              </w:rPr>
              <w:t>1</w:t>
            </w:r>
            <w:r w:rsidR="002444C4">
              <w:rPr>
                <w:rFonts w:ascii="Arial" w:hAnsi="Arial" w:cs="Arial"/>
                <w:color w:val="000000"/>
                <w:position w:val="-2"/>
                <w:sz w:val="18"/>
                <w:szCs w:val="18"/>
              </w:rPr>
              <w:t>5</w:t>
            </w:r>
            <w:r w:rsidR="00003A46">
              <w:rPr>
                <w:rFonts w:ascii="Arial" w:hAnsi="Arial" w:cs="Arial"/>
                <w:color w:val="000000"/>
                <w:position w:val="-2"/>
                <w:sz w:val="18"/>
                <w:szCs w:val="18"/>
              </w:rPr>
              <w:t xml:space="preserve">.06.2020 </w:t>
            </w:r>
            <w:r>
              <w:rPr>
                <w:rFonts w:ascii="Arial" w:hAnsi="Arial" w:cs="Arial"/>
                <w:color w:val="000000"/>
                <w:position w:val="-2"/>
                <w:sz w:val="18"/>
                <w:szCs w:val="18"/>
              </w:rPr>
              <w:t>do 09:00</w:t>
            </w:r>
          </w:p>
        </w:tc>
      </w:tr>
      <w:tr w:rsidR="006737D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44C4" w:rsidP="00003A46">
            <w:pPr>
              <w:jc w:val="right"/>
            </w:pPr>
            <w:r>
              <w:rPr>
                <w:rFonts w:ascii="Arial" w:hAnsi="Arial" w:cs="Arial"/>
                <w:color w:val="000000"/>
                <w:position w:val="-2"/>
                <w:sz w:val="18"/>
                <w:szCs w:val="18"/>
              </w:rPr>
              <w:t>15</w:t>
            </w:r>
            <w:r w:rsidR="002475F4">
              <w:rPr>
                <w:rFonts w:ascii="Arial" w:hAnsi="Arial" w:cs="Arial"/>
                <w:color w:val="000000"/>
                <w:position w:val="-2"/>
                <w:sz w:val="18"/>
                <w:szCs w:val="18"/>
              </w:rPr>
              <w:t>.0</w:t>
            </w:r>
            <w:r w:rsidR="00003A46">
              <w:rPr>
                <w:rFonts w:ascii="Arial" w:hAnsi="Arial" w:cs="Arial"/>
                <w:color w:val="000000"/>
                <w:position w:val="-2"/>
                <w:sz w:val="18"/>
                <w:szCs w:val="18"/>
              </w:rPr>
              <w:t>6</w:t>
            </w:r>
            <w:r w:rsidR="002475F4">
              <w:rPr>
                <w:rFonts w:ascii="Arial" w:hAnsi="Arial" w:cs="Arial"/>
                <w:color w:val="000000"/>
                <w:position w:val="-2"/>
                <w:sz w:val="18"/>
                <w:szCs w:val="18"/>
              </w:rPr>
              <w:t>.2020 ob 09:01</w:t>
            </w:r>
          </w:p>
        </w:tc>
      </w:tr>
    </w:tbl>
    <w:p w:rsidR="005E3081" w:rsidRDefault="005E3081" w:rsidP="005E3081">
      <w:pPr>
        <w:pStyle w:val="Paragraf"/>
        <w:spacing w:line="240" w:lineRule="auto"/>
        <w:rPr>
          <w:rFonts w:ascii="Arial" w:hAnsi="Arial" w:cs="Arial"/>
        </w:rPr>
      </w:pPr>
    </w:p>
    <w:p w:rsidR="005E3081" w:rsidRPr="008806CE" w:rsidRDefault="002475F4" w:rsidP="005E308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5E3081" w:rsidRDefault="002475F4" w:rsidP="005E3081">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5E3081" w:rsidRDefault="002475F4" w:rsidP="005E3081">
      <w:pPr>
        <w:pStyle w:val="Paragraf"/>
        <w:spacing w:line="240" w:lineRule="auto"/>
        <w:rPr>
          <w:rFonts w:ascii="Arial" w:hAnsi="Arial" w:cs="Arial"/>
        </w:rPr>
      </w:pPr>
      <w:r>
        <w:rPr>
          <w:rFonts w:ascii="Arial" w:hAnsi="Arial" w:cs="Arial"/>
        </w:rPr>
        <w:t xml:space="preserve">E-poštni naslov: </w:t>
      </w:r>
      <w:hyperlink r:id="rId10" w:history="1">
        <w:r w:rsidR="00A732FF" w:rsidRPr="00684B7D">
          <w:rPr>
            <w:rStyle w:val="Hiperpovezava"/>
            <w:rFonts w:ascii="Arial" w:hAnsi="Arial" w:cs="Arial"/>
          </w:rPr>
          <w:t>barbara.turk-slak@sb-nm.si</w:t>
        </w:r>
      </w:hyperlink>
    </w:p>
    <w:p w:rsidR="005E3081" w:rsidRDefault="002475F4" w:rsidP="005E3081">
      <w:pPr>
        <w:pStyle w:val="Paragraf"/>
        <w:spacing w:line="240" w:lineRule="auto"/>
        <w:rPr>
          <w:rFonts w:ascii="Arial" w:hAnsi="Arial" w:cs="Arial"/>
        </w:rPr>
      </w:pPr>
      <w:r>
        <w:rPr>
          <w:rFonts w:ascii="Arial" w:hAnsi="Arial" w:cs="Arial"/>
        </w:rPr>
        <w:lastRenderedPageBreak/>
        <w:t xml:space="preserve">Telefonska št: </w:t>
      </w:r>
      <w:r w:rsidRPr="00445A62">
        <w:rPr>
          <w:rFonts w:ascii="Arial" w:hAnsi="Arial" w:cs="Arial"/>
        </w:rPr>
        <w:t>07 39 16 163</w:t>
      </w:r>
    </w:p>
    <w:p w:rsidR="006737DB" w:rsidRDefault="002475F4">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5E3081" w:rsidRPr="008806CE" w:rsidRDefault="002475F4" w:rsidP="005E308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5E3081" w:rsidRDefault="002475F4" w:rsidP="005E3081">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6737DB">
        <w:tc>
          <w:tcPr>
            <w:tcW w:w="0" w:type="auto"/>
            <w:tcMar>
              <w:top w:w="0" w:type="auto"/>
              <w:bottom w:w="0" w:type="auto"/>
            </w:tcMar>
          </w:tcPr>
          <w:p w:rsidR="006737DB" w:rsidRDefault="002475F4" w:rsidP="002475F4">
            <w:pPr>
              <w:numPr>
                <w:ilvl w:val="0"/>
                <w:numId w:val="2"/>
              </w:numPr>
              <w:rPr>
                <w:rFonts w:ascii="Arial" w:hAnsi="Arial" w:cs="Arial"/>
                <w:color w:val="000000"/>
                <w:sz w:val="18"/>
                <w:szCs w:val="18"/>
              </w:rPr>
            </w:pPr>
            <w:r>
              <w:rPr>
                <w:rFonts w:ascii="Arial" w:hAnsi="Arial" w:cs="Arial"/>
                <w:color w:val="000000"/>
                <w:sz w:val="18"/>
                <w:szCs w:val="18"/>
              </w:rPr>
              <w:t xml:space="preserve">elektronska oddaja na URL: </w:t>
            </w:r>
            <w:hyperlink r:id="rId11" w:history="1">
              <w:r w:rsidR="00A732FF" w:rsidRPr="00684B7D">
                <w:rPr>
                  <w:rStyle w:val="Hiperpovezava"/>
                  <w:rFonts w:ascii="Arial" w:hAnsi="Arial" w:cs="Arial"/>
                  <w:sz w:val="18"/>
                  <w:szCs w:val="18"/>
                </w:rPr>
                <w:t>https://ejn.gov.si/eJN2</w:t>
              </w:r>
            </w:hyperlink>
          </w:p>
        </w:tc>
      </w:tr>
    </w:tbl>
    <w:p w:rsidR="006737DB" w:rsidRDefault="002475F4">
      <w:pPr>
        <w:spacing w:before="225" w:after="225" w:line="240" w:lineRule="auto"/>
        <w:jc w:val="both"/>
      </w:pPr>
      <w:r>
        <w:rPr>
          <w:rFonts w:ascii="Arial" w:hAnsi="Arial" w:cs="Arial"/>
          <w:color w:val="000000"/>
          <w:sz w:val="18"/>
          <w:szCs w:val="18"/>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5E3081" w:rsidRPr="008806CE" w:rsidRDefault="002475F4" w:rsidP="005E308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5E3081" w:rsidRPr="00445A62" w:rsidRDefault="002475F4" w:rsidP="005E3081">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5E3081" w:rsidRPr="00445A62" w:rsidRDefault="002475F4" w:rsidP="005E3081">
      <w:pPr>
        <w:spacing w:before="120" w:after="120"/>
        <w:jc w:val="both"/>
        <w:rPr>
          <w:rFonts w:ascii="Arial" w:hAnsi="Arial" w:cs="Arial"/>
          <w:b/>
          <w:sz w:val="18"/>
          <w:szCs w:val="18"/>
        </w:rPr>
      </w:pPr>
      <w:r>
        <w:rPr>
          <w:rFonts w:ascii="Arial" w:hAnsi="Arial" w:cs="Arial"/>
          <w:b/>
          <w:sz w:val="18"/>
          <w:szCs w:val="18"/>
        </w:rPr>
        <w:t>Spletna aplikacija e-Oddaja</w:t>
      </w:r>
    </w:p>
    <w:p w:rsidR="006737DB" w:rsidRDefault="002475F4">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5E3081" w:rsidRPr="008806CE" w:rsidRDefault="002475F4" w:rsidP="005E308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5E3081" w:rsidRPr="00445A62" w:rsidRDefault="002475F4" w:rsidP="005E3081">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6737DB" w:rsidRDefault="002475F4">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5E3081" w:rsidRPr="008806CE" w:rsidRDefault="002475F4" w:rsidP="005E308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5E3081" w:rsidRPr="00445A62" w:rsidRDefault="002475F4" w:rsidP="005E3081">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6737DB" w:rsidRDefault="002475F4">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5E3081" w:rsidRPr="008806CE" w:rsidRDefault="002475F4" w:rsidP="005E3081">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rsidR="006737DB" w:rsidRDefault="002475F4">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6737DB">
        <w:tc>
          <w:tcPr>
            <w:tcW w:w="0" w:type="auto"/>
            <w:tcMar>
              <w:top w:w="0" w:type="auto"/>
              <w:bottom w:w="0" w:type="auto"/>
            </w:tcMar>
          </w:tcPr>
          <w:p w:rsidR="006737DB" w:rsidRDefault="002475F4" w:rsidP="002475F4">
            <w:pPr>
              <w:numPr>
                <w:ilvl w:val="0"/>
                <w:numId w:val="3"/>
              </w:numPr>
              <w:rPr>
                <w:rFonts w:ascii="Arial" w:hAnsi="Arial" w:cs="Arial"/>
                <w:color w:val="000000"/>
                <w:sz w:val="18"/>
                <w:szCs w:val="18"/>
              </w:rPr>
            </w:pPr>
            <w:r>
              <w:rPr>
                <w:rFonts w:ascii="Arial" w:hAnsi="Arial" w:cs="Arial"/>
                <w:color w:val="000000"/>
                <w:sz w:val="18"/>
                <w:szCs w:val="18"/>
              </w:rPr>
              <w:t>Portal javnih naročil</w:t>
            </w:r>
          </w:p>
        </w:tc>
      </w:tr>
    </w:tbl>
    <w:p w:rsidR="006737DB" w:rsidRDefault="002475F4">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5E3081" w:rsidRPr="00BB1848" w:rsidRDefault="005E3081" w:rsidP="005E3081">
      <w:pPr>
        <w:pStyle w:val="Paragraf"/>
        <w:spacing w:before="0" w:after="0"/>
        <w:rPr>
          <w:rFonts w:cs="Arial"/>
        </w:rPr>
      </w:pPr>
    </w:p>
    <w:p w:rsidR="005E3081" w:rsidRPr="00445A62" w:rsidRDefault="005E3081" w:rsidP="005E3081">
      <w:pPr>
        <w:pStyle w:val="Paragraf"/>
        <w:spacing w:before="0" w:after="0"/>
        <w:jc w:val="both"/>
        <w:rPr>
          <w:rFonts w:ascii="Arial" w:hAnsi="Arial" w:cs="Arial"/>
        </w:rPr>
      </w:pPr>
    </w:p>
    <w:p w:rsidR="006737DB" w:rsidRDefault="002475F4">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AE4BE6">
        <w:rPr>
          <w:rFonts w:ascii="Arial" w:hAnsi="Arial" w:cs="Arial"/>
          <w:color w:val="000000"/>
          <w:sz w:val="18"/>
          <w:szCs w:val="18"/>
        </w:rPr>
        <w:t>07</w:t>
      </w:r>
      <w:r>
        <w:rPr>
          <w:rFonts w:ascii="Arial" w:hAnsi="Arial" w:cs="Arial"/>
          <w:color w:val="000000"/>
          <w:sz w:val="18"/>
          <w:szCs w:val="18"/>
        </w:rPr>
        <w:t>.0</w:t>
      </w:r>
      <w:r w:rsidR="00003A46">
        <w:rPr>
          <w:rFonts w:ascii="Arial" w:hAnsi="Arial" w:cs="Arial"/>
          <w:color w:val="000000"/>
          <w:sz w:val="18"/>
          <w:szCs w:val="18"/>
        </w:rPr>
        <w:t>5</w:t>
      </w:r>
      <w:r>
        <w:rPr>
          <w:rFonts w:ascii="Arial" w:hAnsi="Arial" w:cs="Arial"/>
          <w:color w:val="000000"/>
          <w:sz w:val="18"/>
          <w:szCs w:val="18"/>
        </w:rPr>
        <w:t>.2020</w:t>
      </w:r>
      <w:r>
        <w:rPr>
          <w:rFonts w:ascii="Arial" w:hAnsi="Arial" w:cs="Arial"/>
          <w:color w:val="000000"/>
          <w:sz w:val="18"/>
          <w:szCs w:val="18"/>
        </w:rPr>
        <w:br/>
        <w:t>Kraj: Novo mesto</w:t>
      </w:r>
    </w:p>
    <w:p w:rsidR="00003A46" w:rsidRDefault="00003A46">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6737DB">
        <w:trPr>
          <w:cantSplit/>
        </w:trPr>
        <w:tc>
          <w:tcPr>
            <w:tcW w:w="0" w:type="auto"/>
            <w:tcMar>
              <w:top w:w="135" w:type="dxa"/>
              <w:bottom w:w="135" w:type="dxa"/>
            </w:tcMar>
            <w:vAlign w:val="center"/>
          </w:tcPr>
          <w:p w:rsidR="006737DB" w:rsidRDefault="002475F4">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6737DB" w:rsidRDefault="002475F4">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6737DB" w:rsidRDefault="006737DB">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6737DB">
        <w:tc>
          <w:tcPr>
            <w:tcW w:w="0" w:type="auto"/>
            <w:tcMar>
              <w:top w:w="135" w:type="dxa"/>
              <w:bottom w:w="135" w:type="dxa"/>
            </w:tcMar>
            <w:vAlign w:val="center"/>
          </w:tcPr>
          <w:p w:rsidR="006737DB" w:rsidRDefault="006737DB"/>
        </w:tc>
        <w:tc>
          <w:tcPr>
            <w:tcW w:w="4000" w:type="pct"/>
            <w:shd w:val="clear" w:color="auto" w:fill="3E8BC9"/>
            <w:tcMar>
              <w:top w:w="135" w:type="dxa"/>
              <w:bottom w:w="135" w:type="dxa"/>
            </w:tcMar>
            <w:vAlign w:val="center"/>
          </w:tcPr>
          <w:p w:rsidR="006737DB" w:rsidRDefault="002475F4">
            <w:r>
              <w:rPr>
                <w:rFonts w:ascii="Arial" w:hAnsi="Arial" w:cs="Arial"/>
                <w:color w:val="FFFFFF"/>
                <w:position w:val="-2"/>
                <w:sz w:val="18"/>
                <w:szCs w:val="18"/>
                <w:shd w:val="clear" w:color="auto" w:fill="3E8BC9"/>
              </w:rPr>
              <w:t>Sklopi</w:t>
            </w:r>
          </w:p>
        </w:tc>
      </w:tr>
    </w:tbl>
    <w:p w:rsidR="006737DB" w:rsidRDefault="002475F4">
      <w:pPr>
        <w:spacing w:before="225" w:after="225" w:line="240" w:lineRule="auto"/>
        <w:jc w:val="both"/>
      </w:pPr>
      <w:r>
        <w:rPr>
          <w:rFonts w:ascii="Arial" w:hAnsi="Arial" w:cs="Arial"/>
          <w:color w:val="000000"/>
          <w:sz w:val="18"/>
          <w:szCs w:val="18"/>
        </w:rPr>
        <w:t>Naročilo se oddaja po posameznih sklopih. Ponudniki lahko oddajo ponudbo za vsak posamezni sklop. Ponudniki v ponudbi navedejo, za katere sklope oddajajo ponudbo.</w:t>
      </w:r>
    </w:p>
    <w:tbl>
      <w:tblPr>
        <w:tblStyle w:val="NormalTablePHPDOCX"/>
        <w:tblW w:w="5000" w:type="pct"/>
        <w:tblInd w:w="108" w:type="dxa"/>
        <w:tblLook w:val="04A0" w:firstRow="1" w:lastRow="0" w:firstColumn="1" w:lastColumn="0" w:noHBand="0" w:noVBand="1"/>
      </w:tblPr>
      <w:tblGrid>
        <w:gridCol w:w="1812"/>
        <w:gridCol w:w="7246"/>
      </w:tblGrid>
      <w:tr w:rsidR="006737DB">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37DB" w:rsidRDefault="002475F4">
            <w:proofErr w:type="spellStart"/>
            <w:r>
              <w:rPr>
                <w:rFonts w:ascii="Arial" w:hAnsi="Arial" w:cs="Arial"/>
                <w:b/>
                <w:bCs/>
                <w:color w:val="000000"/>
                <w:position w:val="-2"/>
                <w:sz w:val="18"/>
                <w:szCs w:val="18"/>
                <w:shd w:val="clear" w:color="auto" w:fill="D1D1D1"/>
              </w:rPr>
              <w:t>Zap</w:t>
            </w:r>
            <w:proofErr w:type="spellEnd"/>
            <w:r>
              <w:rPr>
                <w:rFonts w:ascii="Arial" w:hAnsi="Arial" w:cs="Arial"/>
                <w:b/>
                <w:bCs/>
                <w:color w:val="000000"/>
                <w:position w:val="-2"/>
                <w:sz w:val="18"/>
                <w:szCs w:val="18"/>
                <w:shd w:val="clear" w:color="auto" w:fill="D1D1D1"/>
              </w:rPr>
              <w:t>.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37DB" w:rsidRDefault="002475F4">
            <w:pPr>
              <w:jc w:val="center"/>
            </w:pPr>
            <w:r>
              <w:rPr>
                <w:rFonts w:ascii="Arial" w:hAnsi="Arial" w:cs="Arial"/>
                <w:b/>
                <w:bCs/>
                <w:color w:val="000000"/>
                <w:position w:val="-2"/>
                <w:sz w:val="18"/>
                <w:szCs w:val="18"/>
                <w:shd w:val="clear" w:color="auto" w:fill="D1D1D1"/>
              </w:rPr>
              <w:t>Naziv sklopa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1: ZIDARSKA DELA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2: KLJUČAVNIČARSKA DELA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3: KROVSKO KLEPARSKA DELA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4: KERAMIČARSKA DELA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5</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5: STROJNO INŠTALACIJSKA DELA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6</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6: INŠTALACIJE MEDICINSKIH PLINOV</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7</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7: ELEKTRO INŠTALACIJSKA DELA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8</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8: TALNE OBLOGE</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9</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9: SLIKOPLESKARSKA DELA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10</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10: STEKLARSKA DELA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11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11: NAPISI IN OZNAČBE</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12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Sklop 12: NAJEM MEHANIZACIJE</w:t>
            </w:r>
          </w:p>
        </w:tc>
      </w:tr>
    </w:tbl>
    <w:p w:rsidR="006737DB" w:rsidRDefault="006737DB">
      <w:pPr>
        <w:sectPr w:rsidR="006737DB" w:rsidSect="005E3081">
          <w:headerReference w:type="default" r:id="rId12"/>
          <w:footerReference w:type="default" r:id="rId13"/>
          <w:pgSz w:w="11906" w:h="16838"/>
          <w:pgMar w:top="1418" w:right="1418" w:bottom="1418" w:left="1418" w:header="567" w:footer="596" w:gutter="0"/>
          <w:cols w:space="708"/>
          <w:docGrid w:linePitch="360"/>
        </w:sectPr>
      </w:pPr>
    </w:p>
    <w:p w:rsidR="005E3081" w:rsidRPr="00EF740C" w:rsidRDefault="002475F4" w:rsidP="005E3081">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5E3081" w:rsidRDefault="005E3081" w:rsidP="005E3081">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1. Splošna navodila</w:t>
            </w:r>
          </w:p>
        </w:tc>
      </w:tr>
    </w:tbl>
    <w:p w:rsidR="006737DB" w:rsidRDefault="002475F4">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6737DB" w:rsidRDefault="002475F4">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6737DB" w:rsidRDefault="002475F4">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6737DB" w:rsidRDefault="002475F4">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6737DB" w:rsidRDefault="002475F4">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2. Zakoni in predpisi</w:t>
            </w:r>
          </w:p>
        </w:tc>
      </w:tr>
    </w:tbl>
    <w:p w:rsidR="006737DB" w:rsidRDefault="002475F4">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4"/>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6737DB" w:rsidRDefault="002475F4" w:rsidP="002475F4">
            <w:pPr>
              <w:numPr>
                <w:ilvl w:val="0"/>
                <w:numId w:val="4"/>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6737DB" w:rsidRDefault="002475F4" w:rsidP="002475F4">
            <w:pPr>
              <w:numPr>
                <w:ilvl w:val="0"/>
                <w:numId w:val="4"/>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6737DB" w:rsidRDefault="002475F4" w:rsidP="002475F4">
            <w:pPr>
              <w:numPr>
                <w:ilvl w:val="0"/>
                <w:numId w:val="4"/>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6737DB" w:rsidRDefault="002475F4" w:rsidP="002475F4">
            <w:pPr>
              <w:numPr>
                <w:ilvl w:val="0"/>
                <w:numId w:val="4"/>
              </w:numPr>
              <w:rPr>
                <w:rFonts w:ascii="Arial" w:hAnsi="Arial" w:cs="Arial"/>
                <w:color w:val="000000"/>
                <w:sz w:val="18"/>
                <w:szCs w:val="18"/>
              </w:rPr>
            </w:pPr>
            <w:r>
              <w:rPr>
                <w:rFonts w:ascii="Arial" w:hAnsi="Arial" w:cs="Arial"/>
                <w:color w:val="000000"/>
                <w:sz w:val="18"/>
                <w:szCs w:val="18"/>
              </w:rPr>
              <w:t xml:space="preserve">Gradbeni zakon (Uradni list RS, št. 61/17 in 72/17 – </w:t>
            </w:r>
            <w:proofErr w:type="spellStart"/>
            <w:r>
              <w:rPr>
                <w:rFonts w:ascii="Arial" w:hAnsi="Arial" w:cs="Arial"/>
                <w:color w:val="000000"/>
                <w:sz w:val="18"/>
                <w:szCs w:val="18"/>
              </w:rPr>
              <w:t>popr</w:t>
            </w:r>
            <w:proofErr w:type="spellEnd"/>
            <w:r>
              <w:rPr>
                <w:rFonts w:ascii="Arial" w:hAnsi="Arial" w:cs="Arial"/>
                <w:color w:val="000000"/>
                <w:sz w:val="18"/>
                <w:szCs w:val="18"/>
              </w:rPr>
              <w:t>.)</w:t>
            </w:r>
          </w:p>
          <w:p w:rsidR="006737DB" w:rsidRDefault="002475F4" w:rsidP="002475F4">
            <w:pPr>
              <w:numPr>
                <w:ilvl w:val="0"/>
                <w:numId w:val="4"/>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6737DB" w:rsidRDefault="002475F4" w:rsidP="002475F4">
            <w:pPr>
              <w:numPr>
                <w:ilvl w:val="0"/>
                <w:numId w:val="4"/>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6737DB" w:rsidRDefault="002475F4" w:rsidP="002475F4">
            <w:pPr>
              <w:numPr>
                <w:ilvl w:val="0"/>
                <w:numId w:val="4"/>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6737DB" w:rsidRDefault="002475F4">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6737DB" w:rsidRDefault="002475F4">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5"/>
              </w:numPr>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6737DB" w:rsidRDefault="002475F4" w:rsidP="002475F4">
            <w:pPr>
              <w:numPr>
                <w:ilvl w:val="0"/>
                <w:numId w:val="5"/>
              </w:numPr>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6737DB" w:rsidRDefault="002475F4">
      <w:pPr>
        <w:spacing w:before="225" w:after="225" w:line="240" w:lineRule="auto"/>
        <w:jc w:val="both"/>
      </w:pPr>
      <w:r>
        <w:rPr>
          <w:rFonts w:ascii="Arial" w:hAnsi="Arial" w:cs="Arial"/>
          <w:color w:val="000000"/>
          <w:sz w:val="18"/>
          <w:szCs w:val="18"/>
        </w:rPr>
        <w:lastRenderedPageBreak/>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6737DB" w:rsidRDefault="002475F4">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6737DB" w:rsidRDefault="002475F4">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3. Jezik razpisne dokumentacije in ponudbe ter oblika</w:t>
            </w:r>
          </w:p>
        </w:tc>
      </w:tr>
    </w:tbl>
    <w:p w:rsidR="006737DB" w:rsidRDefault="002475F4">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6737DB" w:rsidRDefault="002475F4">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6737DB" w:rsidRDefault="002475F4">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6737DB" w:rsidRDefault="002475F4">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6737DB" w:rsidRDefault="002475F4">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4. Skupna ponudba</w:t>
            </w:r>
          </w:p>
        </w:tc>
      </w:tr>
    </w:tbl>
    <w:p w:rsidR="006737DB" w:rsidRDefault="002475F4">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6"/>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6737DB" w:rsidRDefault="002475F4" w:rsidP="002475F4">
            <w:pPr>
              <w:numPr>
                <w:ilvl w:val="0"/>
                <w:numId w:val="6"/>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6737DB" w:rsidRDefault="002475F4" w:rsidP="002475F4">
            <w:pPr>
              <w:numPr>
                <w:ilvl w:val="0"/>
                <w:numId w:val="6"/>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6737DB" w:rsidRDefault="002475F4" w:rsidP="002475F4">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6737DB" w:rsidRDefault="002475F4" w:rsidP="002475F4">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6737DB" w:rsidRDefault="002475F4" w:rsidP="002475F4">
            <w:pPr>
              <w:numPr>
                <w:ilvl w:val="0"/>
                <w:numId w:val="6"/>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6737DB" w:rsidRDefault="002475F4">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6737DB" w:rsidRDefault="002475F4">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5. ESPD</w:t>
            </w:r>
          </w:p>
        </w:tc>
      </w:tr>
    </w:tbl>
    <w:p w:rsidR="006737DB" w:rsidRDefault="002475F4">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6737DB" w:rsidRDefault="002475F4">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6737DB" w:rsidRDefault="006737DB">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6. Ponudba s podizvajalci</w:t>
            </w:r>
          </w:p>
        </w:tc>
      </w:tr>
    </w:tbl>
    <w:p w:rsidR="006737DB" w:rsidRDefault="002475F4">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6737DB" w:rsidRDefault="002475F4">
      <w:pPr>
        <w:spacing w:before="225" w:after="225" w:line="240" w:lineRule="auto"/>
        <w:jc w:val="both"/>
      </w:pPr>
      <w:r>
        <w:rPr>
          <w:rFonts w:ascii="Arial" w:hAnsi="Arial" w:cs="Arial"/>
          <w:color w:val="000000"/>
          <w:sz w:val="18"/>
          <w:szCs w:val="18"/>
        </w:rPr>
        <w:t>Če bo ponudnik izvajal javno naročilo s podizvajalci, mora v ponudbi:</w:t>
      </w:r>
    </w:p>
    <w:tbl>
      <w:tblPr>
        <w:tblStyle w:val="NormalTablePHPDOCX"/>
        <w:tblW w:w="0" w:type="auto"/>
        <w:tblInd w:w="108" w:type="dxa"/>
        <w:tblLook w:val="04A0" w:firstRow="1" w:lastRow="0" w:firstColumn="1" w:lastColumn="0" w:noHBand="0" w:noVBand="1"/>
      </w:tblPr>
      <w:tblGrid>
        <w:gridCol w:w="8321"/>
      </w:tblGrid>
      <w:tr w:rsidR="006737DB">
        <w:tc>
          <w:tcPr>
            <w:tcW w:w="0" w:type="auto"/>
            <w:tcMar>
              <w:top w:w="0" w:type="auto"/>
              <w:bottom w:w="0" w:type="auto"/>
            </w:tcMar>
          </w:tcPr>
          <w:p w:rsidR="006737DB" w:rsidRDefault="002475F4" w:rsidP="002475F4">
            <w:pPr>
              <w:numPr>
                <w:ilvl w:val="0"/>
                <w:numId w:val="7"/>
              </w:numPr>
              <w:jc w:val="both"/>
              <w:rPr>
                <w:rFonts w:ascii="Arial" w:hAnsi="Arial" w:cs="Arial"/>
                <w:color w:val="000000"/>
                <w:sz w:val="18"/>
                <w:szCs w:val="18"/>
              </w:rPr>
            </w:pPr>
            <w:r>
              <w:rPr>
                <w:rFonts w:ascii="Arial" w:hAnsi="Arial" w:cs="Arial"/>
                <w:color w:val="000000"/>
                <w:sz w:val="18"/>
                <w:szCs w:val="18"/>
              </w:rPr>
              <w:t xml:space="preserve">navesti vse podizvajalce ter vsak del javnega naročila, ki ga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w:t>
            </w:r>
          </w:p>
          <w:p w:rsidR="006737DB" w:rsidRDefault="002475F4" w:rsidP="002475F4">
            <w:pPr>
              <w:numPr>
                <w:ilvl w:val="0"/>
                <w:numId w:val="7"/>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6737DB" w:rsidRDefault="002475F4" w:rsidP="002475F4">
            <w:pPr>
              <w:numPr>
                <w:ilvl w:val="0"/>
                <w:numId w:val="7"/>
              </w:numPr>
              <w:jc w:val="both"/>
              <w:rPr>
                <w:rFonts w:ascii="Arial" w:hAnsi="Arial" w:cs="Arial"/>
                <w:color w:val="000000"/>
                <w:sz w:val="18"/>
                <w:szCs w:val="18"/>
              </w:rPr>
            </w:pPr>
            <w:r>
              <w:rPr>
                <w:rFonts w:ascii="Arial" w:hAnsi="Arial" w:cs="Arial"/>
                <w:color w:val="000000"/>
                <w:sz w:val="18"/>
                <w:szCs w:val="18"/>
              </w:rPr>
              <w:t>izpolnjene ESPD teh podizvajalcev v skladu z 79. členom ZJN-3 ter</w:t>
            </w:r>
          </w:p>
          <w:p w:rsidR="006737DB" w:rsidRDefault="002475F4" w:rsidP="002475F4">
            <w:pPr>
              <w:numPr>
                <w:ilvl w:val="0"/>
                <w:numId w:val="7"/>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6737DB" w:rsidRDefault="002475F4">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6737DB" w:rsidRDefault="002475F4">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izpolnjene ESPD teh podizvajalcev v skladu z 79. členom ZJN-3 ter priložiti zahtevo podizvajalca za neposredno plačilo, če podizvajalec to zahteva.</w:t>
      </w:r>
    </w:p>
    <w:p w:rsidR="006737DB" w:rsidRDefault="002475F4">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6737DB" w:rsidRDefault="002475F4">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6737DB" w:rsidRDefault="002475F4">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6737DB" w:rsidRDefault="002475F4">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rsidR="006737DB" w:rsidRDefault="002475F4">
      <w:pPr>
        <w:spacing w:before="225" w:after="225" w:line="240" w:lineRule="auto"/>
        <w:jc w:val="both"/>
      </w:pPr>
      <w:r>
        <w:rPr>
          <w:rFonts w:ascii="Arial" w:hAnsi="Arial" w:cs="Arial"/>
          <w:color w:val="000000"/>
          <w:sz w:val="18"/>
          <w:szCs w:val="18"/>
        </w:rPr>
        <w:lastRenderedPageBreak/>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8"/>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6737DB" w:rsidRDefault="002475F4" w:rsidP="002475F4">
            <w:pPr>
              <w:numPr>
                <w:ilvl w:val="0"/>
                <w:numId w:val="8"/>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6737DB" w:rsidRDefault="002475F4" w:rsidP="002475F4">
            <w:pPr>
              <w:numPr>
                <w:ilvl w:val="0"/>
                <w:numId w:val="8"/>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6737DB" w:rsidRDefault="002475F4">
      <w:pPr>
        <w:spacing w:before="225" w:after="225" w:line="240" w:lineRule="auto"/>
        <w:jc w:val="both"/>
      </w:pPr>
      <w:r>
        <w:rPr>
          <w:rFonts w:ascii="Arial" w:hAnsi="Arial" w:cs="Arial"/>
          <w:color w:val="000000"/>
          <w:sz w:val="18"/>
          <w:szCs w:val="18"/>
        </w:rPr>
        <w:t xml:space="preserve">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7. Ustavitev postopka, zavrnitev vseh ponudb, odstop od izvedbe javnega naročila</w:t>
            </w:r>
          </w:p>
        </w:tc>
      </w:tr>
    </w:tbl>
    <w:p w:rsidR="006737DB" w:rsidRDefault="002475F4">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8. Dopolnjevanje, spreminjanje ter pojasnjevanje ponudb</w:t>
            </w:r>
          </w:p>
        </w:tc>
      </w:tr>
    </w:tbl>
    <w:p w:rsidR="006737DB" w:rsidRDefault="002475F4">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6737DB" w:rsidRDefault="002475F4">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6737DB" w:rsidRDefault="002475F4">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6737DB" w:rsidRDefault="002475F4">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9"/>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6737DB" w:rsidRDefault="002475F4" w:rsidP="002475F4">
            <w:pPr>
              <w:numPr>
                <w:ilvl w:val="0"/>
                <w:numId w:val="9"/>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6737DB" w:rsidRDefault="002475F4" w:rsidP="002475F4">
            <w:pPr>
              <w:numPr>
                <w:ilvl w:val="0"/>
                <w:numId w:val="9"/>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6737DB" w:rsidRDefault="002475F4">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6737DB" w:rsidRDefault="002475F4">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 </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lastRenderedPageBreak/>
              <w:t>9. Zmanjšanje obsega naročila</w:t>
            </w:r>
          </w:p>
        </w:tc>
      </w:tr>
    </w:tbl>
    <w:p w:rsidR="006737DB" w:rsidRDefault="002475F4">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6737DB" w:rsidRDefault="002475F4">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10. Obvestilo o oddaji naročila</w:t>
            </w:r>
          </w:p>
        </w:tc>
      </w:tr>
    </w:tbl>
    <w:p w:rsidR="006737DB" w:rsidRDefault="002475F4">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6737DB" w:rsidRDefault="002475F4">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6737DB" w:rsidRDefault="002475F4">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6737DB" w:rsidRDefault="002475F4">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11. Zaupnost ponudbene dokumentacije</w:t>
            </w:r>
          </w:p>
        </w:tc>
      </w:tr>
    </w:tbl>
    <w:p w:rsidR="006737DB" w:rsidRDefault="002475F4">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6737DB" w:rsidRDefault="002475F4">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6737DB" w:rsidRDefault="002475F4">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10"/>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6737DB" w:rsidRDefault="002475F4" w:rsidP="002475F4">
            <w:pPr>
              <w:numPr>
                <w:ilvl w:val="0"/>
                <w:numId w:val="10"/>
              </w:numPr>
              <w:rPr>
                <w:rFonts w:ascii="Arial" w:hAnsi="Arial" w:cs="Arial"/>
                <w:color w:val="000000"/>
                <w:sz w:val="18"/>
                <w:szCs w:val="18"/>
              </w:rPr>
            </w:pPr>
            <w:r>
              <w:rPr>
                <w:rFonts w:ascii="Arial" w:hAnsi="Arial" w:cs="Arial"/>
                <w:color w:val="000000"/>
                <w:sz w:val="18"/>
                <w:szCs w:val="18"/>
              </w:rPr>
              <w:t>ima tržno vrednost;</w:t>
            </w:r>
          </w:p>
          <w:p w:rsidR="006737DB" w:rsidRDefault="002475F4" w:rsidP="002475F4">
            <w:pPr>
              <w:numPr>
                <w:ilvl w:val="0"/>
                <w:numId w:val="10"/>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6737DB" w:rsidRDefault="002475F4">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6737DB" w:rsidRDefault="002475F4">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w:t>
      </w:r>
      <w:proofErr w:type="spellStart"/>
      <w:r>
        <w:rPr>
          <w:rFonts w:ascii="Arial" w:hAnsi="Arial" w:cs="Arial"/>
          <w:color w:val="000000"/>
          <w:sz w:val="18"/>
          <w:szCs w:val="18"/>
        </w:rPr>
        <w:t>kat.št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6737DB" w:rsidRDefault="002475F4">
      <w:pPr>
        <w:spacing w:before="225" w:after="225" w:line="240" w:lineRule="auto"/>
        <w:jc w:val="both"/>
      </w:pPr>
      <w:r>
        <w:rPr>
          <w:rFonts w:ascii="Arial" w:hAnsi="Arial" w:cs="Arial"/>
          <w:color w:val="000000"/>
          <w:sz w:val="18"/>
          <w:szCs w:val="18"/>
        </w:rPr>
        <w:lastRenderedPageBreak/>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12. Način predložitve dokumentov v ponudbi</w:t>
            </w:r>
          </w:p>
        </w:tc>
      </w:tr>
    </w:tbl>
    <w:p w:rsidR="006737DB" w:rsidRDefault="002475F4">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11"/>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6737DB" w:rsidRDefault="002475F4" w:rsidP="002475F4">
            <w:pPr>
              <w:numPr>
                <w:ilvl w:val="0"/>
                <w:numId w:val="11"/>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6737DB" w:rsidRDefault="002475F4" w:rsidP="002475F4">
            <w:pPr>
              <w:numPr>
                <w:ilvl w:val="0"/>
                <w:numId w:val="11"/>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6737DB" w:rsidRDefault="002475F4">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6737DB" w:rsidRDefault="002475F4">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6737DB" w:rsidRDefault="002475F4">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6737DB" w:rsidRDefault="002475F4">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13. Ponudbena cena in plačilni pogoji</w:t>
            </w:r>
          </w:p>
        </w:tc>
      </w:tr>
    </w:tbl>
    <w:p w:rsidR="006737DB" w:rsidRDefault="002475F4">
      <w:pPr>
        <w:spacing w:before="225" w:after="225" w:line="240" w:lineRule="auto"/>
        <w:jc w:val="both"/>
      </w:pPr>
      <w:r>
        <w:rPr>
          <w:rFonts w:ascii="Arial" w:hAnsi="Arial" w:cs="Arial"/>
          <w:color w:val="000000"/>
          <w:sz w:val="18"/>
          <w:szCs w:val="18"/>
        </w:rPr>
        <w:t>Cene v ponudbi morajo biti izražene v evrih (EUR) in morajo vključevati vse stroške, davke in morebitne popuste tako, da naročnika ne bremenijo kakršni koli drugi stroški, povezani z predmetom javnega naročila.</w:t>
      </w:r>
    </w:p>
    <w:p w:rsidR="006737DB" w:rsidRDefault="002475F4">
      <w:pPr>
        <w:spacing w:before="225" w:after="225" w:line="240" w:lineRule="auto"/>
        <w:jc w:val="both"/>
      </w:pPr>
      <w:r>
        <w:rPr>
          <w:rFonts w:ascii="Arial" w:hAnsi="Arial" w:cs="Arial"/>
          <w:b/>
          <w:bCs/>
          <w:color w:val="000000"/>
          <w:sz w:val="18"/>
          <w:szCs w:val="18"/>
        </w:rPr>
        <w:t>POPUSTI NA PONUDBENE CENE - V kolikor ponudnik ponuja popust, ga mora vključiti v končno ponudbeno vrednost posameznih postavk popisa del (cena na enoto in skupna vrednost postavke). V primeru, da ponudnik pred rokom za predložitev ponudb spreminja že oddano ponudbo v delu, ki se nanaša na ponudbene cene, morajo predložiti tudi nove popise del z vključenimi morebitnimi popusti na posamezne postavke (cena na enoto in skupna vrednost postavke). </w:t>
      </w:r>
      <w:r>
        <w:rPr>
          <w:rFonts w:ascii="Arial" w:hAnsi="Arial" w:cs="Arial"/>
          <w:color w:val="000000"/>
          <w:sz w:val="18"/>
          <w:szCs w:val="18"/>
        </w:rPr>
        <w:t>V kolikor bo ponudnik v nasprotju s temi navodili ponudil zgolj popust na skupno ponudbeno vrednost, bo takšna ponudba zavrnjena, saj ponudbe v času po roku za predložitev ponudb ni več mogoče spreminjati v delu, ki se nanaša na vrednost posameznih postavk in cene na enoto. Navedeno pa ne velja v primeru, ko je v predračunu ali popisih del pripravljenih s strani naročnika izrecno predvideno (npr. posebno polje ali postavka), da ponudniki lahko navedejo popuste. V takšnem primeru se upošteva, da je popust v navedenem odstotku ali znesku (sorazmerno) podan na vse vrednosti postavk in cene na enoto, ki jih vključuje. Cena na enoto je v takšnem primeru navedena cena na enota, zmanjšana za navedeni popust (v odstotku oziroma sorazmernem delu vrednosti).</w:t>
      </w:r>
    </w:p>
    <w:p w:rsidR="006737DB" w:rsidRDefault="002475F4">
      <w:pPr>
        <w:spacing w:before="225" w:after="225" w:line="240" w:lineRule="auto"/>
        <w:jc w:val="both"/>
      </w:pPr>
      <w:r>
        <w:rPr>
          <w:rFonts w:ascii="Arial" w:hAnsi="Arial" w:cs="Arial"/>
          <w:color w:val="000000"/>
          <w:sz w:val="18"/>
          <w:szCs w:val="18"/>
        </w:rPr>
        <w:t>Ponujene cene so fiksne in nespremenljive najmanj za ves čas trajanja pogodbe. Pogodbeni stranki se lahko dogovorita zgolj za znižanje ponudbenih cen.</w:t>
      </w:r>
    </w:p>
    <w:p w:rsidR="006737DB" w:rsidRDefault="002475F4">
      <w:pPr>
        <w:spacing w:before="225" w:after="225" w:line="240" w:lineRule="auto"/>
        <w:jc w:val="both"/>
      </w:pPr>
      <w:r>
        <w:rPr>
          <w:rFonts w:ascii="Arial" w:hAnsi="Arial" w:cs="Arial"/>
          <w:b/>
          <w:bCs/>
          <w:color w:val="000000"/>
          <w:sz w:val="18"/>
          <w:szCs w:val="18"/>
        </w:rPr>
        <w:t xml:space="preserve">Ponudnik mora ponuditi cene za vse postavke (cena na enoto in skupna vrednost postavke) v popisih del. V primeru, da pri posamezni postavki ne bo navedena cena (prazno polje), bo naročnik štel, da ponudnik postavko ponuja brezplačno (po ceni 0,00 EUR). V primeru, da bo ponudnik pri postavki (cena na enoto in skupna vrednost postavke) uporabil znak »/« ali podobno, bo naročnik štel, da te postavke ne ponuja. </w:t>
      </w:r>
      <w:r>
        <w:rPr>
          <w:rFonts w:ascii="Arial" w:hAnsi="Arial" w:cs="Arial"/>
          <w:b/>
          <w:bCs/>
          <w:color w:val="000000"/>
          <w:sz w:val="18"/>
          <w:szCs w:val="18"/>
        </w:rPr>
        <w:lastRenderedPageBreak/>
        <w:t>Ponudnike posebej opozarjamo, da navedejo tudi vrednosti za postavke nepredvidenih del na mestih, kjer so zahtevane.</w:t>
      </w:r>
    </w:p>
    <w:p w:rsidR="006737DB" w:rsidRDefault="002475F4">
      <w:pPr>
        <w:spacing w:before="225" w:after="225" w:line="240" w:lineRule="auto"/>
        <w:jc w:val="both"/>
      </w:pPr>
      <w:r>
        <w:rPr>
          <w:rFonts w:ascii="Arial" w:hAnsi="Arial" w:cs="Arial"/>
          <w:color w:val="000000"/>
          <w:sz w:val="18"/>
          <w:szCs w:val="18"/>
        </w:rPr>
        <w:t>V obrazec ponudbe se vpiše končno ponudbeno vrednost.</w:t>
      </w:r>
    </w:p>
    <w:p w:rsidR="006737DB" w:rsidRDefault="002475F4">
      <w:pPr>
        <w:spacing w:before="225" w:after="225" w:line="240" w:lineRule="auto"/>
        <w:jc w:val="both"/>
      </w:pPr>
      <w:r>
        <w:rPr>
          <w:rFonts w:ascii="Arial" w:hAnsi="Arial" w:cs="Arial"/>
          <w:b/>
          <w:bCs/>
          <w:color w:val="000000"/>
          <w:sz w:val="18"/>
          <w:szCs w:val="18"/>
        </w:rPr>
        <w:t>Izvedena dela se bodo obračunala skladno z določili vzorca pogodbe.</w:t>
      </w:r>
    </w:p>
    <w:p w:rsidR="006737DB" w:rsidRDefault="002475F4">
      <w:pPr>
        <w:spacing w:before="225" w:after="225" w:line="240" w:lineRule="auto"/>
        <w:jc w:val="both"/>
      </w:pPr>
      <w:r>
        <w:rPr>
          <w:rFonts w:ascii="Arial" w:hAnsi="Arial" w:cs="Arial"/>
          <w:color w:val="000000"/>
          <w:sz w:val="18"/>
          <w:szCs w:val="18"/>
        </w:rPr>
        <w:t>Cene na enoto ponudbenih del morajo biti fiksne in nespremenljive do konca izvajanja predmetnega javnega naročila. V končni ponudbeni ceni so zajeti tudi vsi stroški za izvedbo dogovorjenih del, predvidenih s projektno dokumentacijo, pa tudi dela, ki s projektno dokumentacijo niso predvidena, so pa predpisana z veljavnimi predpisi, soglasji in pravili stroke, ali če so potrebna za zagotovitev varnosti, stabilnosti in funkcionalnosti objekta. V enotne ponudbene cene mora ponudnik vključiti tudi ceno za ureditev gradbišča, kot so opozorilne table, deponija za gradbene odpadke ter vse manipulativne in ostale stroške (denimo zapore cest, potrebna dovoljenja za dela ipd.), ki so potrebni pri izvedbi predmeta javnega naročila.</w:t>
      </w:r>
    </w:p>
    <w:p w:rsidR="006737DB" w:rsidRDefault="002475F4">
      <w:pPr>
        <w:spacing w:before="225" w:after="225" w:line="240" w:lineRule="auto"/>
        <w:jc w:val="both"/>
      </w:pPr>
      <w:r>
        <w:rPr>
          <w:rFonts w:ascii="Arial" w:hAnsi="Arial" w:cs="Arial"/>
          <w:color w:val="000000"/>
          <w:sz w:val="18"/>
          <w:szCs w:val="18"/>
        </w:rPr>
        <w:t>V končni ponudbeni ceni mora ponudnik zajeti tudi naslednje stroške (kjer niso ločeno opredeljeni, se šteje da so vključeni v ceno povezanih postavk):</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stroške pripravljalnih del, organizacije, vodenja, ureditve in varovanja gradbišča, vključno s postavitvami vseh potrebnih začasnih objektov (sanitarije, pisarna na gradbišču, ipd.);</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stroške vsakodnevnega sprotnega čiščenja gradbišča, sortiranje odpadkov v zato namenjene zabojnike in sprotni odvoz in zamenjavo polnih zabojev;</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stroške odvoza odpadnega material (izkopov in gradbenih odpadkov) na ustrezno deponijo;</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stroške nabave in vgradnje vsega materiala, predvidenega za vgradnjo;</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izdelavo ali najem in koriščenje, montažo in demontažo vseh delovnih ter zaščitnih ograj, ipd.;</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stroški organiziranja in označevanja prometne ureditve v času izvajanja del (zapore cest, obvozi, table, prometni znaki in signalizacija, ipd.);</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stroške prevozov, raztovarjanja in skladiščenja na gradbišču ter notranjega transporta na gradbišču;</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stroške zaključnih del na gradbišču z odvozom odvečnega materiala in stroške vzpostavitve prvotnega stanja, kjer bo to potrebno;</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stroške zavarovanja gradbišča v času izvedbe del in delavcev ter materiala na gradbišču v času izvajanja del, od začetka del do pridobitve uporabnega dovoljenja. Zavarovanje mora biti izvršeno pri pooblaščeni zavarovalni družbi, izvajalec mora kopijo police za vrednost predpisanih del dostaviti naročniku;</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stroške predpisanih ukrepov varstva pri delu in varstva pred požarom, ki jih mora izvajalec obvezno upoštevati;</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stroške za popravilo morebitnih škod, ki bi nastale na objektih, dovoznih cestah, zunanjem okolju, komunalnih vodih in priključkih po krivdi izvajalca;</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škode povzročene tretjim osebam ali odškodnine za poškodbe tretjih oseb;</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stroške vseh predpisanih kontrol materialov, atestov in garancij za vgrajene materiale, stroške nostrifikacije in meritev pooblaščenih institucij, potrebnih za uspešno primopredajo del, pri čemer morajo biti dokumenti obvezno prevedeni v slovenščino in nostrificirani od pooblaščene institucije v RS;</w:t>
            </w:r>
          </w:p>
          <w:p w:rsidR="006737DB" w:rsidRDefault="002475F4" w:rsidP="002475F4">
            <w:pPr>
              <w:numPr>
                <w:ilvl w:val="0"/>
                <w:numId w:val="12"/>
              </w:numPr>
              <w:rPr>
                <w:rFonts w:ascii="Arial" w:hAnsi="Arial" w:cs="Arial"/>
                <w:color w:val="000000"/>
                <w:sz w:val="18"/>
                <w:szCs w:val="18"/>
              </w:rPr>
            </w:pPr>
            <w:r>
              <w:rPr>
                <w:rFonts w:ascii="Arial" w:hAnsi="Arial" w:cs="Arial"/>
                <w:color w:val="000000"/>
                <w:sz w:val="18"/>
                <w:szCs w:val="18"/>
              </w:rPr>
              <w:t>morebitni ne-našteti, a za izvedbo neobhodno potrebni ostali stroški.</w:t>
            </w:r>
          </w:p>
        </w:tc>
      </w:tr>
    </w:tbl>
    <w:p w:rsidR="006737DB" w:rsidRDefault="002475F4">
      <w:pPr>
        <w:spacing w:before="225" w:after="225" w:line="240" w:lineRule="auto"/>
        <w:jc w:val="both"/>
      </w:pPr>
      <w:r>
        <w:rPr>
          <w:rFonts w:ascii="Arial" w:hAnsi="Arial" w:cs="Arial"/>
          <w:color w:val="000000"/>
          <w:sz w:val="18"/>
          <w:szCs w:val="18"/>
        </w:rPr>
        <w:t>Ne glede na določila splošnih in posebnih pogojev pogodbe, morajo biti vsi zgoraj navedeni stroški vključeni v ponudbeno ceno.</w:t>
      </w:r>
    </w:p>
    <w:p w:rsidR="006737DB" w:rsidRDefault="002475F4">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6737DB" w:rsidRDefault="002475F4">
      <w:pPr>
        <w:spacing w:before="225" w:after="225" w:line="240" w:lineRule="auto"/>
        <w:jc w:val="both"/>
      </w:pPr>
      <w:r>
        <w:rPr>
          <w:rFonts w:ascii="Arial" w:hAnsi="Arial" w:cs="Arial"/>
          <w:color w:val="000000"/>
          <w:sz w:val="18"/>
          <w:szCs w:val="18"/>
        </w:rPr>
        <w:t>V primeru izvajanja javnega naročila s podizvajalci, ki skladno z 2. in 3. odstavkom 94. člena ZJN-3 zahtevajo neposredna plačila s strani naročnika, so obvezne priloge računu glavnega izvajalca računi oz. situacije podizvajalcev, ki jih je glavni izvajalec predhodno potrdil.</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14. Veljavnost ponudbe</w:t>
            </w:r>
          </w:p>
        </w:tc>
      </w:tr>
    </w:tbl>
    <w:p w:rsidR="006737DB" w:rsidRDefault="002475F4">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6737DB" w:rsidRDefault="002475F4">
      <w:pPr>
        <w:spacing w:before="225" w:after="225" w:line="240" w:lineRule="auto"/>
        <w:jc w:val="both"/>
      </w:pPr>
      <w:r>
        <w:rPr>
          <w:rFonts w:ascii="Arial" w:hAnsi="Arial" w:cs="Arial"/>
          <w:color w:val="000000"/>
          <w:sz w:val="18"/>
          <w:szCs w:val="18"/>
        </w:rPr>
        <w:lastRenderedPageBreak/>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15. Pravno varstvo</w:t>
            </w:r>
          </w:p>
        </w:tc>
      </w:tr>
    </w:tbl>
    <w:p w:rsidR="006737DB" w:rsidRDefault="002475F4">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6737DB" w:rsidRDefault="002475F4">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6737DB" w:rsidRDefault="002475F4">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6737DB" w:rsidRDefault="002475F4">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6737DB" w:rsidRDefault="002475F4">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6737DB" w:rsidRDefault="002475F4">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6737DB" w:rsidRDefault="002475F4">
      <w:pPr>
        <w:spacing w:before="225" w:after="225" w:line="240" w:lineRule="auto"/>
        <w:jc w:val="both"/>
      </w:pPr>
      <w:r>
        <w:rPr>
          <w:rFonts w:ascii="Arial" w:hAnsi="Arial" w:cs="Arial"/>
          <w:color w:val="000000"/>
          <w:sz w:val="18"/>
          <w:szCs w:val="18"/>
        </w:rPr>
        <w:t>http://www.djn.mju.gov.si/sistem-javnega-narocanja/pravno-varstvo </w:t>
      </w:r>
    </w:p>
    <w:p w:rsidR="006737DB" w:rsidRDefault="002475F4">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 </w:t>
      </w:r>
    </w:p>
    <w:p w:rsidR="006737DB" w:rsidRDefault="002475F4">
      <w:pPr>
        <w:spacing w:before="225" w:after="225" w:line="240" w:lineRule="auto"/>
        <w:jc w:val="both"/>
      </w:pPr>
      <w:r>
        <w:rPr>
          <w:rFonts w:ascii="Arial" w:hAnsi="Arial" w:cs="Arial"/>
          <w:color w:val="000000"/>
          <w:sz w:val="18"/>
          <w:szCs w:val="18"/>
        </w:rPr>
        <w:t>Zahtevek za revizijo se lahko vloži v roku iz 25. člena ZPVPJN.</w:t>
      </w:r>
    </w:p>
    <w:p w:rsidR="006737DB" w:rsidRDefault="002475F4">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16. Sklenitev pogodbe</w:t>
            </w:r>
          </w:p>
        </w:tc>
      </w:tr>
    </w:tbl>
    <w:p w:rsidR="006737DB" w:rsidRDefault="002475F4">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6737DB" w:rsidRDefault="002475F4">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6737DB" w:rsidRDefault="002475F4">
      <w:pPr>
        <w:spacing w:before="225" w:after="225" w:line="240" w:lineRule="auto"/>
        <w:jc w:val="both"/>
      </w:pPr>
      <w:r>
        <w:rPr>
          <w:rFonts w:ascii="Arial" w:hAnsi="Arial" w:cs="Arial"/>
          <w:color w:val="000000"/>
          <w:sz w:val="18"/>
          <w:szCs w:val="18"/>
        </w:rPr>
        <w:t xml:space="preserve">V primeru, da je zahtevano zavarovanje za resnost ponudbe in bo ponudnik odstopil od ponudbe, bo naročnik unovčil celotno finančno zavarovanje za resnost ponudbe, katerega mu je predložil ponudnik, ki je odstopil od </w:t>
      </w:r>
      <w:r>
        <w:rPr>
          <w:rFonts w:ascii="Arial" w:hAnsi="Arial" w:cs="Arial"/>
          <w:color w:val="000000"/>
          <w:sz w:val="18"/>
          <w:szCs w:val="18"/>
        </w:rPr>
        <w:lastRenderedPageBreak/>
        <w:t>ponudbe. Prav tako lahko naročnik od takšnega ponudnika zahteva povračilo vse morebitno dodatno nastale škode zaradi takšnega ravnanja izbranega ponudnika. Naročnik si pridržuje tudi pravico sodno iztožiti podpis pogodbe, če bi bilo to naročniku v interesu.</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17. Navodilo za oddajo elektronske ponudbe</w:t>
            </w:r>
          </w:p>
        </w:tc>
      </w:tr>
    </w:tbl>
    <w:p w:rsidR="006737DB" w:rsidRDefault="002475F4">
      <w:pPr>
        <w:spacing w:before="225" w:after="225" w:line="240" w:lineRule="auto"/>
        <w:jc w:val="both"/>
      </w:pPr>
      <w:r>
        <w:rPr>
          <w:rFonts w:ascii="Arial" w:hAnsi="Arial" w:cs="Arial"/>
          <w:color w:val="000000"/>
          <w:sz w:val="18"/>
          <w:szCs w:val="18"/>
        </w:rPr>
        <w:t xml:space="preserve">Ponudnik dodatne </w:t>
      </w:r>
      <w:proofErr w:type="spellStart"/>
      <w:r>
        <w:rPr>
          <w:rFonts w:ascii="Arial" w:hAnsi="Arial" w:cs="Arial"/>
          <w:color w:val="000000"/>
          <w:sz w:val="18"/>
          <w:szCs w:val="18"/>
        </w:rPr>
        <w:t>informaciije</w:t>
      </w:r>
      <w:proofErr w:type="spellEnd"/>
      <w:r>
        <w:rPr>
          <w:rFonts w:ascii="Arial" w:hAnsi="Arial" w:cs="Arial"/>
          <w:color w:val="000000"/>
          <w:sz w:val="18"/>
          <w:szCs w:val="18"/>
        </w:rPr>
        <w:t xml:space="preserve"> vezane na elektronsko oddajo ponudb dobi na spletni strani Direktorata za javno naročanje:  http://www.djn.mju.gov.si/elektronska-oddaja-ponudb-informacije-za-ponudnike</w:t>
      </w:r>
    </w:p>
    <w:p w:rsidR="006737DB" w:rsidRDefault="002475F4">
      <w:pPr>
        <w:spacing w:before="225" w:after="225" w:line="240" w:lineRule="auto"/>
        <w:jc w:val="both"/>
      </w:pPr>
      <w:r>
        <w:rPr>
          <w:rFonts w:ascii="Arial" w:hAnsi="Arial" w:cs="Arial"/>
          <w:color w:val="000000"/>
          <w:sz w:val="18"/>
          <w:szCs w:val="18"/>
        </w:rPr>
        <w:t>1. Ponudnik vnese osnovne podatke o ponudbi;</w:t>
      </w:r>
    </w:p>
    <w:p w:rsidR="006737DB" w:rsidRDefault="002475F4">
      <w:pPr>
        <w:spacing w:before="225" w:after="225" w:line="240" w:lineRule="auto"/>
        <w:jc w:val="both"/>
      </w:pPr>
      <w:r>
        <w:rPr>
          <w:rFonts w:ascii="Arial" w:hAnsi="Arial" w:cs="Arial"/>
          <w:color w:val="000000"/>
          <w:sz w:val="18"/>
          <w:szCs w:val="18"/>
        </w:rPr>
        <w:t>2. Ponudnik v razdelek Predračun naloži scan natisa izpolnjenega obrazca št. 1 Ponudba.</w:t>
      </w:r>
    </w:p>
    <w:p w:rsidR="006737DB" w:rsidRDefault="002475F4">
      <w:pPr>
        <w:spacing w:before="225" w:after="225" w:line="240" w:lineRule="auto"/>
        <w:jc w:val="both"/>
      </w:pPr>
      <w:r>
        <w:rPr>
          <w:rFonts w:ascii="Arial" w:hAnsi="Arial" w:cs="Arial"/>
          <w:color w:val="000000"/>
          <w:sz w:val="18"/>
          <w:szCs w:val="18"/>
        </w:rPr>
        <w:t>2.Ponudnik v razdelek ESPD naloži scan podpisane in žigosane Krovne izjave ponudnika;</w:t>
      </w:r>
    </w:p>
    <w:p w:rsidR="006737DB" w:rsidRDefault="002475F4">
      <w:pPr>
        <w:spacing w:before="225" w:after="225" w:line="240" w:lineRule="auto"/>
        <w:jc w:val="both"/>
      </w:pPr>
      <w:r>
        <w:rPr>
          <w:rFonts w:ascii="Arial" w:hAnsi="Arial" w:cs="Arial"/>
          <w:color w:val="000000"/>
          <w:sz w:val="18"/>
          <w:szCs w:val="18"/>
        </w:rPr>
        <w:t>3. Ponudnik v razdelek Druge priloge naloži ostale dele ponudbe, in sicer:</w:t>
      </w:r>
    </w:p>
    <w:tbl>
      <w:tblPr>
        <w:tblStyle w:val="NormalTablePHPDOCX"/>
        <w:tblW w:w="0" w:type="auto"/>
        <w:tblInd w:w="108" w:type="dxa"/>
        <w:tblLook w:val="04A0" w:firstRow="1" w:lastRow="0" w:firstColumn="1" w:lastColumn="0" w:noHBand="0" w:noVBand="1"/>
      </w:tblPr>
      <w:tblGrid>
        <w:gridCol w:w="7401"/>
      </w:tblGrid>
      <w:tr w:rsidR="006737DB">
        <w:tc>
          <w:tcPr>
            <w:tcW w:w="0" w:type="auto"/>
            <w:tcMar>
              <w:top w:w="0" w:type="auto"/>
              <w:bottom w:w="0" w:type="auto"/>
            </w:tcMar>
          </w:tcPr>
          <w:p w:rsidR="006737DB" w:rsidRDefault="002475F4" w:rsidP="002475F4">
            <w:pPr>
              <w:numPr>
                <w:ilvl w:val="0"/>
                <w:numId w:val="13"/>
              </w:numPr>
              <w:rPr>
                <w:rFonts w:ascii="Arial" w:hAnsi="Arial" w:cs="Arial"/>
                <w:color w:val="000000"/>
                <w:sz w:val="18"/>
                <w:szCs w:val="18"/>
              </w:rPr>
            </w:pPr>
            <w:r>
              <w:rPr>
                <w:rFonts w:ascii="Arial" w:hAnsi="Arial" w:cs="Arial"/>
                <w:color w:val="000000"/>
                <w:sz w:val="18"/>
                <w:szCs w:val="18"/>
              </w:rPr>
              <w:t xml:space="preserve">scan celotne ponudbene dokumentacije, vključno z vzorcem pogodbe </w:t>
            </w:r>
            <w:proofErr w:type="spellStart"/>
            <w:r>
              <w:rPr>
                <w:rFonts w:ascii="Arial" w:hAnsi="Arial" w:cs="Arial"/>
                <w:color w:val="000000"/>
                <w:sz w:val="18"/>
                <w:szCs w:val="18"/>
              </w:rPr>
              <w:t>sprilogo</w:t>
            </w:r>
            <w:proofErr w:type="spellEnd"/>
            <w:r>
              <w:rPr>
                <w:rFonts w:ascii="Arial" w:hAnsi="Arial" w:cs="Arial"/>
                <w:color w:val="000000"/>
                <w:sz w:val="18"/>
                <w:szCs w:val="18"/>
              </w:rPr>
              <w:t xml:space="preserve"> in </w:t>
            </w:r>
          </w:p>
          <w:p w:rsidR="006737DB" w:rsidRDefault="002475F4" w:rsidP="002475F4">
            <w:pPr>
              <w:numPr>
                <w:ilvl w:val="0"/>
                <w:numId w:val="13"/>
              </w:numPr>
              <w:rPr>
                <w:rFonts w:ascii="Arial" w:hAnsi="Arial" w:cs="Arial"/>
                <w:color w:val="000000"/>
                <w:sz w:val="18"/>
                <w:szCs w:val="18"/>
              </w:rPr>
            </w:pPr>
            <w:r>
              <w:rPr>
                <w:rFonts w:ascii="Arial" w:hAnsi="Arial" w:cs="Arial"/>
                <w:color w:val="000000"/>
                <w:sz w:val="18"/>
                <w:szCs w:val="18"/>
              </w:rPr>
              <w:t>Predračun - popis del v scan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in </w:t>
            </w:r>
            <w:proofErr w:type="spellStart"/>
            <w:r>
              <w:rPr>
                <w:rFonts w:ascii="Arial" w:hAnsi="Arial" w:cs="Arial"/>
                <w:color w:val="000000"/>
                <w:sz w:val="18"/>
                <w:szCs w:val="18"/>
              </w:rPr>
              <w:t>xls</w:t>
            </w:r>
            <w:proofErr w:type="spellEnd"/>
            <w:r>
              <w:rPr>
                <w:rFonts w:ascii="Arial" w:hAnsi="Arial" w:cs="Arial"/>
                <w:color w:val="000000"/>
                <w:sz w:val="18"/>
                <w:szCs w:val="18"/>
              </w:rPr>
              <w:t xml:space="preserve"> obliki.</w:t>
            </w:r>
          </w:p>
        </w:tc>
      </w:tr>
    </w:tbl>
    <w:p w:rsidR="006737DB" w:rsidRDefault="002475F4">
      <w:pPr>
        <w:spacing w:before="225" w:after="225" w:line="240" w:lineRule="auto"/>
        <w:jc w:val="both"/>
      </w:pPr>
      <w:r>
        <w:rPr>
          <w:rFonts w:ascii="Arial" w:hAnsi="Arial" w:cs="Arial"/>
          <w:color w:val="000000"/>
          <w:sz w:val="18"/>
          <w:szCs w:val="18"/>
        </w:rPr>
        <w:t>4. Ponudnik razdelek »Sodelujoči« izpolni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r>
              <w:rPr>
                <w:rFonts w:ascii="Arial" w:hAnsi="Arial" w:cs="Arial"/>
                <w:b/>
                <w:bCs/>
                <w:color w:val="FFFFFF"/>
                <w:position w:val="-2"/>
                <w:sz w:val="18"/>
                <w:szCs w:val="18"/>
                <w:shd w:val="clear" w:color="auto" w:fill="000000"/>
              </w:rPr>
              <w:t xml:space="preserve">18. Izpolnitev </w:t>
            </w:r>
            <w:proofErr w:type="spellStart"/>
            <w:r>
              <w:rPr>
                <w:rFonts w:ascii="Arial" w:hAnsi="Arial" w:cs="Arial"/>
                <w:b/>
                <w:bCs/>
                <w:color w:val="FFFFFF"/>
                <w:position w:val="-2"/>
                <w:sz w:val="18"/>
                <w:szCs w:val="18"/>
                <w:shd w:val="clear" w:color="auto" w:fill="000000"/>
              </w:rPr>
              <w:t>xls</w:t>
            </w:r>
            <w:proofErr w:type="spellEnd"/>
            <w:r>
              <w:rPr>
                <w:rFonts w:ascii="Arial" w:hAnsi="Arial" w:cs="Arial"/>
                <w:b/>
                <w:bCs/>
                <w:color w:val="FFFFFF"/>
                <w:position w:val="-2"/>
                <w:sz w:val="18"/>
                <w:szCs w:val="18"/>
                <w:shd w:val="clear" w:color="auto" w:fill="000000"/>
              </w:rPr>
              <w:t xml:space="preserve"> Predračuna seznama razpisanega blaga ali storitev (OBR-8a)</w:t>
            </w:r>
          </w:p>
        </w:tc>
      </w:tr>
    </w:tbl>
    <w:p w:rsidR="006737DB" w:rsidRDefault="002475F4">
      <w:pPr>
        <w:spacing w:before="225" w:after="225" w:line="240" w:lineRule="auto"/>
        <w:jc w:val="both"/>
      </w:pPr>
      <w:r>
        <w:rPr>
          <w:rFonts w:ascii="Arial" w:hAnsi="Arial" w:cs="Arial"/>
          <w:color w:val="000000"/>
          <w:sz w:val="18"/>
          <w:szCs w:val="18"/>
        </w:rPr>
        <w:t xml:space="preserve">Ponudnik mora Predračun – seznam razpisanega blaga in storitev, ki se nahaja v samostojni </w:t>
      </w:r>
      <w:proofErr w:type="spellStart"/>
      <w:r>
        <w:rPr>
          <w:rFonts w:ascii="Arial" w:hAnsi="Arial" w:cs="Arial"/>
          <w:color w:val="000000"/>
          <w:sz w:val="18"/>
          <w:szCs w:val="18"/>
        </w:rPr>
        <w:t>exelovi</w:t>
      </w:r>
      <w:proofErr w:type="spellEnd"/>
      <w:r>
        <w:rPr>
          <w:rFonts w:ascii="Arial" w:hAnsi="Arial" w:cs="Arial"/>
          <w:color w:val="000000"/>
          <w:sz w:val="18"/>
          <w:szCs w:val="18"/>
        </w:rPr>
        <w:t xml:space="preserve"> datoteki elektronsko izpolniti, natisniti in pisni del podpisati in žigosati ter </w:t>
      </w:r>
      <w:proofErr w:type="spellStart"/>
      <w:r>
        <w:rPr>
          <w:rFonts w:ascii="Arial" w:hAnsi="Arial" w:cs="Arial"/>
          <w:color w:val="000000"/>
          <w:sz w:val="18"/>
          <w:szCs w:val="18"/>
        </w:rPr>
        <w:t>skenirati</w:t>
      </w:r>
      <w:proofErr w:type="spellEnd"/>
      <w:r>
        <w:rPr>
          <w:rFonts w:ascii="Arial" w:hAnsi="Arial" w:cs="Arial"/>
          <w:color w:val="000000"/>
          <w:sz w:val="18"/>
          <w:szCs w:val="18"/>
        </w:rPr>
        <w:t>.</w:t>
      </w:r>
    </w:p>
    <w:p w:rsidR="006737DB" w:rsidRDefault="002475F4">
      <w:pPr>
        <w:spacing w:before="225" w:after="225" w:line="240" w:lineRule="auto"/>
        <w:jc w:val="both"/>
      </w:pPr>
      <w:r>
        <w:rPr>
          <w:rFonts w:ascii="Arial" w:hAnsi="Arial" w:cs="Arial"/>
          <w:color w:val="000000"/>
          <w:sz w:val="18"/>
          <w:szCs w:val="18"/>
        </w:rPr>
        <w:t xml:space="preserve">Ponudnik k ponudbi predloži Predračun – seznam razpisanega blaga in storitev  v scan obliki  in obvezno tudi v </w:t>
      </w:r>
      <w:proofErr w:type="spellStart"/>
      <w:r>
        <w:rPr>
          <w:rFonts w:ascii="Arial" w:hAnsi="Arial" w:cs="Arial"/>
          <w:color w:val="000000"/>
          <w:sz w:val="18"/>
          <w:szCs w:val="18"/>
        </w:rPr>
        <w:t>xls</w:t>
      </w:r>
      <w:proofErr w:type="spellEnd"/>
      <w:r>
        <w:rPr>
          <w:rFonts w:ascii="Arial" w:hAnsi="Arial" w:cs="Arial"/>
          <w:color w:val="000000"/>
          <w:sz w:val="18"/>
          <w:szCs w:val="18"/>
        </w:rPr>
        <w:t xml:space="preserve"> obliki.</w:t>
      </w:r>
    </w:p>
    <w:p w:rsidR="006737DB" w:rsidRDefault="002475F4">
      <w:pPr>
        <w:spacing w:before="225" w:after="225" w:line="240" w:lineRule="auto"/>
        <w:jc w:val="both"/>
      </w:pPr>
      <w:r>
        <w:rPr>
          <w:rFonts w:ascii="Arial" w:hAnsi="Arial" w:cs="Arial"/>
          <w:color w:val="000000"/>
          <w:sz w:val="18"/>
          <w:szCs w:val="18"/>
        </w:rPr>
        <w:t>Ponudniki naj v Predračun – seznam razpisanega blaga in storitev  podajo zgolj podatke (izpolnjujejo se zgolj rumena, odklenjena polja!):</w:t>
      </w:r>
    </w:p>
    <w:tbl>
      <w:tblPr>
        <w:tblStyle w:val="NormalTablePHPDOCX"/>
        <w:tblW w:w="0" w:type="auto"/>
        <w:tblInd w:w="108" w:type="dxa"/>
        <w:tblLook w:val="04A0" w:firstRow="1" w:lastRow="0" w:firstColumn="1" w:lastColumn="0" w:noHBand="0" w:noVBand="1"/>
      </w:tblPr>
      <w:tblGrid>
        <w:gridCol w:w="3418"/>
      </w:tblGrid>
      <w:tr w:rsidR="006737DB">
        <w:tc>
          <w:tcPr>
            <w:tcW w:w="0" w:type="auto"/>
            <w:tcMar>
              <w:top w:w="0" w:type="auto"/>
              <w:bottom w:w="0" w:type="auto"/>
            </w:tcMar>
          </w:tcPr>
          <w:p w:rsidR="006737DB" w:rsidRDefault="002475F4" w:rsidP="002475F4">
            <w:pPr>
              <w:numPr>
                <w:ilvl w:val="0"/>
                <w:numId w:val="14"/>
              </w:numPr>
              <w:rPr>
                <w:rFonts w:ascii="Arial" w:hAnsi="Arial" w:cs="Arial"/>
                <w:color w:val="000000"/>
                <w:sz w:val="18"/>
                <w:szCs w:val="18"/>
              </w:rPr>
            </w:pPr>
            <w:r>
              <w:rPr>
                <w:rFonts w:ascii="Arial" w:hAnsi="Arial" w:cs="Arial"/>
                <w:color w:val="000000"/>
                <w:sz w:val="18"/>
                <w:szCs w:val="18"/>
              </w:rPr>
              <w:t>cene na enoto mere brez DDV,</w:t>
            </w:r>
          </w:p>
          <w:p w:rsidR="006737DB" w:rsidRDefault="002475F4" w:rsidP="002475F4">
            <w:pPr>
              <w:numPr>
                <w:ilvl w:val="0"/>
                <w:numId w:val="14"/>
              </w:numPr>
              <w:rPr>
                <w:rFonts w:ascii="Arial" w:hAnsi="Arial" w:cs="Arial"/>
                <w:color w:val="000000"/>
                <w:sz w:val="18"/>
                <w:szCs w:val="18"/>
              </w:rPr>
            </w:pPr>
            <w:r>
              <w:rPr>
                <w:rFonts w:ascii="Arial" w:hAnsi="Arial" w:cs="Arial"/>
                <w:color w:val="000000"/>
                <w:sz w:val="18"/>
                <w:szCs w:val="18"/>
              </w:rPr>
              <w:t>st. DDV in</w:t>
            </w:r>
          </w:p>
          <w:p w:rsidR="006737DB" w:rsidRDefault="002475F4" w:rsidP="002475F4">
            <w:pPr>
              <w:numPr>
                <w:ilvl w:val="0"/>
                <w:numId w:val="14"/>
              </w:numPr>
              <w:rPr>
                <w:rFonts w:ascii="Arial" w:hAnsi="Arial" w:cs="Arial"/>
                <w:color w:val="000000"/>
                <w:sz w:val="18"/>
                <w:szCs w:val="18"/>
              </w:rPr>
            </w:pPr>
            <w:r>
              <w:rPr>
                <w:rFonts w:ascii="Arial" w:hAnsi="Arial" w:cs="Arial"/>
                <w:color w:val="000000"/>
                <w:sz w:val="18"/>
                <w:szCs w:val="18"/>
              </w:rPr>
              <w:t>morebitni popust.</w:t>
            </w:r>
          </w:p>
        </w:tc>
      </w:tr>
    </w:tbl>
    <w:p w:rsidR="006737DB" w:rsidRDefault="002475F4">
      <w:pPr>
        <w:spacing w:before="225" w:after="225" w:line="240" w:lineRule="auto"/>
        <w:jc w:val="both"/>
      </w:pPr>
      <w:r>
        <w:rPr>
          <w:rFonts w:ascii="Arial" w:hAnsi="Arial" w:cs="Arial"/>
          <w:color w:val="000000"/>
          <w:sz w:val="18"/>
          <w:szCs w:val="18"/>
        </w:rPr>
        <w:t>Ponudnik vnese ustrezno davčno st.  kljub temu, da gre morebiti za obrnjeno davčno stopnjo (to se lahko posebej doda kot besedilo v stolpec "Opombe").</w:t>
      </w:r>
    </w:p>
    <w:p w:rsidR="006737DB" w:rsidRDefault="002475F4">
      <w:pPr>
        <w:spacing w:before="225" w:after="225" w:line="240" w:lineRule="auto"/>
        <w:jc w:val="both"/>
      </w:pPr>
      <w:r>
        <w:rPr>
          <w:rFonts w:ascii="Arial" w:hAnsi="Arial" w:cs="Arial"/>
          <w:color w:val="000000"/>
          <w:sz w:val="18"/>
          <w:szCs w:val="18"/>
        </w:rPr>
        <w:t xml:space="preserve">Skupnih vrednosti ni potrebno vpisovati, saj predračun vsebuje </w:t>
      </w:r>
      <w:proofErr w:type="spellStart"/>
      <w:r>
        <w:rPr>
          <w:rFonts w:ascii="Arial" w:hAnsi="Arial" w:cs="Arial"/>
          <w:color w:val="000000"/>
          <w:sz w:val="18"/>
          <w:szCs w:val="18"/>
        </w:rPr>
        <w:t>prednastavljene</w:t>
      </w:r>
      <w:proofErr w:type="spellEnd"/>
      <w:r>
        <w:rPr>
          <w:rFonts w:ascii="Arial" w:hAnsi="Arial" w:cs="Arial"/>
          <w:color w:val="000000"/>
          <w:sz w:val="18"/>
          <w:szCs w:val="18"/>
        </w:rPr>
        <w:t xml:space="preserve"> formule za izračun vrednosti.</w:t>
      </w:r>
    </w:p>
    <w:p w:rsidR="006737DB" w:rsidRDefault="002475F4">
      <w:pPr>
        <w:spacing w:before="225" w:after="225" w:line="240" w:lineRule="auto"/>
        <w:jc w:val="both"/>
      </w:pPr>
      <w:r>
        <w:rPr>
          <w:rFonts w:ascii="Arial" w:hAnsi="Arial" w:cs="Arial"/>
          <w:b/>
          <w:bCs/>
          <w:color w:val="000000"/>
          <w:sz w:val="18"/>
          <w:szCs w:val="18"/>
        </w:rPr>
        <w:t>Glede na navedeno, ni dovoljeno kakor koli spreminjati formul in ostalih nastavitev datoteke! Morebitne spremembe bi onemogočile programsko obdelavo ponudbene datoteke ponudnika, ki bi izvedel nedovoljene posege na datoteki.</w:t>
      </w:r>
    </w:p>
    <w:p w:rsidR="006737DB" w:rsidRDefault="002475F4">
      <w:pPr>
        <w:spacing w:before="225" w:after="225" w:line="240" w:lineRule="auto"/>
        <w:jc w:val="both"/>
      </w:pPr>
      <w:r>
        <w:rPr>
          <w:rFonts w:ascii="Arial" w:hAnsi="Arial" w:cs="Arial"/>
          <w:color w:val="000000"/>
          <w:sz w:val="18"/>
          <w:szCs w:val="18"/>
        </w:rPr>
        <w:t>Končne cene na enoto mere morajo vsebovati vse stroške (prevozne, špediterske, …), popuste in rabate.</w:t>
      </w:r>
    </w:p>
    <w:p w:rsidR="006737DB" w:rsidRDefault="002475F4">
      <w:pPr>
        <w:spacing w:before="225" w:after="225" w:line="240" w:lineRule="auto"/>
        <w:jc w:val="both"/>
      </w:pPr>
      <w:r>
        <w:rPr>
          <w:rFonts w:ascii="Arial" w:hAnsi="Arial" w:cs="Arial"/>
          <w:color w:val="000000"/>
          <w:sz w:val="18"/>
          <w:szCs w:val="18"/>
        </w:rPr>
        <w:t xml:space="preserve">Ponudnik mora v stolpec “Naziv blaga” navesti komercialni naziv tipskega blaga oz. materiala, ki ga ponuja  oz. naziv storitve in v </w:t>
      </w:r>
      <w:proofErr w:type="spellStart"/>
      <w:r>
        <w:rPr>
          <w:rFonts w:ascii="Arial" w:hAnsi="Arial" w:cs="Arial"/>
          <w:color w:val="000000"/>
          <w:sz w:val="18"/>
          <w:szCs w:val="18"/>
        </w:rPr>
        <w:t>stolpec”Naziv</w:t>
      </w:r>
      <w:proofErr w:type="spellEnd"/>
      <w:r>
        <w:rPr>
          <w:rFonts w:ascii="Arial" w:hAnsi="Arial" w:cs="Arial"/>
          <w:color w:val="000000"/>
          <w:sz w:val="18"/>
          <w:szCs w:val="18"/>
        </w:rPr>
        <w:t xml:space="preserve"> proizvajalca blaga” naziv proizvajalca ponujenega tipskega blaga oz. materiala oz. izvajalca v primeru storitev.</w:t>
      </w:r>
    </w:p>
    <w:p w:rsidR="006737DB" w:rsidRDefault="002475F4">
      <w:pPr>
        <w:spacing w:before="225" w:after="225" w:line="240" w:lineRule="auto"/>
        <w:jc w:val="both"/>
      </w:pPr>
      <w:r>
        <w:rPr>
          <w:rFonts w:ascii="Arial" w:hAnsi="Arial" w:cs="Arial"/>
          <w:color w:val="000000"/>
          <w:sz w:val="18"/>
          <w:szCs w:val="18"/>
        </w:rPr>
        <w:t xml:space="preserve">Ponudnik v stolpec </w:t>
      </w:r>
      <w:proofErr w:type="spellStart"/>
      <w:r>
        <w:rPr>
          <w:rFonts w:ascii="Arial" w:hAnsi="Arial" w:cs="Arial"/>
          <w:color w:val="000000"/>
          <w:sz w:val="18"/>
          <w:szCs w:val="18"/>
        </w:rPr>
        <w:t>kat.št</w:t>
      </w:r>
      <w:proofErr w:type="spellEnd"/>
      <w:r>
        <w:rPr>
          <w:rFonts w:ascii="Arial" w:hAnsi="Arial" w:cs="Arial"/>
          <w:color w:val="000000"/>
          <w:sz w:val="18"/>
          <w:szCs w:val="18"/>
        </w:rPr>
        <w:t>. vnese kat. št. ponujenih materialov in storitev (v kolikor jo imajo)</w:t>
      </w:r>
    </w:p>
    <w:p w:rsidR="006737DB" w:rsidRDefault="006737DB">
      <w:pPr>
        <w:sectPr w:rsidR="006737DB" w:rsidSect="00D931BF">
          <w:pgSz w:w="11906" w:h="16838"/>
          <w:pgMar w:top="1418" w:right="1418" w:bottom="1418" w:left="1418" w:header="567" w:footer="680" w:gutter="0"/>
          <w:cols w:space="708"/>
          <w:docGrid w:linePitch="360"/>
        </w:sectPr>
      </w:pPr>
    </w:p>
    <w:p w:rsidR="005E3081" w:rsidRPr="00A820C7" w:rsidRDefault="002475F4" w:rsidP="005E308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5E3081" w:rsidRDefault="005E3081" w:rsidP="005E3081">
      <w:pPr>
        <w:rPr>
          <w:rFonts w:ascii="Arial" w:hAnsi="Arial" w:cs="Arial"/>
          <w:sz w:val="18"/>
          <w:szCs w:val="18"/>
        </w:rPr>
      </w:pPr>
    </w:p>
    <w:p w:rsidR="006737DB" w:rsidRDefault="002475F4">
      <w:pPr>
        <w:spacing w:before="225" w:after="225" w:line="240" w:lineRule="auto"/>
        <w:jc w:val="both"/>
      </w:pPr>
      <w:r>
        <w:rPr>
          <w:rFonts w:ascii="Arial" w:hAnsi="Arial" w:cs="Arial"/>
          <w:b/>
          <w:bCs/>
          <w:color w:val="000000"/>
          <w:sz w:val="18"/>
          <w:szCs w:val="18"/>
        </w:rPr>
        <w:t>Merila, ki veljajo za vse sklope, razen če je določeno drugače.</w:t>
      </w:r>
    </w:p>
    <w:p w:rsidR="006737DB" w:rsidRDefault="002475F4">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6737DB" w:rsidRDefault="002475F4">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6737DB">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both"/>
              <w:textAlignment w:val="center"/>
            </w:pPr>
            <w:r>
              <w:rPr>
                <w:rFonts w:ascii="Arial" w:hAnsi="Arial" w:cs="Arial"/>
                <w:color w:val="000000"/>
                <w:position w:val="-2"/>
                <w:sz w:val="18"/>
                <w:szCs w:val="18"/>
              </w:rPr>
              <w:t> </w:t>
            </w:r>
          </w:p>
        </w:tc>
      </w:tr>
    </w:tbl>
    <w:p w:rsidR="006737DB" w:rsidRDefault="002475F4">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5E3081" w:rsidRPr="00C25086" w:rsidRDefault="005E3081" w:rsidP="005E3081"/>
    <w:p w:rsidR="006737DB" w:rsidRDefault="006737DB">
      <w:pPr>
        <w:sectPr w:rsidR="006737DB" w:rsidSect="00D931BF">
          <w:pgSz w:w="11906" w:h="16838"/>
          <w:pgMar w:top="1418" w:right="1418" w:bottom="1418" w:left="1418" w:header="567" w:footer="680" w:gutter="0"/>
          <w:cols w:space="708"/>
          <w:docGrid w:linePitch="360"/>
        </w:sectPr>
      </w:pPr>
    </w:p>
    <w:p w:rsidR="006975C6" w:rsidRPr="00563971" w:rsidRDefault="002475F4" w:rsidP="005E3081">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6737DB" w:rsidRDefault="002475F4">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6737DB" w:rsidRDefault="002475F4">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6737DB" w:rsidRDefault="002475F4">
      <w:pPr>
        <w:spacing w:before="225" w:after="225" w:line="240" w:lineRule="auto"/>
        <w:jc w:val="both"/>
      </w:pPr>
      <w:r>
        <w:rPr>
          <w:rFonts w:ascii="Arial" w:hAnsi="Arial" w:cs="Arial"/>
          <w:b/>
          <w:bCs/>
          <w:color w:val="000000"/>
          <w:sz w:val="18"/>
          <w:szCs w:val="18"/>
        </w:rPr>
        <w:t>Pogoji, ki veljajo za vse sklope, razen če je določeno drugače.</w:t>
      </w:r>
    </w:p>
    <w:tbl>
      <w:tblPr>
        <w:tblStyle w:val="NormalTablePHPDOCX"/>
        <w:tblW w:w="2500" w:type="pct"/>
        <w:tblInd w:w="108" w:type="dxa"/>
        <w:tblLook w:val="04A0" w:firstRow="1" w:lastRow="0" w:firstColumn="1" w:lastColumn="0" w:noHBand="0" w:noVBand="1"/>
      </w:tblPr>
      <w:tblGrid>
        <w:gridCol w:w="4504"/>
      </w:tblGrid>
      <w:tr w:rsidR="006737DB">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6737DB" w:rsidRDefault="002475F4">
            <w:r>
              <w:rPr>
                <w:rFonts w:ascii="Arial" w:hAnsi="Arial" w:cs="Arial"/>
                <w:color w:val="FFFFFF"/>
                <w:position w:val="-2"/>
                <w:sz w:val="18"/>
                <w:szCs w:val="18"/>
              </w:rPr>
              <w:t>Razlogi za izključitev</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737DB" w:rsidRDefault="002475F4">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6737DB" w:rsidRDefault="002475F4">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Izjava zakonitega zastopnika gospodarskega subjekta (obrazec Krovna izjava in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6737DB" w:rsidRDefault="002475F4">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6737DB" w:rsidRDefault="002475F4">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737DB" w:rsidRDefault="002475F4">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lastRenderedPageBreak/>
              <w:t xml:space="preserve">Izjava zakonitega zastopnika gospodarskega subjekta (obrazec Krovna izjava in ESPD)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6737DB" w:rsidRDefault="002475F4">
            <w:pPr>
              <w:spacing w:before="135" w:after="135"/>
              <w:jc w:val="both"/>
              <w:textAlignment w:val="center"/>
            </w:pPr>
            <w:r>
              <w:rPr>
                <w:rFonts w:ascii="Arial" w:hAnsi="Arial" w:cs="Arial"/>
                <w:color w:val="000000"/>
                <w:position w:val="-2"/>
                <w:sz w:val="18"/>
                <w:szCs w:val="18"/>
              </w:rPr>
              <w:t xml:space="preserve">Izjava zakonitega zastopnika podizvajalca o izpolnjevanju </w:t>
            </w:r>
            <w:proofErr w:type="spellStart"/>
            <w:r>
              <w:rPr>
                <w:rFonts w:ascii="Arial" w:hAnsi="Arial" w:cs="Arial"/>
                <w:color w:val="000000"/>
                <w:position w:val="-2"/>
                <w:sz w:val="18"/>
                <w:szCs w:val="18"/>
              </w:rPr>
              <w:t>pogojeb</w:t>
            </w:r>
            <w:proofErr w:type="spellEnd"/>
            <w:r>
              <w:rPr>
                <w:rFonts w:ascii="Arial" w:hAnsi="Arial" w:cs="Arial"/>
                <w:color w:val="000000"/>
                <w:position w:val="-2"/>
                <w:sz w:val="18"/>
                <w:szCs w:val="18"/>
              </w:rPr>
              <w:t xml:space="preserve"> in ESPD podizvajalca.</w:t>
            </w:r>
          </w:p>
          <w:p w:rsidR="006737DB" w:rsidRDefault="002475F4">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737DB" w:rsidRDefault="002475F4">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6737DB" w:rsidRDefault="002475F4">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in podpisan Obrazec  KROVNA IZJAVA in ESPD.</w:t>
            </w:r>
          </w:p>
          <w:p w:rsidR="006737DB" w:rsidRDefault="002475F4">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6737DB" w:rsidRDefault="002475F4">
            <w:pPr>
              <w:spacing w:before="135" w:after="135"/>
              <w:jc w:val="both"/>
              <w:textAlignment w:val="center"/>
            </w:pPr>
            <w:r>
              <w:rPr>
                <w:rFonts w:ascii="Arial" w:hAnsi="Arial" w:cs="Arial"/>
                <w:color w:val="000000"/>
                <w:position w:val="-2"/>
                <w:sz w:val="18"/>
                <w:szCs w:val="18"/>
              </w:rPr>
              <w:t>V kolikor bo gospodarski subjekt predložil zgolj Obrazec KROVNA IZJAVA in ESPD, bo naročnik potrdilo Finančne uprave RS pridobil sam.</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737DB" w:rsidRDefault="002475F4">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Izpolnjen in podpisan Obrazec  KROVNA IZJAVA.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in ESPD.</w:t>
            </w:r>
          </w:p>
          <w:p w:rsidR="006737DB" w:rsidRDefault="002475F4">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737DB" w:rsidRDefault="002475F4">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6737DB" w:rsidRDefault="002475F4">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in podpisan Obrazec  KROVNA IZJAVA in ESPD.</w:t>
            </w:r>
          </w:p>
          <w:p w:rsidR="006737DB" w:rsidRDefault="002475F4">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both"/>
              <w:textAlignment w:val="center"/>
            </w:pPr>
            <w:r>
              <w:rPr>
                <w:rFonts w:ascii="Arial" w:hAnsi="Arial" w:cs="Arial"/>
                <w:color w:val="000000"/>
                <w:position w:val="-2"/>
                <w:sz w:val="18"/>
                <w:szCs w:val="18"/>
              </w:rPr>
              <w:t> </w:t>
            </w:r>
          </w:p>
          <w:p w:rsidR="006737DB" w:rsidRDefault="002475F4">
            <w:r>
              <w:rPr>
                <w:rFonts w:ascii="Arial" w:hAnsi="Arial" w:cs="Arial"/>
                <w:color w:val="000000"/>
                <w:position w:val="-2"/>
                <w:sz w:val="18"/>
                <w:szCs w:val="18"/>
              </w:rPr>
              <w:t xml:space="preserve">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Izpolnjen in podpisan Obrazec  KROVNA IZJAVA in ESPD.</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in ESPD.</w:t>
            </w:r>
          </w:p>
          <w:p w:rsidR="006737DB" w:rsidRDefault="002475F4">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737DB" w:rsidRDefault="002475F4">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6737DB" w:rsidRDefault="002475F4">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in podpisan Obrazec  KROVNA IZJAVA in ESPD.</w:t>
            </w:r>
          </w:p>
          <w:p w:rsidR="006737DB" w:rsidRDefault="002475F4">
            <w:pPr>
              <w:spacing w:before="135" w:after="135"/>
              <w:jc w:val="both"/>
              <w:textAlignment w:val="center"/>
            </w:pPr>
            <w:r>
              <w:rPr>
                <w:rFonts w:ascii="Arial" w:hAnsi="Arial" w:cs="Arial"/>
                <w:color w:val="000000"/>
                <w:position w:val="-2"/>
                <w:sz w:val="18"/>
                <w:szCs w:val="18"/>
              </w:rPr>
              <w:lastRenderedPageBreak/>
              <w:t>Gospodarski subjekt lahko v ponudbi predloži potrdilo Inšpektorata RS za delo iz katerega bo razvidno, da ne obstajajo razlogi za izključitev.</w:t>
            </w:r>
          </w:p>
          <w:p w:rsidR="006737DB" w:rsidRDefault="002475F4">
            <w:pPr>
              <w:spacing w:before="135" w:after="135"/>
              <w:jc w:val="both"/>
              <w:textAlignment w:val="center"/>
            </w:pPr>
            <w:r>
              <w:rPr>
                <w:rFonts w:ascii="Arial" w:hAnsi="Arial" w:cs="Arial"/>
                <w:color w:val="000000"/>
                <w:position w:val="-2"/>
                <w:sz w:val="18"/>
                <w:szCs w:val="18"/>
              </w:rPr>
              <w:t>V kolikor bo gospodarski subjekt predložil zgolj Obrazec KROVNA IZJAVA in ESPD, lahko naročnik potrdilo pridobi sam.</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Izpolnjen in podpisan Obrazec  KROVNA IZJAVA in ESPD.</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6737DB" w:rsidRDefault="002475F4">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in ESPD.</w:t>
            </w:r>
          </w:p>
        </w:tc>
      </w:tr>
    </w:tbl>
    <w:p w:rsidR="006737DB" w:rsidRDefault="006737DB"/>
    <w:tbl>
      <w:tblPr>
        <w:tblStyle w:val="NormalTablePHPDOCX"/>
        <w:tblW w:w="2500" w:type="pct"/>
        <w:tblInd w:w="108" w:type="dxa"/>
        <w:tblLook w:val="04A0" w:firstRow="1" w:lastRow="0" w:firstColumn="1" w:lastColumn="0" w:noHBand="0" w:noVBand="1"/>
      </w:tblPr>
      <w:tblGrid>
        <w:gridCol w:w="4504"/>
      </w:tblGrid>
      <w:tr w:rsidR="006737DB">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6737DB" w:rsidRDefault="002475F4">
            <w:r>
              <w:rPr>
                <w:rFonts w:ascii="Arial" w:hAnsi="Arial" w:cs="Arial"/>
                <w:color w:val="FFFFFF"/>
                <w:position w:val="-2"/>
                <w:sz w:val="18"/>
                <w:szCs w:val="18"/>
              </w:rPr>
              <w:t>Poslovna in finančna sposobnost</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6737DB" w:rsidRDefault="002475F4">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Plačilni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Da nudi 30-dnevni plačilni rok od datuma prejema pravilno izstavljenega računa za posamezno opravljeno naročilo.</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in podpisan Obrazec  KROVNA IZJAVA in ESPD.</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both"/>
              <w:textAlignment w:val="center"/>
            </w:pPr>
            <w:r>
              <w:rPr>
                <w:rFonts w:ascii="Arial" w:hAnsi="Arial" w:cs="Arial"/>
                <w:color w:val="000000"/>
                <w:position w:val="-2"/>
                <w:sz w:val="18"/>
                <w:szCs w:val="18"/>
              </w:rPr>
              <w:t> </w:t>
            </w:r>
          </w:p>
          <w:p w:rsidR="006737DB" w:rsidRDefault="002475F4">
            <w:r>
              <w:rPr>
                <w:rFonts w:ascii="Arial" w:hAnsi="Arial" w:cs="Arial"/>
                <w:color w:val="000000"/>
                <w:position w:val="-2"/>
                <w:sz w:val="18"/>
                <w:szCs w:val="18"/>
              </w:rPr>
              <w:t xml:space="preserve">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6737DB" w:rsidRDefault="002475F4">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6737DB" w:rsidRDefault="002475F4">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in podpisan Obrazec  KROVNA IZJAVA in</w:t>
            </w:r>
            <w:r w:rsidR="0076587C">
              <w:rPr>
                <w:rFonts w:ascii="Arial" w:hAnsi="Arial" w:cs="Arial"/>
                <w:color w:val="000000"/>
                <w:position w:val="-2"/>
                <w:sz w:val="18"/>
                <w:szCs w:val="18"/>
              </w:rPr>
              <w:t xml:space="preserve"> ESPD ter</w:t>
            </w:r>
            <w:r>
              <w:rPr>
                <w:rFonts w:ascii="Arial" w:hAnsi="Arial" w:cs="Arial"/>
                <w:color w:val="000000"/>
                <w:position w:val="-2"/>
                <w:sz w:val="18"/>
                <w:szCs w:val="18"/>
              </w:rPr>
              <w:t xml:space="preserve"> dokazila:</w:t>
            </w:r>
          </w:p>
          <w:tbl>
            <w:tblPr>
              <w:tblStyle w:val="NormalTablePHPDOCX"/>
              <w:tblW w:w="5000" w:type="pct"/>
              <w:tblLook w:val="04A0" w:firstRow="1" w:lastRow="0" w:firstColumn="1" w:lastColumn="0" w:noHBand="0" w:noVBand="1"/>
            </w:tblPr>
            <w:tblGrid>
              <w:gridCol w:w="7224"/>
            </w:tblGrid>
            <w:tr w:rsidR="006737DB">
              <w:tc>
                <w:tcPr>
                  <w:tcW w:w="0" w:type="auto"/>
                  <w:tcMar>
                    <w:top w:w="0" w:type="auto"/>
                    <w:bottom w:w="0" w:type="auto"/>
                  </w:tcMar>
                  <w:vAlign w:val="center"/>
                </w:tcPr>
                <w:tbl>
                  <w:tblPr>
                    <w:tblStyle w:val="NormalTablePHPDOCX"/>
                    <w:tblW w:w="5000" w:type="pct"/>
                    <w:tblLook w:val="04A0" w:firstRow="1" w:lastRow="0" w:firstColumn="1" w:lastColumn="0" w:noHBand="0" w:noVBand="1"/>
                  </w:tblPr>
                  <w:tblGrid>
                    <w:gridCol w:w="7008"/>
                  </w:tblGrid>
                  <w:tr w:rsidR="006737DB">
                    <w:tc>
                      <w:tcPr>
                        <w:tcW w:w="0" w:type="auto"/>
                        <w:tcMar>
                          <w:top w:w="0" w:type="auto"/>
                          <w:bottom w:w="0" w:type="auto"/>
                        </w:tcMar>
                        <w:vAlign w:val="center"/>
                      </w:tcPr>
                      <w:p w:rsidR="00DA363A" w:rsidRPr="00DA363A" w:rsidRDefault="00DA363A" w:rsidP="002475F4">
                        <w:pPr>
                          <w:pStyle w:val="Odstavekseznama"/>
                          <w:numPr>
                            <w:ilvl w:val="0"/>
                            <w:numId w:val="42"/>
                          </w:numPr>
                          <w:rPr>
                            <w:rFonts w:ascii="Arial" w:hAnsi="Arial" w:cs="Arial"/>
                            <w:sz w:val="18"/>
                            <w:szCs w:val="18"/>
                          </w:rPr>
                        </w:pPr>
                        <w:r>
                          <w:rPr>
                            <w:rFonts w:ascii="Arial" w:hAnsi="Arial" w:cs="Arial"/>
                            <w:sz w:val="18"/>
                            <w:szCs w:val="18"/>
                          </w:rPr>
                          <w:t xml:space="preserve">  </w:t>
                        </w:r>
                        <w:r w:rsidRPr="00DA363A">
                          <w:rPr>
                            <w:rFonts w:ascii="Arial" w:hAnsi="Arial" w:cs="Arial"/>
                            <w:sz w:val="18"/>
                            <w:szCs w:val="18"/>
                          </w:rPr>
                          <w:t>registracija podjetja</w:t>
                        </w:r>
                      </w:p>
                      <w:tbl>
                        <w:tblPr>
                          <w:tblStyle w:val="NormalTablePHPDOCX"/>
                          <w:tblW w:w="0" w:type="auto"/>
                          <w:tblLook w:val="04A0" w:firstRow="1" w:lastRow="0" w:firstColumn="1" w:lastColumn="0" w:noHBand="0" w:noVBand="1"/>
                        </w:tblPr>
                        <w:tblGrid>
                          <w:gridCol w:w="4899"/>
                        </w:tblGrid>
                        <w:tr w:rsidR="006737DB">
                          <w:tc>
                            <w:tcPr>
                              <w:tcW w:w="0" w:type="auto"/>
                              <w:tcMar>
                                <w:top w:w="0" w:type="auto"/>
                                <w:bottom w:w="0" w:type="auto"/>
                              </w:tcMar>
                            </w:tcPr>
                            <w:p w:rsidR="006737DB" w:rsidRDefault="002475F4" w:rsidP="002475F4">
                              <w:pPr>
                                <w:numPr>
                                  <w:ilvl w:val="0"/>
                                  <w:numId w:val="15"/>
                                </w:numPr>
                                <w:rPr>
                                  <w:rFonts w:ascii="Arial" w:hAnsi="Arial" w:cs="Arial"/>
                                  <w:color w:val="000000"/>
                                  <w:sz w:val="18"/>
                                  <w:szCs w:val="18"/>
                                </w:rPr>
                              </w:pPr>
                              <w:r>
                                <w:rPr>
                                  <w:rFonts w:ascii="Arial" w:hAnsi="Arial" w:cs="Arial"/>
                                  <w:color w:val="000000"/>
                                  <w:position w:val="-2"/>
                                  <w:sz w:val="18"/>
                                  <w:szCs w:val="18"/>
                                </w:rPr>
                                <w:t>kopija vseh morebitno potrebnih obrtnih dovoljenj.</w:t>
                              </w:r>
                            </w:p>
                          </w:tc>
                        </w:tr>
                      </w:tbl>
                      <w:p w:rsidR="006737DB" w:rsidRDefault="006737DB"/>
                    </w:tc>
                  </w:tr>
                </w:tbl>
                <w:p w:rsidR="006737DB" w:rsidRDefault="006737DB"/>
              </w:tc>
            </w:tr>
          </w:tbl>
          <w:p w:rsidR="006737DB" w:rsidRDefault="002475F4">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6587C" w:rsidRDefault="0076587C" w:rsidP="0076587C">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737DB" w:rsidRDefault="0076587C" w:rsidP="0076587C">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6737DB" w:rsidRDefault="006737DB"/>
    <w:tbl>
      <w:tblPr>
        <w:tblStyle w:val="NormalTablePHPDOCX"/>
        <w:tblW w:w="2500" w:type="pct"/>
        <w:tblInd w:w="108" w:type="dxa"/>
        <w:tblLook w:val="04A0" w:firstRow="1" w:lastRow="0" w:firstColumn="1" w:lastColumn="0" w:noHBand="0" w:noVBand="1"/>
      </w:tblPr>
      <w:tblGrid>
        <w:gridCol w:w="4504"/>
      </w:tblGrid>
      <w:tr w:rsidR="006737DB">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6737DB" w:rsidRDefault="002475F4">
            <w:r>
              <w:rPr>
                <w:rFonts w:ascii="Arial" w:hAnsi="Arial" w:cs="Arial"/>
                <w:color w:val="FFFFFF"/>
                <w:position w:val="-2"/>
                <w:sz w:val="18"/>
                <w:szCs w:val="18"/>
              </w:rPr>
              <w:t>Tehnična sposobnost</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737DB" w:rsidRDefault="002475F4">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strokovnih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Da bo zagotovil celovito izvedbo vseh razpisanih oz. kasneje v primeru izbire naročenih del naročila, pri čemer bo moral zagotavljati izpolnjevanje vseh strokovnih zahtev naročnika, navedenih v tej razpisni dokumentaciji in vseh njenih prilogah ter pri izvajanju uporabljati/vgrajevati materiale, ki izpolnjujejo vse zahteve naročnika, navedene v tej razpisni dokumentaciji in njenih prilogah.</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both"/>
              <w:textAlignment w:val="center"/>
            </w:pPr>
            <w:r>
              <w:rPr>
                <w:rFonts w:ascii="Arial" w:hAnsi="Arial" w:cs="Arial"/>
                <w:color w:val="000000"/>
                <w:position w:val="-2"/>
                <w:sz w:val="18"/>
                <w:szCs w:val="18"/>
              </w:rPr>
              <w:t> </w:t>
            </w:r>
          </w:p>
          <w:p w:rsidR="006737DB" w:rsidRDefault="002475F4">
            <w:r>
              <w:rPr>
                <w:rFonts w:ascii="Arial" w:hAnsi="Arial" w:cs="Arial"/>
                <w:color w:val="000000"/>
                <w:position w:val="-2"/>
                <w:sz w:val="18"/>
                <w:szCs w:val="18"/>
              </w:rPr>
              <w:t xml:space="preserve">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737DB" w:rsidRDefault="002475F4">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Rok izvedbe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bo moral v primeru izbire zagotavljati izvedbo del v razumnih rokih, ki jih bo naročnik določil v posamezni pisni naročilnici oz. pozivu k izvajanju storitev za posamezna naročila.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both"/>
              <w:textAlignment w:val="center"/>
            </w:pPr>
            <w:r>
              <w:rPr>
                <w:rFonts w:ascii="Arial" w:hAnsi="Arial" w:cs="Arial"/>
                <w:color w:val="000000"/>
                <w:position w:val="-2"/>
                <w:sz w:val="18"/>
                <w:szCs w:val="18"/>
              </w:rPr>
              <w:t> </w:t>
            </w:r>
          </w:p>
          <w:p w:rsidR="006737DB" w:rsidRDefault="002475F4">
            <w:r>
              <w:rPr>
                <w:rFonts w:ascii="Arial" w:hAnsi="Arial" w:cs="Arial"/>
                <w:color w:val="000000"/>
                <w:position w:val="-2"/>
                <w:sz w:val="18"/>
                <w:szCs w:val="18"/>
              </w:rPr>
              <w:t xml:space="preserve">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737DB" w:rsidRDefault="002475F4">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Reference ponudnika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Da ima izkušnje s področja predmeta javnega naročila, ki jih potrjuje s predložitvijo najmanj 2-referenc o opravljenih predmetnih (istovrstnih) delih/ storitvah v vrednosti nad 10.000, 00 € z DDV, v zadnjih treh letih, za vsak prijavljeni sklop.</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in dodatno še: </w:t>
            </w:r>
          </w:p>
          <w:tbl>
            <w:tblPr>
              <w:tblStyle w:val="NormalTablePHPDOCX"/>
              <w:tblW w:w="0" w:type="auto"/>
              <w:tblLook w:val="04A0" w:firstRow="1" w:lastRow="0" w:firstColumn="1" w:lastColumn="0" w:noHBand="0" w:noVBand="1"/>
            </w:tblPr>
            <w:tblGrid>
              <w:gridCol w:w="7224"/>
            </w:tblGrid>
            <w:tr w:rsidR="006737DB">
              <w:tc>
                <w:tcPr>
                  <w:tcW w:w="0" w:type="auto"/>
                  <w:tcMar>
                    <w:top w:w="0" w:type="auto"/>
                    <w:bottom w:w="0" w:type="auto"/>
                  </w:tcMar>
                </w:tcPr>
                <w:p w:rsidR="006737DB" w:rsidRDefault="002475F4" w:rsidP="002475F4">
                  <w:pPr>
                    <w:numPr>
                      <w:ilvl w:val="0"/>
                      <w:numId w:val="16"/>
                    </w:numPr>
                    <w:rPr>
                      <w:rFonts w:ascii="Arial" w:hAnsi="Arial" w:cs="Arial"/>
                      <w:color w:val="000000"/>
                      <w:sz w:val="18"/>
                      <w:szCs w:val="18"/>
                    </w:rPr>
                  </w:pPr>
                  <w:r>
                    <w:rPr>
                      <w:rFonts w:ascii="Arial" w:hAnsi="Arial" w:cs="Arial"/>
                      <w:color w:val="000000"/>
                      <w:position w:val="-2"/>
                      <w:sz w:val="18"/>
                      <w:szCs w:val="18"/>
                    </w:rPr>
                    <w:t>izpolnjen obrazec Seznam referenc</w:t>
                  </w:r>
                </w:p>
                <w:p w:rsidR="006737DB" w:rsidRDefault="002475F4" w:rsidP="002475F4">
                  <w:pPr>
                    <w:numPr>
                      <w:ilvl w:val="0"/>
                      <w:numId w:val="16"/>
                    </w:numPr>
                    <w:rPr>
                      <w:rFonts w:ascii="Arial" w:hAnsi="Arial" w:cs="Arial"/>
                      <w:color w:val="000000"/>
                      <w:sz w:val="18"/>
                      <w:szCs w:val="18"/>
                    </w:rPr>
                  </w:pPr>
                  <w:r>
                    <w:rPr>
                      <w:rFonts w:ascii="Arial" w:hAnsi="Arial" w:cs="Arial"/>
                      <w:color w:val="000000"/>
                      <w:position w:val="-2"/>
                      <w:sz w:val="18"/>
                      <w:szCs w:val="18"/>
                    </w:rPr>
                    <w:lastRenderedPageBreak/>
                    <w:t>referenčne izjave naročnikov/investitorjev posla za vsak priglašen referenčni posel</w:t>
                  </w:r>
                </w:p>
              </w:tc>
            </w:tr>
          </w:tbl>
          <w:p w:rsidR="006737DB" w:rsidRDefault="006737DB"/>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Opombe: </w:t>
            </w:r>
          </w:p>
          <w:tbl>
            <w:tblPr>
              <w:tblStyle w:val="NormalTablePHPDOCX"/>
              <w:tblW w:w="0" w:type="auto"/>
              <w:tblLook w:val="04A0" w:firstRow="1" w:lastRow="0" w:firstColumn="1" w:lastColumn="0" w:noHBand="0" w:noVBand="1"/>
            </w:tblPr>
            <w:tblGrid>
              <w:gridCol w:w="7224"/>
            </w:tblGrid>
            <w:tr w:rsidR="006737DB">
              <w:tc>
                <w:tcPr>
                  <w:tcW w:w="0" w:type="auto"/>
                  <w:tcMar>
                    <w:top w:w="0" w:type="auto"/>
                    <w:bottom w:w="0" w:type="auto"/>
                  </w:tcMar>
                </w:tcPr>
                <w:p w:rsidR="006737DB" w:rsidRDefault="002475F4" w:rsidP="002475F4">
                  <w:pPr>
                    <w:numPr>
                      <w:ilvl w:val="0"/>
                      <w:numId w:val="17"/>
                    </w:numPr>
                    <w:rPr>
                      <w:rFonts w:ascii="Arial" w:hAnsi="Arial" w:cs="Arial"/>
                      <w:color w:val="000000"/>
                      <w:sz w:val="18"/>
                      <w:szCs w:val="18"/>
                    </w:rPr>
                  </w:pPr>
                  <w:r>
                    <w:rPr>
                      <w:rFonts w:ascii="Arial" w:hAnsi="Arial" w:cs="Arial"/>
                      <w:color w:val="000000"/>
                      <w:position w:val="-2"/>
                      <w:sz w:val="18"/>
                      <w:szCs w:val="18"/>
                    </w:rPr>
                    <w:t>V primeru, da so bila referenčna dela izvedena v sklopu drugih del, se zgoraj navedena vrednost nanaša le na zahtevano vrsto del in ne na vrednost celotnega naročila.</w:t>
                  </w:r>
                </w:p>
                <w:p w:rsidR="006737DB" w:rsidRDefault="002475F4" w:rsidP="002475F4">
                  <w:pPr>
                    <w:numPr>
                      <w:ilvl w:val="0"/>
                      <w:numId w:val="17"/>
                    </w:numPr>
                    <w:rPr>
                      <w:rFonts w:ascii="Arial" w:hAnsi="Arial" w:cs="Arial"/>
                      <w:color w:val="000000"/>
                      <w:sz w:val="18"/>
                      <w:szCs w:val="18"/>
                    </w:rPr>
                  </w:pPr>
                  <w:r>
                    <w:rPr>
                      <w:rFonts w:ascii="Arial" w:hAnsi="Arial" w:cs="Arial"/>
                      <w:color w:val="000000"/>
                      <w:position w:val="-2"/>
                      <w:sz w:val="18"/>
                      <w:szCs w:val="18"/>
                    </w:rPr>
                    <w:t>V primeru, da je ponudnik referenčna dela izvedel kot partner v skupni ponudbi, mora v prilogi (lasten obrazec) Potrdila o dobro opravljenem delu navesti odstotek izvedenih del kot partner v skupnem nastopanju.</w:t>
                  </w:r>
                </w:p>
                <w:p w:rsidR="006737DB" w:rsidRDefault="002475F4" w:rsidP="002475F4">
                  <w:pPr>
                    <w:numPr>
                      <w:ilvl w:val="0"/>
                      <w:numId w:val="17"/>
                    </w:numPr>
                    <w:rPr>
                      <w:rFonts w:ascii="Arial" w:hAnsi="Arial" w:cs="Arial"/>
                      <w:color w:val="000000"/>
                      <w:sz w:val="18"/>
                      <w:szCs w:val="18"/>
                    </w:rPr>
                  </w:pPr>
                  <w:r>
                    <w:rPr>
                      <w:rFonts w:ascii="Arial" w:hAnsi="Arial" w:cs="Arial"/>
                      <w:color w:val="000000"/>
                      <w:position w:val="-2"/>
                      <w:sz w:val="18"/>
                      <w:szCs w:val="18"/>
                    </w:rPr>
                    <w:t>V primeru, da je ponudnik referenčna dela izvedel kot podizvajalec, lahko namesto Potrdila o dobro opravljenem delu (ponudnika) v ponudbi predloži kopijo sklenjene pogodbe za referenčna dela in končne situacije, iz katerih bo razvidna vrednost referenčnih del.</w:t>
                  </w:r>
                </w:p>
                <w:p w:rsidR="006737DB" w:rsidRDefault="002475F4" w:rsidP="002475F4">
                  <w:pPr>
                    <w:numPr>
                      <w:ilvl w:val="0"/>
                      <w:numId w:val="17"/>
                    </w:numPr>
                    <w:rPr>
                      <w:rFonts w:ascii="Arial" w:hAnsi="Arial" w:cs="Arial"/>
                      <w:color w:val="000000"/>
                      <w:sz w:val="18"/>
                      <w:szCs w:val="18"/>
                    </w:rPr>
                  </w:pPr>
                  <w:r>
                    <w:rPr>
                      <w:rFonts w:ascii="Arial" w:hAnsi="Arial" w:cs="Arial"/>
                      <w:color w:val="000000"/>
                      <w:position w:val="-2"/>
                      <w:sz w:val="18"/>
                      <w:szCs w:val="18"/>
                    </w:rPr>
                    <w:t>Naročnik si pridržuje pravico, da v fazi preverjanja referenc od ponudnika zahteva še dodatna dokazila in referenčni posel tudi preveri pri investitorju.</w:t>
                  </w:r>
                </w:p>
              </w:tc>
            </w:tr>
          </w:tbl>
          <w:p w:rsidR="006737DB" w:rsidRDefault="006737DB"/>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KUMULATIVNO izpolnjevanje pogoja</w:t>
            </w:r>
          </w:p>
          <w:p w:rsidR="006737DB" w:rsidRDefault="002475F4">
            <w:pPr>
              <w:jc w:val="both"/>
              <w:textAlignment w:val="center"/>
            </w:pPr>
            <w:r>
              <w:rPr>
                <w:rFonts w:ascii="Arial" w:hAnsi="Arial" w:cs="Arial"/>
                <w:color w:val="000000"/>
                <w:position w:val="-2"/>
                <w:sz w:val="18"/>
                <w:szCs w:val="18"/>
              </w:rPr>
              <w:t>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KUMULATIVNO izpolnjevanje pogoja</w:t>
            </w:r>
          </w:p>
          <w:p w:rsidR="006737DB" w:rsidRDefault="002475F4">
            <w:pPr>
              <w:spacing w:before="135" w:after="135"/>
              <w:jc w:val="both"/>
              <w:textAlignment w:val="center"/>
            </w:pPr>
            <w:r>
              <w:rPr>
                <w:rFonts w:ascii="Arial" w:hAnsi="Arial" w:cs="Arial"/>
                <w:color w:val="000000"/>
                <w:position w:val="-2"/>
                <w:sz w:val="18"/>
                <w:szCs w:val="18"/>
              </w:rPr>
              <w:t>V kolikor ponudnik referenčni pogoj izpolnjuje s podizvajalcem, mora podizvajalec, biti tudi priglašen za izvedbo tovrstnih del v tem javnem naročilu!</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737DB" w:rsidRDefault="002475F4">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Usposobljen kader za kakovostno in pravočasno izvedbo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mora za izvedbo razpisanih del razpolagati z zadostnim številom strokovno usposobljenega kadra za kakovostno in pravočasno izvedbo predmetnih GOI del:</w:t>
            </w:r>
          </w:p>
          <w:tbl>
            <w:tblPr>
              <w:tblStyle w:val="NormalTablePHPDOCX"/>
              <w:tblW w:w="0" w:type="auto"/>
              <w:tblLook w:val="04A0" w:firstRow="1" w:lastRow="0" w:firstColumn="1" w:lastColumn="0" w:noHBand="0" w:noVBand="1"/>
            </w:tblPr>
            <w:tblGrid>
              <w:gridCol w:w="7224"/>
            </w:tblGrid>
            <w:tr w:rsidR="006737DB">
              <w:tc>
                <w:tcPr>
                  <w:tcW w:w="0" w:type="auto"/>
                  <w:tcMar>
                    <w:top w:w="0" w:type="auto"/>
                    <w:bottom w:w="0" w:type="auto"/>
                  </w:tcMar>
                </w:tcPr>
                <w:p w:rsidR="006737DB" w:rsidRDefault="002475F4" w:rsidP="002475F4">
                  <w:pPr>
                    <w:numPr>
                      <w:ilvl w:val="0"/>
                      <w:numId w:val="18"/>
                    </w:numPr>
                    <w:rPr>
                      <w:rFonts w:ascii="Arial" w:hAnsi="Arial" w:cs="Arial"/>
                      <w:color w:val="000000"/>
                      <w:sz w:val="18"/>
                      <w:szCs w:val="18"/>
                    </w:rPr>
                  </w:pPr>
                  <w:r>
                    <w:rPr>
                      <w:rFonts w:ascii="Arial" w:hAnsi="Arial" w:cs="Arial"/>
                      <w:color w:val="000000"/>
                      <w:position w:val="-2"/>
                      <w:sz w:val="18"/>
                      <w:szCs w:val="18"/>
                    </w:rPr>
                    <w:t>Za zidarska, keramičarska in pleskarska dela (Sklopi št: 1, 4, 10): vsaj 1 zaposlen z minimalno V. stopnjo izobrazbe gradbene smeri in 5 zaposlenih KV delavcev gradbene smeri,</w:t>
                  </w:r>
                </w:p>
                <w:p w:rsidR="006737DB" w:rsidRDefault="002475F4" w:rsidP="002475F4">
                  <w:pPr>
                    <w:numPr>
                      <w:ilvl w:val="0"/>
                      <w:numId w:val="18"/>
                    </w:numPr>
                    <w:rPr>
                      <w:rFonts w:ascii="Arial" w:hAnsi="Arial" w:cs="Arial"/>
                      <w:color w:val="000000"/>
                      <w:sz w:val="18"/>
                      <w:szCs w:val="18"/>
                    </w:rPr>
                  </w:pPr>
                  <w:r>
                    <w:rPr>
                      <w:rFonts w:ascii="Arial" w:hAnsi="Arial" w:cs="Arial"/>
                      <w:color w:val="000000"/>
                      <w:position w:val="-2"/>
                      <w:sz w:val="18"/>
                      <w:szCs w:val="18"/>
                    </w:rPr>
                    <w:t>za ključavničarska, kleparska, strojno inštalacijska dela in inštalacije medicinskih plinov (Sklopi št: 2, 3, 5,6): vsaj 1 zaposlen z minimalno V. stopnjo izobrazbe strojne smeri in 3 zaposlene KV delavce kovinarske stroke,</w:t>
                  </w:r>
                </w:p>
                <w:p w:rsidR="006737DB" w:rsidRDefault="002475F4" w:rsidP="002475F4">
                  <w:pPr>
                    <w:numPr>
                      <w:ilvl w:val="0"/>
                      <w:numId w:val="18"/>
                    </w:numPr>
                    <w:rPr>
                      <w:rFonts w:ascii="Arial" w:hAnsi="Arial" w:cs="Arial"/>
                      <w:color w:val="000000"/>
                      <w:sz w:val="18"/>
                      <w:szCs w:val="18"/>
                    </w:rPr>
                  </w:pPr>
                  <w:r>
                    <w:rPr>
                      <w:rFonts w:ascii="Arial" w:hAnsi="Arial" w:cs="Arial"/>
                      <w:color w:val="000000"/>
                      <w:position w:val="-2"/>
                      <w:sz w:val="18"/>
                      <w:szCs w:val="18"/>
                    </w:rPr>
                    <w:t>za elektro inštalacijska dela (Sklop št: 7): vsaj 1 zaposlen z minimalno VI. stopnjo izobrazbe elektro smeri in 5 zaposlenih KV delavcev elektro smeri,</w:t>
                  </w:r>
                </w:p>
                <w:p w:rsidR="006737DB" w:rsidRDefault="002475F4" w:rsidP="002475F4">
                  <w:pPr>
                    <w:numPr>
                      <w:ilvl w:val="0"/>
                      <w:numId w:val="18"/>
                    </w:numPr>
                    <w:rPr>
                      <w:rFonts w:ascii="Arial" w:hAnsi="Arial" w:cs="Arial"/>
                      <w:color w:val="000000"/>
                      <w:sz w:val="18"/>
                      <w:szCs w:val="18"/>
                    </w:rPr>
                  </w:pPr>
                  <w:r>
                    <w:rPr>
                      <w:rFonts w:ascii="Arial" w:hAnsi="Arial" w:cs="Arial"/>
                      <w:color w:val="000000"/>
                      <w:position w:val="-2"/>
                      <w:sz w:val="18"/>
                      <w:szCs w:val="18"/>
                    </w:rPr>
                    <w:t>za talne obloge, steklarska dela in izdelava napisov in označb (Sklopi št:  8, 10, 11): vsaj 3 zaposlene KV delavce, ki so strokovno usposobljeni za opravljanje del,</w:t>
                  </w:r>
                </w:p>
                <w:p w:rsidR="006737DB" w:rsidRDefault="002475F4" w:rsidP="002475F4">
                  <w:pPr>
                    <w:numPr>
                      <w:ilvl w:val="0"/>
                      <w:numId w:val="18"/>
                    </w:numPr>
                    <w:rPr>
                      <w:rFonts w:ascii="Arial" w:hAnsi="Arial" w:cs="Arial"/>
                      <w:color w:val="000000"/>
                      <w:sz w:val="18"/>
                      <w:szCs w:val="18"/>
                    </w:rPr>
                  </w:pPr>
                  <w:r>
                    <w:rPr>
                      <w:rFonts w:ascii="Arial" w:hAnsi="Arial" w:cs="Arial"/>
                      <w:color w:val="000000"/>
                      <w:position w:val="-2"/>
                      <w:sz w:val="18"/>
                      <w:szCs w:val="18"/>
                    </w:rPr>
                    <w:t>za najem mehanizacije (Sklop 12): vsaj 1 zaposlen, ki je usposobljen za upravljanje razpisane mehanizacije.</w:t>
                  </w:r>
                </w:p>
              </w:tc>
            </w:tr>
          </w:tbl>
          <w:p w:rsidR="006737DB" w:rsidRDefault="006737DB"/>
          <w:p w:rsidR="006737DB" w:rsidRDefault="002475F4">
            <w:pPr>
              <w:spacing w:before="135" w:after="135"/>
              <w:jc w:val="both"/>
              <w:textAlignment w:val="center"/>
            </w:pPr>
            <w:r>
              <w:rPr>
                <w:rFonts w:ascii="Arial" w:hAnsi="Arial" w:cs="Arial"/>
                <w:color w:val="000000"/>
                <w:position w:val="-2"/>
                <w:sz w:val="18"/>
                <w:szCs w:val="18"/>
              </w:rPr>
              <w:t>Izbrani ponudnik bo moral pred podpisom pogodbe, naročniku predložiti poimenski seznam delavcev z navedbo izobrazbe/usposobljenosti, ki bodo opravljali storitve posameznih GOI del na lokaciji naročnika!</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in dodatno še: </w:t>
            </w:r>
          </w:p>
          <w:tbl>
            <w:tblPr>
              <w:tblStyle w:val="NormalTablePHPDOCX"/>
              <w:tblW w:w="0" w:type="auto"/>
              <w:tblLook w:val="04A0" w:firstRow="1" w:lastRow="0" w:firstColumn="1" w:lastColumn="0" w:noHBand="0" w:noVBand="1"/>
            </w:tblPr>
            <w:tblGrid>
              <w:gridCol w:w="5069"/>
            </w:tblGrid>
            <w:tr w:rsidR="006737DB">
              <w:tc>
                <w:tcPr>
                  <w:tcW w:w="0" w:type="auto"/>
                  <w:tcMar>
                    <w:top w:w="0" w:type="auto"/>
                    <w:bottom w:w="0" w:type="auto"/>
                  </w:tcMar>
                </w:tcPr>
                <w:p w:rsidR="006737DB" w:rsidRDefault="002475F4" w:rsidP="002475F4">
                  <w:pPr>
                    <w:numPr>
                      <w:ilvl w:val="0"/>
                      <w:numId w:val="19"/>
                    </w:numPr>
                    <w:rPr>
                      <w:rFonts w:ascii="Arial" w:hAnsi="Arial" w:cs="Arial"/>
                      <w:color w:val="000000"/>
                      <w:sz w:val="18"/>
                      <w:szCs w:val="18"/>
                    </w:rPr>
                  </w:pPr>
                  <w:r>
                    <w:rPr>
                      <w:rFonts w:ascii="Arial" w:hAnsi="Arial" w:cs="Arial"/>
                      <w:color w:val="000000"/>
                      <w:position w:val="-2"/>
                      <w:sz w:val="18"/>
                      <w:szCs w:val="18"/>
                    </w:rPr>
                    <w:lastRenderedPageBreak/>
                    <w:t>seznam kadra z navedbo izobrazbe/usposobljenosti</w:t>
                  </w:r>
                </w:p>
                <w:p w:rsidR="006737DB" w:rsidRDefault="002475F4" w:rsidP="002475F4">
                  <w:pPr>
                    <w:numPr>
                      <w:ilvl w:val="0"/>
                      <w:numId w:val="19"/>
                    </w:numPr>
                    <w:rPr>
                      <w:rFonts w:ascii="Arial" w:hAnsi="Arial" w:cs="Arial"/>
                      <w:color w:val="000000"/>
                      <w:sz w:val="18"/>
                      <w:szCs w:val="18"/>
                    </w:rPr>
                  </w:pPr>
                  <w:r>
                    <w:rPr>
                      <w:rFonts w:ascii="Arial" w:hAnsi="Arial" w:cs="Arial"/>
                      <w:color w:val="000000"/>
                      <w:position w:val="-2"/>
                      <w:sz w:val="18"/>
                      <w:szCs w:val="18"/>
                    </w:rPr>
                    <w:t>kopije dokazil o usposobljenosti za priglašeni kader</w:t>
                  </w:r>
                </w:p>
              </w:tc>
            </w:tr>
          </w:tbl>
          <w:p w:rsidR="006737DB" w:rsidRDefault="006737DB"/>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Priglašeni kader bo moral v primeru izbire tudi dejansko sodelovati pri izvedbi naročil.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KUMULATIVNO izpolnjevanje pogoja</w:t>
            </w:r>
          </w:p>
          <w:p w:rsidR="006737DB" w:rsidRDefault="002475F4">
            <w:pPr>
              <w:jc w:val="both"/>
              <w:textAlignment w:val="center"/>
            </w:pPr>
            <w:r>
              <w:rPr>
                <w:rFonts w:ascii="Arial" w:hAnsi="Arial" w:cs="Arial"/>
                <w:color w:val="000000"/>
                <w:position w:val="-2"/>
                <w:sz w:val="18"/>
                <w:szCs w:val="18"/>
              </w:rPr>
              <w:t>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KUMULATIVNO izpolnjevanje pogoja</w:t>
            </w:r>
          </w:p>
          <w:p w:rsidR="006737DB" w:rsidRDefault="002475F4">
            <w:pPr>
              <w:jc w:val="both"/>
              <w:textAlignment w:val="center"/>
            </w:pPr>
            <w:r>
              <w:rPr>
                <w:rFonts w:ascii="Arial" w:hAnsi="Arial" w:cs="Arial"/>
                <w:color w:val="000000"/>
                <w:position w:val="-2"/>
                <w:sz w:val="18"/>
                <w:szCs w:val="18"/>
              </w:rPr>
              <w:t> </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737DB" w:rsidRDefault="002475F4">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Usposobljenost kadra za specifična dela po sklopih</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Da je kadrovsko sposoben in usposobljen izvajati dela na področju:</w:t>
            </w:r>
          </w:p>
          <w:tbl>
            <w:tblPr>
              <w:tblStyle w:val="NormalTablePHPDOCX"/>
              <w:tblW w:w="0" w:type="auto"/>
              <w:tblLook w:val="04A0" w:firstRow="1" w:lastRow="0" w:firstColumn="1" w:lastColumn="0" w:noHBand="0" w:noVBand="1"/>
            </w:tblPr>
            <w:tblGrid>
              <w:gridCol w:w="7224"/>
            </w:tblGrid>
            <w:tr w:rsidR="006737DB">
              <w:tc>
                <w:tcPr>
                  <w:tcW w:w="0" w:type="auto"/>
                  <w:tcMar>
                    <w:top w:w="0" w:type="auto"/>
                    <w:bottom w:w="0" w:type="auto"/>
                  </w:tcMar>
                </w:tcPr>
                <w:p w:rsidR="006737DB" w:rsidRDefault="002475F4" w:rsidP="002475F4">
                  <w:pPr>
                    <w:numPr>
                      <w:ilvl w:val="0"/>
                      <w:numId w:val="20"/>
                    </w:numPr>
                    <w:rPr>
                      <w:rFonts w:ascii="Arial" w:hAnsi="Arial" w:cs="Arial"/>
                      <w:color w:val="000000"/>
                      <w:sz w:val="18"/>
                      <w:szCs w:val="18"/>
                    </w:rPr>
                  </w:pPr>
                  <w:r>
                    <w:rPr>
                      <w:rFonts w:ascii="Arial" w:hAnsi="Arial" w:cs="Arial"/>
                      <w:color w:val="000000"/>
                      <w:position w:val="-2"/>
                      <w:sz w:val="18"/>
                      <w:szCs w:val="18"/>
                    </w:rPr>
                    <w:t>vodovodnih inštalacij, klimatizacije, inštalacij centralnega ogrevanja in pare ter meritev (velja za Sklop 5: inštalaterska dela),</w:t>
                  </w:r>
                </w:p>
                <w:p w:rsidR="006737DB" w:rsidRDefault="002475F4" w:rsidP="002475F4">
                  <w:pPr>
                    <w:numPr>
                      <w:ilvl w:val="0"/>
                      <w:numId w:val="20"/>
                    </w:numPr>
                    <w:rPr>
                      <w:rFonts w:ascii="Arial" w:hAnsi="Arial" w:cs="Arial"/>
                      <w:color w:val="000000"/>
                      <w:sz w:val="18"/>
                      <w:szCs w:val="18"/>
                    </w:rPr>
                  </w:pPr>
                  <w:r>
                    <w:rPr>
                      <w:rFonts w:ascii="Arial" w:hAnsi="Arial" w:cs="Arial"/>
                      <w:color w:val="000000"/>
                      <w:position w:val="-2"/>
                      <w:sz w:val="18"/>
                      <w:szCs w:val="18"/>
                    </w:rPr>
                    <w:t>medicinskih in tehničnih plinov (velja za Sklop 6: inštalacije medicinskih plinov),</w:t>
                  </w:r>
                </w:p>
                <w:p w:rsidR="006737DB" w:rsidRDefault="002475F4" w:rsidP="002475F4">
                  <w:pPr>
                    <w:numPr>
                      <w:ilvl w:val="0"/>
                      <w:numId w:val="20"/>
                    </w:numPr>
                    <w:rPr>
                      <w:rFonts w:ascii="Arial" w:hAnsi="Arial" w:cs="Arial"/>
                      <w:color w:val="000000"/>
                      <w:sz w:val="18"/>
                      <w:szCs w:val="18"/>
                    </w:rPr>
                  </w:pPr>
                  <w:r>
                    <w:rPr>
                      <w:rFonts w:ascii="Arial" w:hAnsi="Arial" w:cs="Arial"/>
                      <w:color w:val="000000"/>
                      <w:position w:val="-2"/>
                      <w:sz w:val="18"/>
                      <w:szCs w:val="18"/>
                    </w:rPr>
                    <w:t>električnih inštalacij na področju zgradb, ki so namenjena zdravstveni dejavnosti  in meritev (velja za sklop 7: Elektroinštalacijska dela).</w:t>
                  </w:r>
                </w:p>
              </w:tc>
            </w:tr>
          </w:tbl>
          <w:p w:rsidR="006737DB" w:rsidRDefault="006737DB"/>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dodatno še seznam specifično usposobljenega certificiranega kadra in opreme za sklope 5, 6 in 7, s pripadajočimi dokazili: </w:t>
            </w:r>
          </w:p>
          <w:tbl>
            <w:tblPr>
              <w:tblStyle w:val="NormalTablePHPDOCX"/>
              <w:tblW w:w="0" w:type="auto"/>
              <w:tblLook w:val="04A0" w:firstRow="1" w:lastRow="0" w:firstColumn="1" w:lastColumn="0" w:noHBand="0" w:noVBand="1"/>
            </w:tblPr>
            <w:tblGrid>
              <w:gridCol w:w="7224"/>
            </w:tblGrid>
            <w:tr w:rsidR="006737DB">
              <w:tc>
                <w:tcPr>
                  <w:tcW w:w="0" w:type="auto"/>
                  <w:tcMar>
                    <w:top w:w="0" w:type="auto"/>
                    <w:bottom w:w="0" w:type="auto"/>
                  </w:tcMar>
                </w:tcPr>
                <w:p w:rsidR="006737DB" w:rsidRDefault="002475F4" w:rsidP="002475F4">
                  <w:pPr>
                    <w:numPr>
                      <w:ilvl w:val="0"/>
                      <w:numId w:val="21"/>
                    </w:numPr>
                    <w:jc w:val="both"/>
                    <w:rPr>
                      <w:rFonts w:ascii="Arial" w:hAnsi="Arial" w:cs="Arial"/>
                      <w:color w:val="000000"/>
                      <w:sz w:val="18"/>
                      <w:szCs w:val="18"/>
                    </w:rPr>
                  </w:pPr>
                  <w:r>
                    <w:rPr>
                      <w:rFonts w:ascii="Arial" w:hAnsi="Arial" w:cs="Arial"/>
                      <w:color w:val="000000"/>
                      <w:position w:val="-2"/>
                      <w:sz w:val="18"/>
                      <w:szCs w:val="18"/>
                    </w:rPr>
                    <w:t>Sklop 5 strojno inštalacijska dela......dokazila o usposobljenosti za  izvajanje del na področju vodovodnih inštalacij,  klimatizacije, inštalacij centralnega ogrevanja in pare, in sicer merjenje pretoka zraka, ugotavljanje tesnosti (potrdila o usposobljenosti, certifikati izdani od akreditiranih inštitucij ali od inštitucij, ki zagotavljajo usposobljenost glede na zakonske zahteve ali pooblastila </w:t>
                  </w:r>
                </w:p>
                <w:p w:rsidR="006737DB" w:rsidRDefault="002475F4" w:rsidP="002475F4">
                  <w:pPr>
                    <w:numPr>
                      <w:ilvl w:val="0"/>
                      <w:numId w:val="21"/>
                    </w:numPr>
                    <w:rPr>
                      <w:rFonts w:ascii="Arial" w:hAnsi="Arial" w:cs="Arial"/>
                      <w:color w:val="000000"/>
                      <w:sz w:val="18"/>
                      <w:szCs w:val="18"/>
                    </w:rPr>
                  </w:pPr>
                  <w:r>
                    <w:rPr>
                      <w:rFonts w:ascii="Arial" w:hAnsi="Arial" w:cs="Arial"/>
                      <w:color w:val="000000"/>
                      <w:position w:val="-2"/>
                      <w:sz w:val="18"/>
                      <w:szCs w:val="18"/>
                    </w:rPr>
                    <w:t>Sklop 6 inštalacije medicinskih plinov........dokazila o usposobljenosti za  izvajanje del na področju inštalacij medicinskih plinov, </w:t>
                  </w:r>
                </w:p>
                <w:p w:rsidR="006737DB" w:rsidRDefault="002475F4" w:rsidP="002475F4">
                  <w:pPr>
                    <w:numPr>
                      <w:ilvl w:val="0"/>
                      <w:numId w:val="21"/>
                    </w:numPr>
                    <w:rPr>
                      <w:rFonts w:ascii="Arial" w:hAnsi="Arial" w:cs="Arial"/>
                      <w:color w:val="000000"/>
                      <w:sz w:val="18"/>
                      <w:szCs w:val="18"/>
                    </w:rPr>
                  </w:pPr>
                  <w:r>
                    <w:rPr>
                      <w:rFonts w:ascii="Arial" w:hAnsi="Arial" w:cs="Arial"/>
                      <w:color w:val="000000"/>
                      <w:position w:val="-2"/>
                      <w:sz w:val="18"/>
                      <w:szCs w:val="18"/>
                    </w:rPr>
                    <w:t xml:space="preserve">sklop 7 </w:t>
                  </w:r>
                  <w:proofErr w:type="spellStart"/>
                  <w:r>
                    <w:rPr>
                      <w:rFonts w:ascii="Arial" w:hAnsi="Arial" w:cs="Arial"/>
                      <w:color w:val="000000"/>
                      <w:position w:val="-2"/>
                      <w:sz w:val="18"/>
                      <w:szCs w:val="18"/>
                    </w:rPr>
                    <w:t>elektroinštalaterska</w:t>
                  </w:r>
                  <w:proofErr w:type="spellEnd"/>
                  <w:r>
                    <w:rPr>
                      <w:rFonts w:ascii="Arial" w:hAnsi="Arial" w:cs="Arial"/>
                      <w:color w:val="000000"/>
                      <w:position w:val="-2"/>
                      <w:sz w:val="18"/>
                      <w:szCs w:val="18"/>
                    </w:rPr>
                    <w:t xml:space="preserve"> dela.......veljavna  dokazila o usposobljenosti za  izvajanje del na področju  inštalacij šibkega in jakega toka, pri čemer merilci izvajajo meritve z merilno opremo, ki je potrjena in certificirana s strani akreditirane ustanove ter certifikati o testiranju merilne opreme (certifikati izdani od akreditiranih inštitucij).</w:t>
                  </w:r>
                </w:p>
              </w:tc>
            </w:tr>
          </w:tbl>
          <w:p w:rsidR="006737DB" w:rsidRDefault="006737DB"/>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Priglašeni kader bo moral v primeru izbire tudi dejansko sodelovati pri izvedbi naročil.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KUMULATIVNO izpolnjevanje pogoja</w:t>
            </w:r>
          </w:p>
          <w:p w:rsidR="006737DB" w:rsidRDefault="002475F4">
            <w:pPr>
              <w:jc w:val="both"/>
              <w:textAlignment w:val="center"/>
            </w:pPr>
            <w:r>
              <w:rPr>
                <w:rFonts w:ascii="Arial" w:hAnsi="Arial" w:cs="Arial"/>
                <w:color w:val="000000"/>
                <w:position w:val="-2"/>
                <w:sz w:val="18"/>
                <w:szCs w:val="18"/>
              </w:rPr>
              <w:t>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KUMULATIVNO izpolnjevanje pogoja</w:t>
            </w:r>
          </w:p>
          <w:p w:rsidR="006737DB" w:rsidRDefault="002475F4">
            <w:pPr>
              <w:spacing w:before="135" w:after="135"/>
              <w:jc w:val="both"/>
              <w:textAlignment w:val="center"/>
            </w:pPr>
            <w:r>
              <w:rPr>
                <w:rFonts w:ascii="Arial" w:hAnsi="Arial" w:cs="Arial"/>
                <w:color w:val="000000"/>
                <w:position w:val="-2"/>
                <w:sz w:val="18"/>
                <w:szCs w:val="18"/>
              </w:rPr>
              <w:t>V kolikor ponudnik pogoj izpolnjuje s podizvajalcem, mora ta podizvajalec biti tudi priglašen za izvedbo tovrstnih del v tem javnem naročilu!</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737DB" w:rsidRDefault="002475F4">
            <w:pPr>
              <w:jc w:val="center"/>
            </w:pPr>
            <w:r>
              <w:rPr>
                <w:rFonts w:ascii="Arial" w:hAnsi="Arial" w:cs="Arial"/>
                <w:b/>
                <w:bCs/>
                <w:color w:val="FFFFFF"/>
                <w:position w:val="-2"/>
                <w:sz w:val="18"/>
                <w:szCs w:val="18"/>
              </w:rPr>
              <w:lastRenderedPageBreak/>
              <w:t>POGOJ 6</w:t>
            </w:r>
            <w:r>
              <w:rPr>
                <w:rFonts w:ascii="Arial" w:hAnsi="Arial" w:cs="Arial"/>
                <w:b/>
                <w:bCs/>
                <w:color w:val="FFFFFF"/>
                <w:position w:val="-2"/>
                <w:sz w:val="18"/>
                <w:szCs w:val="18"/>
              </w:rPr>
              <w:br/>
              <w:t>Zakonodaja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ind w:left="720"/>
              <w:jc w:val="both"/>
              <w:textAlignment w:val="center"/>
            </w:pPr>
            <w:r>
              <w:rPr>
                <w:rFonts w:ascii="Arial" w:hAnsi="Arial" w:cs="Arial"/>
                <w:color w:val="000000"/>
                <w:position w:val="-2"/>
                <w:sz w:val="18"/>
                <w:szCs w:val="18"/>
              </w:rPr>
              <w:t xml:space="preserve">Ponudnik bo moral v primeru izbire upoštevati vse predpise, celotno veljavno zakonodajo in podzakonske akte, pravilnike, standarde, uredbe in ostalo tehnično regulativo, ki se nanašajo </w:t>
            </w:r>
            <w:proofErr w:type="spellStart"/>
            <w:r>
              <w:rPr>
                <w:rFonts w:ascii="Arial" w:hAnsi="Arial" w:cs="Arial"/>
                <w:color w:val="000000"/>
                <w:position w:val="-2"/>
                <w:sz w:val="18"/>
                <w:szCs w:val="18"/>
              </w:rPr>
              <w:t>napredmet</w:t>
            </w:r>
            <w:proofErr w:type="spellEnd"/>
            <w:r>
              <w:rPr>
                <w:rFonts w:ascii="Arial" w:hAnsi="Arial" w:cs="Arial"/>
                <w:color w:val="000000"/>
                <w:position w:val="-2"/>
                <w:sz w:val="18"/>
                <w:szCs w:val="18"/>
              </w:rPr>
              <w:t xml:space="preserve"> javnega naročila in zagotoviti, da bodo njegovi delavci z njimi seznanjeni, hkrati pa bo odgovarjal za vso škodo, ki bi morebiti nastala zaradi neupoštevanja le-teh.</w:t>
            </w:r>
          </w:p>
          <w:p w:rsidR="006737DB" w:rsidRDefault="002475F4">
            <w:pPr>
              <w:spacing w:before="135" w:after="135"/>
              <w:ind w:left="720"/>
              <w:jc w:val="both"/>
              <w:textAlignment w:val="center"/>
            </w:pPr>
            <w:r>
              <w:rPr>
                <w:rFonts w:ascii="Arial" w:hAnsi="Arial" w:cs="Arial"/>
                <w:color w:val="000000"/>
                <w:position w:val="-2"/>
                <w:sz w:val="18"/>
                <w:szCs w:val="18"/>
              </w:rPr>
              <w:t>Ponudnik mora upoštevati tudi obveznosti, ki izhajajo iz predpisov o varstvu zaposlenih, obveznosti, ki izhajajo iz predpisov o ureditvi delovnih pogojev, upoštevati Zakon o varnosti in zdravju pri delu (Uradni list RS, št. 43/2011) in Uredbo o zagotavljanju varnosti in zdravja pri delu na začasnih in premičnih gradbiščih (Uradni listi RS, št. 3/02, 57/03, 83/05).</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ter predložiti parafirano prilogo k pogodbi: "Izjava o zagotavljanju varnosti in zdravja pri delu in požarnega varstva pri izvajanju GOI del"</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both"/>
              <w:textAlignment w:val="center"/>
            </w:pPr>
            <w:r>
              <w:rPr>
                <w:rFonts w:ascii="Arial" w:hAnsi="Arial" w:cs="Arial"/>
                <w:color w:val="000000"/>
                <w:position w:val="-2"/>
                <w:sz w:val="18"/>
                <w:szCs w:val="18"/>
              </w:rPr>
              <w:t> </w:t>
            </w:r>
          </w:p>
          <w:p w:rsidR="006737DB" w:rsidRDefault="002475F4">
            <w:r>
              <w:rPr>
                <w:rFonts w:ascii="Arial" w:hAnsi="Arial" w:cs="Arial"/>
                <w:color w:val="000000"/>
                <w:position w:val="-2"/>
                <w:sz w:val="18"/>
                <w:szCs w:val="18"/>
              </w:rPr>
              <w:t xml:space="preserve">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Izjave zakonitega zastopnika podizvajalca o izpolnjevanju pogojev in ESPD s podpisom katerega izjavlja, da izpolnjuje navedeni pogoj.</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737DB" w:rsidRDefault="002475F4">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 xml:space="preserve">Temeljne </w:t>
            </w:r>
            <w:proofErr w:type="spellStart"/>
            <w:r>
              <w:rPr>
                <w:rFonts w:ascii="Arial" w:hAnsi="Arial" w:cs="Arial"/>
                <w:b/>
                <w:bCs/>
                <w:color w:val="FFFFFF"/>
                <w:position w:val="-2"/>
                <w:sz w:val="18"/>
                <w:szCs w:val="18"/>
              </w:rPr>
              <w:t>okoljske</w:t>
            </w:r>
            <w:proofErr w:type="spellEnd"/>
            <w:r>
              <w:rPr>
                <w:rFonts w:ascii="Arial" w:hAnsi="Arial" w:cs="Arial"/>
                <w:b/>
                <w:bCs/>
                <w:color w:val="FFFFFF"/>
                <w:position w:val="-2"/>
                <w:sz w:val="18"/>
                <w:szCs w:val="18"/>
              </w:rPr>
              <w:t xml:space="preserve"> zahteve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zagotavlja, da bo v primeru izbora gradnjo izvajal na način, da bo izvedba skladna z določili Uredbe o zelenem javnem naročanju, navedene na naročnikovi prilogi: Zahteve za dosego ciljev Uredbe o zelenem javnem naročanju.</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in podpisan Obrazec  KROVNA IZJAVA, ESPD in parafiran in žigosan obrazec Zahteve za dosego ciljev Uredbe o zelenem javnem naročanju.</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both"/>
              <w:textAlignment w:val="center"/>
            </w:pPr>
            <w:r>
              <w:rPr>
                <w:rFonts w:ascii="Arial" w:hAnsi="Arial" w:cs="Arial"/>
                <w:color w:val="000000"/>
                <w:position w:val="-2"/>
                <w:sz w:val="18"/>
                <w:szCs w:val="18"/>
              </w:rPr>
              <w:t> </w:t>
            </w:r>
          </w:p>
          <w:p w:rsidR="006737DB" w:rsidRDefault="002475F4">
            <w:r>
              <w:rPr>
                <w:rFonts w:ascii="Arial" w:hAnsi="Arial" w:cs="Arial"/>
                <w:color w:val="000000"/>
                <w:position w:val="-2"/>
                <w:sz w:val="18"/>
                <w:szCs w:val="18"/>
              </w:rPr>
              <w:t xml:space="preserve">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 in parafiran in žigosan obrazec Zahteve za dosego ciljev Uredbe o zelenem javnem naročanju.</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Izjave zakonitega zastopnika podizvajalca o izpolnjevanju pogojev in ESPD s podpisom katerega izjavlja, da izpolnjuje navedeni pogoj in parafiran in žigosan obrazec Zahteve za dosego ciljev Uredbe o zelenem javnem naročanju.</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737DB" w:rsidRDefault="002475F4">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Kapacitete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bo moral v primeru izbire imeti kapacitete tudi za izvajanje del v popoldanskem in nočnem času ter med vikendi in dela prostih dnevih, saj bo potrebno dela v naročnikovih objektih po potrebi opravljati tudi v popoldanskem ali nočnem času in med dela prostimi dnevi.</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in podpisan Obrazec  KROVNA IZJAVA in ESPD.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both"/>
              <w:textAlignment w:val="center"/>
            </w:pPr>
            <w:r>
              <w:rPr>
                <w:rFonts w:ascii="Arial" w:hAnsi="Arial" w:cs="Arial"/>
                <w:color w:val="000000"/>
                <w:position w:val="-2"/>
                <w:sz w:val="18"/>
                <w:szCs w:val="18"/>
              </w:rPr>
              <w:t> </w:t>
            </w:r>
          </w:p>
          <w:p w:rsidR="006737DB" w:rsidRDefault="002475F4">
            <w:r>
              <w:rPr>
                <w:rFonts w:ascii="Arial" w:hAnsi="Arial" w:cs="Arial"/>
                <w:color w:val="000000"/>
                <w:position w:val="-2"/>
                <w:sz w:val="18"/>
                <w:szCs w:val="18"/>
              </w:rPr>
              <w:t xml:space="preserve">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MORAJO izpolnjevati pogoj</w:t>
            </w:r>
          </w:p>
          <w:p w:rsidR="006737DB" w:rsidRDefault="002475F4">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Izjave zakonitega zastopnika podizvajalca o izpolnjevanju pogojev in ESPD s podpisom katerega izjavlja, da izpolnjuje navedeni pogoj.</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737DB" w:rsidRDefault="002475F4">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Zavarovanje odgovornosti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mora imeti sklenjeno zavarovanje splošne odgovornosti iz naslova opravljanja dejavnosti – za storitve iz sklopov za katere podaja prijavo in bo moral imeti v primeru izbire veljavno polico za ves čas trajanja pogodbe.</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in dodatno še fotokopija ustrezne zavarovalne police.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both"/>
              <w:textAlignment w:val="center"/>
            </w:pPr>
            <w:r>
              <w:rPr>
                <w:rFonts w:ascii="Arial" w:hAnsi="Arial" w:cs="Arial"/>
                <w:color w:val="000000"/>
                <w:position w:val="-2"/>
                <w:sz w:val="18"/>
                <w:szCs w:val="18"/>
              </w:rPr>
              <w:t> </w:t>
            </w:r>
          </w:p>
          <w:p w:rsidR="006737DB" w:rsidRDefault="002475F4">
            <w:r>
              <w:rPr>
                <w:rFonts w:ascii="Arial" w:hAnsi="Arial" w:cs="Arial"/>
                <w:color w:val="000000"/>
                <w:position w:val="-2"/>
                <w:sz w:val="18"/>
                <w:szCs w:val="18"/>
              </w:rPr>
              <w:t xml:space="preserve">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KUMULATIVNO izpolnjevanje pogoja</w:t>
            </w:r>
          </w:p>
          <w:p w:rsidR="006737DB" w:rsidRDefault="002475F4">
            <w:pPr>
              <w:jc w:val="both"/>
              <w:textAlignment w:val="center"/>
            </w:pPr>
            <w:r>
              <w:rPr>
                <w:rFonts w:ascii="Arial" w:hAnsi="Arial" w:cs="Arial"/>
                <w:color w:val="000000"/>
                <w:position w:val="-2"/>
                <w:sz w:val="18"/>
                <w:szCs w:val="18"/>
              </w:rPr>
              <w:t>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NI POTREBNO izpolnjevati pogoja</w:t>
            </w:r>
          </w:p>
          <w:p w:rsidR="006737DB" w:rsidRDefault="002475F4">
            <w:pPr>
              <w:jc w:val="both"/>
              <w:textAlignment w:val="center"/>
            </w:pPr>
            <w:r>
              <w:rPr>
                <w:rFonts w:ascii="Arial" w:hAnsi="Arial" w:cs="Arial"/>
                <w:color w:val="000000"/>
                <w:position w:val="-2"/>
                <w:sz w:val="18"/>
                <w:szCs w:val="18"/>
              </w:rPr>
              <w:t> </w:t>
            </w:r>
          </w:p>
        </w:tc>
      </w:tr>
    </w:tbl>
    <w:p w:rsidR="006737DB" w:rsidRDefault="006737DB"/>
    <w:tbl>
      <w:tblPr>
        <w:tblStyle w:val="NormalTablePHPDOCX"/>
        <w:tblW w:w="9300" w:type="dxa"/>
        <w:tblInd w:w="108" w:type="dxa"/>
        <w:tblLook w:val="04A0" w:firstRow="1" w:lastRow="0" w:firstColumn="1" w:lastColumn="0" w:noHBand="0" w:noVBand="1"/>
      </w:tblPr>
      <w:tblGrid>
        <w:gridCol w:w="1860"/>
        <w:gridCol w:w="7440"/>
      </w:tblGrid>
      <w:tr w:rsidR="006737D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737DB" w:rsidRDefault="002475F4">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Vzorci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Da bo na poziv naročnika, v okviru posameznih naročil, v roku 4 dni, brezplačno predložil vzorce vgradnih materialov/blaga in se udeležil predstavitve ponujenih storitev/blaga v primeru, da bo naročnik to zahteval</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in podpisan Obrazec  KROVNA IZJAVA in ESPD.</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both"/>
              <w:textAlignment w:val="center"/>
            </w:pPr>
            <w:r>
              <w:rPr>
                <w:rFonts w:ascii="Arial" w:hAnsi="Arial" w:cs="Arial"/>
                <w:color w:val="000000"/>
                <w:position w:val="-2"/>
                <w:sz w:val="18"/>
                <w:szCs w:val="18"/>
              </w:rPr>
              <w:t> </w:t>
            </w:r>
          </w:p>
          <w:p w:rsidR="006737DB" w:rsidRDefault="002475F4">
            <w:r>
              <w:rPr>
                <w:rFonts w:ascii="Arial" w:hAnsi="Arial" w:cs="Arial"/>
                <w:color w:val="000000"/>
                <w:position w:val="-2"/>
                <w:sz w:val="18"/>
                <w:szCs w:val="18"/>
              </w:rPr>
              <w:t xml:space="preserve">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NI POTREBNO izpolnjevati pogoja</w:t>
            </w:r>
          </w:p>
          <w:p w:rsidR="006737DB" w:rsidRDefault="002475F4">
            <w:pPr>
              <w:jc w:val="both"/>
              <w:textAlignment w:val="center"/>
            </w:pPr>
            <w:r>
              <w:rPr>
                <w:rFonts w:ascii="Arial" w:hAnsi="Arial" w:cs="Arial"/>
                <w:color w:val="000000"/>
                <w:position w:val="-2"/>
                <w:sz w:val="18"/>
                <w:szCs w:val="18"/>
              </w:rPr>
              <w:t> </w:t>
            </w:r>
          </w:p>
        </w:tc>
      </w:tr>
      <w:tr w:rsidR="006737D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NI POTREBNO izpolnjevati pogoja</w:t>
            </w:r>
          </w:p>
          <w:p w:rsidR="006737DB" w:rsidRDefault="002475F4">
            <w:pPr>
              <w:jc w:val="both"/>
              <w:textAlignment w:val="center"/>
            </w:pPr>
            <w:r>
              <w:rPr>
                <w:rFonts w:ascii="Arial" w:hAnsi="Arial" w:cs="Arial"/>
                <w:color w:val="000000"/>
                <w:position w:val="-2"/>
                <w:sz w:val="18"/>
                <w:szCs w:val="18"/>
              </w:rPr>
              <w:t> </w:t>
            </w:r>
          </w:p>
        </w:tc>
      </w:tr>
    </w:tbl>
    <w:p w:rsidR="006737DB" w:rsidRDefault="006737DB">
      <w:pPr>
        <w:sectPr w:rsidR="006737DB" w:rsidSect="00D931BF">
          <w:pgSz w:w="11906" w:h="16838"/>
          <w:pgMar w:top="1418" w:right="1418" w:bottom="1418" w:left="1418" w:header="567" w:footer="680" w:gutter="0"/>
          <w:cols w:space="708"/>
          <w:docGrid w:linePitch="360"/>
        </w:sectPr>
      </w:pPr>
    </w:p>
    <w:p w:rsidR="005E3081" w:rsidRPr="00141928" w:rsidRDefault="002475F4" w:rsidP="005E308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pPr>
              <w:jc w:val="center"/>
            </w:pPr>
            <w:r>
              <w:rPr>
                <w:rFonts w:ascii="Arial" w:hAnsi="Arial" w:cs="Arial"/>
                <w:b/>
                <w:bCs/>
                <w:color w:val="FFFFFF"/>
                <w:position w:val="-2"/>
                <w:sz w:val="18"/>
                <w:szCs w:val="18"/>
                <w:shd w:val="clear" w:color="auto" w:fill="000000"/>
              </w:rPr>
              <w:t>Zavarovanje za dobro izvedbo</w:t>
            </w:r>
          </w:p>
        </w:tc>
      </w:tr>
    </w:tbl>
    <w:p w:rsidR="006737DB" w:rsidRDefault="002475F4">
      <w:pPr>
        <w:spacing w:before="225" w:after="225" w:line="240" w:lineRule="auto"/>
        <w:jc w:val="both"/>
      </w:pPr>
      <w:r>
        <w:rPr>
          <w:rFonts w:ascii="Arial" w:hAnsi="Arial" w:cs="Arial"/>
          <w:color w:val="000000"/>
          <w:sz w:val="18"/>
          <w:szCs w:val="18"/>
        </w:rPr>
        <w:t>Instrument zavarovanja: menica</w:t>
      </w:r>
    </w:p>
    <w:p w:rsidR="006737DB" w:rsidRDefault="002475F4">
      <w:pPr>
        <w:spacing w:before="225" w:after="225" w:line="240" w:lineRule="auto"/>
        <w:jc w:val="both"/>
      </w:pPr>
      <w:r>
        <w:rPr>
          <w:rFonts w:ascii="Arial" w:hAnsi="Arial" w:cs="Arial"/>
          <w:color w:val="000000"/>
          <w:sz w:val="18"/>
          <w:szCs w:val="18"/>
        </w:rPr>
        <w:t>Višina zavarovanja: najmanj 10,00 % pogodbene vrednosti z DDV</w:t>
      </w:r>
    </w:p>
    <w:p w:rsidR="006737DB" w:rsidRDefault="002475F4">
      <w:pPr>
        <w:spacing w:before="225" w:after="225" w:line="240" w:lineRule="auto"/>
        <w:jc w:val="both"/>
      </w:pPr>
      <w:r>
        <w:rPr>
          <w:rFonts w:ascii="Arial" w:hAnsi="Arial" w:cs="Arial"/>
          <w:color w:val="000000"/>
          <w:sz w:val="18"/>
          <w:szCs w:val="18"/>
        </w:rPr>
        <w:t>Čas veljavnosti: do izteka veljavnosti pogodbe.</w:t>
      </w:r>
    </w:p>
    <w:p w:rsidR="006737DB" w:rsidRDefault="002475F4">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6737DB">
        <w:tc>
          <w:tcPr>
            <w:tcW w:w="0" w:type="auto"/>
            <w:shd w:val="clear" w:color="auto" w:fill="000000"/>
            <w:tcMar>
              <w:top w:w="150" w:type="dxa"/>
              <w:bottom w:w="150" w:type="dxa"/>
            </w:tcMar>
            <w:vAlign w:val="center"/>
          </w:tcPr>
          <w:p w:rsidR="006737DB" w:rsidRDefault="002475F4">
            <w:pPr>
              <w:jc w:val="center"/>
            </w:pPr>
            <w:r>
              <w:rPr>
                <w:rFonts w:ascii="Arial" w:hAnsi="Arial" w:cs="Arial"/>
                <w:b/>
                <w:bCs/>
                <w:color w:val="FFFFFF"/>
                <w:position w:val="-2"/>
                <w:sz w:val="18"/>
                <w:szCs w:val="18"/>
                <w:shd w:val="clear" w:color="auto" w:fill="000000"/>
              </w:rPr>
              <w:t>Zavarovanje za odpravo napak</w:t>
            </w:r>
          </w:p>
        </w:tc>
      </w:tr>
    </w:tbl>
    <w:p w:rsidR="006737DB" w:rsidRDefault="002475F4">
      <w:pPr>
        <w:spacing w:before="225" w:after="225" w:line="240" w:lineRule="auto"/>
        <w:jc w:val="both"/>
      </w:pPr>
      <w:r>
        <w:rPr>
          <w:rFonts w:ascii="Arial" w:hAnsi="Arial" w:cs="Arial"/>
          <w:color w:val="000000"/>
          <w:sz w:val="18"/>
          <w:szCs w:val="18"/>
        </w:rPr>
        <w:t>Instrument zavarovanja: menica</w:t>
      </w:r>
    </w:p>
    <w:p w:rsidR="006737DB" w:rsidRDefault="002475F4">
      <w:pPr>
        <w:spacing w:before="225" w:after="225" w:line="240" w:lineRule="auto"/>
        <w:jc w:val="both"/>
      </w:pPr>
      <w:r>
        <w:rPr>
          <w:rFonts w:ascii="Arial" w:hAnsi="Arial" w:cs="Arial"/>
          <w:color w:val="000000"/>
          <w:sz w:val="18"/>
          <w:szCs w:val="18"/>
        </w:rPr>
        <w:t>Višina zavarovanja: 10% vrednosti izvedenih del z DDV (vezano na posamezno naročilo naročnika)</w:t>
      </w:r>
    </w:p>
    <w:p w:rsidR="006737DB" w:rsidRDefault="002475F4">
      <w:pPr>
        <w:spacing w:before="225" w:after="225" w:line="240" w:lineRule="auto"/>
        <w:jc w:val="both"/>
      </w:pPr>
      <w:r>
        <w:rPr>
          <w:rFonts w:ascii="Arial" w:hAnsi="Arial" w:cs="Arial"/>
          <w:color w:val="000000"/>
          <w:sz w:val="18"/>
          <w:szCs w:val="18"/>
        </w:rPr>
        <w:t>Čas veljavnosti: 24 mesecev od primopredaje posameznih del</w:t>
      </w:r>
    </w:p>
    <w:p w:rsidR="006737DB" w:rsidRDefault="002475F4">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737DB" w:rsidRDefault="006737DB">
      <w:pPr>
        <w:sectPr w:rsidR="006737DB" w:rsidSect="00D931BF">
          <w:pgSz w:w="11906" w:h="16838"/>
          <w:pgMar w:top="1418" w:right="1418" w:bottom="1418" w:left="1418" w:header="567" w:footer="680" w:gutter="0"/>
          <w:cols w:space="708"/>
          <w:docGrid w:linePitch="360"/>
        </w:sectPr>
      </w:pPr>
    </w:p>
    <w:p w:rsidR="005E3081" w:rsidRPr="00A207D9" w:rsidRDefault="002475F4" w:rsidP="005E308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5E3081" w:rsidRDefault="005E3081" w:rsidP="005E3081">
      <w:pPr>
        <w:spacing w:before="240" w:after="120"/>
        <w:rPr>
          <w:rFonts w:ascii="Arial" w:hAnsi="Arial" w:cs="Arial"/>
          <w:sz w:val="18"/>
          <w:szCs w:val="18"/>
        </w:rPr>
      </w:pPr>
    </w:p>
    <w:tbl>
      <w:tblPr>
        <w:tblStyle w:val="NormalTablePHPDOCX"/>
        <w:tblW w:w="2500" w:type="pct"/>
        <w:tblInd w:w="108" w:type="dxa"/>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529"/>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Splošne specifikacije</w:t>
            </w:r>
          </w:p>
        </w:tc>
      </w:tr>
    </w:tbl>
    <w:p w:rsidR="006737DB" w:rsidRDefault="002475F4">
      <w:pPr>
        <w:spacing w:before="225" w:after="225" w:line="240" w:lineRule="auto"/>
        <w:jc w:val="both"/>
      </w:pPr>
      <w:r>
        <w:rPr>
          <w:rFonts w:ascii="Arial" w:hAnsi="Arial" w:cs="Arial"/>
          <w:color w:val="000000"/>
          <w:sz w:val="18"/>
          <w:szCs w:val="18"/>
        </w:rPr>
        <w:t>Specifikacije del po posameznih sklopih so razvidne iz Predračuna – seznama razpisanega blaga in storitev OBR-8a in v okviru spodnjih postavk. Dodatno pa veljajo še splošne zahteve za vse sklope:</w:t>
      </w:r>
    </w:p>
    <w:tbl>
      <w:tblPr>
        <w:tblStyle w:val="NormalTablePHPDOCX"/>
        <w:tblW w:w="0" w:type="auto"/>
        <w:tblInd w:w="108" w:type="dxa"/>
        <w:shd w:val="clear" w:color="auto" w:fill="FFFFFF"/>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Dela se bodo izvajala sukcesivno v pogodbenem obdobju za vse pogodbene  sklope glede na potrebe vzdrževanja prostorov – naročnik bo v primeru potrebe po delih iz posameznega sklopa izbranemu ponudniku izstavljal pisne naročilnice, kjer bo opredelil vrsto del, količino in roke izvedbe ter morebitne vsakokratne specifične pogoje dela (dela v bolnišničnih prostorih zahtevajo določene prilagoditve – odvisno od lokacije izvedbe del).</w:t>
            </w:r>
          </w:p>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Rok izvedbe del bo naveden v posameznem pisnem naročilu naročnika.</w:t>
            </w:r>
          </w:p>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Odzivni čas izbranega izvajalca je  48 ur od pisnega naročila naročnika.</w:t>
            </w:r>
          </w:p>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Izbrani izvajalec bo moral o pričetku del in prisotnosti v bolnišničnih prostorih obvestiti predstavnika naročnika.</w:t>
            </w:r>
          </w:p>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Vsakokratni obseg del bo ocenjen in ne bo predstavljal obvezujočo izvedbo s strani naročnika.</w:t>
            </w:r>
          </w:p>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Izbrani izvajalec je dolžan zaščititi vse elemente, ki niso odstranjeni in niso predmet posegov ter po končanih delih izvesti grobo čiščenje prostorov.</w:t>
            </w:r>
          </w:p>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Znotraj objekta je po potrebi potrebno upoštevati tudi vse morebitne potrebne ročne transporte oz. prenose.</w:t>
            </w:r>
          </w:p>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Izbrani izvajalec bo moral naročniku pred podpisom pogodbe predložiti poimenski seznam delavcev, ki  bodo opravljali storitve posameznih GOI del na lokaciji naročnika.</w:t>
            </w:r>
          </w:p>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Izbrani izvajalec bo moral imeti za čas do zaključka razpisanih del sklenjeno zavarovanje splošne odgovornosti iz naslova opravljanja dejavnosti in bo moral naročniku pred podpisom pogodbe predložiti kopijo zavarovalne police.</w:t>
            </w:r>
          </w:p>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Izbrani izvajalec bo moral za  ponujeno blago (barvo opleska, vzorec obloge, keramične ploščice in podobno) pred pričetkom izvajanja posameznih storitev predložiti vzorce blaga oz. barvno lestvico naročniku v potrditev.</w:t>
            </w:r>
          </w:p>
          <w:p w:rsidR="006737DB" w:rsidRDefault="002475F4" w:rsidP="002475F4">
            <w:pPr>
              <w:numPr>
                <w:ilvl w:val="0"/>
                <w:numId w:val="22"/>
              </w:numPr>
              <w:rPr>
                <w:rFonts w:ascii="Arial" w:hAnsi="Arial" w:cs="Arial"/>
                <w:color w:val="000000"/>
                <w:sz w:val="18"/>
                <w:szCs w:val="18"/>
              </w:rPr>
            </w:pPr>
            <w:r>
              <w:rPr>
                <w:rFonts w:ascii="Arial" w:hAnsi="Arial" w:cs="Arial"/>
                <w:color w:val="000000"/>
                <w:sz w:val="18"/>
                <w:szCs w:val="18"/>
              </w:rPr>
              <w:t>Ob primopredaji za posamezno naročilo, bo moral izbrani izvajalec za zavarovanje odprave napak v garancijskem roku naročniku predložiti zavarovanje v višini 10%  vrednosti izvedenih del z DDV z veljavnostjo še najmanj 1 mesec po poteku najdaljšega garancijskega roka.</w:t>
            </w:r>
          </w:p>
        </w:tc>
      </w:tr>
    </w:tbl>
    <w:p w:rsidR="006737DB" w:rsidRDefault="002475F4">
      <w:pPr>
        <w:spacing w:before="225" w:after="225" w:line="240" w:lineRule="auto"/>
        <w:jc w:val="both"/>
      </w:pPr>
      <w:r>
        <w:rPr>
          <w:rFonts w:ascii="Arial" w:hAnsi="Arial" w:cs="Arial"/>
          <w:color w:val="000000"/>
          <w:sz w:val="18"/>
          <w:szCs w:val="18"/>
        </w:rPr>
        <w:t>Količine razpisanih del po sklopih v Predračunu – seznamu razpisanega blaga in storitev OBR-8a so okvirne za dobo 2 let od podpisa pogodbe.  Naročnik bo pri izbranih izvajalcih sukcesivno naročal samo tista razpisana predmetna dela, ki jih bo v tem obdobju dejansko potreboval. Končni obračun se bo izvedel na osnovi dejanskih izvedenih količin, pri čemer bodo morale biti cene na enoto mere iz predračuna navzgor fiksne za ves čas trajanja pogodbe.</w:t>
      </w:r>
    </w:p>
    <w:tbl>
      <w:tblPr>
        <w:tblStyle w:val="NormalTablePHPDOCX"/>
        <w:tblW w:w="2500" w:type="pct"/>
        <w:tblInd w:w="108" w:type="dxa"/>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t>Sklop 1: ZIDARSKA DELA</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1: ZIDARSKA DELA</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5919"/>
            </w:tblGrid>
            <w:tr w:rsidR="006737DB">
              <w:tc>
                <w:tcPr>
                  <w:tcW w:w="0" w:type="auto"/>
                  <w:tcMar>
                    <w:top w:w="0" w:type="auto"/>
                    <w:bottom w:w="0" w:type="auto"/>
                  </w:tcMar>
                </w:tcPr>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izvajanje zemeljskih del (odkopi, nasipi, planiranje…),</w:t>
                  </w:r>
                </w:p>
                <w:p w:rsidR="006737DB" w:rsidRDefault="002475F4" w:rsidP="002475F4">
                  <w:pPr>
                    <w:numPr>
                      <w:ilvl w:val="0"/>
                      <w:numId w:val="23"/>
                    </w:numPr>
                    <w:rPr>
                      <w:rFonts w:ascii="Arial" w:hAnsi="Arial" w:cs="Arial"/>
                      <w:color w:val="000000"/>
                      <w:sz w:val="18"/>
                      <w:szCs w:val="18"/>
                    </w:rPr>
                  </w:pPr>
                  <w:proofErr w:type="spellStart"/>
                  <w:r>
                    <w:rPr>
                      <w:rFonts w:ascii="Arial" w:hAnsi="Arial" w:cs="Arial"/>
                      <w:color w:val="000000"/>
                      <w:position w:val="-2"/>
                      <w:sz w:val="18"/>
                      <w:szCs w:val="18"/>
                    </w:rPr>
                    <w:t>rušitvena</w:t>
                  </w:r>
                  <w:proofErr w:type="spellEnd"/>
                  <w:r>
                    <w:rPr>
                      <w:rFonts w:ascii="Arial" w:hAnsi="Arial" w:cs="Arial"/>
                      <w:color w:val="000000"/>
                      <w:position w:val="-2"/>
                      <w:sz w:val="18"/>
                      <w:szCs w:val="18"/>
                    </w:rPr>
                    <w:t xml:space="preserve"> dela z odvozom na deponijo,</w:t>
                  </w:r>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zidarska dela,</w:t>
                  </w:r>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izdelava grobih in finih notranjih ometov</w:t>
                  </w:r>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betonska in armiranobetonska dela,</w:t>
                  </w:r>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adaptacije prostorov,</w:t>
                  </w:r>
                </w:p>
                <w:p w:rsidR="006737DB" w:rsidRPr="00AE4BE6" w:rsidRDefault="002475F4" w:rsidP="002475F4">
                  <w:pPr>
                    <w:numPr>
                      <w:ilvl w:val="0"/>
                      <w:numId w:val="23"/>
                    </w:numPr>
                    <w:rPr>
                      <w:rFonts w:ascii="Arial" w:hAnsi="Arial" w:cs="Arial"/>
                      <w:color w:val="000000"/>
                      <w:sz w:val="18"/>
                      <w:szCs w:val="18"/>
                    </w:rPr>
                  </w:pPr>
                  <w:proofErr w:type="spellStart"/>
                  <w:r>
                    <w:rPr>
                      <w:rFonts w:ascii="Arial" w:hAnsi="Arial" w:cs="Arial"/>
                      <w:color w:val="000000"/>
                      <w:position w:val="-2"/>
                      <w:sz w:val="18"/>
                      <w:szCs w:val="18"/>
                    </w:rPr>
                    <w:t>fasaderska</w:t>
                  </w:r>
                  <w:proofErr w:type="spellEnd"/>
                  <w:r>
                    <w:rPr>
                      <w:rFonts w:ascii="Arial" w:hAnsi="Arial" w:cs="Arial"/>
                      <w:color w:val="000000"/>
                      <w:position w:val="-2"/>
                      <w:sz w:val="18"/>
                      <w:szCs w:val="18"/>
                    </w:rPr>
                    <w:t xml:space="preserve"> dela,</w:t>
                  </w:r>
                </w:p>
                <w:p w:rsidR="00AE4BE6" w:rsidRDefault="00AE4BE6" w:rsidP="002475F4">
                  <w:pPr>
                    <w:numPr>
                      <w:ilvl w:val="0"/>
                      <w:numId w:val="23"/>
                    </w:numPr>
                    <w:rPr>
                      <w:rFonts w:ascii="Arial" w:hAnsi="Arial" w:cs="Arial"/>
                      <w:color w:val="000000"/>
                      <w:sz w:val="18"/>
                      <w:szCs w:val="18"/>
                    </w:rPr>
                  </w:pPr>
                  <w:r>
                    <w:rPr>
                      <w:rFonts w:ascii="Arial" w:hAnsi="Arial" w:cs="Arial"/>
                      <w:color w:val="000000"/>
                      <w:position w:val="-2"/>
                      <w:sz w:val="18"/>
                      <w:szCs w:val="18"/>
                    </w:rPr>
                    <w:lastRenderedPageBreak/>
                    <w:t>suho montažna dela</w:t>
                  </w:r>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izdelava tlakov, sten in stropov,</w:t>
                  </w:r>
                  <w:bookmarkStart w:id="0" w:name="_GoBack"/>
                  <w:bookmarkEnd w:id="0"/>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obdelava tlakov, sten in stropov,</w:t>
                  </w:r>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dela iz mavčnih plošč,</w:t>
                  </w:r>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zamenjava stavbnega pohištva,</w:t>
                  </w:r>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dobava in vgradnja podbojev vrat in vratnih kril,</w:t>
                  </w:r>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dobava in vgradnja drsnih vrat,</w:t>
                  </w:r>
                </w:p>
                <w:p w:rsidR="006737DB" w:rsidRDefault="002475F4" w:rsidP="002475F4">
                  <w:pPr>
                    <w:numPr>
                      <w:ilvl w:val="0"/>
                      <w:numId w:val="23"/>
                    </w:numPr>
                    <w:rPr>
                      <w:rFonts w:ascii="Arial" w:hAnsi="Arial" w:cs="Arial"/>
                      <w:color w:val="000000"/>
                      <w:sz w:val="18"/>
                      <w:szCs w:val="18"/>
                    </w:rPr>
                  </w:pPr>
                  <w:r>
                    <w:rPr>
                      <w:rFonts w:ascii="Arial" w:hAnsi="Arial" w:cs="Arial"/>
                      <w:color w:val="000000"/>
                      <w:position w:val="-2"/>
                      <w:sz w:val="18"/>
                      <w:szCs w:val="18"/>
                    </w:rPr>
                    <w:t>vsa ostala zidarska dela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t>Sklop 2: KLJUČAVNIČARSKA DELA</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2: KLJUČAVNIČARSKA DELA</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6737DB">
              <w:tc>
                <w:tcPr>
                  <w:tcW w:w="0" w:type="auto"/>
                  <w:tcMar>
                    <w:top w:w="0" w:type="auto"/>
                    <w:bottom w:w="0" w:type="auto"/>
                  </w:tcMar>
                </w:tcPr>
                <w:p w:rsidR="006737DB" w:rsidRDefault="002475F4" w:rsidP="002475F4">
                  <w:pPr>
                    <w:numPr>
                      <w:ilvl w:val="0"/>
                      <w:numId w:val="24"/>
                    </w:numPr>
                    <w:rPr>
                      <w:rFonts w:ascii="Arial" w:hAnsi="Arial" w:cs="Arial"/>
                      <w:color w:val="000000"/>
                      <w:sz w:val="18"/>
                      <w:szCs w:val="18"/>
                    </w:rPr>
                  </w:pPr>
                  <w:r>
                    <w:rPr>
                      <w:rFonts w:ascii="Arial" w:hAnsi="Arial" w:cs="Arial"/>
                      <w:color w:val="000000"/>
                      <w:position w:val="-2"/>
                      <w:sz w:val="18"/>
                      <w:szCs w:val="18"/>
                    </w:rPr>
                    <w:t>demontaža obstoječih kovinskih konstrukcij in odvoz na odlagališče,</w:t>
                  </w:r>
                </w:p>
                <w:p w:rsidR="006737DB" w:rsidRDefault="002475F4" w:rsidP="002475F4">
                  <w:pPr>
                    <w:numPr>
                      <w:ilvl w:val="0"/>
                      <w:numId w:val="24"/>
                    </w:numPr>
                    <w:rPr>
                      <w:rFonts w:ascii="Arial" w:hAnsi="Arial" w:cs="Arial"/>
                      <w:color w:val="000000"/>
                      <w:sz w:val="18"/>
                      <w:szCs w:val="18"/>
                    </w:rPr>
                  </w:pPr>
                  <w:r>
                    <w:rPr>
                      <w:rFonts w:ascii="Arial" w:hAnsi="Arial" w:cs="Arial"/>
                      <w:color w:val="000000"/>
                      <w:position w:val="-2"/>
                      <w:sz w:val="18"/>
                      <w:szCs w:val="18"/>
                    </w:rPr>
                    <w:t>izdelava, dobava in montaža ter antikorozijska zaščita jeklenih konstrukcij srednje masivne konstrukcije skupne mase od 400 do 2.000 kg,</w:t>
                  </w:r>
                </w:p>
                <w:p w:rsidR="006737DB" w:rsidRDefault="002475F4" w:rsidP="002475F4">
                  <w:pPr>
                    <w:numPr>
                      <w:ilvl w:val="0"/>
                      <w:numId w:val="24"/>
                    </w:numPr>
                    <w:rPr>
                      <w:rFonts w:ascii="Arial" w:hAnsi="Arial" w:cs="Arial"/>
                      <w:color w:val="000000"/>
                      <w:sz w:val="18"/>
                      <w:szCs w:val="18"/>
                    </w:rPr>
                  </w:pPr>
                  <w:r>
                    <w:rPr>
                      <w:rFonts w:ascii="Arial" w:hAnsi="Arial" w:cs="Arial"/>
                      <w:color w:val="000000"/>
                      <w:position w:val="-2"/>
                      <w:sz w:val="18"/>
                      <w:szCs w:val="18"/>
                    </w:rPr>
                    <w:t xml:space="preserve">izdelava, dobava in montaža ter antikorozijska zaščita lahke konstrukcije iz </w:t>
                  </w:r>
                  <w:proofErr w:type="spellStart"/>
                  <w:r>
                    <w:rPr>
                      <w:rFonts w:ascii="Arial" w:hAnsi="Arial" w:cs="Arial"/>
                      <w:color w:val="000000"/>
                      <w:position w:val="-2"/>
                      <w:sz w:val="18"/>
                      <w:szCs w:val="18"/>
                    </w:rPr>
                    <w:t>profilnih</w:t>
                  </w:r>
                  <w:proofErr w:type="spellEnd"/>
                  <w:r>
                    <w:rPr>
                      <w:rFonts w:ascii="Arial" w:hAnsi="Arial" w:cs="Arial"/>
                      <w:color w:val="000000"/>
                      <w:position w:val="-2"/>
                      <w:sz w:val="18"/>
                      <w:szCs w:val="18"/>
                    </w:rPr>
                    <w:t xml:space="preserve"> cevi in drugih lahkih profilov skupne mase do 400 kg,</w:t>
                  </w:r>
                </w:p>
                <w:p w:rsidR="006737DB" w:rsidRDefault="002475F4" w:rsidP="002475F4">
                  <w:pPr>
                    <w:numPr>
                      <w:ilvl w:val="0"/>
                      <w:numId w:val="24"/>
                    </w:numPr>
                    <w:rPr>
                      <w:rFonts w:ascii="Arial" w:hAnsi="Arial" w:cs="Arial"/>
                      <w:color w:val="000000"/>
                      <w:sz w:val="18"/>
                      <w:szCs w:val="18"/>
                    </w:rPr>
                  </w:pPr>
                  <w:r>
                    <w:rPr>
                      <w:rFonts w:ascii="Arial" w:hAnsi="Arial" w:cs="Arial"/>
                      <w:color w:val="000000"/>
                      <w:position w:val="-2"/>
                      <w:sz w:val="18"/>
                      <w:szCs w:val="18"/>
                    </w:rPr>
                    <w:t>izdelava, dobava in montaža kovinskih ograj s polnilom iz valovitega pletiva, ki se vari v nosilne okvirje z antikorozijsko zaščito,</w:t>
                  </w:r>
                </w:p>
                <w:p w:rsidR="006737DB" w:rsidRDefault="002475F4" w:rsidP="002475F4">
                  <w:pPr>
                    <w:numPr>
                      <w:ilvl w:val="0"/>
                      <w:numId w:val="24"/>
                    </w:numPr>
                    <w:rPr>
                      <w:rFonts w:ascii="Arial" w:hAnsi="Arial" w:cs="Arial"/>
                      <w:color w:val="000000"/>
                      <w:sz w:val="18"/>
                      <w:szCs w:val="18"/>
                    </w:rPr>
                  </w:pPr>
                  <w:r>
                    <w:rPr>
                      <w:rFonts w:ascii="Arial" w:hAnsi="Arial" w:cs="Arial"/>
                      <w:color w:val="000000"/>
                      <w:position w:val="-2"/>
                      <w:sz w:val="18"/>
                      <w:szCs w:val="18"/>
                    </w:rPr>
                    <w:t xml:space="preserve">izdelava, dobava in montaža kovinskih ograj s polnilom iz </w:t>
                  </w:r>
                  <w:proofErr w:type="spellStart"/>
                  <w:r>
                    <w:rPr>
                      <w:rFonts w:ascii="Arial" w:hAnsi="Arial" w:cs="Arial"/>
                      <w:color w:val="000000"/>
                      <w:position w:val="-2"/>
                      <w:sz w:val="18"/>
                      <w:szCs w:val="18"/>
                    </w:rPr>
                    <w:t>profilnih</w:t>
                  </w:r>
                  <w:proofErr w:type="spellEnd"/>
                  <w:r>
                    <w:rPr>
                      <w:rFonts w:ascii="Arial" w:hAnsi="Arial" w:cs="Arial"/>
                      <w:color w:val="000000"/>
                      <w:position w:val="-2"/>
                      <w:sz w:val="18"/>
                      <w:szCs w:val="18"/>
                    </w:rPr>
                    <w:t xml:space="preserve"> ali okroglih cevi – enostavne izvedbe,</w:t>
                  </w:r>
                </w:p>
                <w:p w:rsidR="006737DB" w:rsidRDefault="002475F4" w:rsidP="002475F4">
                  <w:pPr>
                    <w:numPr>
                      <w:ilvl w:val="0"/>
                      <w:numId w:val="24"/>
                    </w:numPr>
                    <w:rPr>
                      <w:rFonts w:ascii="Arial" w:hAnsi="Arial" w:cs="Arial"/>
                      <w:color w:val="000000"/>
                      <w:sz w:val="18"/>
                      <w:szCs w:val="18"/>
                    </w:rPr>
                  </w:pPr>
                  <w:r>
                    <w:rPr>
                      <w:rFonts w:ascii="Arial" w:hAnsi="Arial" w:cs="Arial"/>
                      <w:color w:val="000000"/>
                      <w:position w:val="-2"/>
                      <w:sz w:val="18"/>
                      <w:szCs w:val="18"/>
                    </w:rPr>
                    <w:t xml:space="preserve">izdelava, dobava in montaža kovinskih elementov iz ravnih površin, </w:t>
                  </w:r>
                  <w:proofErr w:type="spellStart"/>
                  <w:r>
                    <w:rPr>
                      <w:rFonts w:ascii="Arial" w:hAnsi="Arial" w:cs="Arial"/>
                      <w:color w:val="000000"/>
                      <w:position w:val="-2"/>
                      <w:sz w:val="18"/>
                      <w:szCs w:val="18"/>
                    </w:rPr>
                    <w:t>profilnih</w:t>
                  </w:r>
                  <w:proofErr w:type="spellEnd"/>
                  <w:r>
                    <w:rPr>
                      <w:rFonts w:ascii="Arial" w:hAnsi="Arial" w:cs="Arial"/>
                      <w:color w:val="000000"/>
                      <w:position w:val="-2"/>
                      <w:sz w:val="18"/>
                      <w:szCs w:val="18"/>
                    </w:rPr>
                    <w:t xml:space="preserve"> ali okroglih cevi po prejeti dokumentaciji,</w:t>
                  </w:r>
                </w:p>
                <w:p w:rsidR="006737DB" w:rsidRDefault="002475F4" w:rsidP="002475F4">
                  <w:pPr>
                    <w:numPr>
                      <w:ilvl w:val="0"/>
                      <w:numId w:val="24"/>
                    </w:numPr>
                    <w:rPr>
                      <w:rFonts w:ascii="Arial" w:hAnsi="Arial" w:cs="Arial"/>
                      <w:color w:val="000000"/>
                      <w:sz w:val="18"/>
                      <w:szCs w:val="18"/>
                    </w:rPr>
                  </w:pPr>
                  <w:r>
                    <w:rPr>
                      <w:rFonts w:ascii="Arial" w:hAnsi="Arial" w:cs="Arial"/>
                      <w:color w:val="000000"/>
                      <w:position w:val="-2"/>
                      <w:sz w:val="18"/>
                      <w:szCs w:val="18"/>
                    </w:rPr>
                    <w:t>servisno vzdrževalne storitve,</w:t>
                  </w:r>
                </w:p>
                <w:p w:rsidR="006737DB" w:rsidRDefault="002475F4" w:rsidP="002475F4">
                  <w:pPr>
                    <w:numPr>
                      <w:ilvl w:val="0"/>
                      <w:numId w:val="24"/>
                    </w:numPr>
                    <w:rPr>
                      <w:rFonts w:ascii="Arial" w:hAnsi="Arial" w:cs="Arial"/>
                      <w:color w:val="000000"/>
                      <w:sz w:val="18"/>
                      <w:szCs w:val="18"/>
                    </w:rPr>
                  </w:pPr>
                  <w:r>
                    <w:rPr>
                      <w:rFonts w:ascii="Arial" w:hAnsi="Arial" w:cs="Arial"/>
                      <w:color w:val="000000"/>
                      <w:position w:val="-2"/>
                      <w:sz w:val="18"/>
                      <w:szCs w:val="18"/>
                    </w:rPr>
                    <w:t>vsa ostala ključavničarska dela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t>Sklop 3: KROVSKO KLEPARSKA DELA</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3: KROVSKO KLEPARSKA DELA</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41"/>
            </w:tblGrid>
            <w:tr w:rsidR="006737DB">
              <w:tc>
                <w:tcPr>
                  <w:tcW w:w="0" w:type="auto"/>
                  <w:tcMar>
                    <w:top w:w="0" w:type="auto"/>
                    <w:bottom w:w="0" w:type="auto"/>
                  </w:tcMar>
                </w:tcPr>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popravila streh z dobavo nadomestnih elementov obstoječe kritine in spravilo na ustrezno deponijo,</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popravila ostrešji,</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odkrivanje pločevinastih elementov streh in spravilo na ustrezno deponijo,</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demontaža strešnih žlebov in kljuk ter odvoz na odlagališče,</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demontaža snegobranov,</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dobava in montaža pločevinastih elementov streh,</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dobava in montaža visečih žlebov ter kljuk,</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dobava in montaža odtočnih cevi,</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dobava in montaža žlot,</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izdelava zračnikov in pripadajočih obrob,</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izdelava in montaža snegobranov,</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izvedba izolacije različnih energetskih vodov – razen električnih,</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 xml:space="preserve">dobava in  polaganje </w:t>
                  </w:r>
                  <w:proofErr w:type="spellStart"/>
                  <w:r>
                    <w:rPr>
                      <w:rFonts w:ascii="Arial" w:hAnsi="Arial" w:cs="Arial"/>
                      <w:color w:val="000000"/>
                      <w:position w:val="-2"/>
                      <w:sz w:val="18"/>
                      <w:szCs w:val="18"/>
                    </w:rPr>
                    <w:t>poc</w:t>
                  </w:r>
                  <w:proofErr w:type="spellEnd"/>
                  <w:r>
                    <w:rPr>
                      <w:rFonts w:ascii="Arial" w:hAnsi="Arial" w:cs="Arial"/>
                      <w:color w:val="000000"/>
                      <w:position w:val="-2"/>
                      <w:sz w:val="18"/>
                      <w:szCs w:val="18"/>
                    </w:rPr>
                    <w:t>. valjanca 25 x 4 – strelovod,</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dobava in montaža vodnika položenega na fasadnih nosilcih – strelovod,</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demontaža stare dotrajane strelovodne inštalacije,</w:t>
                  </w:r>
                </w:p>
                <w:p w:rsidR="006737DB" w:rsidRDefault="002475F4" w:rsidP="002475F4">
                  <w:pPr>
                    <w:numPr>
                      <w:ilvl w:val="0"/>
                      <w:numId w:val="25"/>
                    </w:numPr>
                    <w:rPr>
                      <w:rFonts w:ascii="Arial" w:hAnsi="Arial" w:cs="Arial"/>
                      <w:color w:val="000000"/>
                      <w:sz w:val="18"/>
                      <w:szCs w:val="18"/>
                    </w:rPr>
                  </w:pPr>
                  <w:r>
                    <w:rPr>
                      <w:rFonts w:ascii="Arial" w:hAnsi="Arial" w:cs="Arial"/>
                      <w:color w:val="000000"/>
                      <w:position w:val="-2"/>
                      <w:sz w:val="18"/>
                      <w:szCs w:val="18"/>
                    </w:rPr>
                    <w:t>vsa ostala kleparska dela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t>Sklop 4: KERAMIČARSKA DELA</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4: KERAMIČARSKA DELA</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6737DB">
              <w:tc>
                <w:tcPr>
                  <w:tcW w:w="0" w:type="auto"/>
                  <w:tcMar>
                    <w:top w:w="0" w:type="auto"/>
                    <w:bottom w:w="0" w:type="auto"/>
                  </w:tcMar>
                </w:tcPr>
                <w:p w:rsidR="006737DB" w:rsidRDefault="002475F4" w:rsidP="002475F4">
                  <w:pPr>
                    <w:numPr>
                      <w:ilvl w:val="0"/>
                      <w:numId w:val="26"/>
                    </w:numPr>
                    <w:rPr>
                      <w:rFonts w:ascii="Arial" w:hAnsi="Arial" w:cs="Arial"/>
                      <w:color w:val="000000"/>
                      <w:sz w:val="18"/>
                      <w:szCs w:val="18"/>
                    </w:rPr>
                  </w:pPr>
                  <w:r>
                    <w:rPr>
                      <w:rFonts w:ascii="Arial" w:hAnsi="Arial" w:cs="Arial"/>
                      <w:color w:val="000000"/>
                      <w:position w:val="-2"/>
                      <w:sz w:val="18"/>
                      <w:szCs w:val="18"/>
                    </w:rPr>
                    <w:t>odstranitev stenskih in talnih obloge, vključno z deponiranjem odpadnega materiala na ustrezno deponijo,</w:t>
                  </w:r>
                </w:p>
                <w:p w:rsidR="006737DB" w:rsidRDefault="002475F4" w:rsidP="002475F4">
                  <w:pPr>
                    <w:numPr>
                      <w:ilvl w:val="0"/>
                      <w:numId w:val="26"/>
                    </w:numPr>
                    <w:rPr>
                      <w:rFonts w:ascii="Arial" w:hAnsi="Arial" w:cs="Arial"/>
                      <w:color w:val="000000"/>
                      <w:sz w:val="18"/>
                      <w:szCs w:val="18"/>
                    </w:rPr>
                  </w:pPr>
                  <w:r>
                    <w:rPr>
                      <w:rFonts w:ascii="Arial" w:hAnsi="Arial" w:cs="Arial"/>
                      <w:color w:val="000000"/>
                      <w:position w:val="-2"/>
                      <w:sz w:val="18"/>
                      <w:szCs w:val="18"/>
                    </w:rPr>
                    <w:t>priprava podlage za polaganje keramike,</w:t>
                  </w:r>
                </w:p>
                <w:p w:rsidR="006737DB" w:rsidRDefault="002475F4" w:rsidP="002475F4">
                  <w:pPr>
                    <w:numPr>
                      <w:ilvl w:val="0"/>
                      <w:numId w:val="26"/>
                    </w:numPr>
                    <w:rPr>
                      <w:rFonts w:ascii="Arial" w:hAnsi="Arial" w:cs="Arial"/>
                      <w:color w:val="000000"/>
                      <w:sz w:val="18"/>
                      <w:szCs w:val="18"/>
                    </w:rPr>
                  </w:pPr>
                  <w:r>
                    <w:rPr>
                      <w:rFonts w:ascii="Arial" w:hAnsi="Arial" w:cs="Arial"/>
                      <w:color w:val="000000"/>
                      <w:position w:val="-2"/>
                      <w:sz w:val="18"/>
                      <w:szCs w:val="18"/>
                    </w:rPr>
                    <w:t>polaganje stenskih in talnih keramičnih oblog,</w:t>
                  </w:r>
                </w:p>
                <w:p w:rsidR="006737DB" w:rsidRDefault="002475F4" w:rsidP="002475F4">
                  <w:pPr>
                    <w:numPr>
                      <w:ilvl w:val="0"/>
                      <w:numId w:val="26"/>
                    </w:numPr>
                    <w:rPr>
                      <w:rFonts w:ascii="Arial" w:hAnsi="Arial" w:cs="Arial"/>
                      <w:color w:val="000000"/>
                      <w:sz w:val="18"/>
                      <w:szCs w:val="18"/>
                    </w:rPr>
                  </w:pPr>
                  <w:r>
                    <w:rPr>
                      <w:rFonts w:ascii="Arial" w:hAnsi="Arial" w:cs="Arial"/>
                      <w:color w:val="000000"/>
                      <w:position w:val="-2"/>
                      <w:sz w:val="18"/>
                      <w:szCs w:val="18"/>
                    </w:rPr>
                    <w:t>polaganje keramičnih okrasnih letev,</w:t>
                  </w:r>
                </w:p>
                <w:p w:rsidR="006737DB" w:rsidRDefault="002475F4" w:rsidP="002475F4">
                  <w:pPr>
                    <w:numPr>
                      <w:ilvl w:val="0"/>
                      <w:numId w:val="26"/>
                    </w:numPr>
                    <w:rPr>
                      <w:rFonts w:ascii="Arial" w:hAnsi="Arial" w:cs="Arial"/>
                      <w:color w:val="000000"/>
                      <w:sz w:val="18"/>
                      <w:szCs w:val="18"/>
                    </w:rPr>
                  </w:pPr>
                  <w:r>
                    <w:rPr>
                      <w:rFonts w:ascii="Arial" w:hAnsi="Arial" w:cs="Arial"/>
                      <w:color w:val="000000"/>
                      <w:position w:val="-2"/>
                      <w:sz w:val="18"/>
                      <w:szCs w:val="18"/>
                    </w:rPr>
                    <w:t>obnova in polaganje kamnitih oblog,</w:t>
                  </w:r>
                </w:p>
                <w:p w:rsidR="006737DB" w:rsidRDefault="002475F4" w:rsidP="002475F4">
                  <w:pPr>
                    <w:numPr>
                      <w:ilvl w:val="0"/>
                      <w:numId w:val="26"/>
                    </w:numPr>
                    <w:rPr>
                      <w:rFonts w:ascii="Arial" w:hAnsi="Arial" w:cs="Arial"/>
                      <w:color w:val="000000"/>
                      <w:sz w:val="18"/>
                      <w:szCs w:val="18"/>
                    </w:rPr>
                  </w:pPr>
                  <w:r>
                    <w:rPr>
                      <w:rFonts w:ascii="Arial" w:hAnsi="Arial" w:cs="Arial"/>
                      <w:color w:val="000000"/>
                      <w:position w:val="-2"/>
                      <w:sz w:val="18"/>
                      <w:szCs w:val="18"/>
                    </w:rPr>
                    <w:t xml:space="preserve">izdelava in popravila </w:t>
                  </w:r>
                  <w:proofErr w:type="spellStart"/>
                  <w:r>
                    <w:rPr>
                      <w:rFonts w:ascii="Arial" w:hAnsi="Arial" w:cs="Arial"/>
                      <w:color w:val="000000"/>
                      <w:position w:val="-2"/>
                      <w:sz w:val="18"/>
                      <w:szCs w:val="18"/>
                    </w:rPr>
                    <w:t>teraca</w:t>
                  </w:r>
                  <w:proofErr w:type="spellEnd"/>
                  <w:r>
                    <w:rPr>
                      <w:rFonts w:ascii="Arial" w:hAnsi="Arial" w:cs="Arial"/>
                      <w:color w:val="000000"/>
                      <w:position w:val="-2"/>
                      <w:sz w:val="18"/>
                      <w:szCs w:val="18"/>
                    </w:rPr>
                    <w:t xml:space="preserve"> tlakov,</w:t>
                  </w:r>
                </w:p>
                <w:p w:rsidR="006737DB" w:rsidRDefault="002475F4" w:rsidP="002475F4">
                  <w:pPr>
                    <w:numPr>
                      <w:ilvl w:val="0"/>
                      <w:numId w:val="26"/>
                    </w:numPr>
                    <w:rPr>
                      <w:rFonts w:ascii="Arial" w:hAnsi="Arial" w:cs="Arial"/>
                      <w:color w:val="000000"/>
                      <w:sz w:val="18"/>
                      <w:szCs w:val="18"/>
                    </w:rPr>
                  </w:pPr>
                  <w:r>
                    <w:rPr>
                      <w:rFonts w:ascii="Arial" w:hAnsi="Arial" w:cs="Arial"/>
                      <w:color w:val="000000"/>
                      <w:position w:val="-2"/>
                      <w:sz w:val="18"/>
                      <w:szCs w:val="18"/>
                    </w:rPr>
                    <w:t>izdelava epoksi zaključnega sloja,</w:t>
                  </w:r>
                </w:p>
                <w:p w:rsidR="006737DB" w:rsidRDefault="002475F4" w:rsidP="002475F4">
                  <w:pPr>
                    <w:numPr>
                      <w:ilvl w:val="0"/>
                      <w:numId w:val="26"/>
                    </w:numPr>
                    <w:rPr>
                      <w:rFonts w:ascii="Arial" w:hAnsi="Arial" w:cs="Arial"/>
                      <w:color w:val="000000"/>
                      <w:sz w:val="18"/>
                      <w:szCs w:val="18"/>
                    </w:rPr>
                  </w:pPr>
                  <w:r>
                    <w:rPr>
                      <w:rFonts w:ascii="Arial" w:hAnsi="Arial" w:cs="Arial"/>
                      <w:color w:val="000000"/>
                      <w:position w:val="-2"/>
                      <w:sz w:val="18"/>
                      <w:szCs w:val="18"/>
                    </w:rPr>
                    <w:t>dobava in vgradnja keramične opreme,</w:t>
                  </w:r>
                </w:p>
                <w:p w:rsidR="006737DB" w:rsidRDefault="002475F4" w:rsidP="002475F4">
                  <w:pPr>
                    <w:numPr>
                      <w:ilvl w:val="0"/>
                      <w:numId w:val="26"/>
                    </w:numPr>
                    <w:rPr>
                      <w:rFonts w:ascii="Arial" w:hAnsi="Arial" w:cs="Arial"/>
                      <w:color w:val="000000"/>
                      <w:sz w:val="18"/>
                      <w:szCs w:val="18"/>
                    </w:rPr>
                  </w:pPr>
                  <w:r>
                    <w:rPr>
                      <w:rFonts w:ascii="Arial" w:hAnsi="Arial" w:cs="Arial"/>
                      <w:color w:val="000000"/>
                      <w:position w:val="-2"/>
                      <w:sz w:val="18"/>
                      <w:szCs w:val="18"/>
                    </w:rPr>
                    <w:t>vsa ostala keramičarska dela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t>Sklop 5: STROJNO INŠTALACIJSKA DELA</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5: STROJNO INŠTALACIJSKA DELA</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6737DB">
              <w:tc>
                <w:tcPr>
                  <w:tcW w:w="0" w:type="auto"/>
                  <w:tcMar>
                    <w:top w:w="0" w:type="auto"/>
                    <w:bottom w:w="0" w:type="auto"/>
                  </w:tcMar>
                </w:tcPr>
                <w:p w:rsidR="006737DB" w:rsidRDefault="002475F4" w:rsidP="002475F4">
                  <w:pPr>
                    <w:numPr>
                      <w:ilvl w:val="0"/>
                      <w:numId w:val="27"/>
                    </w:numPr>
                    <w:rPr>
                      <w:rFonts w:ascii="Arial" w:hAnsi="Arial" w:cs="Arial"/>
                      <w:color w:val="000000"/>
                      <w:sz w:val="18"/>
                      <w:szCs w:val="18"/>
                    </w:rPr>
                  </w:pPr>
                  <w:r>
                    <w:rPr>
                      <w:rFonts w:ascii="Arial" w:hAnsi="Arial" w:cs="Arial"/>
                      <w:color w:val="000000"/>
                      <w:position w:val="-2"/>
                      <w:sz w:val="18"/>
                      <w:szCs w:val="18"/>
                    </w:rPr>
                    <w:t>demontaža obstoječih inštalacij in odvoz na ustrezno deponijo,</w:t>
                  </w:r>
                </w:p>
                <w:p w:rsidR="006737DB" w:rsidRDefault="002475F4" w:rsidP="002475F4">
                  <w:pPr>
                    <w:numPr>
                      <w:ilvl w:val="0"/>
                      <w:numId w:val="27"/>
                    </w:numPr>
                    <w:rPr>
                      <w:rFonts w:ascii="Arial" w:hAnsi="Arial" w:cs="Arial"/>
                      <w:color w:val="000000"/>
                      <w:sz w:val="18"/>
                      <w:szCs w:val="18"/>
                    </w:rPr>
                  </w:pPr>
                  <w:r>
                    <w:rPr>
                      <w:rFonts w:ascii="Arial" w:hAnsi="Arial" w:cs="Arial"/>
                      <w:color w:val="000000"/>
                      <w:position w:val="-2"/>
                      <w:sz w:val="18"/>
                      <w:szCs w:val="18"/>
                    </w:rPr>
                    <w:t xml:space="preserve">izvajanje rekonstrukcijskih in večjih vzdrževalnih del na: vodovodnem omrežju, toplovodnem omrežju, parnem omrežju, razvodih kanalizacije, prezračevalnih sistemov z ogrevanjem in hlajenjem - </w:t>
                  </w:r>
                  <w:proofErr w:type="spellStart"/>
                  <w:r>
                    <w:rPr>
                      <w:rFonts w:ascii="Arial" w:hAnsi="Arial" w:cs="Arial"/>
                      <w:color w:val="000000"/>
                      <w:position w:val="-2"/>
                      <w:sz w:val="18"/>
                      <w:szCs w:val="18"/>
                    </w:rPr>
                    <w:t>klimati</w:t>
                  </w:r>
                  <w:proofErr w:type="spellEnd"/>
                  <w:r>
                    <w:rPr>
                      <w:rFonts w:ascii="Arial" w:hAnsi="Arial" w:cs="Arial"/>
                      <w:color w:val="000000"/>
                      <w:position w:val="-2"/>
                      <w:sz w:val="18"/>
                      <w:szCs w:val="18"/>
                    </w:rPr>
                    <w:t>,</w:t>
                  </w:r>
                </w:p>
                <w:p w:rsidR="006737DB" w:rsidRDefault="002475F4" w:rsidP="002475F4">
                  <w:pPr>
                    <w:numPr>
                      <w:ilvl w:val="0"/>
                      <w:numId w:val="27"/>
                    </w:numPr>
                    <w:rPr>
                      <w:rFonts w:ascii="Arial" w:hAnsi="Arial" w:cs="Arial"/>
                      <w:color w:val="000000"/>
                      <w:sz w:val="18"/>
                      <w:szCs w:val="18"/>
                    </w:rPr>
                  </w:pPr>
                  <w:r>
                    <w:rPr>
                      <w:rFonts w:ascii="Arial" w:hAnsi="Arial" w:cs="Arial"/>
                      <w:color w:val="000000"/>
                      <w:position w:val="-2"/>
                      <w:sz w:val="18"/>
                      <w:szCs w:val="18"/>
                    </w:rPr>
                    <w:t xml:space="preserve">dobava in montaža lokalnih klima naprav – </w:t>
                  </w:r>
                  <w:proofErr w:type="spellStart"/>
                  <w:r>
                    <w:rPr>
                      <w:rFonts w:ascii="Arial" w:hAnsi="Arial" w:cs="Arial"/>
                      <w:color w:val="000000"/>
                      <w:position w:val="-2"/>
                      <w:sz w:val="18"/>
                      <w:szCs w:val="18"/>
                    </w:rPr>
                    <w:t>split</w:t>
                  </w:r>
                  <w:proofErr w:type="spellEnd"/>
                  <w:r>
                    <w:rPr>
                      <w:rFonts w:ascii="Arial" w:hAnsi="Arial" w:cs="Arial"/>
                      <w:color w:val="000000"/>
                      <w:position w:val="-2"/>
                      <w:sz w:val="18"/>
                      <w:szCs w:val="18"/>
                    </w:rPr>
                    <w:t xml:space="preserve"> sistemov,</w:t>
                  </w:r>
                </w:p>
                <w:p w:rsidR="006737DB" w:rsidRDefault="002475F4" w:rsidP="002475F4">
                  <w:pPr>
                    <w:numPr>
                      <w:ilvl w:val="0"/>
                      <w:numId w:val="27"/>
                    </w:numPr>
                    <w:rPr>
                      <w:rFonts w:ascii="Arial" w:hAnsi="Arial" w:cs="Arial"/>
                      <w:color w:val="000000"/>
                      <w:sz w:val="18"/>
                      <w:szCs w:val="18"/>
                    </w:rPr>
                  </w:pPr>
                  <w:r>
                    <w:rPr>
                      <w:rFonts w:ascii="Arial" w:hAnsi="Arial" w:cs="Arial"/>
                      <w:color w:val="000000"/>
                      <w:position w:val="-2"/>
                      <w:sz w:val="18"/>
                      <w:szCs w:val="18"/>
                    </w:rPr>
                    <w:t xml:space="preserve">izvajanje rekonstrukcijskih in večjih vzdrževalnih del v toplotnih postajah: obnovitve agregatov za dvig tlakov, obnova toplotnih izmenjevalcev, </w:t>
                  </w:r>
                  <w:proofErr w:type="spellStart"/>
                  <w:r>
                    <w:rPr>
                      <w:rFonts w:ascii="Arial" w:hAnsi="Arial" w:cs="Arial"/>
                      <w:color w:val="000000"/>
                      <w:position w:val="-2"/>
                      <w:sz w:val="18"/>
                      <w:szCs w:val="18"/>
                    </w:rPr>
                    <w:t>uparjevalcev</w:t>
                  </w:r>
                  <w:proofErr w:type="spellEnd"/>
                  <w:r>
                    <w:rPr>
                      <w:rFonts w:ascii="Arial" w:hAnsi="Arial" w:cs="Arial"/>
                      <w:color w:val="000000"/>
                      <w:position w:val="-2"/>
                      <w:sz w:val="18"/>
                      <w:szCs w:val="18"/>
                    </w:rPr>
                    <w:t xml:space="preserve"> s pripadajočo regulacijsko opremo,</w:t>
                  </w:r>
                </w:p>
                <w:p w:rsidR="006737DB" w:rsidRDefault="002475F4" w:rsidP="002475F4">
                  <w:pPr>
                    <w:numPr>
                      <w:ilvl w:val="0"/>
                      <w:numId w:val="27"/>
                    </w:numPr>
                    <w:rPr>
                      <w:rFonts w:ascii="Arial" w:hAnsi="Arial" w:cs="Arial"/>
                      <w:color w:val="000000"/>
                      <w:sz w:val="18"/>
                      <w:szCs w:val="18"/>
                    </w:rPr>
                  </w:pPr>
                  <w:r>
                    <w:rPr>
                      <w:rFonts w:ascii="Arial" w:hAnsi="Arial" w:cs="Arial"/>
                      <w:color w:val="000000"/>
                      <w:position w:val="-2"/>
                      <w:sz w:val="18"/>
                      <w:szCs w:val="18"/>
                    </w:rPr>
                    <w:t>dobava in montaža standardnih vmesnih in zaključnih elementov inštalacij,</w:t>
                  </w:r>
                </w:p>
                <w:p w:rsidR="006737DB" w:rsidRDefault="002475F4" w:rsidP="002475F4">
                  <w:pPr>
                    <w:numPr>
                      <w:ilvl w:val="0"/>
                      <w:numId w:val="27"/>
                    </w:numPr>
                    <w:rPr>
                      <w:rFonts w:ascii="Arial" w:hAnsi="Arial" w:cs="Arial"/>
                      <w:color w:val="000000"/>
                      <w:sz w:val="18"/>
                      <w:szCs w:val="18"/>
                    </w:rPr>
                  </w:pPr>
                  <w:r>
                    <w:rPr>
                      <w:rFonts w:ascii="Arial" w:hAnsi="Arial" w:cs="Arial"/>
                      <w:color w:val="000000"/>
                      <w:position w:val="-2"/>
                      <w:sz w:val="18"/>
                      <w:szCs w:val="18"/>
                    </w:rPr>
                    <w:t>vsa ostala inštalaterska dela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t>Sklop 6: INŠTALACIJE MEDICINSKIH PLINOV</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6: INŠTALACIJE MEDICINSKIH PLINOV</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6737DB">
              <w:tc>
                <w:tcPr>
                  <w:tcW w:w="0" w:type="auto"/>
                  <w:tcMar>
                    <w:top w:w="0" w:type="auto"/>
                    <w:bottom w:w="0" w:type="auto"/>
                  </w:tcMar>
                </w:tcPr>
                <w:p w:rsidR="006737DB" w:rsidRDefault="002475F4" w:rsidP="002475F4">
                  <w:pPr>
                    <w:numPr>
                      <w:ilvl w:val="0"/>
                      <w:numId w:val="28"/>
                    </w:numPr>
                    <w:rPr>
                      <w:rFonts w:ascii="Arial" w:hAnsi="Arial" w:cs="Arial"/>
                      <w:color w:val="000000"/>
                      <w:sz w:val="18"/>
                      <w:szCs w:val="18"/>
                    </w:rPr>
                  </w:pPr>
                  <w:r>
                    <w:rPr>
                      <w:rFonts w:ascii="Arial" w:hAnsi="Arial" w:cs="Arial"/>
                      <w:color w:val="000000"/>
                      <w:position w:val="-2"/>
                      <w:sz w:val="18"/>
                      <w:szCs w:val="18"/>
                    </w:rPr>
                    <w:t>izdelava inštalacij tehničnih in medicinskih plinov,</w:t>
                  </w:r>
                </w:p>
                <w:p w:rsidR="006737DB" w:rsidRDefault="002475F4" w:rsidP="002475F4">
                  <w:pPr>
                    <w:numPr>
                      <w:ilvl w:val="0"/>
                      <w:numId w:val="28"/>
                    </w:numPr>
                    <w:rPr>
                      <w:rFonts w:ascii="Arial" w:hAnsi="Arial" w:cs="Arial"/>
                      <w:color w:val="000000"/>
                      <w:sz w:val="18"/>
                      <w:szCs w:val="18"/>
                    </w:rPr>
                  </w:pPr>
                  <w:r>
                    <w:rPr>
                      <w:rFonts w:ascii="Arial" w:hAnsi="Arial" w:cs="Arial"/>
                      <w:color w:val="000000"/>
                      <w:position w:val="-2"/>
                      <w:sz w:val="18"/>
                      <w:szCs w:val="18"/>
                    </w:rPr>
                    <w:t>rekonstrukcija razvodov tehničnih in medicinskih plinov s pripadajočimi razdelilnimi postajami,</w:t>
                  </w:r>
                </w:p>
                <w:p w:rsidR="006737DB" w:rsidRDefault="002475F4" w:rsidP="002475F4">
                  <w:pPr>
                    <w:numPr>
                      <w:ilvl w:val="0"/>
                      <w:numId w:val="28"/>
                    </w:numPr>
                    <w:rPr>
                      <w:rFonts w:ascii="Arial" w:hAnsi="Arial" w:cs="Arial"/>
                      <w:color w:val="000000"/>
                      <w:sz w:val="18"/>
                      <w:szCs w:val="18"/>
                    </w:rPr>
                  </w:pPr>
                  <w:r>
                    <w:rPr>
                      <w:rFonts w:ascii="Arial" w:hAnsi="Arial" w:cs="Arial"/>
                      <w:color w:val="000000"/>
                      <w:position w:val="-2"/>
                      <w:sz w:val="18"/>
                      <w:szCs w:val="18"/>
                    </w:rPr>
                    <w:t>dobava in montaža priključkov medicinskih plinov,</w:t>
                  </w:r>
                </w:p>
                <w:p w:rsidR="006737DB" w:rsidRDefault="002475F4" w:rsidP="002475F4">
                  <w:pPr>
                    <w:numPr>
                      <w:ilvl w:val="0"/>
                      <w:numId w:val="28"/>
                    </w:numPr>
                    <w:rPr>
                      <w:rFonts w:ascii="Arial" w:hAnsi="Arial" w:cs="Arial"/>
                      <w:color w:val="000000"/>
                      <w:sz w:val="18"/>
                      <w:szCs w:val="18"/>
                    </w:rPr>
                  </w:pPr>
                  <w:r>
                    <w:rPr>
                      <w:rFonts w:ascii="Arial" w:hAnsi="Arial" w:cs="Arial"/>
                      <w:color w:val="000000"/>
                      <w:position w:val="-2"/>
                      <w:sz w:val="18"/>
                      <w:szCs w:val="18"/>
                    </w:rPr>
                    <w:t>vsa ostala dela na inštalacijah tehničnih in medicinskih plinov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t>Sklop 7: ELEKTRO INŠTALACIJSKA DELA</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lastRenderedPageBreak/>
                    <w:t>Postavka: Sklop 7: ELEKTRO INŠTALACIJSKA DELA</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6737DB">
              <w:tc>
                <w:tcPr>
                  <w:tcW w:w="0" w:type="auto"/>
                  <w:tcMar>
                    <w:top w:w="0" w:type="auto"/>
                    <w:bottom w:w="0" w:type="auto"/>
                  </w:tcMar>
                </w:tcPr>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izvedba energetskih instalacij za razsvetljavo, za direktno napajanje potrošnikov, napajanje potrošnikov preko vtičnic, direktni priklopi močnejših potrošnikov (vključno z vso dobavo materiala, potrebnimi zemeljskimi in gradbenimi deli, izdelavo potrebnih prebojev….),</w:t>
                  </w:r>
                </w:p>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izvedba instalacij IT sistem,</w:t>
                  </w:r>
                </w:p>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izvedba telefonskih instalacij, instalacij za požarno javljanje, nadzornih in računalniških linij (ves potreben material, izdelava prebojev in morebitna zemeljska dela),</w:t>
                  </w:r>
                </w:p>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 xml:space="preserve">demontaža in odvoz starih </w:t>
                  </w:r>
                  <w:proofErr w:type="spellStart"/>
                  <w:r>
                    <w:rPr>
                      <w:rFonts w:ascii="Arial" w:hAnsi="Arial" w:cs="Arial"/>
                      <w:color w:val="000000"/>
                      <w:position w:val="-2"/>
                      <w:sz w:val="18"/>
                      <w:szCs w:val="18"/>
                    </w:rPr>
                    <w:t>razdelilcev</w:t>
                  </w:r>
                  <w:proofErr w:type="spellEnd"/>
                  <w:r>
                    <w:rPr>
                      <w:rFonts w:ascii="Arial" w:hAnsi="Arial" w:cs="Arial"/>
                      <w:color w:val="000000"/>
                      <w:position w:val="-2"/>
                      <w:sz w:val="18"/>
                      <w:szCs w:val="18"/>
                    </w:rPr>
                    <w:t>,</w:t>
                  </w:r>
                </w:p>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 xml:space="preserve">dobava in montaža novih </w:t>
                  </w:r>
                  <w:proofErr w:type="spellStart"/>
                  <w:r>
                    <w:rPr>
                      <w:rFonts w:ascii="Arial" w:hAnsi="Arial" w:cs="Arial"/>
                      <w:color w:val="000000"/>
                      <w:position w:val="-2"/>
                      <w:sz w:val="18"/>
                      <w:szCs w:val="18"/>
                    </w:rPr>
                    <w:t>razdelilcev</w:t>
                  </w:r>
                  <w:proofErr w:type="spellEnd"/>
                  <w:r>
                    <w:rPr>
                      <w:rFonts w:ascii="Arial" w:hAnsi="Arial" w:cs="Arial"/>
                      <w:color w:val="000000"/>
                      <w:position w:val="-2"/>
                      <w:sz w:val="18"/>
                      <w:szCs w:val="18"/>
                    </w:rPr>
                    <w:t xml:space="preserve"> z vsemi potrebnimi elementi (glavna stikala, instalacijskimi odklopniki, sponkami, releji, </w:t>
                  </w:r>
                  <w:proofErr w:type="spellStart"/>
                  <w:r>
                    <w:rPr>
                      <w:rFonts w:ascii="Arial" w:hAnsi="Arial" w:cs="Arial"/>
                      <w:color w:val="000000"/>
                      <w:position w:val="-2"/>
                      <w:sz w:val="18"/>
                      <w:szCs w:val="18"/>
                    </w:rPr>
                    <w:t>kontaktorji</w:t>
                  </w:r>
                  <w:proofErr w:type="spellEnd"/>
                  <w:r>
                    <w:rPr>
                      <w:rFonts w:ascii="Arial" w:hAnsi="Arial" w:cs="Arial"/>
                      <w:color w:val="000000"/>
                      <w:position w:val="-2"/>
                      <w:sz w:val="18"/>
                      <w:szCs w:val="18"/>
                    </w:rPr>
                    <w:t>, ločilnimi transformatorji, kontrolniki izolacije …),</w:t>
                  </w:r>
                </w:p>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 xml:space="preserve">zamenjava dotrajanih posameznih delov </w:t>
                  </w:r>
                  <w:proofErr w:type="spellStart"/>
                  <w:r>
                    <w:rPr>
                      <w:rFonts w:ascii="Arial" w:hAnsi="Arial" w:cs="Arial"/>
                      <w:color w:val="000000"/>
                      <w:position w:val="-2"/>
                      <w:sz w:val="18"/>
                      <w:szCs w:val="18"/>
                    </w:rPr>
                    <w:t>razdelilcev</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kontaktorjev</w:t>
                  </w:r>
                  <w:proofErr w:type="spellEnd"/>
                  <w:r>
                    <w:rPr>
                      <w:rFonts w:ascii="Arial" w:hAnsi="Arial" w:cs="Arial"/>
                      <w:color w:val="000000"/>
                      <w:position w:val="-2"/>
                      <w:sz w:val="18"/>
                      <w:szCs w:val="18"/>
                    </w:rPr>
                    <w:t>, merilnih transformatorjev, kontrolnikov izolacije, stikal ….),</w:t>
                  </w:r>
                </w:p>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izvajanje električnih meritev,</w:t>
                  </w:r>
                </w:p>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 xml:space="preserve">dobava in montaža novih komunikacijskih </w:t>
                  </w:r>
                  <w:proofErr w:type="spellStart"/>
                  <w:r>
                    <w:rPr>
                      <w:rFonts w:ascii="Arial" w:hAnsi="Arial" w:cs="Arial"/>
                      <w:color w:val="000000"/>
                      <w:position w:val="-2"/>
                      <w:sz w:val="18"/>
                      <w:szCs w:val="18"/>
                    </w:rPr>
                    <w:t>razdelilcev</w:t>
                  </w:r>
                  <w:proofErr w:type="spellEnd"/>
                  <w:r>
                    <w:rPr>
                      <w:rFonts w:ascii="Arial" w:hAnsi="Arial" w:cs="Arial"/>
                      <w:color w:val="000000"/>
                      <w:position w:val="-2"/>
                      <w:sz w:val="18"/>
                      <w:szCs w:val="18"/>
                    </w:rPr>
                    <w:t xml:space="preserve"> z vsemi potrebnimi elementi,</w:t>
                  </w:r>
                </w:p>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 xml:space="preserve">zamenjava posameznih delov komunikacijskih </w:t>
                  </w:r>
                  <w:proofErr w:type="spellStart"/>
                  <w:r>
                    <w:rPr>
                      <w:rFonts w:ascii="Arial" w:hAnsi="Arial" w:cs="Arial"/>
                      <w:color w:val="000000"/>
                      <w:position w:val="-2"/>
                      <w:sz w:val="18"/>
                      <w:szCs w:val="18"/>
                    </w:rPr>
                    <w:t>razdelilcev</w:t>
                  </w:r>
                  <w:proofErr w:type="spellEnd"/>
                  <w:r>
                    <w:rPr>
                      <w:rFonts w:ascii="Arial" w:hAnsi="Arial" w:cs="Arial"/>
                      <w:color w:val="000000"/>
                      <w:position w:val="-2"/>
                      <w:sz w:val="18"/>
                      <w:szCs w:val="18"/>
                    </w:rPr>
                    <w:t>,</w:t>
                  </w:r>
                </w:p>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periodične meritve na elektroinštalacijah v TN-C, TN-C-S in v IT sistemu instalacij,</w:t>
                  </w:r>
                </w:p>
                <w:p w:rsidR="006737DB" w:rsidRDefault="002475F4" w:rsidP="002475F4">
                  <w:pPr>
                    <w:numPr>
                      <w:ilvl w:val="0"/>
                      <w:numId w:val="29"/>
                    </w:numPr>
                    <w:rPr>
                      <w:rFonts w:ascii="Arial" w:hAnsi="Arial" w:cs="Arial"/>
                      <w:color w:val="000000"/>
                      <w:sz w:val="18"/>
                      <w:szCs w:val="18"/>
                    </w:rPr>
                  </w:pPr>
                  <w:r>
                    <w:rPr>
                      <w:rFonts w:ascii="Arial" w:hAnsi="Arial" w:cs="Arial"/>
                      <w:color w:val="000000"/>
                      <w:position w:val="-2"/>
                      <w:sz w:val="18"/>
                      <w:szCs w:val="18"/>
                    </w:rPr>
                    <w:t xml:space="preserve">vsa ostala </w:t>
                  </w:r>
                  <w:proofErr w:type="spellStart"/>
                  <w:r>
                    <w:rPr>
                      <w:rFonts w:ascii="Arial" w:hAnsi="Arial" w:cs="Arial"/>
                      <w:color w:val="000000"/>
                      <w:position w:val="-2"/>
                      <w:sz w:val="18"/>
                      <w:szCs w:val="18"/>
                    </w:rPr>
                    <w:t>elektroinštalaterska</w:t>
                  </w:r>
                  <w:proofErr w:type="spellEnd"/>
                  <w:r>
                    <w:rPr>
                      <w:rFonts w:ascii="Arial" w:hAnsi="Arial" w:cs="Arial"/>
                      <w:color w:val="000000"/>
                      <w:position w:val="-2"/>
                      <w:sz w:val="18"/>
                      <w:szCs w:val="18"/>
                    </w:rPr>
                    <w:t xml:space="preserve"> dela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t>Sklop 8: TALNE OBLOGE</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8: TALNE OBLOGE</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602"/>
            </w:tblGrid>
            <w:tr w:rsidR="006737DB">
              <w:tc>
                <w:tcPr>
                  <w:tcW w:w="0" w:type="auto"/>
                  <w:tcMar>
                    <w:top w:w="0" w:type="auto"/>
                    <w:bottom w:w="0" w:type="auto"/>
                  </w:tcMar>
                </w:tcPr>
                <w:p w:rsidR="006737DB" w:rsidRDefault="002475F4" w:rsidP="002475F4">
                  <w:pPr>
                    <w:numPr>
                      <w:ilvl w:val="0"/>
                      <w:numId w:val="30"/>
                    </w:numPr>
                    <w:rPr>
                      <w:rFonts w:ascii="Arial" w:hAnsi="Arial" w:cs="Arial"/>
                      <w:color w:val="000000"/>
                      <w:sz w:val="18"/>
                      <w:szCs w:val="18"/>
                    </w:rPr>
                  </w:pPr>
                  <w:r>
                    <w:rPr>
                      <w:rFonts w:ascii="Arial" w:hAnsi="Arial" w:cs="Arial"/>
                      <w:color w:val="000000"/>
                      <w:position w:val="-2"/>
                      <w:sz w:val="18"/>
                      <w:szCs w:val="18"/>
                    </w:rPr>
                    <w:t>odstranjevanje obstoječih talnih oblog z odstranitvijo odpadnega materiala na ustrezno deponijo,</w:t>
                  </w:r>
                </w:p>
                <w:p w:rsidR="006737DB" w:rsidRDefault="002475F4" w:rsidP="002475F4">
                  <w:pPr>
                    <w:numPr>
                      <w:ilvl w:val="0"/>
                      <w:numId w:val="30"/>
                    </w:numPr>
                    <w:rPr>
                      <w:rFonts w:ascii="Arial" w:hAnsi="Arial" w:cs="Arial"/>
                      <w:color w:val="000000"/>
                      <w:sz w:val="18"/>
                      <w:szCs w:val="18"/>
                    </w:rPr>
                  </w:pPr>
                  <w:r>
                    <w:rPr>
                      <w:rFonts w:ascii="Arial" w:hAnsi="Arial" w:cs="Arial"/>
                      <w:color w:val="000000"/>
                      <w:position w:val="-2"/>
                      <w:sz w:val="18"/>
                      <w:szCs w:val="18"/>
                    </w:rPr>
                    <w:t>dobava in polaganje izravnalne mase z brušenjem,</w:t>
                  </w:r>
                </w:p>
                <w:p w:rsidR="006737DB" w:rsidRDefault="002475F4" w:rsidP="002475F4">
                  <w:pPr>
                    <w:numPr>
                      <w:ilvl w:val="0"/>
                      <w:numId w:val="30"/>
                    </w:numPr>
                    <w:rPr>
                      <w:rFonts w:ascii="Arial" w:hAnsi="Arial" w:cs="Arial"/>
                      <w:color w:val="000000"/>
                      <w:sz w:val="18"/>
                      <w:szCs w:val="18"/>
                    </w:rPr>
                  </w:pPr>
                  <w:r>
                    <w:rPr>
                      <w:rFonts w:ascii="Arial" w:hAnsi="Arial" w:cs="Arial"/>
                      <w:color w:val="000000"/>
                      <w:position w:val="-2"/>
                      <w:sz w:val="18"/>
                      <w:szCs w:val="18"/>
                    </w:rPr>
                    <w:t>priprava podlage za polaganje talne obloge,</w:t>
                  </w:r>
                </w:p>
                <w:p w:rsidR="006737DB" w:rsidRDefault="002475F4" w:rsidP="002475F4">
                  <w:pPr>
                    <w:numPr>
                      <w:ilvl w:val="0"/>
                      <w:numId w:val="30"/>
                    </w:numPr>
                    <w:rPr>
                      <w:rFonts w:ascii="Arial" w:hAnsi="Arial" w:cs="Arial"/>
                      <w:color w:val="000000"/>
                      <w:sz w:val="18"/>
                      <w:szCs w:val="18"/>
                    </w:rPr>
                  </w:pPr>
                  <w:r>
                    <w:rPr>
                      <w:rFonts w:ascii="Arial" w:hAnsi="Arial" w:cs="Arial"/>
                      <w:color w:val="000000"/>
                      <w:position w:val="-2"/>
                      <w:sz w:val="18"/>
                      <w:szCs w:val="18"/>
                    </w:rPr>
                    <w:t>dobava in polaganje PVC talne obloge,</w:t>
                  </w:r>
                </w:p>
                <w:p w:rsidR="006737DB" w:rsidRDefault="002475F4" w:rsidP="002475F4">
                  <w:pPr>
                    <w:numPr>
                      <w:ilvl w:val="0"/>
                      <w:numId w:val="30"/>
                    </w:numPr>
                    <w:rPr>
                      <w:rFonts w:ascii="Arial" w:hAnsi="Arial" w:cs="Arial"/>
                      <w:color w:val="000000"/>
                      <w:sz w:val="18"/>
                      <w:szCs w:val="18"/>
                    </w:rPr>
                  </w:pPr>
                  <w:r>
                    <w:rPr>
                      <w:rFonts w:ascii="Arial" w:hAnsi="Arial" w:cs="Arial"/>
                      <w:color w:val="000000"/>
                      <w:position w:val="-2"/>
                      <w:sz w:val="18"/>
                      <w:szCs w:val="18"/>
                    </w:rPr>
                    <w:t>dobava in polaganje PVC kotnikov z zaokrožitvami,</w:t>
                  </w:r>
                </w:p>
                <w:p w:rsidR="006737DB" w:rsidRDefault="002475F4" w:rsidP="002475F4">
                  <w:pPr>
                    <w:numPr>
                      <w:ilvl w:val="0"/>
                      <w:numId w:val="30"/>
                    </w:numPr>
                    <w:rPr>
                      <w:rFonts w:ascii="Arial" w:hAnsi="Arial" w:cs="Arial"/>
                      <w:color w:val="000000"/>
                      <w:sz w:val="18"/>
                      <w:szCs w:val="18"/>
                    </w:rPr>
                  </w:pPr>
                  <w:r>
                    <w:rPr>
                      <w:rFonts w:ascii="Arial" w:hAnsi="Arial" w:cs="Arial"/>
                      <w:color w:val="000000"/>
                      <w:position w:val="-2"/>
                      <w:sz w:val="18"/>
                      <w:szCs w:val="18"/>
                    </w:rPr>
                    <w:t>dobava in polaganje raznih PVC zaključnih elementov,</w:t>
                  </w:r>
                </w:p>
                <w:p w:rsidR="006737DB" w:rsidRDefault="002475F4" w:rsidP="002475F4">
                  <w:pPr>
                    <w:numPr>
                      <w:ilvl w:val="0"/>
                      <w:numId w:val="30"/>
                    </w:numPr>
                    <w:rPr>
                      <w:rFonts w:ascii="Arial" w:hAnsi="Arial" w:cs="Arial"/>
                      <w:color w:val="000000"/>
                      <w:sz w:val="18"/>
                      <w:szCs w:val="18"/>
                    </w:rPr>
                  </w:pPr>
                  <w:r>
                    <w:rPr>
                      <w:rFonts w:ascii="Arial" w:hAnsi="Arial" w:cs="Arial"/>
                      <w:color w:val="000000"/>
                      <w:position w:val="-2"/>
                      <w:sz w:val="18"/>
                      <w:szCs w:val="18"/>
                    </w:rPr>
                    <w:t>dobava in polaganje antistatičnih talnih oblog,</w:t>
                  </w:r>
                </w:p>
                <w:p w:rsidR="006737DB" w:rsidRDefault="002475F4" w:rsidP="002475F4">
                  <w:pPr>
                    <w:numPr>
                      <w:ilvl w:val="0"/>
                      <w:numId w:val="30"/>
                    </w:numPr>
                    <w:rPr>
                      <w:rFonts w:ascii="Arial" w:hAnsi="Arial" w:cs="Arial"/>
                      <w:color w:val="000000"/>
                      <w:sz w:val="18"/>
                      <w:szCs w:val="18"/>
                    </w:rPr>
                  </w:pPr>
                  <w:r>
                    <w:rPr>
                      <w:rFonts w:ascii="Arial" w:hAnsi="Arial" w:cs="Arial"/>
                      <w:color w:val="000000"/>
                      <w:position w:val="-2"/>
                      <w:sz w:val="18"/>
                      <w:szCs w:val="18"/>
                    </w:rPr>
                    <w:t xml:space="preserve">dobava in polaganje </w:t>
                  </w:r>
                  <w:proofErr w:type="spellStart"/>
                  <w:r>
                    <w:rPr>
                      <w:rFonts w:ascii="Arial" w:hAnsi="Arial" w:cs="Arial"/>
                      <w:color w:val="000000"/>
                      <w:position w:val="-2"/>
                      <w:sz w:val="18"/>
                      <w:szCs w:val="18"/>
                    </w:rPr>
                    <w:t>elektroprevodnih</w:t>
                  </w:r>
                  <w:proofErr w:type="spellEnd"/>
                  <w:r>
                    <w:rPr>
                      <w:rFonts w:ascii="Arial" w:hAnsi="Arial" w:cs="Arial"/>
                      <w:color w:val="000000"/>
                      <w:position w:val="-2"/>
                      <w:sz w:val="18"/>
                      <w:szCs w:val="18"/>
                    </w:rPr>
                    <w:t xml:space="preserve"> talnih oblog</w:t>
                  </w:r>
                </w:p>
                <w:p w:rsidR="006737DB" w:rsidRDefault="002475F4" w:rsidP="002475F4">
                  <w:pPr>
                    <w:numPr>
                      <w:ilvl w:val="0"/>
                      <w:numId w:val="30"/>
                    </w:numPr>
                    <w:rPr>
                      <w:rFonts w:ascii="Arial" w:hAnsi="Arial" w:cs="Arial"/>
                      <w:color w:val="000000"/>
                      <w:sz w:val="18"/>
                      <w:szCs w:val="18"/>
                    </w:rPr>
                  </w:pPr>
                  <w:r>
                    <w:rPr>
                      <w:rFonts w:ascii="Arial" w:hAnsi="Arial" w:cs="Arial"/>
                      <w:color w:val="000000"/>
                      <w:position w:val="-2"/>
                      <w:sz w:val="18"/>
                      <w:szCs w:val="18"/>
                    </w:rPr>
                    <w:t>vsa ostala dela na talnih oblogah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lastRenderedPageBreak/>
              <w:t>Sklop 9: SLIKOPLESKARSKA DELA</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9: SLIKOPLESKARSKA DELA</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6737DB">
              <w:tc>
                <w:tcPr>
                  <w:tcW w:w="0" w:type="auto"/>
                  <w:tcMar>
                    <w:top w:w="0" w:type="auto"/>
                    <w:bottom w:w="0" w:type="auto"/>
                  </w:tcMar>
                </w:tcPr>
                <w:p w:rsidR="006737DB" w:rsidRDefault="002475F4" w:rsidP="002475F4">
                  <w:pPr>
                    <w:numPr>
                      <w:ilvl w:val="0"/>
                      <w:numId w:val="31"/>
                    </w:numPr>
                    <w:rPr>
                      <w:rFonts w:ascii="Arial" w:hAnsi="Arial" w:cs="Arial"/>
                      <w:color w:val="000000"/>
                      <w:sz w:val="18"/>
                      <w:szCs w:val="18"/>
                    </w:rPr>
                  </w:pPr>
                  <w:r>
                    <w:rPr>
                      <w:rFonts w:ascii="Arial" w:hAnsi="Arial" w:cs="Arial"/>
                      <w:color w:val="000000"/>
                      <w:position w:val="-2"/>
                      <w:sz w:val="18"/>
                      <w:szCs w:val="18"/>
                    </w:rPr>
                    <w:t>mehansko odstranjevanje stare barve, odstranjevanje tapet in ostalih stenskih oblog z odvozom na ustrezno deponijo,</w:t>
                  </w:r>
                </w:p>
                <w:p w:rsidR="006737DB" w:rsidRDefault="002475F4" w:rsidP="002475F4">
                  <w:pPr>
                    <w:numPr>
                      <w:ilvl w:val="0"/>
                      <w:numId w:val="31"/>
                    </w:numPr>
                    <w:rPr>
                      <w:rFonts w:ascii="Arial" w:hAnsi="Arial" w:cs="Arial"/>
                      <w:color w:val="000000"/>
                      <w:sz w:val="18"/>
                      <w:szCs w:val="18"/>
                    </w:rPr>
                  </w:pPr>
                  <w:r>
                    <w:rPr>
                      <w:rFonts w:ascii="Arial" w:hAnsi="Arial" w:cs="Arial"/>
                      <w:color w:val="000000"/>
                      <w:position w:val="-2"/>
                      <w:sz w:val="18"/>
                      <w:szCs w:val="18"/>
                    </w:rPr>
                    <w:t>kemijsko odstranjevanje stare barve ali ostalih stenskih oblog,</w:t>
                  </w:r>
                </w:p>
                <w:p w:rsidR="006737DB" w:rsidRDefault="002475F4" w:rsidP="002475F4">
                  <w:pPr>
                    <w:numPr>
                      <w:ilvl w:val="0"/>
                      <w:numId w:val="31"/>
                    </w:numPr>
                    <w:rPr>
                      <w:rFonts w:ascii="Arial" w:hAnsi="Arial" w:cs="Arial"/>
                      <w:color w:val="000000"/>
                      <w:sz w:val="18"/>
                      <w:szCs w:val="18"/>
                    </w:rPr>
                  </w:pPr>
                  <w:r>
                    <w:rPr>
                      <w:rFonts w:ascii="Arial" w:hAnsi="Arial" w:cs="Arial"/>
                      <w:color w:val="000000"/>
                      <w:position w:val="-2"/>
                      <w:sz w:val="18"/>
                      <w:szCs w:val="18"/>
                    </w:rPr>
                    <w:t>glajenje sten in stropov,</w:t>
                  </w:r>
                </w:p>
                <w:p w:rsidR="006737DB" w:rsidRDefault="002475F4" w:rsidP="002475F4">
                  <w:pPr>
                    <w:numPr>
                      <w:ilvl w:val="0"/>
                      <w:numId w:val="31"/>
                    </w:numPr>
                    <w:rPr>
                      <w:rFonts w:ascii="Arial" w:hAnsi="Arial" w:cs="Arial"/>
                      <w:color w:val="000000"/>
                      <w:sz w:val="18"/>
                      <w:szCs w:val="18"/>
                    </w:rPr>
                  </w:pPr>
                  <w:r>
                    <w:rPr>
                      <w:rFonts w:ascii="Arial" w:hAnsi="Arial" w:cs="Arial"/>
                      <w:color w:val="000000"/>
                      <w:position w:val="-2"/>
                      <w:sz w:val="18"/>
                      <w:szCs w:val="18"/>
                    </w:rPr>
                    <w:t>priprava površin pred pleskanjem,</w:t>
                  </w:r>
                </w:p>
                <w:p w:rsidR="006737DB" w:rsidRDefault="002475F4" w:rsidP="002475F4">
                  <w:pPr>
                    <w:numPr>
                      <w:ilvl w:val="0"/>
                      <w:numId w:val="31"/>
                    </w:numPr>
                    <w:rPr>
                      <w:rFonts w:ascii="Arial" w:hAnsi="Arial" w:cs="Arial"/>
                      <w:color w:val="000000"/>
                      <w:sz w:val="18"/>
                      <w:szCs w:val="18"/>
                    </w:rPr>
                  </w:pPr>
                  <w:r>
                    <w:rPr>
                      <w:rFonts w:ascii="Arial" w:hAnsi="Arial" w:cs="Arial"/>
                      <w:color w:val="000000"/>
                      <w:position w:val="-2"/>
                      <w:sz w:val="18"/>
                      <w:szCs w:val="18"/>
                    </w:rPr>
                    <w:t xml:space="preserve">pleskanje v </w:t>
                  </w:r>
                  <w:proofErr w:type="spellStart"/>
                  <w:r>
                    <w:rPr>
                      <w:rFonts w:ascii="Arial" w:hAnsi="Arial" w:cs="Arial"/>
                      <w:color w:val="000000"/>
                      <w:position w:val="-2"/>
                      <w:sz w:val="18"/>
                      <w:szCs w:val="18"/>
                    </w:rPr>
                    <w:t>jupol</w:t>
                  </w:r>
                  <w:proofErr w:type="spellEnd"/>
                  <w:r>
                    <w:rPr>
                      <w:rFonts w:ascii="Arial" w:hAnsi="Arial" w:cs="Arial"/>
                      <w:color w:val="000000"/>
                      <w:position w:val="-2"/>
                      <w:sz w:val="18"/>
                      <w:szCs w:val="18"/>
                    </w:rPr>
                    <w:t xml:space="preserve"> barvi,</w:t>
                  </w:r>
                </w:p>
                <w:p w:rsidR="006737DB" w:rsidRDefault="002475F4" w:rsidP="002475F4">
                  <w:pPr>
                    <w:numPr>
                      <w:ilvl w:val="0"/>
                      <w:numId w:val="31"/>
                    </w:numPr>
                    <w:rPr>
                      <w:rFonts w:ascii="Arial" w:hAnsi="Arial" w:cs="Arial"/>
                      <w:color w:val="000000"/>
                      <w:sz w:val="18"/>
                      <w:szCs w:val="18"/>
                    </w:rPr>
                  </w:pPr>
                  <w:r>
                    <w:rPr>
                      <w:rFonts w:ascii="Arial" w:hAnsi="Arial" w:cs="Arial"/>
                      <w:color w:val="000000"/>
                      <w:position w:val="-2"/>
                      <w:sz w:val="18"/>
                      <w:szCs w:val="18"/>
                    </w:rPr>
                    <w:t>pleskanje v lateks izvedbi,</w:t>
                  </w:r>
                </w:p>
                <w:p w:rsidR="006737DB" w:rsidRDefault="002475F4" w:rsidP="002475F4">
                  <w:pPr>
                    <w:numPr>
                      <w:ilvl w:val="0"/>
                      <w:numId w:val="31"/>
                    </w:numPr>
                    <w:rPr>
                      <w:rFonts w:ascii="Arial" w:hAnsi="Arial" w:cs="Arial"/>
                      <w:color w:val="000000"/>
                      <w:sz w:val="18"/>
                      <w:szCs w:val="18"/>
                    </w:rPr>
                  </w:pPr>
                  <w:r>
                    <w:rPr>
                      <w:rFonts w:ascii="Arial" w:hAnsi="Arial" w:cs="Arial"/>
                      <w:color w:val="000000"/>
                      <w:position w:val="-2"/>
                      <w:sz w:val="18"/>
                      <w:szCs w:val="18"/>
                    </w:rPr>
                    <w:t>obnovitev opleska notranjih zidov, fasad zgradb, lesa, kovine,</w:t>
                  </w:r>
                </w:p>
                <w:p w:rsidR="006737DB" w:rsidRDefault="002475F4" w:rsidP="002475F4">
                  <w:pPr>
                    <w:numPr>
                      <w:ilvl w:val="0"/>
                      <w:numId w:val="31"/>
                    </w:numPr>
                    <w:rPr>
                      <w:rFonts w:ascii="Arial" w:hAnsi="Arial" w:cs="Arial"/>
                      <w:color w:val="000000"/>
                      <w:sz w:val="18"/>
                      <w:szCs w:val="18"/>
                    </w:rPr>
                  </w:pPr>
                  <w:r>
                    <w:rPr>
                      <w:rFonts w:ascii="Arial" w:hAnsi="Arial" w:cs="Arial"/>
                      <w:color w:val="000000"/>
                      <w:position w:val="-2"/>
                      <w:sz w:val="18"/>
                      <w:szCs w:val="18"/>
                    </w:rPr>
                    <w:t>pleskanje stavbnega pohištva,</w:t>
                  </w:r>
                </w:p>
                <w:p w:rsidR="006737DB" w:rsidRDefault="002475F4" w:rsidP="002475F4">
                  <w:pPr>
                    <w:numPr>
                      <w:ilvl w:val="0"/>
                      <w:numId w:val="31"/>
                    </w:numPr>
                    <w:rPr>
                      <w:rFonts w:ascii="Arial" w:hAnsi="Arial" w:cs="Arial"/>
                      <w:color w:val="000000"/>
                      <w:sz w:val="18"/>
                      <w:szCs w:val="18"/>
                    </w:rPr>
                  </w:pPr>
                  <w:r>
                    <w:rPr>
                      <w:rFonts w:ascii="Arial" w:hAnsi="Arial" w:cs="Arial"/>
                      <w:color w:val="000000"/>
                      <w:position w:val="-2"/>
                      <w:sz w:val="18"/>
                      <w:szCs w:val="18"/>
                    </w:rPr>
                    <w:t>vsa ostala slikopleskarska dela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t>Sklop 10: STEKLARSKA DELA</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10: STEKLARSKA DELA</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6950"/>
            </w:tblGrid>
            <w:tr w:rsidR="006737DB">
              <w:tc>
                <w:tcPr>
                  <w:tcW w:w="0" w:type="auto"/>
                  <w:tcMar>
                    <w:top w:w="0" w:type="auto"/>
                    <w:bottom w:w="0" w:type="auto"/>
                  </w:tcMar>
                </w:tcPr>
                <w:p w:rsidR="006737DB" w:rsidRDefault="002475F4" w:rsidP="002475F4">
                  <w:pPr>
                    <w:numPr>
                      <w:ilvl w:val="0"/>
                      <w:numId w:val="32"/>
                    </w:numPr>
                    <w:rPr>
                      <w:rFonts w:ascii="Arial" w:hAnsi="Arial" w:cs="Arial"/>
                      <w:color w:val="000000"/>
                      <w:sz w:val="18"/>
                      <w:szCs w:val="18"/>
                    </w:rPr>
                  </w:pPr>
                  <w:r>
                    <w:rPr>
                      <w:rFonts w:ascii="Arial" w:hAnsi="Arial" w:cs="Arial"/>
                      <w:color w:val="000000"/>
                      <w:position w:val="-2"/>
                      <w:sz w:val="18"/>
                      <w:szCs w:val="18"/>
                    </w:rPr>
                    <w:t>odstranitev poškodovanih steklenih površin s prevzemom uničenega stekla,</w:t>
                  </w:r>
                </w:p>
                <w:p w:rsidR="006737DB" w:rsidRDefault="002475F4" w:rsidP="002475F4">
                  <w:pPr>
                    <w:numPr>
                      <w:ilvl w:val="0"/>
                      <w:numId w:val="32"/>
                    </w:numPr>
                    <w:rPr>
                      <w:rFonts w:ascii="Arial" w:hAnsi="Arial" w:cs="Arial"/>
                      <w:color w:val="000000"/>
                      <w:sz w:val="18"/>
                      <w:szCs w:val="18"/>
                    </w:rPr>
                  </w:pPr>
                  <w:r>
                    <w:rPr>
                      <w:rFonts w:ascii="Arial" w:hAnsi="Arial" w:cs="Arial"/>
                      <w:color w:val="000000"/>
                      <w:position w:val="-2"/>
                      <w:sz w:val="18"/>
                      <w:szCs w:val="18"/>
                    </w:rPr>
                    <w:t>zasteklitev s prozornim ravnim steklom do debeline 4mm,</w:t>
                  </w:r>
                </w:p>
                <w:p w:rsidR="006737DB" w:rsidRDefault="002475F4" w:rsidP="002475F4">
                  <w:pPr>
                    <w:numPr>
                      <w:ilvl w:val="0"/>
                      <w:numId w:val="32"/>
                    </w:numPr>
                    <w:rPr>
                      <w:rFonts w:ascii="Arial" w:hAnsi="Arial" w:cs="Arial"/>
                      <w:color w:val="000000"/>
                      <w:sz w:val="18"/>
                      <w:szCs w:val="18"/>
                    </w:rPr>
                  </w:pPr>
                  <w:r>
                    <w:rPr>
                      <w:rFonts w:ascii="Arial" w:hAnsi="Arial" w:cs="Arial"/>
                      <w:color w:val="000000"/>
                      <w:position w:val="-2"/>
                      <w:sz w:val="18"/>
                      <w:szCs w:val="18"/>
                    </w:rPr>
                    <w:t>zasteklitev z mat steklom do debeline 4mm,</w:t>
                  </w:r>
                </w:p>
                <w:p w:rsidR="006737DB" w:rsidRDefault="002475F4" w:rsidP="002475F4">
                  <w:pPr>
                    <w:numPr>
                      <w:ilvl w:val="0"/>
                      <w:numId w:val="32"/>
                    </w:numPr>
                    <w:rPr>
                      <w:rFonts w:ascii="Arial" w:hAnsi="Arial" w:cs="Arial"/>
                      <w:color w:val="000000"/>
                      <w:sz w:val="18"/>
                      <w:szCs w:val="18"/>
                    </w:rPr>
                  </w:pPr>
                  <w:r>
                    <w:rPr>
                      <w:rFonts w:ascii="Arial" w:hAnsi="Arial" w:cs="Arial"/>
                      <w:color w:val="000000"/>
                      <w:position w:val="-2"/>
                      <w:sz w:val="18"/>
                      <w:szCs w:val="18"/>
                    </w:rPr>
                    <w:t xml:space="preserve">zasteklitev z </w:t>
                  </w:r>
                  <w:proofErr w:type="spellStart"/>
                  <w:r>
                    <w:rPr>
                      <w:rFonts w:ascii="Arial" w:hAnsi="Arial" w:cs="Arial"/>
                      <w:color w:val="000000"/>
                      <w:position w:val="-2"/>
                      <w:sz w:val="18"/>
                      <w:szCs w:val="18"/>
                    </w:rPr>
                    <w:t>termopan</w:t>
                  </w:r>
                  <w:proofErr w:type="spellEnd"/>
                  <w:r>
                    <w:rPr>
                      <w:rFonts w:ascii="Arial" w:hAnsi="Arial" w:cs="Arial"/>
                      <w:color w:val="000000"/>
                      <w:position w:val="-2"/>
                      <w:sz w:val="18"/>
                      <w:szCs w:val="18"/>
                    </w:rPr>
                    <w:t xml:space="preserve"> steklom,</w:t>
                  </w:r>
                </w:p>
                <w:p w:rsidR="006737DB" w:rsidRDefault="002475F4" w:rsidP="002475F4">
                  <w:pPr>
                    <w:numPr>
                      <w:ilvl w:val="0"/>
                      <w:numId w:val="32"/>
                    </w:numPr>
                    <w:rPr>
                      <w:rFonts w:ascii="Arial" w:hAnsi="Arial" w:cs="Arial"/>
                      <w:color w:val="000000"/>
                      <w:sz w:val="18"/>
                      <w:szCs w:val="18"/>
                    </w:rPr>
                  </w:pPr>
                  <w:r>
                    <w:rPr>
                      <w:rFonts w:ascii="Arial" w:hAnsi="Arial" w:cs="Arial"/>
                      <w:color w:val="000000"/>
                      <w:position w:val="-2"/>
                      <w:sz w:val="18"/>
                      <w:szCs w:val="18"/>
                    </w:rPr>
                    <w:t>dobava raznih steklenih ploskovnih oblik po šablonah do debeline 4mm,</w:t>
                  </w:r>
                </w:p>
                <w:p w:rsidR="006737DB" w:rsidRDefault="002475F4" w:rsidP="002475F4">
                  <w:pPr>
                    <w:numPr>
                      <w:ilvl w:val="0"/>
                      <w:numId w:val="32"/>
                    </w:numPr>
                    <w:rPr>
                      <w:rFonts w:ascii="Arial" w:hAnsi="Arial" w:cs="Arial"/>
                      <w:color w:val="000000"/>
                      <w:sz w:val="18"/>
                      <w:szCs w:val="18"/>
                    </w:rPr>
                  </w:pPr>
                  <w:r>
                    <w:rPr>
                      <w:rFonts w:ascii="Arial" w:hAnsi="Arial" w:cs="Arial"/>
                      <w:color w:val="000000"/>
                      <w:position w:val="-2"/>
                      <w:sz w:val="18"/>
                      <w:szCs w:val="18"/>
                    </w:rPr>
                    <w:t>vsa ostala steklarska dela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sidP="00804E36">
            <w:r>
              <w:rPr>
                <w:rFonts w:ascii="Arial" w:hAnsi="Arial" w:cs="Arial"/>
                <w:b/>
                <w:bCs/>
                <w:color w:val="FFFFFF"/>
                <w:position w:val="-3"/>
                <w:sz w:val="20"/>
                <w:szCs w:val="20"/>
                <w:shd w:val="clear" w:color="auto" w:fill="000000"/>
              </w:rPr>
              <w:t>Sklop 11: NAPISI IN OZNAČBE</w:t>
            </w:r>
            <w:r w:rsidR="00A732FF">
              <w:rPr>
                <w:rFonts w:ascii="Arial" w:hAnsi="Arial" w:cs="Arial"/>
                <w:b/>
                <w:bCs/>
                <w:color w:val="FFFFFF"/>
                <w:position w:val="-3"/>
                <w:sz w:val="20"/>
                <w:szCs w:val="20"/>
                <w:shd w:val="clear" w:color="auto" w:fill="000000"/>
              </w:rPr>
              <w:t xml:space="preserve"> </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lastRenderedPageBreak/>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11: NAPISI IN OZNAČBE</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7090"/>
            </w:tblGrid>
            <w:tr w:rsidR="006737DB">
              <w:tc>
                <w:tcPr>
                  <w:tcW w:w="0" w:type="auto"/>
                  <w:tcMar>
                    <w:top w:w="0" w:type="auto"/>
                    <w:bottom w:w="0" w:type="auto"/>
                  </w:tcMar>
                </w:tcPr>
                <w:p w:rsidR="006737DB" w:rsidRDefault="002475F4" w:rsidP="002475F4">
                  <w:pPr>
                    <w:numPr>
                      <w:ilvl w:val="0"/>
                      <w:numId w:val="33"/>
                    </w:numPr>
                    <w:rPr>
                      <w:rFonts w:ascii="Arial" w:hAnsi="Arial" w:cs="Arial"/>
                      <w:color w:val="000000"/>
                      <w:sz w:val="18"/>
                      <w:szCs w:val="18"/>
                    </w:rPr>
                  </w:pPr>
                  <w:r>
                    <w:rPr>
                      <w:rFonts w:ascii="Arial" w:hAnsi="Arial" w:cs="Arial"/>
                      <w:color w:val="000000"/>
                      <w:position w:val="-2"/>
                      <w:sz w:val="18"/>
                      <w:szCs w:val="18"/>
                    </w:rPr>
                    <w:t>dobava in montaža označevalnih tablic,</w:t>
                  </w:r>
                </w:p>
                <w:p w:rsidR="006737DB" w:rsidRDefault="002475F4" w:rsidP="002475F4">
                  <w:pPr>
                    <w:numPr>
                      <w:ilvl w:val="0"/>
                      <w:numId w:val="33"/>
                    </w:numPr>
                    <w:rPr>
                      <w:rFonts w:ascii="Arial" w:hAnsi="Arial" w:cs="Arial"/>
                      <w:color w:val="000000"/>
                      <w:sz w:val="18"/>
                      <w:szCs w:val="18"/>
                    </w:rPr>
                  </w:pPr>
                  <w:r>
                    <w:rPr>
                      <w:rFonts w:ascii="Arial" w:hAnsi="Arial" w:cs="Arial"/>
                      <w:color w:val="000000"/>
                      <w:position w:val="-2"/>
                      <w:sz w:val="18"/>
                      <w:szCs w:val="18"/>
                    </w:rPr>
                    <w:t xml:space="preserve">dobava in montaža usmerjevalnih </w:t>
                  </w:r>
                  <w:proofErr w:type="spellStart"/>
                  <w:r>
                    <w:rPr>
                      <w:rFonts w:ascii="Arial" w:hAnsi="Arial" w:cs="Arial"/>
                      <w:color w:val="000000"/>
                      <w:position w:val="-2"/>
                      <w:sz w:val="18"/>
                      <w:szCs w:val="18"/>
                    </w:rPr>
                    <w:t>tabl</w:t>
                  </w:r>
                  <w:proofErr w:type="spellEnd"/>
                  <w:r>
                    <w:rPr>
                      <w:rFonts w:ascii="Arial" w:hAnsi="Arial" w:cs="Arial"/>
                      <w:color w:val="000000"/>
                      <w:position w:val="-2"/>
                      <w:sz w:val="18"/>
                      <w:szCs w:val="18"/>
                    </w:rPr>
                    <w:t>,</w:t>
                  </w:r>
                </w:p>
                <w:p w:rsidR="006737DB" w:rsidRDefault="002475F4" w:rsidP="002475F4">
                  <w:pPr>
                    <w:numPr>
                      <w:ilvl w:val="0"/>
                      <w:numId w:val="33"/>
                    </w:numPr>
                    <w:rPr>
                      <w:rFonts w:ascii="Arial" w:hAnsi="Arial" w:cs="Arial"/>
                      <w:color w:val="000000"/>
                      <w:sz w:val="18"/>
                      <w:szCs w:val="18"/>
                    </w:rPr>
                  </w:pPr>
                  <w:r>
                    <w:rPr>
                      <w:rFonts w:ascii="Arial" w:hAnsi="Arial" w:cs="Arial"/>
                      <w:color w:val="000000"/>
                      <w:position w:val="-2"/>
                      <w:sz w:val="18"/>
                      <w:szCs w:val="18"/>
                    </w:rPr>
                    <w:t>dobava in montaža označevalnih tablic za na vrata,</w:t>
                  </w:r>
                </w:p>
                <w:p w:rsidR="006737DB" w:rsidRDefault="002475F4" w:rsidP="002475F4">
                  <w:pPr>
                    <w:numPr>
                      <w:ilvl w:val="0"/>
                      <w:numId w:val="33"/>
                    </w:numPr>
                    <w:rPr>
                      <w:rFonts w:ascii="Arial" w:hAnsi="Arial" w:cs="Arial"/>
                      <w:color w:val="000000"/>
                      <w:sz w:val="18"/>
                      <w:szCs w:val="18"/>
                    </w:rPr>
                  </w:pPr>
                  <w:r>
                    <w:rPr>
                      <w:rFonts w:ascii="Arial" w:hAnsi="Arial" w:cs="Arial"/>
                      <w:color w:val="000000"/>
                      <w:position w:val="-2"/>
                      <w:sz w:val="18"/>
                      <w:szCs w:val="18"/>
                    </w:rPr>
                    <w:t>zamenjava napisov na obstoječih tablicah,</w:t>
                  </w:r>
                </w:p>
                <w:p w:rsidR="006737DB" w:rsidRDefault="002475F4" w:rsidP="002475F4">
                  <w:pPr>
                    <w:numPr>
                      <w:ilvl w:val="0"/>
                      <w:numId w:val="33"/>
                    </w:numPr>
                    <w:rPr>
                      <w:rFonts w:ascii="Arial" w:hAnsi="Arial" w:cs="Arial"/>
                      <w:color w:val="000000"/>
                      <w:sz w:val="18"/>
                      <w:szCs w:val="18"/>
                    </w:rPr>
                  </w:pPr>
                  <w:r>
                    <w:rPr>
                      <w:rFonts w:ascii="Arial" w:hAnsi="Arial" w:cs="Arial"/>
                      <w:color w:val="000000"/>
                      <w:position w:val="-2"/>
                      <w:sz w:val="18"/>
                      <w:szCs w:val="18"/>
                    </w:rPr>
                    <w:t xml:space="preserve">dobava </w:t>
                  </w:r>
                  <w:proofErr w:type="spellStart"/>
                  <w:r>
                    <w:rPr>
                      <w:rFonts w:ascii="Arial" w:hAnsi="Arial" w:cs="Arial"/>
                      <w:color w:val="000000"/>
                      <w:position w:val="-2"/>
                      <w:sz w:val="18"/>
                      <w:szCs w:val="18"/>
                    </w:rPr>
                    <w:t>Clip-Clap</w:t>
                  </w:r>
                  <w:proofErr w:type="spellEnd"/>
                  <w:r>
                    <w:rPr>
                      <w:rFonts w:ascii="Arial" w:hAnsi="Arial" w:cs="Arial"/>
                      <w:color w:val="000000"/>
                      <w:position w:val="-2"/>
                      <w:sz w:val="18"/>
                      <w:szCs w:val="18"/>
                    </w:rPr>
                    <w:t xml:space="preserve"> okvirjev,</w:t>
                  </w:r>
                </w:p>
                <w:p w:rsidR="006737DB" w:rsidRDefault="002475F4" w:rsidP="002475F4">
                  <w:pPr>
                    <w:numPr>
                      <w:ilvl w:val="0"/>
                      <w:numId w:val="33"/>
                    </w:numPr>
                    <w:rPr>
                      <w:rFonts w:ascii="Arial" w:hAnsi="Arial" w:cs="Arial"/>
                      <w:color w:val="000000"/>
                      <w:sz w:val="18"/>
                      <w:szCs w:val="18"/>
                    </w:rPr>
                  </w:pPr>
                  <w:r>
                    <w:rPr>
                      <w:rFonts w:ascii="Arial" w:hAnsi="Arial" w:cs="Arial"/>
                      <w:color w:val="000000"/>
                      <w:position w:val="-2"/>
                      <w:sz w:val="18"/>
                      <w:szCs w:val="18"/>
                    </w:rPr>
                    <w:t xml:space="preserve">montaža folije </w:t>
                  </w:r>
                  <w:proofErr w:type="spellStart"/>
                  <w:r>
                    <w:rPr>
                      <w:rFonts w:ascii="Arial" w:hAnsi="Arial" w:cs="Arial"/>
                      <w:color w:val="000000"/>
                      <w:position w:val="-2"/>
                      <w:sz w:val="18"/>
                      <w:szCs w:val="18"/>
                    </w:rPr>
                    <w:t>Glass-Decor</w:t>
                  </w:r>
                  <w:proofErr w:type="spellEnd"/>
                </w:p>
                <w:p w:rsidR="006737DB" w:rsidRDefault="002475F4" w:rsidP="002475F4">
                  <w:pPr>
                    <w:numPr>
                      <w:ilvl w:val="0"/>
                      <w:numId w:val="33"/>
                    </w:numPr>
                    <w:rPr>
                      <w:rFonts w:ascii="Arial" w:hAnsi="Arial" w:cs="Arial"/>
                      <w:color w:val="000000"/>
                      <w:sz w:val="18"/>
                      <w:szCs w:val="18"/>
                    </w:rPr>
                  </w:pPr>
                  <w:r>
                    <w:rPr>
                      <w:rFonts w:ascii="Arial" w:hAnsi="Arial" w:cs="Arial"/>
                      <w:color w:val="000000"/>
                      <w:position w:val="-2"/>
                      <w:sz w:val="18"/>
                      <w:szCs w:val="18"/>
                    </w:rPr>
                    <w:t>vsa ostala dela na napisih in označbah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6737DB" w:rsidRDefault="002475F4">
            <w:pPr>
              <w:spacing w:after="135"/>
              <w:jc w:val="both"/>
              <w:textAlignment w:val="center"/>
            </w:pPr>
            <w:r>
              <w:rPr>
                <w:rFonts w:ascii="Arial" w:hAnsi="Arial" w:cs="Arial"/>
                <w:color w:val="000000"/>
                <w:position w:val="-2"/>
                <w:sz w:val="18"/>
                <w:szCs w:val="18"/>
              </w:rPr>
              <w:t>V skladu z OZ</w:t>
            </w:r>
          </w:p>
        </w:tc>
      </w:tr>
    </w:tbl>
    <w:p w:rsidR="006737DB" w:rsidRDefault="006737DB"/>
    <w:tbl>
      <w:tblPr>
        <w:tblStyle w:val="NormalTablePHPDOCX"/>
        <w:tblW w:w="2500" w:type="pct"/>
        <w:tblInd w:w="108" w:type="dxa"/>
        <w:shd w:val="clear" w:color="auto" w:fill="FFFFFF"/>
        <w:tblLook w:val="04A0" w:firstRow="1" w:lastRow="0" w:firstColumn="1" w:lastColumn="0" w:noHBand="0" w:noVBand="1"/>
      </w:tblPr>
      <w:tblGrid>
        <w:gridCol w:w="4535"/>
      </w:tblGrid>
      <w:tr w:rsidR="006737DB">
        <w:tc>
          <w:tcPr>
            <w:tcW w:w="0" w:type="auto"/>
            <w:tcBorders>
              <w:top w:val="single" w:sz="25" w:space="0" w:color="000000"/>
              <w:bottom w:val="single" w:sz="25" w:space="0" w:color="000000"/>
            </w:tcBorders>
            <w:shd w:val="clear" w:color="auto" w:fill="000000"/>
            <w:tcMar>
              <w:top w:w="75" w:type="dxa"/>
              <w:bottom w:w="75" w:type="dxa"/>
            </w:tcMar>
            <w:vAlign w:val="center"/>
          </w:tcPr>
          <w:p w:rsidR="006737DB" w:rsidRDefault="002475F4">
            <w:r>
              <w:rPr>
                <w:rFonts w:ascii="Arial" w:hAnsi="Arial" w:cs="Arial"/>
                <w:b/>
                <w:bCs/>
                <w:color w:val="FFFFFF"/>
                <w:position w:val="-3"/>
                <w:sz w:val="20"/>
                <w:szCs w:val="20"/>
                <w:shd w:val="clear" w:color="auto" w:fill="000000"/>
              </w:rPr>
              <w:t>Sklop 12: NAJEM MEHANIZACIJE</w:t>
            </w:r>
          </w:p>
        </w:tc>
      </w:tr>
    </w:tbl>
    <w:p w:rsidR="006737DB" w:rsidRDefault="006737DB"/>
    <w:tbl>
      <w:tblPr>
        <w:tblStyle w:val="NormalTablePHPDOCX"/>
        <w:tblW w:w="5000" w:type="pct"/>
        <w:tblInd w:w="600" w:type="dxa"/>
        <w:tblLook w:val="04A0" w:firstRow="1" w:lastRow="0" w:firstColumn="1" w:lastColumn="0" w:noHBand="0" w:noVBand="1"/>
      </w:tblPr>
      <w:tblGrid>
        <w:gridCol w:w="9070"/>
      </w:tblGrid>
      <w:tr w:rsidR="006737DB">
        <w:tc>
          <w:tcPr>
            <w:tcW w:w="0" w:type="auto"/>
            <w:tcMar>
              <w:top w:w="135" w:type="dxa"/>
              <w:bottom w:w="135" w:type="dxa"/>
            </w:tcMar>
            <w:vAlign w:val="center"/>
          </w:tcPr>
          <w:p w:rsidR="006737DB" w:rsidRDefault="002475F4">
            <w:pPr>
              <w:spacing w:after="135"/>
              <w:jc w:val="both"/>
              <w:textAlignment w:val="center"/>
            </w:pPr>
            <w:r>
              <w:rPr>
                <w:rFonts w:ascii="Arial" w:hAnsi="Arial" w:cs="Arial"/>
                <w:color w:val="000000"/>
                <w:position w:val="-2"/>
                <w:sz w:val="18"/>
                <w:szCs w:val="18"/>
              </w:rPr>
              <w:t>/</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Postavka: Sklop 12: NAJEM MEHANIZACIJE</w:t>
                  </w:r>
                </w:p>
              </w:tc>
            </w:tr>
          </w:tbl>
          <w:p w:rsidR="006737DB" w:rsidRDefault="006737DB"/>
          <w:p w:rsidR="006737DB" w:rsidRDefault="002475F4">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6099"/>
            </w:tblGrid>
            <w:tr w:rsidR="006737DB">
              <w:tc>
                <w:tcPr>
                  <w:tcW w:w="0" w:type="auto"/>
                  <w:tcMar>
                    <w:top w:w="0" w:type="auto"/>
                    <w:bottom w:w="0" w:type="auto"/>
                  </w:tcMar>
                </w:tcPr>
                <w:p w:rsidR="006737DB" w:rsidRDefault="002475F4" w:rsidP="002475F4">
                  <w:pPr>
                    <w:numPr>
                      <w:ilvl w:val="0"/>
                      <w:numId w:val="34"/>
                    </w:numPr>
                    <w:rPr>
                      <w:rFonts w:ascii="Arial" w:hAnsi="Arial" w:cs="Arial"/>
                      <w:color w:val="000000"/>
                      <w:sz w:val="18"/>
                      <w:szCs w:val="18"/>
                    </w:rPr>
                  </w:pPr>
                  <w:r>
                    <w:rPr>
                      <w:rFonts w:ascii="Arial" w:hAnsi="Arial" w:cs="Arial"/>
                      <w:color w:val="000000"/>
                      <w:position w:val="-2"/>
                      <w:sz w:val="18"/>
                      <w:szCs w:val="18"/>
                    </w:rPr>
                    <w:t>najem dvižne košare,</w:t>
                  </w:r>
                </w:p>
                <w:p w:rsidR="006737DB" w:rsidRDefault="002475F4" w:rsidP="002475F4">
                  <w:pPr>
                    <w:numPr>
                      <w:ilvl w:val="0"/>
                      <w:numId w:val="34"/>
                    </w:numPr>
                    <w:rPr>
                      <w:rFonts w:ascii="Arial" w:hAnsi="Arial" w:cs="Arial"/>
                      <w:color w:val="000000"/>
                      <w:sz w:val="18"/>
                      <w:szCs w:val="18"/>
                    </w:rPr>
                  </w:pPr>
                  <w:r>
                    <w:rPr>
                      <w:rFonts w:ascii="Arial" w:hAnsi="Arial" w:cs="Arial"/>
                      <w:color w:val="000000"/>
                      <w:position w:val="-2"/>
                      <w:sz w:val="18"/>
                      <w:szCs w:val="18"/>
                    </w:rPr>
                    <w:t>najem tovornega vozila z voznikom,</w:t>
                  </w:r>
                </w:p>
                <w:p w:rsidR="006737DB" w:rsidRDefault="002475F4" w:rsidP="002475F4">
                  <w:pPr>
                    <w:numPr>
                      <w:ilvl w:val="0"/>
                      <w:numId w:val="34"/>
                    </w:numPr>
                    <w:rPr>
                      <w:rFonts w:ascii="Arial" w:hAnsi="Arial" w:cs="Arial"/>
                      <w:color w:val="000000"/>
                      <w:sz w:val="18"/>
                      <w:szCs w:val="18"/>
                    </w:rPr>
                  </w:pPr>
                  <w:r>
                    <w:rPr>
                      <w:rFonts w:ascii="Arial" w:hAnsi="Arial" w:cs="Arial"/>
                      <w:color w:val="000000"/>
                      <w:position w:val="-2"/>
                      <w:sz w:val="18"/>
                      <w:szCs w:val="18"/>
                    </w:rPr>
                    <w:t>najem traktorja s prikolico in voznikom,</w:t>
                  </w:r>
                </w:p>
                <w:p w:rsidR="006737DB" w:rsidRDefault="002475F4" w:rsidP="002475F4">
                  <w:pPr>
                    <w:numPr>
                      <w:ilvl w:val="0"/>
                      <w:numId w:val="34"/>
                    </w:numPr>
                    <w:rPr>
                      <w:rFonts w:ascii="Arial" w:hAnsi="Arial" w:cs="Arial"/>
                      <w:color w:val="000000"/>
                      <w:sz w:val="18"/>
                      <w:szCs w:val="18"/>
                    </w:rPr>
                  </w:pPr>
                  <w:r>
                    <w:rPr>
                      <w:rFonts w:ascii="Arial" w:hAnsi="Arial" w:cs="Arial"/>
                      <w:color w:val="000000"/>
                      <w:position w:val="-2"/>
                      <w:sz w:val="18"/>
                      <w:szCs w:val="18"/>
                    </w:rPr>
                    <w:t>najem druge mehanizacije po dejanskih specifikacijah naročnika.</w:t>
                  </w:r>
                </w:p>
              </w:tc>
            </w:tr>
          </w:tbl>
          <w:p w:rsidR="006737DB" w:rsidRDefault="006737DB"/>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737DB">
              <w:tc>
                <w:tcPr>
                  <w:tcW w:w="0" w:type="auto"/>
                  <w:shd w:val="clear" w:color="auto" w:fill="FFFFFF"/>
                  <w:tcMar>
                    <w:top w:w="75" w:type="dxa"/>
                    <w:bottom w:w="75" w:type="dxa"/>
                  </w:tcMar>
                  <w:vAlign w:val="center"/>
                </w:tcPr>
                <w:p w:rsidR="006737DB" w:rsidRDefault="002475F4">
                  <w:r>
                    <w:rPr>
                      <w:rFonts w:ascii="Arial" w:hAnsi="Arial" w:cs="Arial"/>
                      <w:b/>
                      <w:bCs/>
                      <w:color w:val="000000"/>
                      <w:position w:val="-2"/>
                      <w:sz w:val="18"/>
                      <w:szCs w:val="18"/>
                      <w:shd w:val="clear" w:color="auto" w:fill="FFFFFF"/>
                    </w:rPr>
                    <w:t>Garancijska doba</w:t>
                  </w:r>
                </w:p>
              </w:tc>
            </w:tr>
          </w:tbl>
          <w:p w:rsidR="006737DB" w:rsidRDefault="006737DB"/>
          <w:p w:rsidR="00A732FF" w:rsidRDefault="002475F4" w:rsidP="00804E36">
            <w:pPr>
              <w:spacing w:after="135"/>
              <w:jc w:val="both"/>
              <w:textAlignment w:val="center"/>
            </w:pPr>
            <w:r>
              <w:rPr>
                <w:rFonts w:ascii="Arial" w:hAnsi="Arial" w:cs="Arial"/>
                <w:color w:val="000000"/>
                <w:position w:val="-2"/>
                <w:sz w:val="18"/>
                <w:szCs w:val="18"/>
              </w:rPr>
              <w:t>V skladu z OZ.</w:t>
            </w:r>
            <w:r w:rsidR="00804E36">
              <w:t xml:space="preserve"> </w:t>
            </w:r>
          </w:p>
        </w:tc>
      </w:tr>
    </w:tbl>
    <w:p w:rsidR="006737DB" w:rsidRDefault="006737DB">
      <w:pPr>
        <w:sectPr w:rsidR="006737DB" w:rsidSect="00D931BF">
          <w:pgSz w:w="11906" w:h="16838"/>
          <w:pgMar w:top="1418" w:right="1418" w:bottom="1418" w:left="1418" w:header="567" w:footer="680" w:gutter="0"/>
          <w:cols w:space="708"/>
          <w:docGrid w:linePitch="360"/>
        </w:sectPr>
      </w:pPr>
    </w:p>
    <w:p w:rsidR="005E3081" w:rsidRPr="00A17BFF" w:rsidRDefault="002475F4" w:rsidP="005E3081">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5E3081" w:rsidRPr="00A17BFF" w:rsidRDefault="005E3081" w:rsidP="005E3081">
      <w:pPr>
        <w:pStyle w:val="Paragraf"/>
        <w:rPr>
          <w:rFonts w:ascii="Arial" w:hAnsi="Arial" w:cs="Arial"/>
        </w:rPr>
      </w:pPr>
    </w:p>
    <w:p w:rsidR="006737DB" w:rsidRDefault="002475F4">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6737DB" w:rsidRDefault="002475F4">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6737DB" w:rsidRDefault="002475F4">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6737DB" w:rsidRDefault="002475F4">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5E3081" w:rsidRPr="00A17BFF" w:rsidRDefault="005E3081" w:rsidP="005E308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1006"/>
        <w:gridCol w:w="4702"/>
        <w:gridCol w:w="3344"/>
      </w:tblGrid>
      <w:tr w:rsidR="006737DB">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737DB" w:rsidRDefault="002475F4">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737DB" w:rsidRDefault="002475F4">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737DB" w:rsidRDefault="002475F4">
            <w:pPr>
              <w:jc w:val="center"/>
            </w:pPr>
            <w:r>
              <w:rPr>
                <w:rFonts w:ascii="Arial" w:hAnsi="Arial" w:cs="Arial"/>
                <w:b/>
                <w:bCs/>
                <w:color w:val="000000"/>
                <w:position w:val="-3"/>
                <w:sz w:val="20"/>
                <w:szCs w:val="20"/>
                <w:shd w:val="clear" w:color="auto" w:fill="AAAAAA"/>
              </w:rPr>
              <w:t>Opombe</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Ponudba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PREDRAČUN SEZNAM RAZPISANEGA BLAGA OBR-8a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podpisan in žigosan</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Krovna izjava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podpisan in žigosan.</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ESPD</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w:t>
            </w:r>
            <w:proofErr w:type="spellStart"/>
            <w:r>
              <w:rPr>
                <w:rFonts w:ascii="Arial" w:hAnsi="Arial" w:cs="Arial"/>
                <w:color w:val="000000"/>
                <w:position w:val="-2"/>
                <w:sz w:val="18"/>
                <w:szCs w:val="18"/>
              </w:rPr>
              <w:t>xml</w:t>
            </w:r>
            <w:proofErr w:type="spellEnd"/>
            <w:r>
              <w:rPr>
                <w:rFonts w:ascii="Arial" w:hAnsi="Arial" w:cs="Arial"/>
                <w:color w:val="000000"/>
                <w:position w:val="-2"/>
                <w:sz w:val="18"/>
                <w:szCs w:val="18"/>
              </w:rPr>
              <w:t>, uvoziti v e-Oddajo</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Izjava gospodarskega subjekta in pooblastilo za pridobite</w:t>
            </w:r>
            <w:r w:rsidR="002F463B">
              <w:rPr>
                <w:rFonts w:ascii="Arial" w:hAnsi="Arial" w:cs="Arial"/>
                <w:color w:val="000000"/>
                <w:position w:val="-2"/>
                <w:sz w:val="18"/>
                <w:szCs w:val="18"/>
              </w:rPr>
              <w:t>v podatkov iz kazenske evidence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podpisan in žigosan.</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Izjava članov organov in zastopnikov gospodarskega subjekta in pooblastilo za pridobite</w:t>
            </w:r>
            <w:r w:rsidR="002F463B">
              <w:rPr>
                <w:rFonts w:ascii="Arial" w:hAnsi="Arial" w:cs="Arial"/>
                <w:color w:val="000000"/>
                <w:position w:val="-2"/>
                <w:sz w:val="18"/>
                <w:szCs w:val="18"/>
              </w:rPr>
              <w:t>v podatkov iz kazenske evidence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podpisan in žigosan. </w:t>
            </w:r>
          </w:p>
          <w:p w:rsidR="006737DB" w:rsidRDefault="002475F4">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F463B" w:rsidP="002F463B">
            <w:r>
              <w:rPr>
                <w:rFonts w:ascii="Arial" w:hAnsi="Arial" w:cs="Arial"/>
                <w:color w:val="000000"/>
                <w:position w:val="-2"/>
                <w:sz w:val="18"/>
                <w:szCs w:val="18"/>
              </w:rPr>
              <w:t>Nekaznovanost</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6737DB"/>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F463B" w:rsidP="002F463B">
            <w:r>
              <w:rPr>
                <w:rFonts w:ascii="Arial" w:hAnsi="Arial" w:cs="Arial"/>
                <w:color w:val="000000"/>
                <w:position w:val="-2"/>
                <w:sz w:val="18"/>
                <w:szCs w:val="18"/>
              </w:rPr>
              <w:t>Izjava o nastopu s podizvajalci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 xml:space="preserve">Izpolnjen, podpisan in žigosan. Priložen izpolnjen ESPD obrazec za vsakega podizvajalca (79. člen ZJN-3). Datoteka </w:t>
            </w:r>
            <w:r>
              <w:rPr>
                <w:rFonts w:ascii="Arial" w:hAnsi="Arial" w:cs="Arial"/>
                <w:color w:val="000000"/>
                <w:position w:val="-2"/>
                <w:sz w:val="18"/>
                <w:szCs w:val="18"/>
              </w:rPr>
              <w:lastRenderedPageBreak/>
              <w:t>za uvoz ESPD je priloga razpisne dokumentacije. ESPD lahko podizvajalci izpolnijo na Portalu javnih naročil.</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F463B" w:rsidP="002F463B">
            <w:r>
              <w:rPr>
                <w:rFonts w:ascii="Arial" w:hAnsi="Arial" w:cs="Arial"/>
                <w:color w:val="000000"/>
                <w:position w:val="-2"/>
                <w:sz w:val="18"/>
                <w:szCs w:val="18"/>
              </w:rPr>
              <w:t>Izjava podizvajalca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podpisan in žigosan.</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Izjava zastopnika podizvajalca v zvezi z izpolnjevanjem o</w:t>
            </w:r>
            <w:r w:rsidR="002F463B">
              <w:rPr>
                <w:rFonts w:ascii="Arial" w:hAnsi="Arial" w:cs="Arial"/>
                <w:color w:val="000000"/>
                <w:position w:val="-2"/>
                <w:sz w:val="18"/>
                <w:szCs w:val="18"/>
              </w:rPr>
              <w:t>bveznih pogojev za podizvajalce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podpisan in žigosan.</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F463B" w:rsidP="002F463B">
            <w:r>
              <w:rPr>
                <w:rFonts w:ascii="Arial" w:hAnsi="Arial" w:cs="Arial"/>
                <w:color w:val="000000"/>
                <w:position w:val="-2"/>
                <w:sz w:val="18"/>
                <w:szCs w:val="18"/>
              </w:rPr>
              <w:t>Seznam kadrov</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podpisan in žigosan.</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Referenč</w:t>
            </w:r>
            <w:r w:rsidR="002F463B">
              <w:rPr>
                <w:rFonts w:ascii="Arial" w:hAnsi="Arial" w:cs="Arial"/>
                <w:color w:val="000000"/>
                <w:position w:val="-2"/>
                <w:sz w:val="18"/>
                <w:szCs w:val="18"/>
              </w:rPr>
              <w:t>na lista gospodarskega subjekta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 xml:space="preserve">Potrdilo o dobro </w:t>
            </w:r>
            <w:r w:rsidR="002F463B">
              <w:rPr>
                <w:rFonts w:ascii="Arial" w:hAnsi="Arial" w:cs="Arial"/>
                <w:color w:val="000000"/>
                <w:position w:val="-2"/>
                <w:sz w:val="18"/>
                <w:szCs w:val="18"/>
              </w:rPr>
              <w:t>opravljenem delu</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potrjen s strani naročnika posla.</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Seznam specifično usposobljenih certificiranih strokovnjako</w:t>
            </w:r>
            <w:r w:rsidR="002F463B">
              <w:rPr>
                <w:rFonts w:ascii="Arial" w:hAnsi="Arial" w:cs="Arial"/>
                <w:color w:val="000000"/>
                <w:position w:val="-2"/>
                <w:sz w:val="18"/>
                <w:szCs w:val="18"/>
              </w:rPr>
              <w:t>v in opreme za sklope 5, 6 in 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podpisan žigosan. Skupaj s pripadajočimi dokazili.</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F463B" w:rsidP="002F463B">
            <w:r>
              <w:rPr>
                <w:rFonts w:ascii="Arial" w:hAnsi="Arial" w:cs="Arial"/>
                <w:color w:val="000000"/>
                <w:position w:val="-2"/>
                <w:sz w:val="18"/>
                <w:szCs w:val="18"/>
              </w:rPr>
              <w:t>Izjava o lastniških deležih</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Izpolnjen, podpisan in žigosan</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Sposobnost za opravljanje pok</w:t>
            </w:r>
            <w:r w:rsidR="002F463B">
              <w:rPr>
                <w:rFonts w:ascii="Arial" w:hAnsi="Arial" w:cs="Arial"/>
                <w:color w:val="000000"/>
                <w:position w:val="-2"/>
                <w:sz w:val="18"/>
                <w:szCs w:val="18"/>
              </w:rPr>
              <w:t>licne dejavnosti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6737DB"/>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F463B" w:rsidP="002F463B">
            <w:r>
              <w:rPr>
                <w:rFonts w:ascii="Arial" w:hAnsi="Arial" w:cs="Arial"/>
                <w:color w:val="000000"/>
                <w:position w:val="-2"/>
                <w:sz w:val="18"/>
                <w:szCs w:val="18"/>
              </w:rPr>
              <w:t>Reference ponudnika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6737DB"/>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Usposobljenost kadr</w:t>
            </w:r>
            <w:r w:rsidR="002F463B">
              <w:rPr>
                <w:rFonts w:ascii="Arial" w:hAnsi="Arial" w:cs="Arial"/>
                <w:color w:val="000000"/>
                <w:position w:val="-2"/>
                <w:sz w:val="18"/>
                <w:szCs w:val="18"/>
              </w:rPr>
              <w:t>a za specifična dela po sklopih</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6737DB"/>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Vzorec pogodbe: Gradbena pogodba - enostavna</w:t>
            </w:r>
            <w:r w:rsidR="002F463B">
              <w:rPr>
                <w:rFonts w:ascii="Arial" w:hAnsi="Arial" w:cs="Arial"/>
                <w:color w:val="000000"/>
                <w:position w:val="-2"/>
                <w:sz w:val="18"/>
                <w:szCs w:val="18"/>
              </w:rPr>
              <w:t xml:space="preserve"> 'dejanske količine' zeleno JN.</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Parafiran, podpisan in žigosan.</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 xml:space="preserve">Vzorec </w:t>
            </w:r>
            <w:r w:rsidR="002F463B">
              <w:rPr>
                <w:rFonts w:ascii="Arial" w:hAnsi="Arial" w:cs="Arial"/>
                <w:color w:val="000000"/>
                <w:position w:val="-2"/>
                <w:sz w:val="18"/>
                <w:szCs w:val="18"/>
              </w:rPr>
              <w:t>menične izjave za dobro izvedbo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Parafiran.</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15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sidP="002F463B">
            <w:r>
              <w:rPr>
                <w:rFonts w:ascii="Arial" w:hAnsi="Arial" w:cs="Arial"/>
                <w:color w:val="000000"/>
                <w:position w:val="-2"/>
                <w:sz w:val="18"/>
                <w:szCs w:val="18"/>
              </w:rPr>
              <w:t xml:space="preserve">Vzorec </w:t>
            </w:r>
            <w:r w:rsidR="002F463B">
              <w:rPr>
                <w:rFonts w:ascii="Arial" w:hAnsi="Arial" w:cs="Arial"/>
                <w:color w:val="000000"/>
                <w:position w:val="-2"/>
                <w:sz w:val="18"/>
                <w:szCs w:val="18"/>
              </w:rPr>
              <w:t>menične izjave za odpravo napak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spacing w:before="135" w:after="135"/>
              <w:jc w:val="both"/>
              <w:textAlignment w:val="center"/>
            </w:pPr>
            <w:r>
              <w:rPr>
                <w:rFonts w:ascii="Arial" w:hAnsi="Arial" w:cs="Arial"/>
                <w:color w:val="000000"/>
                <w:position w:val="-2"/>
                <w:sz w:val="18"/>
                <w:szCs w:val="18"/>
              </w:rPr>
              <w:t>Parafiran.</w:t>
            </w:r>
          </w:p>
        </w:tc>
      </w:tr>
    </w:tbl>
    <w:p w:rsidR="006737DB" w:rsidRDefault="006737DB">
      <w:pPr>
        <w:sectPr w:rsidR="006737DB" w:rsidSect="00D931BF">
          <w:pgSz w:w="11906" w:h="16838"/>
          <w:pgMar w:top="1418" w:right="1418" w:bottom="1418" w:left="1418" w:header="567" w:footer="680"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1</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5E3081" w:rsidRDefault="005E3081" w:rsidP="005E3081">
      <w:pPr>
        <w:spacing w:after="120"/>
        <w:rPr>
          <w:rFonts w:ascii="Arial" w:hAnsi="Arial" w:cs="Arial"/>
        </w:rPr>
      </w:pPr>
    </w:p>
    <w:p w:rsidR="006737DB" w:rsidRDefault="002475F4">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 xml:space="preserve">GOI pri katerih se upoštevajo </w:t>
      </w:r>
      <w:proofErr w:type="spellStart"/>
      <w:r>
        <w:rPr>
          <w:rFonts w:ascii="Arial" w:hAnsi="Arial" w:cs="Arial"/>
          <w:b/>
          <w:bCs/>
          <w:color w:val="000000"/>
          <w:sz w:val="18"/>
          <w:szCs w:val="18"/>
        </w:rPr>
        <w:t>okoljski</w:t>
      </w:r>
      <w:proofErr w:type="spellEnd"/>
      <w:r>
        <w:rPr>
          <w:rFonts w:ascii="Arial" w:hAnsi="Arial" w:cs="Arial"/>
          <w:b/>
          <w:bCs/>
          <w:color w:val="000000"/>
          <w:sz w:val="18"/>
          <w:szCs w:val="18"/>
        </w:rPr>
        <w:t xml:space="preserve"> vidiki - sukcesivno izvajanje GOI del za vzdrževanje bolnišnične infrastrukture</w:t>
      </w:r>
      <w:r>
        <w:rPr>
          <w:rFonts w:ascii="Arial" w:hAnsi="Arial" w:cs="Arial"/>
          <w:color w:val="000000"/>
          <w:sz w:val="18"/>
          <w:szCs w:val="18"/>
        </w:rPr>
        <w:t>« dajemo ponudbo, kot sledi:</w:t>
      </w:r>
    </w:p>
    <w:p w:rsidR="006737DB" w:rsidRDefault="002475F4">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xml:space="preserve">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6737DB">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Default="002475F4">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Default="002475F4">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bl>
    <w:p w:rsidR="006737DB" w:rsidRDefault="002475F4">
      <w:pPr>
        <w:spacing w:before="225" w:after="225" w:line="240" w:lineRule="auto"/>
        <w:jc w:val="both"/>
      </w:pPr>
      <w:r>
        <w:rPr>
          <w:rFonts w:ascii="Arial" w:hAnsi="Arial" w:cs="Arial"/>
          <w:color w:val="000000"/>
          <w:sz w:val="18"/>
          <w:szCs w:val="18"/>
        </w:rPr>
        <w:t>Ponudbo oddajamo (ustrezno označite):</w:t>
      </w:r>
    </w:p>
    <w:p w:rsidR="006737DB" w:rsidRDefault="002475F4" w:rsidP="002F463B">
      <w:pPr>
        <w:spacing w:after="0" w:line="240" w:lineRule="auto"/>
        <w:jc w:val="both"/>
      </w:pPr>
      <w:r>
        <w:fldChar w:fldCharType="begin">
          <w:ffData>
            <w:name w:val="cbox15e6107575760a"/>
            <w:enabled/>
            <w:calcOnExit w:val="0"/>
            <w:checkBox>
              <w:sizeAuto/>
              <w:default w:val="0"/>
            </w:checkBox>
          </w:ffData>
        </w:fldChar>
      </w:r>
      <w:bookmarkStart w:id="1" w:name="cbox15e6107575760a"/>
      <w:r>
        <w:instrText xml:space="preserve"> FORMCHECKBOX </w:instrText>
      </w:r>
      <w:r w:rsidR="00321671">
        <w:fldChar w:fldCharType="separate"/>
      </w:r>
      <w:r>
        <w:fldChar w:fldCharType="end"/>
      </w:r>
      <w:bookmarkEnd w:id="1"/>
      <w:r>
        <w:rPr>
          <w:rFonts w:ascii="Arial" w:hAnsi="Arial" w:cs="Arial"/>
          <w:color w:val="000000"/>
          <w:sz w:val="18"/>
          <w:szCs w:val="18"/>
        </w:rPr>
        <w:t> samostojno</w:t>
      </w:r>
    </w:p>
    <w:p w:rsidR="006737DB" w:rsidRDefault="002475F4" w:rsidP="002F463B">
      <w:pPr>
        <w:spacing w:after="0" w:line="240" w:lineRule="auto"/>
        <w:jc w:val="both"/>
      </w:pPr>
      <w:r>
        <w:fldChar w:fldCharType="begin">
          <w:ffData>
            <w:name w:val="cbox15e6107575791c"/>
            <w:enabled/>
            <w:calcOnExit w:val="0"/>
            <w:checkBox>
              <w:sizeAuto/>
              <w:default w:val="0"/>
            </w:checkBox>
          </w:ffData>
        </w:fldChar>
      </w:r>
      <w:bookmarkStart w:id="2" w:name="cbox15e6107575791c"/>
      <w:r>
        <w:instrText xml:space="preserve"> FORMCHECKBOX </w:instrText>
      </w:r>
      <w:r w:rsidR="00321671">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6737DB" w:rsidRDefault="002475F4" w:rsidP="002F463B">
      <w:pPr>
        <w:spacing w:after="0" w:line="240" w:lineRule="auto"/>
        <w:jc w:val="both"/>
      </w:pPr>
      <w:r>
        <w:fldChar w:fldCharType="begin">
          <w:ffData>
            <w:name w:val="cbox15e61075757c26"/>
            <w:enabled/>
            <w:calcOnExit w:val="0"/>
            <w:checkBox>
              <w:sizeAuto/>
              <w:default w:val="0"/>
            </w:checkBox>
          </w:ffData>
        </w:fldChar>
      </w:r>
      <w:bookmarkStart w:id="3" w:name="cbox15e61075757c26"/>
      <w:r>
        <w:instrText xml:space="preserve"> FORMCHECKBOX </w:instrText>
      </w:r>
      <w:r w:rsidR="00321671">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6737DB" w:rsidRDefault="002475F4" w:rsidP="002F463B">
      <w:pPr>
        <w:spacing w:after="0" w:line="240" w:lineRule="auto"/>
        <w:jc w:val="both"/>
      </w:pPr>
      <w:r>
        <w:fldChar w:fldCharType="begin">
          <w:ffData>
            <w:name w:val="cbox15e61075757f33"/>
            <w:enabled/>
            <w:calcOnExit w:val="0"/>
            <w:checkBox>
              <w:sizeAuto/>
              <w:default w:val="0"/>
            </w:checkBox>
          </w:ffData>
        </w:fldChar>
      </w:r>
      <w:bookmarkStart w:id="4" w:name="cbox15e61075757f33"/>
      <w:r>
        <w:instrText xml:space="preserve"> FORMCHECKBOX </w:instrText>
      </w:r>
      <w:r w:rsidR="00321671">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6737DB" w:rsidRDefault="002475F4">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6737DB">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37DB" w:rsidRDefault="00804E36">
            <w:pPr>
              <w:jc w:val="center"/>
            </w:pPr>
            <w:proofErr w:type="spellStart"/>
            <w:r>
              <w:rPr>
                <w:rFonts w:ascii="Arial" w:hAnsi="Arial" w:cs="Arial"/>
                <w:b/>
                <w:bCs/>
                <w:color w:val="000000"/>
                <w:position w:val="-2"/>
                <w:sz w:val="18"/>
                <w:szCs w:val="18"/>
                <w:shd w:val="clear" w:color="auto" w:fill="D1D1D1"/>
              </w:rPr>
              <w:t>Pod</w:t>
            </w:r>
            <w:r w:rsidR="002475F4">
              <w:rPr>
                <w:rFonts w:ascii="Arial" w:hAnsi="Arial" w:cs="Arial"/>
                <w:b/>
                <w:bCs/>
                <w:color w:val="000000"/>
                <w:position w:val="-2"/>
                <w:sz w:val="18"/>
                <w:szCs w:val="18"/>
                <w:shd w:val="clear" w:color="auto" w:fill="D1D1D1"/>
              </w:rPr>
              <w:t>Sklop</w:t>
            </w:r>
            <w:proofErr w:type="spellEnd"/>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37DB" w:rsidRDefault="002475F4">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37DB" w:rsidRDefault="002475F4">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37DB" w:rsidRDefault="002475F4">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37DB" w:rsidRDefault="002475F4">
            <w:pPr>
              <w:jc w:val="center"/>
            </w:pPr>
            <w:r>
              <w:rPr>
                <w:rFonts w:ascii="Arial" w:hAnsi="Arial" w:cs="Arial"/>
                <w:b/>
                <w:bCs/>
                <w:color w:val="000000"/>
                <w:position w:val="-2"/>
                <w:sz w:val="18"/>
                <w:szCs w:val="18"/>
                <w:shd w:val="clear" w:color="auto" w:fill="D1D1D1"/>
              </w:rPr>
              <w:t>Vrednost z DDV</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 xml:space="preserve">1. </w:t>
            </w:r>
            <w:r w:rsidR="002475F4">
              <w:rPr>
                <w:rFonts w:ascii="Arial" w:hAnsi="Arial" w:cs="Arial"/>
                <w:color w:val="000000"/>
                <w:position w:val="-2"/>
                <w:sz w:val="18"/>
                <w:szCs w:val="18"/>
              </w:rPr>
              <w:t>ZIDARSKA DELA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2.</w:t>
            </w:r>
            <w:r w:rsidR="002475F4">
              <w:rPr>
                <w:rFonts w:ascii="Arial" w:hAnsi="Arial" w:cs="Arial"/>
                <w:color w:val="000000"/>
                <w:position w:val="-2"/>
                <w:sz w:val="18"/>
                <w:szCs w:val="18"/>
              </w:rPr>
              <w:t>KLJUČAVNIČARSKA DELA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3.</w:t>
            </w:r>
            <w:r w:rsidR="002475F4">
              <w:rPr>
                <w:rFonts w:ascii="Arial" w:hAnsi="Arial" w:cs="Arial"/>
                <w:color w:val="000000"/>
                <w:position w:val="-2"/>
                <w:sz w:val="18"/>
                <w:szCs w:val="18"/>
              </w:rPr>
              <w:t>KROVSKO KLEPARSKA DELA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4.</w:t>
            </w:r>
            <w:r w:rsidR="002475F4">
              <w:rPr>
                <w:rFonts w:ascii="Arial" w:hAnsi="Arial" w:cs="Arial"/>
                <w:color w:val="000000"/>
                <w:position w:val="-2"/>
                <w:sz w:val="18"/>
                <w:szCs w:val="18"/>
              </w:rPr>
              <w:t>KERAMIČARSKA DELA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5.</w:t>
            </w:r>
            <w:r w:rsidR="002475F4">
              <w:rPr>
                <w:rFonts w:ascii="Arial" w:hAnsi="Arial" w:cs="Arial"/>
                <w:color w:val="000000"/>
                <w:position w:val="-2"/>
                <w:sz w:val="18"/>
                <w:szCs w:val="18"/>
              </w:rPr>
              <w:t>STROJNO INŠTALACIJSKA DELA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6.</w:t>
            </w:r>
            <w:r w:rsidR="002475F4">
              <w:rPr>
                <w:rFonts w:ascii="Arial" w:hAnsi="Arial" w:cs="Arial"/>
                <w:color w:val="000000"/>
                <w:position w:val="-2"/>
                <w:sz w:val="18"/>
                <w:szCs w:val="18"/>
              </w:rPr>
              <w:t>INŠTALACIJE MEDICINSKIH PLINOV</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xml:space="preserve">Prepis skupne vrednosti brez in z DDV za </w:t>
            </w:r>
            <w:r>
              <w:rPr>
                <w:rFonts w:ascii="Arial" w:hAnsi="Arial" w:cs="Arial"/>
                <w:color w:val="000000"/>
                <w:position w:val="-2"/>
                <w:sz w:val="18"/>
                <w:szCs w:val="18"/>
              </w:rPr>
              <w:lastRenderedPageBreak/>
              <w:t>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lastRenderedPageBreak/>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7.</w:t>
            </w:r>
            <w:r w:rsidR="002475F4">
              <w:rPr>
                <w:rFonts w:ascii="Arial" w:hAnsi="Arial" w:cs="Arial"/>
                <w:color w:val="000000"/>
                <w:position w:val="-2"/>
                <w:sz w:val="18"/>
                <w:szCs w:val="18"/>
              </w:rPr>
              <w:t>ELEKTRO INŠTALACIJSKA DELA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8.</w:t>
            </w:r>
            <w:r w:rsidR="002475F4">
              <w:rPr>
                <w:rFonts w:ascii="Arial" w:hAnsi="Arial" w:cs="Arial"/>
                <w:color w:val="000000"/>
                <w:position w:val="-2"/>
                <w:sz w:val="18"/>
                <w:szCs w:val="18"/>
              </w:rPr>
              <w:t>TALNE OBLOGE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9.</w:t>
            </w:r>
            <w:r w:rsidR="002475F4">
              <w:rPr>
                <w:rFonts w:ascii="Arial" w:hAnsi="Arial" w:cs="Arial"/>
                <w:color w:val="000000"/>
                <w:position w:val="-2"/>
                <w:sz w:val="18"/>
                <w:szCs w:val="18"/>
              </w:rPr>
              <w:t>SLIKOPLESKARSKA DELA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10.</w:t>
            </w:r>
            <w:r w:rsidR="002475F4">
              <w:rPr>
                <w:rFonts w:ascii="Arial" w:hAnsi="Arial" w:cs="Arial"/>
                <w:color w:val="000000"/>
                <w:position w:val="-2"/>
                <w:sz w:val="18"/>
                <w:szCs w:val="18"/>
              </w:rPr>
              <w:t>STEKLARSKA DELA</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804E36">
            <w:r>
              <w:rPr>
                <w:rFonts w:ascii="Arial" w:hAnsi="Arial" w:cs="Arial"/>
                <w:color w:val="000000"/>
                <w:position w:val="-2"/>
                <w:sz w:val="18"/>
                <w:szCs w:val="18"/>
              </w:rPr>
              <w:t>11.</w:t>
            </w:r>
            <w:r w:rsidR="002475F4">
              <w:rPr>
                <w:rFonts w:ascii="Arial" w:hAnsi="Arial" w:cs="Arial"/>
                <w:color w:val="000000"/>
                <w:position w:val="-2"/>
                <w:sz w:val="18"/>
                <w:szCs w:val="18"/>
              </w:rPr>
              <w:t>NAPISI IN OZNAČBE</w:t>
            </w:r>
            <w:r w:rsidR="00A732FF">
              <w:rPr>
                <w:rFonts w:ascii="Arial" w:hAnsi="Arial" w:cs="Arial"/>
                <w:color w:val="000000"/>
                <w:position w:val="-2"/>
                <w:sz w:val="18"/>
                <w:szCs w:val="18"/>
              </w:rPr>
              <w:t xml:space="preserve"> </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804E36" w:rsidP="002F463B">
            <w:r>
              <w:rPr>
                <w:rFonts w:ascii="Arial" w:hAnsi="Arial" w:cs="Arial"/>
                <w:color w:val="000000"/>
                <w:position w:val="-2"/>
                <w:sz w:val="18"/>
                <w:szCs w:val="18"/>
              </w:rPr>
              <w:t>12.</w:t>
            </w:r>
            <w:r w:rsidR="002475F4">
              <w:rPr>
                <w:rFonts w:ascii="Arial" w:hAnsi="Arial" w:cs="Arial"/>
                <w:color w:val="000000"/>
                <w:position w:val="-2"/>
                <w:sz w:val="18"/>
                <w:szCs w:val="18"/>
              </w:rPr>
              <w:t>NAJEM MEHANIZACIJE</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Prepis skupne vrednosti brez in z DDV za posamezni (pod)SKLOP iz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A732FF">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732FF" w:rsidRDefault="00A732FF" w:rsidP="00A732FF">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732FF" w:rsidRDefault="00A732FF" w:rsidP="00A732FF">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732FF" w:rsidRDefault="00A732FF" w:rsidP="00A732FF">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732FF" w:rsidRDefault="00A732FF" w:rsidP="00A732FF">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732FF" w:rsidRDefault="00A732FF" w:rsidP="00A732FF">
            <w:r>
              <w:rPr>
                <w:rFonts w:ascii="Arial" w:hAnsi="Arial" w:cs="Arial"/>
                <w:color w:val="000000"/>
                <w:position w:val="-2"/>
                <w:sz w:val="18"/>
                <w:szCs w:val="18"/>
                <w:shd w:val="clear" w:color="auto" w:fill="CCCCCC"/>
              </w:rPr>
              <w:t> </w:t>
            </w:r>
          </w:p>
        </w:tc>
      </w:tr>
    </w:tbl>
    <w:p w:rsidR="006737DB" w:rsidRDefault="002475F4">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6737DB" w:rsidRDefault="002475F4">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6737DB" w:rsidRDefault="002475F4">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6737DB" w:rsidRDefault="002475F4">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6737DB" w:rsidRDefault="002475F4">
      <w:pPr>
        <w:spacing w:before="225" w:after="225" w:line="240" w:lineRule="auto"/>
        <w:jc w:val="both"/>
      </w:pPr>
      <w:r>
        <w:rPr>
          <w:rFonts w:ascii="Arial" w:hAnsi="Arial" w:cs="Arial"/>
          <w:color w:val="000000"/>
          <w:sz w:val="18"/>
          <w:szCs w:val="18"/>
        </w:rPr>
        <w:t>Plačila se opravijo na podlagi izdelanih in potrjenih mesečnih situacij. Rok plačila situacije je 30 dni od datuma prejema računa. Če naročnik izpodbija del zneska, ki je obračunan s situacijo, je dolžan plačati nesporni del zneska. Končno situacijo sestavi izvajalec in jo predloži v izplačilo po opravljenem sprejemu in izročitvi izvedenih del. Roki plačil podizvajalcem so enaki kot za izvajalca.</w:t>
      </w:r>
    </w:p>
    <w:p w:rsidR="006737DB" w:rsidRDefault="002475F4">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6737DB" w:rsidRDefault="002475F4">
      <w:pPr>
        <w:spacing w:before="225" w:after="225" w:line="240" w:lineRule="auto"/>
        <w:jc w:val="both"/>
      </w:pPr>
      <w:r>
        <w:rPr>
          <w:rFonts w:ascii="Arial" w:hAnsi="Arial" w:cs="Arial"/>
          <w:color w:val="000000"/>
          <w:sz w:val="18"/>
          <w:szCs w:val="18"/>
        </w:rPr>
        <w:t> Strinjamo se, da naročnik ni zavezan sprejeti nobene od ponudb, ki jih je prejel, ter da v primeru odstopa naročnika od oddaje javnega naročila ne bodo povrnjeni ponudniku nobeni stroški v zvezi z izdelavo ponudb.</w:t>
      </w:r>
    </w:p>
    <w:p w:rsidR="006737DB" w:rsidRDefault="002475F4">
      <w:pPr>
        <w:spacing w:before="225" w:after="225" w:line="240" w:lineRule="auto"/>
        <w:jc w:val="both"/>
      </w:pPr>
      <w:r>
        <w:rPr>
          <w:rFonts w:ascii="Arial" w:hAnsi="Arial" w:cs="Arial"/>
          <w:color w:val="000000"/>
          <w:sz w:val="18"/>
          <w:szCs w:val="18"/>
        </w:rPr>
        <w:t>Ponudnik vnese ustrezno davčno st. in znesek DDV, kljub temu, da gre za obrnjeno davčno stopnjo (to se lahko posebej doda kot besedilo).</w:t>
      </w:r>
    </w:p>
    <w:p w:rsidR="006737DB" w:rsidRDefault="002475F4">
      <w:pPr>
        <w:spacing w:before="225" w:after="225" w:line="240" w:lineRule="auto"/>
        <w:jc w:val="both"/>
      </w:pPr>
      <w:r>
        <w:rPr>
          <w:rFonts w:ascii="Arial" w:hAnsi="Arial" w:cs="Arial"/>
          <w:color w:val="000000"/>
          <w:sz w:val="18"/>
          <w:szCs w:val="18"/>
        </w:rPr>
        <w:lastRenderedPageBreak/>
        <w:t>  </w:t>
      </w:r>
    </w:p>
    <w:p w:rsidR="006737DB" w:rsidRDefault="002475F4" w:rsidP="002F463B">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8" w:type="dxa"/>
        <w:shd w:val="clear" w:color="auto" w:fill="CCCCCC"/>
        <w:tblLook w:val="04A0" w:firstRow="1" w:lastRow="0" w:firstColumn="1" w:lastColumn="0" w:noHBand="0" w:noVBand="1"/>
      </w:tblPr>
      <w:tblGrid>
        <w:gridCol w:w="3194"/>
        <w:gridCol w:w="886"/>
        <w:gridCol w:w="4275"/>
        <w:gridCol w:w="390"/>
      </w:tblGrid>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RAZVRSTITEV DRUŽBE PO ZGD:</w:t>
            </w:r>
            <w:r w:rsidRPr="002F463B">
              <w:rPr>
                <w:rFonts w:ascii="Arial" w:hAnsi="Arial" w:cs="Arial"/>
                <w:i/>
                <w:iCs/>
                <w:color w:val="000000"/>
                <w:position w:val="-2"/>
                <w:sz w:val="16"/>
                <w:szCs w:val="18"/>
                <w:shd w:val="clear" w:color="auto" w:fill="CCCCCC"/>
              </w:rPr>
              <w:br/>
              <w:t>(</w:t>
            </w:r>
            <w:proofErr w:type="spellStart"/>
            <w:r w:rsidRPr="002F463B">
              <w:rPr>
                <w:rFonts w:ascii="Arial" w:hAnsi="Arial" w:cs="Arial"/>
                <w:i/>
                <w:iCs/>
                <w:color w:val="000000"/>
                <w:position w:val="-2"/>
                <w:sz w:val="16"/>
                <w:szCs w:val="18"/>
                <w:shd w:val="clear" w:color="auto" w:fill="CCCCCC"/>
              </w:rPr>
              <w:t>mikro</w:t>
            </w:r>
            <w:proofErr w:type="spellEnd"/>
            <w:r w:rsidRPr="002F463B">
              <w:rPr>
                <w:rFonts w:ascii="Arial" w:hAnsi="Arial" w:cs="Arial"/>
                <w:i/>
                <w:iCs/>
                <w:color w:val="000000"/>
                <w:position w:val="-2"/>
                <w:sz w:val="16"/>
                <w:szCs w:val="18"/>
                <w:shd w:val="clear" w:color="auto" w:fill="CCCCCC"/>
              </w:rPr>
              <w:t>,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ČLANI UPRAVNEGA IN VODSTVENEGA ORGANA </w:t>
            </w:r>
            <w:r w:rsidRPr="002F463B">
              <w:rPr>
                <w:rFonts w:ascii="Arial" w:hAnsi="Arial" w:cs="Arial"/>
                <w:color w:val="000000"/>
                <w:position w:val="-2"/>
                <w:sz w:val="16"/>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ČLANI NADZORNEGA ORGANA </w:t>
            </w:r>
            <w:r w:rsidRPr="002F463B">
              <w:rPr>
                <w:rFonts w:ascii="Arial" w:hAnsi="Arial" w:cs="Arial"/>
                <w:color w:val="000000"/>
                <w:position w:val="-2"/>
                <w:sz w:val="16"/>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POOBLAŠČENCI ZA ZASTOPANJE, ODLOČANJE ALI NADZOR </w:t>
            </w:r>
            <w:r w:rsidRPr="002F463B">
              <w:rPr>
                <w:rFonts w:ascii="Arial" w:hAnsi="Arial" w:cs="Arial"/>
                <w:color w:val="000000"/>
                <w:position w:val="-2"/>
                <w:sz w:val="16"/>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737DB" w:rsidRPr="002F463B" w:rsidRDefault="002475F4" w:rsidP="002F463B">
            <w:pPr>
              <w:rPr>
                <w:sz w:val="16"/>
              </w:rPr>
            </w:pPr>
            <w:r w:rsidRPr="002F463B">
              <w:rPr>
                <w:rFonts w:ascii="Arial" w:hAnsi="Arial" w:cs="Arial"/>
                <w:b/>
                <w:bCs/>
                <w:color w:val="000000"/>
                <w:position w:val="-2"/>
                <w:sz w:val="16"/>
                <w:szCs w:val="18"/>
                <w:shd w:val="clear" w:color="auto" w:fill="CCCCCC"/>
              </w:rPr>
              <w:t>POOBLAŠČENA OSEBA ZA VROČANJE:</w:t>
            </w:r>
            <w:r w:rsidRPr="002F463B">
              <w:rPr>
                <w:rFonts w:ascii="Arial" w:hAnsi="Arial" w:cs="Arial"/>
                <w:i/>
                <w:iCs/>
                <w:color w:val="000000"/>
                <w:position w:val="-2"/>
                <w:sz w:val="16"/>
                <w:szCs w:val="18"/>
                <w:shd w:val="clear" w:color="auto" w:fill="CCCCCC"/>
              </w:rPr>
              <w:br/>
              <w:t>Ime in priimek, ulica in hišna številka, kraj v Republiki Sloveniji </w:t>
            </w:r>
            <w:r w:rsidRPr="002F463B">
              <w:rPr>
                <w:rFonts w:ascii="Arial" w:hAnsi="Arial" w:cs="Arial"/>
                <w:i/>
                <w:iCs/>
                <w:color w:val="000000"/>
                <w:position w:val="-2"/>
                <w:sz w:val="16"/>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blPrEx>
          <w:shd w:val="clear" w:color="auto" w:fill="auto"/>
        </w:tblPrEx>
        <w:tc>
          <w:tcPr>
            <w:tcW w:w="8745" w:type="dxa"/>
            <w:gridSpan w:val="4"/>
            <w:tcMar>
              <w:top w:w="75" w:type="dxa"/>
              <w:bottom w:w="75" w:type="dxa"/>
            </w:tcMar>
            <w:vAlign w:val="center"/>
          </w:tcPr>
          <w:p w:rsidR="006737DB" w:rsidRDefault="002475F4">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p w:rsidR="006737DB" w:rsidRDefault="002475F4">
            <w:pPr>
              <w:spacing w:before="135" w:after="135"/>
              <w:jc w:val="both"/>
              <w:textAlignment w:val="center"/>
            </w:pPr>
            <w:r>
              <w:rPr>
                <w:rFonts w:ascii="Arial" w:hAnsi="Arial" w:cs="Arial"/>
                <w:color w:val="000000"/>
                <w:position w:val="-2"/>
                <w:sz w:val="18"/>
                <w:szCs w:val="18"/>
              </w:rPr>
              <w:t>Priloge:</w:t>
            </w:r>
          </w:p>
          <w:tbl>
            <w:tblPr>
              <w:tblStyle w:val="NormalTablePHPDOCX"/>
              <w:tblW w:w="0" w:type="auto"/>
              <w:tblLook w:val="04A0" w:firstRow="1" w:lastRow="0" w:firstColumn="1" w:lastColumn="0" w:noHBand="0" w:noVBand="1"/>
            </w:tblPr>
            <w:tblGrid>
              <w:gridCol w:w="5558"/>
            </w:tblGrid>
            <w:tr w:rsidR="006737DB">
              <w:tc>
                <w:tcPr>
                  <w:tcW w:w="0" w:type="auto"/>
                  <w:tcMar>
                    <w:top w:w="0" w:type="auto"/>
                    <w:bottom w:w="0" w:type="auto"/>
                  </w:tcMar>
                </w:tcPr>
                <w:p w:rsidR="006737DB" w:rsidRDefault="002475F4" w:rsidP="002475F4">
                  <w:pPr>
                    <w:numPr>
                      <w:ilvl w:val="0"/>
                      <w:numId w:val="35"/>
                    </w:numPr>
                    <w:rPr>
                      <w:rFonts w:ascii="Arial" w:hAnsi="Arial" w:cs="Arial"/>
                      <w:color w:val="000000"/>
                      <w:sz w:val="18"/>
                      <w:szCs w:val="18"/>
                    </w:rPr>
                  </w:pPr>
                  <w:r>
                    <w:rPr>
                      <w:rFonts w:ascii="Arial" w:hAnsi="Arial" w:cs="Arial"/>
                      <w:color w:val="000000"/>
                      <w:position w:val="-2"/>
                      <w:sz w:val="18"/>
                      <w:szCs w:val="18"/>
                    </w:rPr>
                    <w:t>PREDRAČUN SEZNAM RAZPISANEGA BLAGA OBR-8a</w:t>
                  </w:r>
                </w:p>
              </w:tc>
            </w:tr>
          </w:tbl>
          <w:p w:rsidR="006737DB" w:rsidRDefault="006737DB"/>
          <w:p w:rsidR="006737DB" w:rsidRDefault="002475F4" w:rsidP="002F463B">
            <w:pPr>
              <w:spacing w:before="135" w:after="135"/>
              <w:jc w:val="both"/>
              <w:textAlignment w:val="center"/>
            </w:pPr>
            <w:r>
              <w:rPr>
                <w:rFonts w:ascii="Arial" w:hAnsi="Arial" w:cs="Arial"/>
                <w:color w:val="000000"/>
                <w:position w:val="-2"/>
                <w:sz w:val="18"/>
                <w:szCs w:val="18"/>
              </w:rPr>
              <w:t> </w:t>
            </w:r>
          </w:p>
        </w:tc>
      </w:tr>
      <w:tr w:rsidR="006737DB" w:rsidTr="002F463B">
        <w:tblPrEx>
          <w:shd w:val="clear" w:color="auto" w:fill="auto"/>
        </w:tblPrEx>
        <w:tc>
          <w:tcPr>
            <w:tcW w:w="4080" w:type="dxa"/>
            <w:gridSpan w:val="2"/>
            <w:tcMar>
              <w:top w:w="75" w:type="dxa"/>
              <w:bottom w:w="75" w:type="dxa"/>
            </w:tcMar>
            <w:vAlign w:val="center"/>
          </w:tcPr>
          <w:p w:rsidR="006737DB" w:rsidRDefault="002475F4">
            <w:r>
              <w:rPr>
                <w:rFonts w:ascii="Arial" w:hAnsi="Arial" w:cs="Arial"/>
                <w:color w:val="000000"/>
                <w:position w:val="-2"/>
                <w:sz w:val="18"/>
                <w:szCs w:val="18"/>
              </w:rPr>
              <w:t>Kraj in datum:</w:t>
            </w:r>
          </w:p>
        </w:tc>
        <w:tc>
          <w:tcPr>
            <w:tcW w:w="0" w:type="auto"/>
            <w:gridSpan w:val="2"/>
            <w:tcMar>
              <w:top w:w="75" w:type="dxa"/>
              <w:bottom w:w="75" w:type="dxa"/>
            </w:tcMar>
            <w:vAlign w:val="center"/>
          </w:tcPr>
          <w:p w:rsidR="006737DB" w:rsidRDefault="002475F4">
            <w:pPr>
              <w:jc w:val="center"/>
            </w:pPr>
            <w:r>
              <w:rPr>
                <w:rFonts w:ascii="Arial" w:hAnsi="Arial" w:cs="Arial"/>
                <w:color w:val="000000"/>
                <w:position w:val="-2"/>
                <w:sz w:val="18"/>
                <w:szCs w:val="18"/>
              </w:rPr>
              <w:t>Ime in priimek: _____________________</w:t>
            </w:r>
          </w:p>
        </w:tc>
      </w:tr>
      <w:tr w:rsidR="006737DB" w:rsidTr="002F463B">
        <w:tblPrEx>
          <w:shd w:val="clear" w:color="auto" w:fill="auto"/>
        </w:tblPrEx>
        <w:tc>
          <w:tcPr>
            <w:tcW w:w="4080" w:type="dxa"/>
            <w:gridSpan w:val="2"/>
            <w:tcMar>
              <w:top w:w="75" w:type="dxa"/>
              <w:bottom w:w="75" w:type="dxa"/>
            </w:tcMar>
            <w:vAlign w:val="center"/>
          </w:tcPr>
          <w:p w:rsidR="006737DB" w:rsidRDefault="002475F4">
            <w:r>
              <w:rPr>
                <w:rFonts w:ascii="Arial" w:hAnsi="Arial" w:cs="Arial"/>
                <w:color w:val="000000"/>
                <w:position w:val="-2"/>
                <w:sz w:val="18"/>
                <w:szCs w:val="18"/>
              </w:rPr>
              <w:t> </w:t>
            </w:r>
          </w:p>
        </w:tc>
        <w:tc>
          <w:tcPr>
            <w:tcW w:w="0" w:type="auto"/>
            <w:gridSpan w:val="2"/>
            <w:tcMar>
              <w:top w:w="75" w:type="dxa"/>
              <w:bottom w:w="75" w:type="dxa"/>
            </w:tcMar>
            <w:vAlign w:val="center"/>
          </w:tcPr>
          <w:p w:rsidR="006737DB" w:rsidRDefault="006737DB"/>
          <w:p w:rsidR="006737DB" w:rsidRDefault="002475F4">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5E3081" w:rsidRPr="00590863" w:rsidRDefault="002475F4" w:rsidP="00A732FF">
      <w:pPr>
        <w:spacing w:before="225" w:after="225" w:line="240" w:lineRule="auto"/>
        <w:jc w:val="right"/>
        <w:rPr>
          <w:rFonts w:ascii="Arial" w:hAnsi="Arial" w:cs="Arial"/>
          <w:sz w:val="18"/>
          <w:szCs w:val="18"/>
        </w:rPr>
      </w:pPr>
      <w:r>
        <w:rPr>
          <w:rFonts w:ascii="Arial" w:hAnsi="Arial" w:cs="Arial"/>
          <w:color w:val="000000"/>
          <w:sz w:val="18"/>
          <w:szCs w:val="18"/>
        </w:rPr>
        <w:t> </w:t>
      </w:r>
      <w:r w:rsidRPr="00590863">
        <w:rPr>
          <w:rFonts w:ascii="Arial" w:hAnsi="Arial" w:cs="Arial"/>
          <w:sz w:val="18"/>
          <w:szCs w:val="18"/>
        </w:rPr>
        <w:t>Obrazec št: 2</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5E3081" w:rsidRDefault="005E3081" w:rsidP="005E3081">
      <w:pPr>
        <w:spacing w:after="120"/>
        <w:rPr>
          <w:rFonts w:ascii="Arial" w:hAnsi="Arial" w:cs="Arial"/>
        </w:rPr>
      </w:pPr>
    </w:p>
    <w:p w:rsidR="006737DB" w:rsidRDefault="002475F4">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 xml:space="preserve">GOI pri katerih se upoštevajo </w:t>
      </w:r>
      <w:proofErr w:type="spellStart"/>
      <w:r>
        <w:rPr>
          <w:rFonts w:ascii="Arial" w:hAnsi="Arial" w:cs="Arial"/>
          <w:b/>
          <w:bCs/>
          <w:color w:val="000000"/>
          <w:sz w:val="18"/>
          <w:szCs w:val="18"/>
        </w:rPr>
        <w:t>okoljski</w:t>
      </w:r>
      <w:proofErr w:type="spellEnd"/>
      <w:r>
        <w:rPr>
          <w:rFonts w:ascii="Arial" w:hAnsi="Arial" w:cs="Arial"/>
          <w:b/>
          <w:bCs/>
          <w:color w:val="000000"/>
          <w:sz w:val="18"/>
          <w:szCs w:val="18"/>
        </w:rPr>
        <w:t xml:space="preserve"> vidiki - sukcesivno izvajanje GOI del za vzdrževanje bolnišnične infrastrukture</w:t>
      </w:r>
      <w:r>
        <w:rPr>
          <w:rFonts w:ascii="Arial" w:hAnsi="Arial" w:cs="Arial"/>
          <w:color w:val="000000"/>
          <w:sz w:val="18"/>
          <w:szCs w:val="18"/>
        </w:rPr>
        <w:t>«,</w:t>
      </w:r>
    </w:p>
    <w:p w:rsidR="006737DB" w:rsidRDefault="002475F4">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6737DB" w:rsidRDefault="002475F4">
      <w:pPr>
        <w:spacing w:before="225" w:after="225" w:line="240" w:lineRule="auto"/>
        <w:jc w:val="both"/>
      </w:pPr>
      <w:r>
        <w:rPr>
          <w:rFonts w:ascii="Arial" w:hAnsi="Arial" w:cs="Arial"/>
          <w:i/>
          <w:iCs/>
          <w:color w:val="000000"/>
          <w:sz w:val="18"/>
          <w:szCs w:val="18"/>
        </w:rPr>
        <w:t>(naziv ponudnika, partnerja v skupni ponudbi)</w:t>
      </w:r>
    </w:p>
    <w:p w:rsidR="006737DB" w:rsidRDefault="002475F4">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6737DB" w:rsidRDefault="002475F4" w:rsidP="002475F4">
            <w:pPr>
              <w:numPr>
                <w:ilvl w:val="0"/>
                <w:numId w:val="3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6737DB" w:rsidRDefault="002475F4">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6737DB" w:rsidRDefault="002475F4" w:rsidP="002475F4">
            <w:pPr>
              <w:numPr>
                <w:ilvl w:val="0"/>
                <w:numId w:val="3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6737DB" w:rsidRDefault="002475F4">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6737DB" w:rsidRDefault="002475F4">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 xml:space="preserve">GOI pri katerih se upoštevajo </w:t>
      </w:r>
      <w:proofErr w:type="spellStart"/>
      <w:r>
        <w:rPr>
          <w:rFonts w:ascii="Arial" w:hAnsi="Arial" w:cs="Arial"/>
          <w:b/>
          <w:bCs/>
          <w:color w:val="000000"/>
          <w:sz w:val="18"/>
          <w:szCs w:val="18"/>
        </w:rPr>
        <w:t>okoljski</w:t>
      </w:r>
      <w:proofErr w:type="spellEnd"/>
      <w:r>
        <w:rPr>
          <w:rFonts w:ascii="Arial" w:hAnsi="Arial" w:cs="Arial"/>
          <w:b/>
          <w:bCs/>
          <w:color w:val="000000"/>
          <w:sz w:val="18"/>
          <w:szCs w:val="18"/>
        </w:rPr>
        <w:t xml:space="preserve"> vidiki - sukcesivno izvajanje GOI del za vzdrževanje bolnišnične infrastrukture,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6737DB" w:rsidRDefault="002475F4">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Kraj in datum:</w:t>
            </w:r>
          </w:p>
        </w:tc>
        <w:tc>
          <w:tcPr>
            <w:tcW w:w="0" w:type="auto"/>
            <w:tcMar>
              <w:top w:w="75" w:type="dxa"/>
              <w:bottom w:w="75" w:type="dxa"/>
            </w:tcMar>
            <w:vAlign w:val="center"/>
          </w:tcPr>
          <w:p w:rsidR="006737DB" w:rsidRDefault="002475F4">
            <w:r>
              <w:rPr>
                <w:rFonts w:ascii="Arial" w:hAnsi="Arial" w:cs="Arial"/>
                <w:color w:val="000000"/>
                <w:position w:val="-2"/>
                <w:sz w:val="18"/>
                <w:szCs w:val="18"/>
              </w:rPr>
              <w:t>Ime in priimek: _____________________</w:t>
            </w:r>
          </w:p>
        </w:tc>
      </w:tr>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 </w:t>
            </w:r>
          </w:p>
        </w:tc>
        <w:tc>
          <w:tcPr>
            <w:tcW w:w="0" w:type="auto"/>
            <w:tcMar>
              <w:top w:w="75" w:type="dxa"/>
              <w:bottom w:w="75" w:type="dxa"/>
            </w:tcMar>
            <w:vAlign w:val="center"/>
          </w:tcPr>
          <w:p w:rsidR="006737DB" w:rsidRDefault="006737DB"/>
          <w:p w:rsidR="006737DB" w:rsidRDefault="002475F4">
            <w:pPr>
              <w:jc w:val="center"/>
            </w:pPr>
            <w:r>
              <w:rPr>
                <w:rFonts w:ascii="Arial" w:hAnsi="Arial" w:cs="Arial"/>
                <w:color w:val="A9A9A9"/>
                <w:position w:val="-2"/>
                <w:sz w:val="18"/>
                <w:szCs w:val="18"/>
              </w:rPr>
              <w:t>(žig in podpis)</w:t>
            </w:r>
          </w:p>
        </w:tc>
      </w:tr>
    </w:tbl>
    <w:p w:rsidR="006737DB" w:rsidRDefault="002475F4">
      <w:pPr>
        <w:spacing w:before="225" w:after="225" w:line="240" w:lineRule="auto"/>
        <w:jc w:val="both"/>
      </w:pPr>
      <w:r>
        <w:rPr>
          <w:rFonts w:ascii="Arial" w:hAnsi="Arial" w:cs="Arial"/>
          <w:color w:val="000000"/>
          <w:sz w:val="18"/>
          <w:szCs w:val="18"/>
        </w:rPr>
        <w:t> </w:t>
      </w:r>
    </w:p>
    <w:p w:rsidR="006737DB" w:rsidRDefault="006737DB">
      <w:pPr>
        <w:sectPr w:rsidR="006737DB" w:rsidSect="005E3081">
          <w:footerReference w:type="default" r:id="rId14"/>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3</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5E3081" w:rsidRDefault="005E3081" w:rsidP="005E3081">
      <w:pPr>
        <w:spacing w:after="120"/>
        <w:rPr>
          <w:rFonts w:ascii="Arial" w:hAnsi="Arial" w:cs="Arial"/>
        </w:rPr>
      </w:pPr>
    </w:p>
    <w:p w:rsidR="006737DB" w:rsidRDefault="002475F4">
      <w:pPr>
        <w:spacing w:after="0" w:line="240" w:lineRule="auto"/>
      </w:pPr>
      <w:r>
        <w:rPr>
          <w:rFonts w:ascii="Arial" w:hAnsi="Arial" w:cs="Arial"/>
          <w:color w:val="000000"/>
          <w:sz w:val="18"/>
          <w:szCs w:val="18"/>
        </w:rPr>
        <w:t xml:space="preserve"> Ponudnik pri elektronski oddaji ponudbe v razdelek »ESPD – ponudnik« uvozi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obliko datoteke obrazca ESPD, ki je priložen razpisni dokumentaciji.</w:t>
      </w:r>
    </w:p>
    <w:p w:rsidR="006737DB" w:rsidRDefault="002475F4">
      <w:pPr>
        <w:spacing w:before="225" w:after="225" w:line="240" w:lineRule="auto"/>
        <w:jc w:val="both"/>
      </w:pPr>
      <w:r>
        <w:rPr>
          <w:rFonts w:ascii="Arial" w:hAnsi="Arial" w:cs="Arial"/>
          <w:color w:val="000000"/>
          <w:sz w:val="18"/>
          <w:szCs w:val="18"/>
        </w:rPr>
        <w:t xml:space="preserve">Na portalu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je na spletni povezavi http://www.enarocanje.si/_ESPD/ dostopna aplikacija za ESDP, s katero se zagotavlja </w:t>
      </w:r>
      <w:proofErr w:type="spellStart"/>
      <w:r>
        <w:rPr>
          <w:rFonts w:ascii="Arial" w:hAnsi="Arial" w:cs="Arial"/>
          <w:color w:val="000000"/>
          <w:sz w:val="18"/>
          <w:szCs w:val="18"/>
        </w:rPr>
        <w:t>brezplačna</w:t>
      </w:r>
      <w:proofErr w:type="spellEnd"/>
      <w:r>
        <w:rPr>
          <w:rFonts w:ascii="Arial" w:hAnsi="Arial" w:cs="Arial"/>
          <w:color w:val="000000"/>
          <w:sz w:val="18"/>
          <w:szCs w:val="18"/>
        </w:rPr>
        <w:t xml:space="preserve"> elektronska storitev ESPD. Gospodarski subjekt v to aplikacijo uvozi s strani </w:t>
      </w:r>
      <w:proofErr w:type="spellStart"/>
      <w:r>
        <w:rPr>
          <w:rFonts w:ascii="Arial" w:hAnsi="Arial" w:cs="Arial"/>
          <w:color w:val="000000"/>
          <w:sz w:val="18"/>
          <w:szCs w:val="18"/>
        </w:rPr>
        <w:t>naročnika</w:t>
      </w:r>
      <w:proofErr w:type="spellEnd"/>
      <w:r>
        <w:rPr>
          <w:rFonts w:ascii="Arial" w:hAnsi="Arial" w:cs="Arial"/>
          <w:color w:val="000000"/>
          <w:sz w:val="18"/>
          <w:szCs w:val="18"/>
        </w:rPr>
        <w:t xml:space="preserve"> pripravljen ESPD ali enega od svojih predhodno izpolnjenih ESPD, ga izpolni s svojimi osnovnimi poslovnimi podatki in podatki o </w:t>
      </w:r>
      <w:proofErr w:type="spellStart"/>
      <w:r>
        <w:rPr>
          <w:rFonts w:ascii="Arial" w:hAnsi="Arial" w:cs="Arial"/>
          <w:color w:val="000000"/>
          <w:sz w:val="18"/>
          <w:szCs w:val="18"/>
        </w:rPr>
        <w:t>načinu</w:t>
      </w:r>
      <w:proofErr w:type="spellEnd"/>
      <w:r>
        <w:rPr>
          <w:rFonts w:ascii="Arial" w:hAnsi="Arial" w:cs="Arial"/>
          <w:color w:val="000000"/>
          <w:sz w:val="18"/>
          <w:szCs w:val="18"/>
        </w:rPr>
        <w:t xml:space="preserve"> </w:t>
      </w:r>
      <w:proofErr w:type="spellStart"/>
      <w:r>
        <w:rPr>
          <w:rFonts w:ascii="Arial" w:hAnsi="Arial" w:cs="Arial"/>
          <w:color w:val="000000"/>
          <w:sz w:val="18"/>
          <w:szCs w:val="18"/>
        </w:rPr>
        <w:t>predložitve</w:t>
      </w:r>
      <w:proofErr w:type="spellEnd"/>
      <w:r>
        <w:rPr>
          <w:rFonts w:ascii="Arial" w:hAnsi="Arial" w:cs="Arial"/>
          <w:color w:val="000000"/>
          <w:sz w:val="18"/>
          <w:szCs w:val="18"/>
        </w:rPr>
        <w:t xml:space="preserve"> ponudbe (samostojna ponudba, ponudba s sklicevanjem na zmogljivosti drugih gospodarskih subjektov, ponudba s podizvajalci, ponudba za en, </w:t>
      </w:r>
      <w:proofErr w:type="spellStart"/>
      <w:r>
        <w:rPr>
          <w:rFonts w:ascii="Arial" w:hAnsi="Arial" w:cs="Arial"/>
          <w:color w:val="000000"/>
          <w:sz w:val="18"/>
          <w:szCs w:val="18"/>
        </w:rPr>
        <w:t>vec</w:t>
      </w:r>
      <w:proofErr w:type="spellEnd"/>
      <w:r>
        <w:rPr>
          <w:rFonts w:ascii="Arial" w:hAnsi="Arial" w:cs="Arial"/>
          <w:color w:val="000000"/>
          <w:sz w:val="18"/>
          <w:szCs w:val="18"/>
        </w:rPr>
        <w:t xml:space="preserve">̌ ali vse sklope) ter se opredeli do zahtevanih pogojev za sodelovanje in uporabljenih razlogov za </w:t>
      </w:r>
      <w:proofErr w:type="spellStart"/>
      <w:r>
        <w:rPr>
          <w:rFonts w:ascii="Arial" w:hAnsi="Arial" w:cs="Arial"/>
          <w:color w:val="000000"/>
          <w:sz w:val="18"/>
          <w:szCs w:val="18"/>
        </w:rPr>
        <w:t>izključitev</w:t>
      </w:r>
      <w:proofErr w:type="spellEnd"/>
      <w:r>
        <w:rPr>
          <w:rFonts w:ascii="Arial" w:hAnsi="Arial" w:cs="Arial"/>
          <w:color w:val="000000"/>
          <w:sz w:val="18"/>
          <w:szCs w:val="18"/>
        </w:rPr>
        <w:t xml:space="preserve">. Gospodarski subjekt z ESPD </w:t>
      </w:r>
      <w:proofErr w:type="spellStart"/>
      <w:r>
        <w:rPr>
          <w:rFonts w:ascii="Arial" w:hAnsi="Arial" w:cs="Arial"/>
          <w:color w:val="000000"/>
          <w:sz w:val="18"/>
          <w:szCs w:val="18"/>
        </w:rPr>
        <w:t>soglaša</w:t>
      </w:r>
      <w:proofErr w:type="spellEnd"/>
      <w:r>
        <w:rPr>
          <w:rFonts w:ascii="Arial" w:hAnsi="Arial" w:cs="Arial"/>
          <w:color w:val="000000"/>
          <w:sz w:val="18"/>
          <w:szCs w:val="18"/>
        </w:rPr>
        <w:t xml:space="preserve"> tudi, da se njegov status preveri v posamezni uradni evidenci in da se preverjanje izvede v enotnem informacijskem sistemu (aplikacija e-Dosje).</w:t>
      </w:r>
    </w:p>
    <w:p w:rsidR="006737DB" w:rsidRDefault="002475F4">
      <w:pPr>
        <w:spacing w:before="225" w:after="225" w:line="240" w:lineRule="auto"/>
        <w:jc w:val="both"/>
      </w:pPr>
      <w:r>
        <w:rPr>
          <w:rFonts w:ascii="Arial" w:hAnsi="Arial" w:cs="Arial"/>
          <w:color w:val="000000"/>
          <w:sz w:val="18"/>
          <w:szCs w:val="18"/>
        </w:rPr>
        <w:t xml:space="preserve">Za uporabo aplikacije ESPD, ki v okviru portala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zagotavlja elektronsko storitev ESPD, registracija uporabnika ni potrebna. Dostop do aplikacije je </w:t>
      </w:r>
      <w:proofErr w:type="spellStart"/>
      <w:r>
        <w:rPr>
          <w:rFonts w:ascii="Arial" w:hAnsi="Arial" w:cs="Arial"/>
          <w:color w:val="000000"/>
          <w:sz w:val="18"/>
          <w:szCs w:val="18"/>
        </w:rPr>
        <w:t>mogoc</w:t>
      </w:r>
      <w:proofErr w:type="spellEnd"/>
      <w:r>
        <w:rPr>
          <w:rFonts w:ascii="Arial" w:hAnsi="Arial" w:cs="Arial"/>
          <w:color w:val="000000"/>
          <w:sz w:val="18"/>
          <w:szCs w:val="18"/>
        </w:rPr>
        <w:t xml:space="preserve">̌ v vseh najbolj </w:t>
      </w:r>
      <w:proofErr w:type="spellStart"/>
      <w:r>
        <w:rPr>
          <w:rFonts w:ascii="Arial" w:hAnsi="Arial" w:cs="Arial"/>
          <w:color w:val="000000"/>
          <w:sz w:val="18"/>
          <w:szCs w:val="18"/>
        </w:rPr>
        <w:t>razširjenih</w:t>
      </w:r>
      <w:proofErr w:type="spellEnd"/>
      <w:r>
        <w:rPr>
          <w:rFonts w:ascii="Arial" w:hAnsi="Arial" w:cs="Arial"/>
          <w:color w:val="000000"/>
          <w:sz w:val="18"/>
          <w:szCs w:val="18"/>
        </w:rPr>
        <w:t xml:space="preserve"> spletnih brskalnikih (npr. Microsoft Internet Explorer, </w:t>
      </w:r>
      <w:proofErr w:type="spellStart"/>
      <w:r>
        <w:rPr>
          <w:rFonts w:ascii="Arial" w:hAnsi="Arial" w:cs="Arial"/>
          <w:color w:val="000000"/>
          <w:sz w:val="18"/>
          <w:szCs w:val="18"/>
        </w:rPr>
        <w:t>Mozilla</w:t>
      </w:r>
      <w:proofErr w:type="spellEnd"/>
      <w:r>
        <w:rPr>
          <w:rFonts w:ascii="Arial" w:hAnsi="Arial" w:cs="Arial"/>
          <w:color w:val="000000"/>
          <w:sz w:val="18"/>
          <w:szCs w:val="18"/>
        </w:rPr>
        <w:t xml:space="preserve"> Firefox). Gospodarski subjekt lahko ESPD pripravlja oziroma izpolnjuje postopoma. To stori tako, da ESPD po </w:t>
      </w:r>
      <w:proofErr w:type="spellStart"/>
      <w:r>
        <w:rPr>
          <w:rFonts w:ascii="Arial" w:hAnsi="Arial" w:cs="Arial"/>
          <w:color w:val="000000"/>
          <w:sz w:val="18"/>
          <w:szCs w:val="18"/>
        </w:rPr>
        <w:t>zaključku</w:t>
      </w:r>
      <w:proofErr w:type="spellEnd"/>
      <w:r>
        <w:rPr>
          <w:rFonts w:ascii="Arial" w:hAnsi="Arial" w:cs="Arial"/>
          <w:color w:val="000000"/>
          <w:sz w:val="18"/>
          <w:szCs w:val="18"/>
        </w:rPr>
        <w:t xml:space="preserve"> vsakokratne priprave oziroma izpolnjevanja izvozi in shrani na svojem </w:t>
      </w:r>
      <w:proofErr w:type="spellStart"/>
      <w:r>
        <w:rPr>
          <w:rFonts w:ascii="Arial" w:hAnsi="Arial" w:cs="Arial"/>
          <w:color w:val="000000"/>
          <w:sz w:val="18"/>
          <w:szCs w:val="18"/>
        </w:rPr>
        <w:t>računalniku</w:t>
      </w:r>
      <w:proofErr w:type="spellEnd"/>
      <w:r>
        <w:rPr>
          <w:rFonts w:ascii="Arial" w:hAnsi="Arial" w:cs="Arial"/>
          <w:color w:val="000000"/>
          <w:sz w:val="18"/>
          <w:szCs w:val="18"/>
        </w:rPr>
        <w:t xml:space="preserve"> ali drugem elektronskem mediju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oblika).</w:t>
      </w:r>
    </w:p>
    <w:p w:rsidR="006737DB" w:rsidRDefault="006737DB">
      <w:pPr>
        <w:sectPr w:rsidR="006737DB" w:rsidSect="005E3081">
          <w:footerReference w:type="default" r:id="rId15"/>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4</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5E3081" w:rsidRDefault="005E3081" w:rsidP="005E3081">
      <w:pPr>
        <w:spacing w:after="120"/>
        <w:rPr>
          <w:rFonts w:ascii="Arial" w:hAnsi="Arial" w:cs="Arial"/>
        </w:rPr>
      </w:pPr>
    </w:p>
    <w:p w:rsidR="006737DB" w:rsidRDefault="002475F4">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3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6737DB" w:rsidRDefault="002475F4" w:rsidP="002475F4">
            <w:pPr>
              <w:numPr>
                <w:ilvl w:val="0"/>
                <w:numId w:val="3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6737DB" w:rsidRDefault="002475F4" w:rsidP="002475F4">
            <w:pPr>
              <w:numPr>
                <w:ilvl w:val="0"/>
                <w:numId w:val="3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6737DB" w:rsidRDefault="002475F4">
      <w:pPr>
        <w:spacing w:before="225" w:after="225" w:line="240" w:lineRule="auto"/>
        <w:jc w:val="center"/>
      </w:pPr>
      <w:r>
        <w:rPr>
          <w:rFonts w:ascii="Arial" w:hAnsi="Arial" w:cs="Arial"/>
          <w:b/>
          <w:bCs/>
          <w:color w:val="000000"/>
          <w:sz w:val="21"/>
          <w:szCs w:val="21"/>
        </w:rPr>
        <w:t>POOBLASTILO</w:t>
      </w:r>
    </w:p>
    <w:p w:rsidR="006737DB" w:rsidRDefault="002475F4">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737D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bl>
    <w:p w:rsidR="006737DB" w:rsidRDefault="002475F4">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Kraj in datum:</w:t>
            </w:r>
          </w:p>
        </w:tc>
        <w:tc>
          <w:tcPr>
            <w:tcW w:w="0" w:type="auto"/>
            <w:tcMar>
              <w:top w:w="75" w:type="dxa"/>
              <w:bottom w:w="75" w:type="dxa"/>
            </w:tcMar>
            <w:vAlign w:val="center"/>
          </w:tcPr>
          <w:p w:rsidR="006737DB" w:rsidRDefault="002475F4">
            <w:r>
              <w:rPr>
                <w:rFonts w:ascii="Arial" w:hAnsi="Arial" w:cs="Arial"/>
                <w:color w:val="000000"/>
                <w:position w:val="-2"/>
                <w:sz w:val="18"/>
                <w:szCs w:val="18"/>
              </w:rPr>
              <w:t>Ime in priimek: _____________________</w:t>
            </w:r>
          </w:p>
        </w:tc>
      </w:tr>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 </w:t>
            </w:r>
          </w:p>
        </w:tc>
        <w:tc>
          <w:tcPr>
            <w:tcW w:w="0" w:type="auto"/>
            <w:tcMar>
              <w:top w:w="75" w:type="dxa"/>
              <w:bottom w:w="75" w:type="dxa"/>
            </w:tcMar>
            <w:vAlign w:val="center"/>
          </w:tcPr>
          <w:p w:rsidR="006737DB" w:rsidRDefault="006737DB"/>
          <w:p w:rsidR="006737DB" w:rsidRDefault="002475F4">
            <w:pPr>
              <w:jc w:val="center"/>
            </w:pPr>
            <w:r>
              <w:rPr>
                <w:rFonts w:ascii="Arial" w:hAnsi="Arial" w:cs="Arial"/>
                <w:color w:val="A9A9A9"/>
                <w:position w:val="-2"/>
                <w:sz w:val="18"/>
                <w:szCs w:val="18"/>
              </w:rPr>
              <w:t>(žig in podpis)</w:t>
            </w:r>
          </w:p>
        </w:tc>
      </w:tr>
    </w:tbl>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w:t>
      </w:r>
    </w:p>
    <w:p w:rsidR="006737DB" w:rsidRDefault="006737DB">
      <w:pPr>
        <w:sectPr w:rsidR="006737DB" w:rsidSect="005E3081">
          <w:footerReference w:type="default" r:id="rId16"/>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5</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5E3081" w:rsidRDefault="005E3081" w:rsidP="005E3081">
      <w:pPr>
        <w:spacing w:after="120"/>
        <w:rPr>
          <w:rFonts w:ascii="Arial" w:hAnsi="Arial" w:cs="Arial"/>
        </w:rPr>
      </w:pPr>
    </w:p>
    <w:p w:rsidR="006737DB" w:rsidRDefault="002475F4">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3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6737DB" w:rsidRDefault="002475F4" w:rsidP="002475F4">
            <w:pPr>
              <w:numPr>
                <w:ilvl w:val="0"/>
                <w:numId w:val="3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6737DB" w:rsidRDefault="002475F4">
      <w:pPr>
        <w:spacing w:before="225" w:after="225" w:line="240" w:lineRule="auto"/>
        <w:jc w:val="center"/>
      </w:pPr>
      <w:r>
        <w:rPr>
          <w:rFonts w:ascii="Arial" w:hAnsi="Arial" w:cs="Arial"/>
          <w:b/>
          <w:bCs/>
          <w:color w:val="000000"/>
          <w:sz w:val="21"/>
          <w:szCs w:val="21"/>
        </w:rPr>
        <w:t>POOBLASTILO</w:t>
      </w:r>
    </w:p>
    <w:p w:rsidR="006737DB" w:rsidRDefault="002475F4">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6737D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bl>
    <w:p w:rsidR="006737DB" w:rsidRDefault="002475F4">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Kraj in datum:</w:t>
            </w:r>
          </w:p>
        </w:tc>
        <w:tc>
          <w:tcPr>
            <w:tcW w:w="0" w:type="auto"/>
            <w:tcMar>
              <w:top w:w="75" w:type="dxa"/>
              <w:bottom w:w="75" w:type="dxa"/>
            </w:tcMar>
            <w:vAlign w:val="center"/>
          </w:tcPr>
          <w:p w:rsidR="006737DB" w:rsidRDefault="002475F4">
            <w:r>
              <w:rPr>
                <w:rFonts w:ascii="Arial" w:hAnsi="Arial" w:cs="Arial"/>
                <w:color w:val="000000"/>
                <w:position w:val="-2"/>
                <w:sz w:val="18"/>
                <w:szCs w:val="18"/>
              </w:rPr>
              <w:t>Ime in priimek: _____________________</w:t>
            </w:r>
          </w:p>
        </w:tc>
      </w:tr>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 </w:t>
            </w:r>
          </w:p>
        </w:tc>
        <w:tc>
          <w:tcPr>
            <w:tcW w:w="0" w:type="auto"/>
            <w:tcMar>
              <w:top w:w="75" w:type="dxa"/>
              <w:bottom w:w="75" w:type="dxa"/>
            </w:tcMar>
            <w:vAlign w:val="center"/>
          </w:tcPr>
          <w:p w:rsidR="006737DB" w:rsidRDefault="002475F4">
            <w:pPr>
              <w:jc w:val="center"/>
            </w:pPr>
            <w:r>
              <w:rPr>
                <w:rFonts w:ascii="Arial" w:hAnsi="Arial" w:cs="Arial"/>
                <w:color w:val="A9A9A9"/>
                <w:position w:val="-2"/>
                <w:sz w:val="18"/>
                <w:szCs w:val="18"/>
              </w:rPr>
              <w:t>(podpis)</w:t>
            </w:r>
          </w:p>
        </w:tc>
      </w:tr>
    </w:tbl>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6737DB" w:rsidRDefault="002475F4">
      <w:pPr>
        <w:spacing w:before="225" w:after="225" w:line="240" w:lineRule="auto"/>
        <w:jc w:val="both"/>
      </w:pPr>
      <w:r>
        <w:rPr>
          <w:rFonts w:ascii="Arial" w:hAnsi="Arial" w:cs="Arial"/>
          <w:color w:val="000000"/>
          <w:sz w:val="18"/>
          <w:szCs w:val="18"/>
        </w:rPr>
        <w:t> </w:t>
      </w:r>
    </w:p>
    <w:p w:rsidR="006737DB" w:rsidRDefault="006737DB">
      <w:pPr>
        <w:sectPr w:rsidR="006737DB" w:rsidSect="005E3081">
          <w:footerReference w:type="default" r:id="rId17"/>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6</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5E3081" w:rsidRDefault="005E3081" w:rsidP="005E3081">
      <w:pPr>
        <w:spacing w:after="120"/>
        <w:rPr>
          <w:rFonts w:ascii="Arial" w:hAnsi="Arial" w:cs="Arial"/>
        </w:rPr>
      </w:pPr>
    </w:p>
    <w:p w:rsidR="006737DB" w:rsidRDefault="002475F4">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 xml:space="preserve">GOI pri katerih se upoštevajo </w:t>
      </w:r>
      <w:proofErr w:type="spellStart"/>
      <w:r>
        <w:rPr>
          <w:rFonts w:ascii="Arial" w:hAnsi="Arial" w:cs="Arial"/>
          <w:b/>
          <w:bCs/>
          <w:color w:val="000000"/>
          <w:sz w:val="18"/>
          <w:szCs w:val="18"/>
        </w:rPr>
        <w:t>okoljski</w:t>
      </w:r>
      <w:proofErr w:type="spellEnd"/>
      <w:r>
        <w:rPr>
          <w:rFonts w:ascii="Arial" w:hAnsi="Arial" w:cs="Arial"/>
          <w:b/>
          <w:bCs/>
          <w:color w:val="000000"/>
          <w:sz w:val="18"/>
          <w:szCs w:val="18"/>
        </w:rPr>
        <w:t xml:space="preserve"> vidiki - sukcesivno izvajanje GOI del za vzdrževanje bolnišnične infrastrukture</w:t>
      </w:r>
      <w:r>
        <w:rPr>
          <w:rFonts w:ascii="Arial" w:hAnsi="Arial" w:cs="Arial"/>
          <w:color w:val="000000"/>
          <w:sz w:val="18"/>
          <w:szCs w:val="18"/>
        </w:rPr>
        <w:t>«,</w:t>
      </w:r>
    </w:p>
    <w:p w:rsidR="006737DB" w:rsidRDefault="002475F4">
      <w:pPr>
        <w:spacing w:before="225" w:after="225" w:line="240" w:lineRule="auto"/>
        <w:jc w:val="both"/>
      </w:pPr>
      <w:r>
        <w:rPr>
          <w:rFonts w:ascii="Arial" w:hAnsi="Arial" w:cs="Arial"/>
          <w:color w:val="000000"/>
          <w:sz w:val="18"/>
          <w:szCs w:val="18"/>
        </w:rPr>
        <w:t>izjavljamo, da (ustrezno označi in izpolni):</w:t>
      </w:r>
    </w:p>
    <w:p w:rsidR="006737DB" w:rsidRDefault="002475F4">
      <w:pPr>
        <w:spacing w:before="225" w:after="225" w:line="240" w:lineRule="auto"/>
        <w:jc w:val="both"/>
      </w:pPr>
      <w:r>
        <w:rPr>
          <w:rFonts w:ascii="Arial" w:hAnsi="Arial" w:cs="Arial"/>
          <w:b/>
          <w:bCs/>
          <w:color w:val="000000"/>
          <w:sz w:val="18"/>
          <w:szCs w:val="18"/>
        </w:rPr>
        <w:t>[   ] ne nastopamo s podizvajalci</w:t>
      </w:r>
    </w:p>
    <w:p w:rsidR="006737DB" w:rsidRDefault="002475F4">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6737DB">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737DB" w:rsidRDefault="002475F4">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6737DB" w:rsidRDefault="002475F4">
            <w:r>
              <w:rPr>
                <w:rFonts w:ascii="Arial" w:hAnsi="Arial" w:cs="Arial"/>
                <w:color w:val="000000"/>
                <w:position w:val="-2"/>
                <w:sz w:val="18"/>
                <w:szCs w:val="18"/>
              </w:rPr>
              <w:t> </w:t>
            </w:r>
          </w:p>
        </w:tc>
      </w:tr>
      <w:tr w:rsidR="006737DB">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737DB" w:rsidRDefault="002475F4">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6737DB" w:rsidRDefault="002475F4">
            <w:pPr>
              <w:spacing w:before="135" w:after="135"/>
              <w:jc w:val="both"/>
              <w:textAlignment w:val="center"/>
            </w:pPr>
            <w:r>
              <w:rPr>
                <w:rFonts w:ascii="Arial" w:hAnsi="Arial" w:cs="Arial"/>
                <w:color w:val="000000"/>
                <w:position w:val="-2"/>
                <w:sz w:val="18"/>
                <w:szCs w:val="18"/>
              </w:rPr>
              <w:t>Opis del, ki jih bo izvedel podizvajalec:</w:t>
            </w:r>
          </w:p>
          <w:p w:rsidR="006737DB" w:rsidRDefault="002475F4">
            <w:pPr>
              <w:spacing w:before="135" w:after="135"/>
              <w:jc w:val="both"/>
              <w:textAlignment w:val="center"/>
            </w:pPr>
            <w:r>
              <w:rPr>
                <w:rFonts w:ascii="Arial" w:hAnsi="Arial" w:cs="Arial"/>
                <w:color w:val="000000"/>
                <w:position w:val="-2"/>
                <w:sz w:val="18"/>
                <w:szCs w:val="18"/>
              </w:rPr>
              <w:t> </w:t>
            </w:r>
          </w:p>
          <w:p w:rsidR="006737DB" w:rsidRDefault="002475F4">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6737DB">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737DB" w:rsidRDefault="002475F4">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6737DB" w:rsidRDefault="002475F4">
            <w:r>
              <w:rPr>
                <w:rFonts w:ascii="Arial" w:hAnsi="Arial" w:cs="Arial"/>
                <w:color w:val="000000"/>
                <w:position w:val="-2"/>
                <w:sz w:val="18"/>
                <w:szCs w:val="18"/>
              </w:rPr>
              <w:t> </w:t>
            </w:r>
          </w:p>
        </w:tc>
      </w:tr>
      <w:tr w:rsidR="006737DB">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737DB" w:rsidRDefault="002475F4">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6737DB" w:rsidRDefault="002475F4">
            <w:pPr>
              <w:spacing w:before="135" w:after="135"/>
              <w:jc w:val="both"/>
              <w:textAlignment w:val="center"/>
            </w:pPr>
            <w:r>
              <w:rPr>
                <w:rFonts w:ascii="Arial" w:hAnsi="Arial" w:cs="Arial"/>
                <w:color w:val="000000"/>
                <w:position w:val="-2"/>
                <w:sz w:val="18"/>
                <w:szCs w:val="18"/>
              </w:rPr>
              <w:t>Opis del, ki jih bo izvedel podizvajalec:</w:t>
            </w:r>
          </w:p>
          <w:p w:rsidR="006737DB" w:rsidRDefault="002475F4">
            <w:pPr>
              <w:spacing w:before="135" w:after="135"/>
              <w:jc w:val="both"/>
              <w:textAlignment w:val="center"/>
            </w:pPr>
            <w:r>
              <w:rPr>
                <w:rFonts w:ascii="Arial" w:hAnsi="Arial" w:cs="Arial"/>
                <w:color w:val="000000"/>
                <w:position w:val="-2"/>
                <w:sz w:val="18"/>
                <w:szCs w:val="18"/>
              </w:rPr>
              <w:t> </w:t>
            </w:r>
          </w:p>
          <w:p w:rsidR="006737DB" w:rsidRDefault="002475F4">
            <w:pPr>
              <w:spacing w:before="135" w:after="135"/>
              <w:jc w:val="both"/>
              <w:textAlignment w:val="center"/>
            </w:pPr>
            <w:r>
              <w:rPr>
                <w:rFonts w:ascii="Arial" w:hAnsi="Arial" w:cs="Arial"/>
                <w:color w:val="000000"/>
                <w:position w:val="-2"/>
                <w:sz w:val="18"/>
                <w:szCs w:val="18"/>
              </w:rPr>
              <w:t>% končne ponudbe vrednosti, ki jo bo izvedel podizvajalec: ____</w:t>
            </w:r>
          </w:p>
          <w:p w:rsidR="006737DB" w:rsidRDefault="002475F4">
            <w:pPr>
              <w:spacing w:before="135" w:after="135"/>
              <w:jc w:val="both"/>
              <w:textAlignment w:val="center"/>
            </w:pPr>
            <w:r>
              <w:rPr>
                <w:rFonts w:ascii="Arial" w:hAnsi="Arial" w:cs="Arial"/>
                <w:color w:val="000000"/>
                <w:position w:val="-2"/>
                <w:sz w:val="18"/>
                <w:szCs w:val="18"/>
              </w:rPr>
              <w:t> </w:t>
            </w:r>
          </w:p>
        </w:tc>
      </w:tr>
    </w:tbl>
    <w:p w:rsidR="006737DB" w:rsidRDefault="002475F4">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6737DB" w:rsidRDefault="002475F4">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6737DB">
        <w:tc>
          <w:tcPr>
            <w:tcW w:w="4080" w:type="dxa"/>
            <w:tcMar>
              <w:top w:w="135" w:type="dxa"/>
              <w:bottom w:w="135" w:type="dxa"/>
            </w:tcMar>
            <w:vAlign w:val="center"/>
          </w:tcPr>
          <w:p w:rsidR="006737DB" w:rsidRDefault="002475F4">
            <w:r>
              <w:rPr>
                <w:rFonts w:ascii="Arial" w:hAnsi="Arial" w:cs="Arial"/>
                <w:color w:val="000000"/>
                <w:position w:val="-2"/>
                <w:sz w:val="18"/>
                <w:szCs w:val="18"/>
              </w:rPr>
              <w:t>Kraj in datum:</w:t>
            </w:r>
          </w:p>
        </w:tc>
        <w:tc>
          <w:tcPr>
            <w:tcW w:w="0" w:type="auto"/>
            <w:tcMar>
              <w:top w:w="135" w:type="dxa"/>
              <w:bottom w:w="135" w:type="dxa"/>
            </w:tcMar>
            <w:vAlign w:val="center"/>
          </w:tcPr>
          <w:p w:rsidR="006737DB" w:rsidRDefault="002475F4">
            <w:r>
              <w:rPr>
                <w:rFonts w:ascii="Arial" w:hAnsi="Arial" w:cs="Arial"/>
                <w:color w:val="000000"/>
                <w:position w:val="-2"/>
                <w:sz w:val="18"/>
                <w:szCs w:val="18"/>
              </w:rPr>
              <w:t>Ime in priimek: _____________________</w:t>
            </w:r>
          </w:p>
        </w:tc>
      </w:tr>
      <w:tr w:rsidR="006737DB">
        <w:tc>
          <w:tcPr>
            <w:tcW w:w="4080" w:type="dxa"/>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Mar>
              <w:top w:w="135" w:type="dxa"/>
              <w:bottom w:w="135" w:type="dxa"/>
            </w:tcMar>
            <w:vAlign w:val="center"/>
          </w:tcPr>
          <w:p w:rsidR="006737DB" w:rsidRDefault="006737DB"/>
          <w:p w:rsidR="006737DB" w:rsidRDefault="002475F4">
            <w:pPr>
              <w:jc w:val="center"/>
            </w:pPr>
            <w:r>
              <w:rPr>
                <w:rFonts w:ascii="Arial" w:hAnsi="Arial" w:cs="Arial"/>
                <w:color w:val="A9A9A9"/>
                <w:position w:val="-2"/>
                <w:sz w:val="18"/>
                <w:szCs w:val="18"/>
              </w:rPr>
              <w:t>(žig in podpis)</w:t>
            </w:r>
          </w:p>
        </w:tc>
      </w:tr>
    </w:tbl>
    <w:p w:rsidR="006737DB" w:rsidRDefault="002475F4">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6737DB" w:rsidRDefault="006737DB">
      <w:pPr>
        <w:sectPr w:rsidR="006737DB" w:rsidSect="005E3081">
          <w:footerReference w:type="default" r:id="rId18"/>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7</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5E3081" w:rsidRDefault="005E3081" w:rsidP="005E3081">
      <w:pPr>
        <w:spacing w:after="120"/>
        <w:rPr>
          <w:rFonts w:ascii="Arial" w:hAnsi="Arial" w:cs="Arial"/>
        </w:rPr>
      </w:pPr>
    </w:p>
    <w:p w:rsidR="006737DB" w:rsidRDefault="002475F4">
      <w:pPr>
        <w:spacing w:before="225" w:after="225" w:line="240" w:lineRule="auto"/>
        <w:jc w:val="both"/>
      </w:pPr>
      <w:r>
        <w:rPr>
          <w:rFonts w:ascii="Arial" w:hAnsi="Arial" w:cs="Arial"/>
          <w:color w:val="000000"/>
          <w:sz w:val="18"/>
          <w:szCs w:val="18"/>
        </w:rPr>
        <w:t xml:space="preserve">V zvezi z javnim naročilom »GOI pri katerih se upoštevajo </w:t>
      </w:r>
      <w:proofErr w:type="spellStart"/>
      <w:r>
        <w:rPr>
          <w:rFonts w:ascii="Arial" w:hAnsi="Arial" w:cs="Arial"/>
          <w:color w:val="000000"/>
          <w:sz w:val="18"/>
          <w:szCs w:val="18"/>
        </w:rPr>
        <w:t>okoljski</w:t>
      </w:r>
      <w:proofErr w:type="spellEnd"/>
      <w:r>
        <w:rPr>
          <w:rFonts w:ascii="Arial" w:hAnsi="Arial" w:cs="Arial"/>
          <w:color w:val="000000"/>
          <w:sz w:val="18"/>
          <w:szCs w:val="18"/>
        </w:rPr>
        <w:t xml:space="preserve"> vidiki - sukcesivno izvajanje GOI del za vzdrževanje bolnišnične infrastrukture«,</w:t>
      </w:r>
    </w:p>
    <w:p w:rsidR="006737DB" w:rsidRDefault="002475F4">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6737DB" w:rsidRDefault="002475F4">
      <w:pPr>
        <w:spacing w:before="225" w:after="225" w:line="240" w:lineRule="auto"/>
        <w:jc w:val="both"/>
      </w:pPr>
      <w:r>
        <w:rPr>
          <w:rFonts w:ascii="Arial" w:hAnsi="Arial" w:cs="Arial"/>
          <w:color w:val="000000"/>
          <w:sz w:val="18"/>
          <w:szCs w:val="18"/>
        </w:rPr>
        <w:t>Izjavljamo (ustrezno označi):</w:t>
      </w:r>
    </w:p>
    <w:p w:rsidR="006737DB" w:rsidRDefault="002475F4">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6737DB" w:rsidRDefault="002475F4">
      <w:pPr>
        <w:spacing w:before="225" w:after="225" w:line="240" w:lineRule="auto"/>
        <w:jc w:val="both"/>
      </w:pPr>
      <w:r>
        <w:rPr>
          <w:rFonts w:ascii="Arial" w:hAnsi="Arial" w:cs="Arial"/>
          <w:color w:val="000000"/>
          <w:sz w:val="18"/>
          <w:szCs w:val="18"/>
        </w:rPr>
        <w:t>[   ] NE zahtevamo izvedbe neposrednih plačil.</w:t>
      </w:r>
    </w:p>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Kraj in datum:</w:t>
            </w:r>
          </w:p>
        </w:tc>
        <w:tc>
          <w:tcPr>
            <w:tcW w:w="0" w:type="auto"/>
            <w:tcMar>
              <w:top w:w="75" w:type="dxa"/>
              <w:bottom w:w="75" w:type="dxa"/>
            </w:tcMar>
            <w:vAlign w:val="center"/>
          </w:tcPr>
          <w:p w:rsidR="006737DB" w:rsidRDefault="002475F4">
            <w:r>
              <w:rPr>
                <w:rFonts w:ascii="Arial" w:hAnsi="Arial" w:cs="Arial"/>
                <w:color w:val="000000"/>
                <w:position w:val="-2"/>
                <w:sz w:val="18"/>
                <w:szCs w:val="18"/>
              </w:rPr>
              <w:t>Ime in priimek: _____________________</w:t>
            </w:r>
          </w:p>
        </w:tc>
      </w:tr>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 </w:t>
            </w:r>
          </w:p>
        </w:tc>
        <w:tc>
          <w:tcPr>
            <w:tcW w:w="0" w:type="auto"/>
            <w:tcMar>
              <w:top w:w="75" w:type="dxa"/>
              <w:bottom w:w="75" w:type="dxa"/>
            </w:tcMar>
            <w:vAlign w:val="center"/>
          </w:tcPr>
          <w:p w:rsidR="006737DB" w:rsidRDefault="006737DB"/>
          <w:p w:rsidR="006737DB" w:rsidRDefault="002475F4">
            <w:pPr>
              <w:jc w:val="center"/>
            </w:pPr>
            <w:r>
              <w:rPr>
                <w:rFonts w:ascii="Arial" w:hAnsi="Arial" w:cs="Arial"/>
                <w:color w:val="A9A9A9"/>
                <w:position w:val="-2"/>
                <w:sz w:val="18"/>
                <w:szCs w:val="18"/>
              </w:rPr>
              <w:t>(žig in podpis)</w:t>
            </w:r>
          </w:p>
        </w:tc>
      </w:tr>
    </w:tbl>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b/>
          <w:bCs/>
          <w:i/>
          <w:iCs/>
          <w:color w:val="000000"/>
          <w:sz w:val="18"/>
          <w:szCs w:val="18"/>
          <w:u w:val="single"/>
        </w:rPr>
        <w:t>Opomba:</w:t>
      </w:r>
    </w:p>
    <w:p w:rsidR="006737DB" w:rsidRDefault="002475F4">
      <w:pPr>
        <w:spacing w:before="225" w:after="225" w:line="240" w:lineRule="auto"/>
        <w:jc w:val="both"/>
      </w:pPr>
      <w:r>
        <w:rPr>
          <w:rFonts w:ascii="Arial" w:hAnsi="Arial" w:cs="Arial"/>
          <w:i/>
          <w:iCs/>
          <w:color w:val="000000"/>
          <w:sz w:val="18"/>
          <w:szCs w:val="18"/>
        </w:rPr>
        <w:t>V primeru večjega števila podizvajalcev se obrazec fotokopira.</w:t>
      </w:r>
    </w:p>
    <w:p w:rsidR="006737DB" w:rsidRDefault="006737DB">
      <w:pPr>
        <w:sectPr w:rsidR="006737DB" w:rsidSect="005E3081">
          <w:footerReference w:type="default" r:id="rId19"/>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8</w:t>
      </w:r>
    </w:p>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6737DB" w:rsidRDefault="002475F4">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6737DB" w:rsidRDefault="002475F4">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40"/>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6737DB" w:rsidRDefault="002475F4" w:rsidP="002475F4">
            <w:pPr>
              <w:numPr>
                <w:ilvl w:val="0"/>
                <w:numId w:val="40"/>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6737DB" w:rsidRDefault="002475F4" w:rsidP="002475F4">
            <w:pPr>
              <w:numPr>
                <w:ilvl w:val="0"/>
                <w:numId w:val="40"/>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6737DB" w:rsidRDefault="002475F4" w:rsidP="002475F4">
            <w:pPr>
              <w:numPr>
                <w:ilvl w:val="0"/>
                <w:numId w:val="40"/>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6737DB" w:rsidRDefault="002475F4" w:rsidP="002475F4">
            <w:pPr>
              <w:numPr>
                <w:ilvl w:val="0"/>
                <w:numId w:val="40"/>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6737DB" w:rsidRDefault="002475F4" w:rsidP="002475F4">
            <w:pPr>
              <w:numPr>
                <w:ilvl w:val="0"/>
                <w:numId w:val="4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6737DB" w:rsidRDefault="002475F4" w:rsidP="002475F4">
            <w:pPr>
              <w:numPr>
                <w:ilvl w:val="0"/>
                <w:numId w:val="4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6737DB" w:rsidRDefault="002475F4">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6737DB" w:rsidRDefault="002475F4">
      <w:pPr>
        <w:spacing w:before="225" w:after="225" w:line="240" w:lineRule="auto"/>
        <w:jc w:val="center"/>
      </w:pPr>
      <w:r>
        <w:rPr>
          <w:rFonts w:ascii="Arial" w:hAnsi="Arial" w:cs="Arial"/>
          <w:b/>
          <w:bCs/>
          <w:color w:val="000000"/>
          <w:sz w:val="21"/>
          <w:szCs w:val="21"/>
        </w:rPr>
        <w:t>in   POOBLASTILO</w:t>
      </w:r>
    </w:p>
    <w:p w:rsidR="006737DB" w:rsidRDefault="002475F4">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pristojnih organov in/ali preko aplikacije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737D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535"/>
        <w:gridCol w:w="4535"/>
      </w:tblGrid>
      <w:tr w:rsidR="006737DB">
        <w:tc>
          <w:tcPr>
            <w:tcW w:w="2500" w:type="pct"/>
            <w:tcMar>
              <w:top w:w="75" w:type="dxa"/>
              <w:bottom w:w="75" w:type="dxa"/>
            </w:tcMar>
            <w:vAlign w:val="center"/>
          </w:tcPr>
          <w:p w:rsidR="002F463B" w:rsidRDefault="002475F4">
            <w:pPr>
              <w:rPr>
                <w:rFonts w:ascii="Arial" w:hAnsi="Arial" w:cs="Arial"/>
                <w:color w:val="000000"/>
                <w:sz w:val="18"/>
                <w:szCs w:val="18"/>
              </w:rPr>
            </w:pPr>
            <w:r>
              <w:rPr>
                <w:rFonts w:ascii="Arial" w:hAnsi="Arial" w:cs="Arial"/>
                <w:color w:val="000000"/>
                <w:sz w:val="18"/>
                <w:szCs w:val="18"/>
              </w:rPr>
              <w:t> </w:t>
            </w:r>
          </w:p>
          <w:p w:rsidR="006737DB" w:rsidRDefault="002475F4">
            <w:r>
              <w:rPr>
                <w:rFonts w:ascii="Arial" w:hAnsi="Arial" w:cs="Arial"/>
                <w:color w:val="000000"/>
                <w:position w:val="-2"/>
                <w:sz w:val="18"/>
                <w:szCs w:val="18"/>
              </w:rPr>
              <w:t>Kraj in datum:</w:t>
            </w:r>
          </w:p>
        </w:tc>
        <w:tc>
          <w:tcPr>
            <w:tcW w:w="0" w:type="auto"/>
            <w:tcMar>
              <w:top w:w="75" w:type="dxa"/>
              <w:bottom w:w="75" w:type="dxa"/>
            </w:tcMar>
            <w:vAlign w:val="center"/>
          </w:tcPr>
          <w:p w:rsidR="006737DB" w:rsidRDefault="002475F4">
            <w:r>
              <w:rPr>
                <w:rFonts w:ascii="Arial" w:hAnsi="Arial" w:cs="Arial"/>
                <w:color w:val="000000"/>
                <w:position w:val="-2"/>
                <w:sz w:val="18"/>
                <w:szCs w:val="18"/>
              </w:rPr>
              <w:t>Ime in priimek: _____________________</w:t>
            </w:r>
          </w:p>
        </w:tc>
      </w:tr>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 </w:t>
            </w:r>
          </w:p>
        </w:tc>
        <w:tc>
          <w:tcPr>
            <w:tcW w:w="0" w:type="auto"/>
            <w:tcMar>
              <w:top w:w="75" w:type="dxa"/>
              <w:bottom w:w="75" w:type="dxa"/>
            </w:tcMar>
            <w:vAlign w:val="center"/>
          </w:tcPr>
          <w:p w:rsidR="006737DB" w:rsidRDefault="006737DB"/>
          <w:p w:rsidR="006737DB" w:rsidRDefault="002475F4">
            <w:pPr>
              <w:jc w:val="center"/>
            </w:pPr>
            <w:r>
              <w:rPr>
                <w:rFonts w:ascii="Arial" w:hAnsi="Arial" w:cs="Arial"/>
                <w:color w:val="A9A9A9"/>
                <w:position w:val="-2"/>
                <w:sz w:val="18"/>
                <w:szCs w:val="18"/>
              </w:rPr>
              <w:t>(žig in podpis)</w:t>
            </w:r>
          </w:p>
        </w:tc>
      </w:tr>
    </w:tbl>
    <w:p w:rsidR="005E3081" w:rsidRPr="00590863" w:rsidRDefault="002475F4" w:rsidP="002F463B">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9</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Seznam kadrov</w:t>
      </w:r>
    </w:p>
    <w:p w:rsidR="005E3081" w:rsidRDefault="005E3081" w:rsidP="005E3081">
      <w:pPr>
        <w:spacing w:after="120"/>
        <w:rPr>
          <w:rFonts w:ascii="Arial" w:hAnsi="Arial" w:cs="Arial"/>
        </w:rPr>
      </w:pPr>
    </w:p>
    <w:p w:rsidR="006737DB" w:rsidRDefault="002475F4">
      <w:pPr>
        <w:spacing w:before="225" w:after="225" w:line="240" w:lineRule="auto"/>
        <w:jc w:val="both"/>
      </w:pPr>
      <w:r>
        <w:rPr>
          <w:rFonts w:ascii="Arial" w:hAnsi="Arial" w:cs="Arial"/>
          <w:color w:val="000000"/>
          <w:sz w:val="18"/>
          <w:szCs w:val="18"/>
        </w:rPr>
        <w:t>Izjavljamo, da bomo pri izvedbi naročila sodelovali z naslednjimi kadri, ki izpolnjujejo naročnikove zahteve:</w:t>
      </w:r>
    </w:p>
    <w:tbl>
      <w:tblPr>
        <w:tblStyle w:val="TableGridPHPDOCX"/>
        <w:tblW w:w="5000" w:type="pct"/>
        <w:jc w:val="center"/>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798"/>
        <w:gridCol w:w="1117"/>
        <w:gridCol w:w="1710"/>
        <w:gridCol w:w="1370"/>
        <w:gridCol w:w="2147"/>
        <w:gridCol w:w="1910"/>
      </w:tblGrid>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737DB" w:rsidRDefault="002475F4">
            <w:pPr>
              <w:jc w:val="center"/>
            </w:pPr>
            <w:proofErr w:type="spellStart"/>
            <w:r>
              <w:rPr>
                <w:rFonts w:ascii="Arial" w:hAnsi="Arial" w:cs="Arial"/>
                <w:b/>
                <w:bCs/>
                <w:color w:val="000000"/>
                <w:position w:val="-2"/>
                <w:sz w:val="18"/>
                <w:szCs w:val="18"/>
                <w:shd w:val="clear" w:color="auto" w:fill="D1D1D1"/>
              </w:rPr>
              <w:t>Zap.št</w:t>
            </w:r>
            <w:proofErr w:type="spellEnd"/>
            <w:r>
              <w:rPr>
                <w:rFonts w:ascii="Arial" w:hAnsi="Arial" w:cs="Arial"/>
                <w:b/>
                <w:bCs/>
                <w:color w:val="000000"/>
                <w:position w:val="-2"/>
                <w:sz w:val="18"/>
                <w:szCs w:val="18"/>
                <w:shd w:val="clear" w:color="auto" w:fill="D1D1D1"/>
              </w:rPr>
              <w:t>.</w:t>
            </w:r>
          </w:p>
        </w:tc>
        <w:tc>
          <w:tcPr>
            <w:tcW w:w="1153"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737DB" w:rsidRDefault="002475F4">
            <w:pPr>
              <w:jc w:val="center"/>
            </w:pPr>
            <w:r>
              <w:rPr>
                <w:rFonts w:ascii="Arial" w:hAnsi="Arial" w:cs="Arial"/>
                <w:b/>
                <w:bCs/>
                <w:color w:val="000000"/>
                <w:position w:val="-2"/>
                <w:sz w:val="18"/>
                <w:szCs w:val="18"/>
                <w:shd w:val="clear" w:color="auto" w:fill="D1D1D1"/>
              </w:rPr>
              <w:t>za sklop (1-12)</w:t>
            </w:r>
          </w:p>
        </w:tc>
        <w:tc>
          <w:tcPr>
            <w:tcW w:w="1782"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737DB" w:rsidRDefault="002475F4">
            <w:pPr>
              <w:jc w:val="center"/>
            </w:pPr>
            <w:r>
              <w:rPr>
                <w:rFonts w:ascii="Arial" w:hAnsi="Arial" w:cs="Arial"/>
                <w:b/>
                <w:bCs/>
                <w:color w:val="000000"/>
                <w:position w:val="-2"/>
                <w:sz w:val="18"/>
                <w:szCs w:val="18"/>
                <w:shd w:val="clear" w:color="auto" w:fill="D1D1D1"/>
              </w:rPr>
              <w:t>Ime in priimek</w:t>
            </w:r>
          </w:p>
        </w:tc>
        <w:tc>
          <w:tcPr>
            <w:tcW w:w="1401"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737DB" w:rsidRDefault="002475F4">
            <w:pPr>
              <w:jc w:val="center"/>
            </w:pPr>
            <w:r>
              <w:rPr>
                <w:rFonts w:ascii="Arial" w:hAnsi="Arial" w:cs="Arial"/>
                <w:b/>
                <w:bCs/>
                <w:color w:val="000000"/>
                <w:position w:val="-2"/>
                <w:sz w:val="18"/>
                <w:szCs w:val="18"/>
                <w:shd w:val="clear" w:color="auto" w:fill="D1D1D1"/>
              </w:rPr>
              <w:t>Zaposlen pri</w:t>
            </w:r>
          </w:p>
        </w:tc>
        <w:tc>
          <w:tcPr>
            <w:tcW w:w="2178"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737DB" w:rsidRDefault="002475F4">
            <w:pPr>
              <w:shd w:val="clear" w:color="auto" w:fill="D1D1D1"/>
              <w:spacing w:before="135" w:after="135"/>
              <w:jc w:val="both"/>
              <w:textAlignment w:val="center"/>
            </w:pPr>
            <w:r>
              <w:rPr>
                <w:rFonts w:ascii="Arial" w:hAnsi="Arial" w:cs="Arial"/>
                <w:b/>
                <w:bCs/>
                <w:color w:val="000000"/>
                <w:position w:val="-2"/>
                <w:sz w:val="18"/>
                <w:szCs w:val="18"/>
                <w:shd w:val="clear" w:color="auto" w:fill="D1D1D1"/>
              </w:rPr>
              <w:t>stopnja izobrazbe (NKV/KV/IV./V./VI.)</w:t>
            </w:r>
          </w:p>
        </w:tc>
        <w:tc>
          <w:tcPr>
            <w:tcW w:w="1974"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6737DB" w:rsidRDefault="002475F4">
            <w:pPr>
              <w:jc w:val="center"/>
            </w:pPr>
            <w:r>
              <w:rPr>
                <w:rFonts w:ascii="Arial" w:hAnsi="Arial" w:cs="Arial"/>
                <w:b/>
                <w:bCs/>
                <w:color w:val="000000"/>
                <w:position w:val="-2"/>
                <w:sz w:val="18"/>
                <w:szCs w:val="18"/>
                <w:shd w:val="clear" w:color="auto" w:fill="D1D1D1"/>
              </w:rPr>
              <w:t>Priloženo dokazilo (kopija spričevala, diplome)</w:t>
            </w:r>
          </w:p>
        </w:tc>
      </w:tr>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1.</w:t>
            </w:r>
          </w:p>
        </w:tc>
        <w:tc>
          <w:tcPr>
            <w:tcW w:w="115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78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4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217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97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2.</w:t>
            </w:r>
          </w:p>
        </w:tc>
        <w:tc>
          <w:tcPr>
            <w:tcW w:w="115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78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4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217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97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3.</w:t>
            </w:r>
          </w:p>
        </w:tc>
        <w:tc>
          <w:tcPr>
            <w:tcW w:w="115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78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4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217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97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4.</w:t>
            </w:r>
          </w:p>
        </w:tc>
        <w:tc>
          <w:tcPr>
            <w:tcW w:w="115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78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4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217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97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5.</w:t>
            </w:r>
          </w:p>
        </w:tc>
        <w:tc>
          <w:tcPr>
            <w:tcW w:w="115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78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4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217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97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6.</w:t>
            </w:r>
          </w:p>
        </w:tc>
        <w:tc>
          <w:tcPr>
            <w:tcW w:w="115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78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4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217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97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7.</w:t>
            </w:r>
          </w:p>
        </w:tc>
        <w:tc>
          <w:tcPr>
            <w:tcW w:w="115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78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4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217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97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8.</w:t>
            </w:r>
          </w:p>
        </w:tc>
        <w:tc>
          <w:tcPr>
            <w:tcW w:w="115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78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4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217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97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9.</w:t>
            </w:r>
          </w:p>
        </w:tc>
        <w:tc>
          <w:tcPr>
            <w:tcW w:w="115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78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4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217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97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rsidTr="002F463B">
        <w:trPr>
          <w:jc w:val="center"/>
        </w:trPr>
        <w:tc>
          <w:tcPr>
            <w:tcW w:w="79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10.</w:t>
            </w:r>
          </w:p>
        </w:tc>
        <w:tc>
          <w:tcPr>
            <w:tcW w:w="1153"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782"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40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2178"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197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bl>
    <w:p w:rsidR="006737DB" w:rsidRPr="002F463B" w:rsidRDefault="002475F4">
      <w:pPr>
        <w:spacing w:before="225" w:after="225" w:line="240" w:lineRule="auto"/>
        <w:jc w:val="both"/>
        <w:rPr>
          <w:b/>
        </w:rPr>
      </w:pPr>
      <w:r w:rsidRPr="002F463B">
        <w:rPr>
          <w:rFonts w:ascii="Arial" w:hAnsi="Arial" w:cs="Arial"/>
          <w:b/>
          <w:color w:val="000000"/>
          <w:sz w:val="18"/>
          <w:szCs w:val="18"/>
        </w:rPr>
        <w:t>Obrazec kopirati po potrebi!</w:t>
      </w:r>
    </w:p>
    <w:tbl>
      <w:tblPr>
        <w:tblStyle w:val="NormalTablePHPDOCX"/>
        <w:tblW w:w="8745" w:type="dxa"/>
        <w:tblInd w:w="108" w:type="dxa"/>
        <w:tblLook w:val="04A0" w:firstRow="1" w:lastRow="0" w:firstColumn="1" w:lastColumn="0" w:noHBand="0" w:noVBand="1"/>
      </w:tblPr>
      <w:tblGrid>
        <w:gridCol w:w="4080"/>
        <w:gridCol w:w="4665"/>
      </w:tblGrid>
      <w:tr w:rsidR="006737DB">
        <w:tc>
          <w:tcPr>
            <w:tcW w:w="4080" w:type="dxa"/>
            <w:tcMar>
              <w:top w:w="75" w:type="dxa"/>
              <w:bottom w:w="75" w:type="dxa"/>
            </w:tcMar>
            <w:vAlign w:val="center"/>
          </w:tcPr>
          <w:p w:rsidR="006737DB" w:rsidRDefault="002475F4">
            <w:r>
              <w:rPr>
                <w:rFonts w:ascii="Arial" w:hAnsi="Arial" w:cs="Arial"/>
                <w:color w:val="000000"/>
                <w:position w:val="-2"/>
                <w:sz w:val="18"/>
                <w:szCs w:val="18"/>
              </w:rPr>
              <w:t>Kraj in datum:</w:t>
            </w:r>
          </w:p>
        </w:tc>
        <w:tc>
          <w:tcPr>
            <w:tcW w:w="0" w:type="auto"/>
            <w:tcMar>
              <w:top w:w="75" w:type="dxa"/>
              <w:bottom w:w="75" w:type="dxa"/>
            </w:tcMar>
            <w:vAlign w:val="center"/>
          </w:tcPr>
          <w:p w:rsidR="006737DB" w:rsidRDefault="002475F4">
            <w:pPr>
              <w:jc w:val="center"/>
            </w:pPr>
            <w:r>
              <w:rPr>
                <w:rFonts w:ascii="Arial" w:hAnsi="Arial" w:cs="Arial"/>
                <w:color w:val="000000"/>
                <w:position w:val="-2"/>
                <w:sz w:val="18"/>
                <w:szCs w:val="18"/>
              </w:rPr>
              <w:t>Ime in priimek: _____________________</w:t>
            </w:r>
          </w:p>
        </w:tc>
      </w:tr>
      <w:tr w:rsidR="006737DB">
        <w:tc>
          <w:tcPr>
            <w:tcW w:w="4080" w:type="dxa"/>
            <w:tcMar>
              <w:top w:w="75" w:type="dxa"/>
              <w:bottom w:w="75" w:type="dxa"/>
            </w:tcMar>
            <w:vAlign w:val="center"/>
          </w:tcPr>
          <w:p w:rsidR="006737DB" w:rsidRDefault="002475F4">
            <w:r>
              <w:rPr>
                <w:rFonts w:ascii="Arial" w:hAnsi="Arial" w:cs="Arial"/>
                <w:color w:val="000000"/>
                <w:position w:val="-2"/>
                <w:sz w:val="18"/>
                <w:szCs w:val="18"/>
              </w:rPr>
              <w:t> </w:t>
            </w:r>
          </w:p>
        </w:tc>
        <w:tc>
          <w:tcPr>
            <w:tcW w:w="0" w:type="auto"/>
            <w:tcMar>
              <w:top w:w="75" w:type="dxa"/>
              <w:bottom w:w="75" w:type="dxa"/>
            </w:tcMar>
            <w:vAlign w:val="center"/>
          </w:tcPr>
          <w:p w:rsidR="006737DB" w:rsidRDefault="002475F4">
            <w:pPr>
              <w:jc w:val="center"/>
            </w:pPr>
            <w:r>
              <w:rPr>
                <w:rFonts w:ascii="Arial" w:hAnsi="Arial" w:cs="Arial"/>
                <w:color w:val="000000"/>
                <w:position w:val="-2"/>
                <w:sz w:val="18"/>
                <w:szCs w:val="18"/>
              </w:rPr>
              <w:t>(žig in podpis)</w:t>
            </w:r>
          </w:p>
        </w:tc>
      </w:tr>
    </w:tbl>
    <w:p w:rsidR="006737DB" w:rsidRDefault="006737DB">
      <w:pPr>
        <w:sectPr w:rsidR="006737DB" w:rsidSect="005E3081">
          <w:footerReference w:type="default" r:id="rId20"/>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10</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5E3081" w:rsidRDefault="005E3081" w:rsidP="005E3081">
      <w:pPr>
        <w:spacing w:after="120"/>
        <w:rPr>
          <w:rFonts w:ascii="Arial" w:hAnsi="Arial" w:cs="Arial"/>
        </w:rPr>
      </w:pPr>
    </w:p>
    <w:p w:rsidR="006737DB" w:rsidRDefault="002475F4">
      <w:pPr>
        <w:spacing w:before="225" w:after="225" w:line="240" w:lineRule="auto"/>
        <w:jc w:val="both"/>
      </w:pPr>
      <w:r>
        <w:rPr>
          <w:rFonts w:ascii="Arial" w:hAnsi="Arial" w:cs="Arial"/>
          <w:color w:val="000000"/>
          <w:sz w:val="18"/>
          <w:szCs w:val="18"/>
        </w:rPr>
        <w:t>Naziv gospodarskega subjekta: _________________________</w:t>
      </w:r>
    </w:p>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01"/>
        <w:gridCol w:w="1063"/>
        <w:gridCol w:w="1106"/>
        <w:gridCol w:w="1316"/>
        <w:gridCol w:w="1304"/>
        <w:gridCol w:w="1303"/>
        <w:gridCol w:w="1130"/>
        <w:gridCol w:w="1229"/>
      </w:tblGrid>
      <w:tr w:rsidR="006737DB">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737DB" w:rsidRDefault="002475F4">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737DB" w:rsidRDefault="002475F4">
            <w:pPr>
              <w:shd w:val="clear" w:color="auto" w:fill="CCCCCC"/>
              <w:spacing w:before="135" w:after="135"/>
              <w:jc w:val="both"/>
              <w:textAlignment w:val="center"/>
            </w:pPr>
            <w:r>
              <w:rPr>
                <w:rFonts w:ascii="Arial" w:hAnsi="Arial" w:cs="Arial"/>
                <w:b/>
                <w:bCs/>
                <w:color w:val="000000"/>
                <w:position w:val="-2"/>
                <w:sz w:val="18"/>
                <w:szCs w:val="18"/>
                <w:shd w:val="clear" w:color="auto" w:fill="CCCCCC"/>
              </w:rPr>
              <w:t>Naročnik/</w:t>
            </w:r>
          </w:p>
          <w:p w:rsidR="006737DB" w:rsidRDefault="002475F4">
            <w:pPr>
              <w:shd w:val="clear" w:color="auto" w:fill="CCCCCC"/>
              <w:spacing w:before="135" w:after="135"/>
              <w:jc w:val="both"/>
              <w:textAlignment w:val="center"/>
            </w:pPr>
            <w:r>
              <w:rPr>
                <w:rFonts w:ascii="Arial" w:hAnsi="Arial" w:cs="Arial"/>
                <w:b/>
                <w:bCs/>
                <w:color w:val="000000"/>
                <w:position w:val="-2"/>
                <w:sz w:val="18"/>
                <w:szCs w:val="18"/>
                <w:shd w:val="clear" w:color="auto" w:fill="CCCCCC"/>
              </w:rPr>
              <w:t>investitor</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737DB" w:rsidRDefault="002475F4">
            <w:pPr>
              <w:jc w:val="center"/>
            </w:pPr>
            <w:r>
              <w:rPr>
                <w:rFonts w:ascii="Arial" w:hAnsi="Arial" w:cs="Arial"/>
                <w:b/>
                <w:bCs/>
                <w:color w:val="000000"/>
                <w:position w:val="-2"/>
                <w:sz w:val="18"/>
                <w:szCs w:val="18"/>
                <w:shd w:val="clear" w:color="auto" w:fill="CCCCCC"/>
              </w:rPr>
              <w:t>referenca za sklop (1-12)</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737DB" w:rsidRDefault="002475F4">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 xml:space="preserve">(podroben opis </w:t>
            </w:r>
            <w:r>
              <w:rPr>
                <w:rFonts w:ascii="Arial" w:hAnsi="Arial" w:cs="Arial"/>
                <w:b/>
                <w:bCs/>
                <w:color w:val="000000"/>
                <w:position w:val="-2"/>
                <w:sz w:val="18"/>
                <w:szCs w:val="18"/>
                <w:u w:val="single"/>
                <w:shd w:val="clear" w:color="auto" w:fill="CCCCCC"/>
              </w:rPr>
              <w:t>vrste del</w:t>
            </w:r>
            <w:r>
              <w:rPr>
                <w:rFonts w:ascii="Arial" w:hAnsi="Arial" w:cs="Arial"/>
                <w:b/>
                <w:bCs/>
                <w:color w:val="000000"/>
                <w:position w:val="-2"/>
                <w:sz w:val="18"/>
                <w:szCs w:val="18"/>
                <w:shd w:val="clear" w:color="auto" w:fill="CCCCCC"/>
              </w:rPr>
              <w:t>, ki jih je izvedel izvajalec)</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737DB" w:rsidRDefault="002475F4">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737DB" w:rsidRDefault="002475F4">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 xml:space="preserve">(z DDV), ki se nanaša na </w:t>
            </w:r>
            <w:r>
              <w:rPr>
                <w:rFonts w:ascii="Arial" w:hAnsi="Arial" w:cs="Arial"/>
                <w:b/>
                <w:bCs/>
                <w:color w:val="000000"/>
                <w:position w:val="-2"/>
                <w:sz w:val="18"/>
                <w:szCs w:val="18"/>
                <w:u w:val="single"/>
                <w:shd w:val="clear" w:color="auto" w:fill="CCCCCC"/>
              </w:rPr>
              <w:t>referenčno delo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737DB" w:rsidRDefault="002475F4">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737DB" w:rsidRDefault="002475F4">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737DB" w:rsidRDefault="002475F4">
            <w:r>
              <w:rPr>
                <w:rFonts w:ascii="Arial" w:hAnsi="Arial" w:cs="Arial"/>
                <w:color w:val="000000"/>
                <w:position w:val="-2"/>
                <w:sz w:val="18"/>
                <w:szCs w:val="18"/>
              </w:rPr>
              <w:t> </w:t>
            </w:r>
          </w:p>
        </w:tc>
      </w:tr>
    </w:tbl>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6737DB" w:rsidRDefault="006737DB">
      <w:pPr>
        <w:sectPr w:rsidR="006737DB" w:rsidSect="005E3081">
          <w:footerReference w:type="default" r:id="rId21"/>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11</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5E3081" w:rsidRDefault="005E3081" w:rsidP="005E3081">
      <w:pPr>
        <w:spacing w:after="120"/>
        <w:rPr>
          <w:rFonts w:ascii="Arial" w:hAnsi="Arial" w:cs="Arial"/>
        </w:rPr>
      </w:pPr>
    </w:p>
    <w:p w:rsidR="006737DB" w:rsidRDefault="002475F4">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6737DB" w:rsidRDefault="002475F4">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6737DB" w:rsidRDefault="002475F4">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6737DB">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 </w:t>
            </w:r>
          </w:p>
        </w:tc>
      </w:tr>
      <w:tr w:rsidR="006737DB">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 </w:t>
            </w:r>
          </w:p>
        </w:tc>
      </w:tr>
      <w:tr w:rsidR="006737DB">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 </w:t>
            </w:r>
          </w:p>
        </w:tc>
      </w:tr>
      <w:tr w:rsidR="006737DB">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 </w:t>
            </w:r>
          </w:p>
        </w:tc>
      </w:tr>
      <w:tr w:rsidR="006737DB">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v vrednosti (vrednost del, ki jih je izvedel subjekt 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 </w:t>
            </w:r>
          </w:p>
        </w:tc>
      </w:tr>
      <w:tr w:rsidR="006737DB">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v obdobju od 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737DB" w:rsidRDefault="002475F4">
            <w:r>
              <w:rPr>
                <w:rFonts w:ascii="Arial" w:hAnsi="Arial" w:cs="Arial"/>
                <w:color w:val="000000"/>
                <w:position w:val="-2"/>
                <w:sz w:val="18"/>
                <w:szCs w:val="18"/>
                <w:shd w:val="clear" w:color="auto" w:fill="FFFFFF"/>
              </w:rPr>
              <w:t> </w:t>
            </w:r>
          </w:p>
        </w:tc>
      </w:tr>
    </w:tbl>
    <w:p w:rsidR="006737DB" w:rsidRDefault="002475F4">
      <w:pPr>
        <w:shd w:val="clear" w:color="auto" w:fill="FFFFFF"/>
        <w:spacing w:before="225" w:after="375" w:line="333" w:lineRule="auto"/>
        <w:jc w:val="both"/>
      </w:pPr>
      <w:r>
        <w:rPr>
          <w:rFonts w:ascii="Arial" w:hAnsi="Arial" w:cs="Arial"/>
          <w:color w:val="444444"/>
          <w:sz w:val="18"/>
          <w:szCs w:val="18"/>
          <w:shd w:val="clear" w:color="auto" w:fill="FFFFFF"/>
        </w:rPr>
        <w:t> </w:t>
      </w:r>
    </w:p>
    <w:p w:rsidR="006737DB" w:rsidRDefault="002475F4">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6737DB">
        <w:tc>
          <w:tcPr>
            <w:tcW w:w="3195" w:type="dxa"/>
            <w:shd w:val="clear" w:color="auto" w:fill="FFFFFF"/>
            <w:tcMar>
              <w:top w:w="75" w:type="dxa"/>
              <w:bottom w:w="75" w:type="dxa"/>
            </w:tcMar>
            <w:vAlign w:val="center"/>
          </w:tcPr>
          <w:p w:rsidR="006737DB" w:rsidRDefault="002475F4">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6737DB" w:rsidRDefault="002475F4">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6737DB" w:rsidRDefault="002475F4">
            <w:r>
              <w:rPr>
                <w:rFonts w:ascii="Arial" w:hAnsi="Arial" w:cs="Arial"/>
                <w:color w:val="000000"/>
                <w:position w:val="-2"/>
                <w:sz w:val="18"/>
                <w:szCs w:val="18"/>
                <w:shd w:val="clear" w:color="auto" w:fill="FFFFFF"/>
              </w:rPr>
              <w:t> </w:t>
            </w:r>
          </w:p>
        </w:tc>
      </w:tr>
      <w:tr w:rsidR="006737DB">
        <w:tc>
          <w:tcPr>
            <w:tcW w:w="3195" w:type="dxa"/>
            <w:shd w:val="clear" w:color="auto" w:fill="FFFFFF"/>
            <w:tcMar>
              <w:top w:w="75" w:type="dxa"/>
              <w:bottom w:w="75" w:type="dxa"/>
            </w:tcMar>
            <w:vAlign w:val="center"/>
          </w:tcPr>
          <w:p w:rsidR="006737DB" w:rsidRDefault="002475F4">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6737DB" w:rsidRDefault="002475F4">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6737DB" w:rsidRDefault="006737DB"/>
          <w:p w:rsidR="006737DB" w:rsidRDefault="002475F4">
            <w:pPr>
              <w:jc w:val="center"/>
            </w:pPr>
            <w:r>
              <w:rPr>
                <w:rFonts w:ascii="Arial" w:hAnsi="Arial" w:cs="Arial"/>
                <w:color w:val="A9A9A9"/>
                <w:position w:val="-2"/>
                <w:sz w:val="18"/>
                <w:szCs w:val="18"/>
                <w:shd w:val="clear" w:color="auto" w:fill="FFFFFF"/>
              </w:rPr>
              <w:t>(žig in podpis)</w:t>
            </w:r>
          </w:p>
        </w:tc>
      </w:tr>
    </w:tbl>
    <w:p w:rsidR="006737DB" w:rsidRDefault="002475F4">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6737DB">
        <w:tc>
          <w:tcPr>
            <w:tcW w:w="0" w:type="auto"/>
            <w:tcMar>
              <w:top w:w="0" w:type="auto"/>
              <w:bottom w:w="0" w:type="auto"/>
            </w:tcMar>
          </w:tcPr>
          <w:p w:rsidR="006737DB" w:rsidRDefault="002475F4" w:rsidP="002475F4">
            <w:pPr>
              <w:numPr>
                <w:ilvl w:val="0"/>
                <w:numId w:val="4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6737DB" w:rsidRDefault="002475F4" w:rsidP="002475F4">
            <w:pPr>
              <w:numPr>
                <w:ilvl w:val="0"/>
                <w:numId w:val="4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6737DB" w:rsidRDefault="002475F4" w:rsidP="002475F4">
            <w:pPr>
              <w:numPr>
                <w:ilvl w:val="0"/>
                <w:numId w:val="4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6737DB" w:rsidRDefault="006737DB">
      <w:pPr>
        <w:sectPr w:rsidR="006737DB" w:rsidSect="005E3081">
          <w:footerReference w:type="default" r:id="rId22"/>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12</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 xml:space="preserve">Seznam specifično usposobljenih certificiranih strokovnjakov in opreme za sklope 5, 6 in 7 </w:t>
      </w:r>
    </w:p>
    <w:p w:rsidR="005E3081" w:rsidRDefault="005E3081" w:rsidP="005E3081">
      <w:pPr>
        <w:spacing w:after="120"/>
        <w:rPr>
          <w:rFonts w:ascii="Arial" w:hAnsi="Arial" w:cs="Arial"/>
        </w:rPr>
      </w:pPr>
    </w:p>
    <w:tbl>
      <w:tblPr>
        <w:tblStyle w:val="TableGridPHPDOCX"/>
        <w:tblW w:w="847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817"/>
        <w:gridCol w:w="1707"/>
        <w:gridCol w:w="2044"/>
        <w:gridCol w:w="2162"/>
        <w:gridCol w:w="1745"/>
      </w:tblGrid>
      <w:tr w:rsidR="006737DB">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SKLOP</w:t>
            </w:r>
          </w:p>
        </w:tc>
        <w:tc>
          <w:tcPr>
            <w:tcW w:w="16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STROKOVNJAK  /</w:t>
            </w:r>
          </w:p>
          <w:p w:rsidR="006737DB" w:rsidRDefault="002475F4">
            <w:pPr>
              <w:spacing w:before="135" w:after="135"/>
              <w:jc w:val="both"/>
              <w:textAlignment w:val="center"/>
            </w:pPr>
            <w:r>
              <w:rPr>
                <w:rFonts w:ascii="Arial" w:hAnsi="Arial" w:cs="Arial"/>
                <w:color w:val="000000"/>
                <w:position w:val="-2"/>
                <w:sz w:val="18"/>
                <w:szCs w:val="18"/>
              </w:rPr>
              <w:t>M. NAPRAVA</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PODROČJE</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IME IN PRIIMEK STROKOVNJAKA /  IME IN PROIZVAJALEC OPREME</w:t>
            </w:r>
          </w:p>
        </w:tc>
        <w:tc>
          <w:tcPr>
            <w:tcW w:w="21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PRILOŽENO DOKAZILO / CERTIFIKAT INŠTITUCIJE:</w:t>
            </w:r>
          </w:p>
        </w:tc>
      </w:tr>
      <w:tr w:rsidR="006737DB">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5</w:t>
            </w:r>
          </w:p>
        </w:tc>
        <w:tc>
          <w:tcPr>
            <w:tcW w:w="16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STROKOVNJK</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merjenje pretoka zraka</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c>
          <w:tcPr>
            <w:tcW w:w="21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5</w:t>
            </w:r>
          </w:p>
        </w:tc>
        <w:tc>
          <w:tcPr>
            <w:tcW w:w="16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STROKOVNJK</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ugotavljanje tesnosti </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c>
          <w:tcPr>
            <w:tcW w:w="21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6</w:t>
            </w:r>
          </w:p>
        </w:tc>
        <w:tc>
          <w:tcPr>
            <w:tcW w:w="16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STROKOVNJK</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varilec</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c>
          <w:tcPr>
            <w:tcW w:w="21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6</w:t>
            </w:r>
          </w:p>
        </w:tc>
        <w:tc>
          <w:tcPr>
            <w:tcW w:w="16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STROKOVNJAK</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usposobljenost za vgrajevanje komponent določenega proizvajalca opreme</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c>
          <w:tcPr>
            <w:tcW w:w="21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6</w:t>
            </w:r>
          </w:p>
        </w:tc>
        <w:tc>
          <w:tcPr>
            <w:tcW w:w="16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STROKOVNJAK</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ugotavljanje tesnosti </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c>
          <w:tcPr>
            <w:tcW w:w="21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7</w:t>
            </w:r>
          </w:p>
        </w:tc>
        <w:tc>
          <w:tcPr>
            <w:tcW w:w="16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STROKOVNJK</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komunikacijske instalacije</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c>
          <w:tcPr>
            <w:tcW w:w="21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7</w:t>
            </w:r>
          </w:p>
        </w:tc>
        <w:tc>
          <w:tcPr>
            <w:tcW w:w="16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STROKOVNJK</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energetske inštalacije</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c>
          <w:tcPr>
            <w:tcW w:w="21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7</w:t>
            </w:r>
          </w:p>
        </w:tc>
        <w:tc>
          <w:tcPr>
            <w:tcW w:w="16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MERILNA NAPRAVA</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overitveni organ</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c>
          <w:tcPr>
            <w:tcW w:w="21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r>
      <w:tr w:rsidR="006737DB">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7</w:t>
            </w:r>
          </w:p>
        </w:tc>
        <w:tc>
          <w:tcPr>
            <w:tcW w:w="165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MERILNA NAPRAVA</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overitveni organ</w:t>
            </w:r>
          </w:p>
        </w:tc>
        <w:tc>
          <w:tcPr>
            <w:tcW w:w="262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c>
          <w:tcPr>
            <w:tcW w:w="211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r>
              <w:rPr>
                <w:rFonts w:ascii="Arial" w:hAnsi="Arial" w:cs="Arial"/>
                <w:color w:val="000000"/>
                <w:position w:val="-2"/>
                <w:sz w:val="18"/>
                <w:szCs w:val="18"/>
              </w:rPr>
              <w:t> </w:t>
            </w:r>
          </w:p>
        </w:tc>
      </w:tr>
    </w:tbl>
    <w:p w:rsidR="006737DB" w:rsidRDefault="002475F4">
      <w:pPr>
        <w:spacing w:before="225" w:after="225" w:line="240" w:lineRule="auto"/>
        <w:jc w:val="both"/>
      </w:pPr>
      <w:r>
        <w:rPr>
          <w:rFonts w:ascii="Arial" w:hAnsi="Arial" w:cs="Arial"/>
          <w:color w:val="000000"/>
          <w:sz w:val="18"/>
          <w:szCs w:val="18"/>
        </w:rPr>
        <w:t> </w:t>
      </w:r>
    </w:p>
    <w:p w:rsidR="006737DB" w:rsidRDefault="006737DB">
      <w:pPr>
        <w:sectPr w:rsidR="006737DB" w:rsidSect="005E3081">
          <w:footerReference w:type="default" r:id="rId23"/>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13</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5E3081" w:rsidRDefault="005E3081" w:rsidP="005E3081">
      <w:pPr>
        <w:spacing w:after="120"/>
        <w:rPr>
          <w:rFonts w:ascii="Arial" w:hAnsi="Arial" w:cs="Arial"/>
        </w:rPr>
      </w:pPr>
    </w:p>
    <w:p w:rsidR="006737DB" w:rsidRDefault="002475F4">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6737DB" w:rsidRDefault="002475F4">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737D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b/>
                <w:bCs/>
                <w:color w:val="000000"/>
                <w:position w:val="-2"/>
                <w:sz w:val="18"/>
                <w:szCs w:val="18"/>
              </w:rPr>
              <w:t>Ime in priimek</w:t>
            </w:r>
          </w:p>
          <w:p w:rsidR="006737DB" w:rsidRDefault="002475F4">
            <w:pPr>
              <w:spacing w:before="135" w:after="135"/>
              <w:jc w:val="both"/>
              <w:textAlignment w:val="center"/>
            </w:pPr>
            <w:r>
              <w:rPr>
                <w:rFonts w:ascii="Arial" w:hAnsi="Arial" w:cs="Arial"/>
                <w:b/>
                <w:bCs/>
                <w:color w:val="000000"/>
                <w:position w:val="-2"/>
                <w:sz w:val="18"/>
                <w:szCs w:val="18"/>
              </w:rPr>
              <w:t>ali</w:t>
            </w:r>
          </w:p>
          <w:p w:rsidR="006737DB" w:rsidRDefault="002475F4">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b/>
                <w:bCs/>
                <w:color w:val="000000"/>
                <w:position w:val="-2"/>
                <w:sz w:val="18"/>
                <w:szCs w:val="18"/>
              </w:rPr>
              <w:t>Naslov prebivališča</w:t>
            </w:r>
          </w:p>
          <w:p w:rsidR="006737DB" w:rsidRDefault="002475F4">
            <w:pPr>
              <w:spacing w:before="135" w:after="135"/>
              <w:jc w:val="both"/>
              <w:textAlignment w:val="center"/>
            </w:pPr>
            <w:r>
              <w:rPr>
                <w:rFonts w:ascii="Arial" w:hAnsi="Arial" w:cs="Arial"/>
                <w:b/>
                <w:bCs/>
                <w:color w:val="000000"/>
                <w:position w:val="-2"/>
                <w:sz w:val="18"/>
                <w:szCs w:val="18"/>
              </w:rPr>
              <w:t>ali</w:t>
            </w:r>
          </w:p>
          <w:p w:rsidR="006737DB" w:rsidRDefault="002475F4">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b/>
                <w:bCs/>
                <w:color w:val="000000"/>
                <w:position w:val="-2"/>
                <w:sz w:val="18"/>
                <w:szCs w:val="18"/>
              </w:rPr>
              <w:t>Delež lastništva</w:t>
            </w:r>
          </w:p>
          <w:p w:rsidR="006737DB" w:rsidRDefault="002475F4">
            <w:pPr>
              <w:spacing w:before="135" w:after="135"/>
              <w:jc w:val="both"/>
              <w:textAlignment w:val="center"/>
            </w:pPr>
            <w:r>
              <w:rPr>
                <w:rFonts w:ascii="Arial" w:hAnsi="Arial" w:cs="Arial"/>
                <w:b/>
                <w:bCs/>
                <w:color w:val="000000"/>
                <w:position w:val="-2"/>
                <w:sz w:val="18"/>
                <w:szCs w:val="18"/>
              </w:rPr>
              <w:t>ali</w:t>
            </w:r>
          </w:p>
          <w:p w:rsidR="006737DB" w:rsidRDefault="002475F4">
            <w:pPr>
              <w:spacing w:before="135" w:after="135"/>
              <w:jc w:val="both"/>
              <w:textAlignment w:val="center"/>
            </w:pPr>
            <w:r>
              <w:rPr>
                <w:rFonts w:ascii="Arial" w:hAnsi="Arial" w:cs="Arial"/>
                <w:b/>
                <w:bCs/>
                <w:color w:val="000000"/>
                <w:position w:val="-2"/>
                <w:sz w:val="18"/>
                <w:szCs w:val="18"/>
              </w:rPr>
              <w:t>Delež lastništva gospodarskega subjekta</w:t>
            </w:r>
          </w:p>
        </w:tc>
      </w:tr>
      <w:tr w:rsidR="006737D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r>
      <w:tr w:rsidR="006737D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r>
      <w:tr w:rsidR="006737D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r>
      <w:tr w:rsidR="006737D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r>
    </w:tbl>
    <w:p w:rsidR="006737DB" w:rsidRDefault="002475F4">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737D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b/>
                <w:bCs/>
                <w:color w:val="000000"/>
                <w:position w:val="-2"/>
                <w:sz w:val="18"/>
                <w:szCs w:val="18"/>
              </w:rPr>
              <w:t>Delež lastništva gospodarskega subjekta</w:t>
            </w:r>
          </w:p>
        </w:tc>
      </w:tr>
      <w:tr w:rsidR="006737D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r>
      <w:tr w:rsidR="006737D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r>
      <w:tr w:rsidR="006737D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r>
      <w:tr w:rsidR="006737DB">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737DB" w:rsidRDefault="002475F4">
            <w:pPr>
              <w:spacing w:before="135" w:after="135"/>
              <w:jc w:val="both"/>
              <w:textAlignment w:val="center"/>
            </w:pPr>
            <w:r>
              <w:rPr>
                <w:rFonts w:ascii="Arial" w:hAnsi="Arial" w:cs="Arial"/>
                <w:color w:val="000000"/>
                <w:position w:val="-2"/>
                <w:sz w:val="18"/>
                <w:szCs w:val="18"/>
              </w:rPr>
              <w:t> </w:t>
            </w:r>
          </w:p>
        </w:tc>
      </w:tr>
    </w:tbl>
    <w:p w:rsidR="006737DB" w:rsidRDefault="002475F4">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6737DB">
        <w:tc>
          <w:tcPr>
            <w:tcW w:w="4080" w:type="dxa"/>
            <w:tcMar>
              <w:top w:w="75" w:type="dxa"/>
              <w:bottom w:w="75" w:type="dxa"/>
            </w:tcMar>
            <w:vAlign w:val="center"/>
          </w:tcPr>
          <w:p w:rsidR="006737DB" w:rsidRDefault="002475F4">
            <w:r>
              <w:rPr>
                <w:rFonts w:ascii="Arial" w:hAnsi="Arial" w:cs="Arial"/>
                <w:color w:val="000000"/>
                <w:position w:val="-2"/>
                <w:sz w:val="18"/>
                <w:szCs w:val="18"/>
              </w:rPr>
              <w:t>Kraj in datum:</w:t>
            </w:r>
          </w:p>
        </w:tc>
        <w:tc>
          <w:tcPr>
            <w:tcW w:w="0" w:type="auto"/>
            <w:tcMar>
              <w:top w:w="75" w:type="dxa"/>
              <w:bottom w:w="75" w:type="dxa"/>
            </w:tcMar>
            <w:vAlign w:val="center"/>
          </w:tcPr>
          <w:p w:rsidR="006737DB" w:rsidRDefault="002475F4">
            <w:r>
              <w:rPr>
                <w:rFonts w:ascii="Arial" w:hAnsi="Arial" w:cs="Arial"/>
                <w:color w:val="000000"/>
                <w:position w:val="-2"/>
                <w:sz w:val="18"/>
                <w:szCs w:val="18"/>
              </w:rPr>
              <w:t>Ime in priimek: _____________________</w:t>
            </w:r>
          </w:p>
        </w:tc>
      </w:tr>
      <w:tr w:rsidR="006737DB">
        <w:tc>
          <w:tcPr>
            <w:tcW w:w="4080" w:type="dxa"/>
            <w:tcMar>
              <w:top w:w="75" w:type="dxa"/>
              <w:bottom w:w="75" w:type="dxa"/>
            </w:tcMar>
            <w:vAlign w:val="center"/>
          </w:tcPr>
          <w:p w:rsidR="006737DB" w:rsidRDefault="002475F4">
            <w:r>
              <w:rPr>
                <w:rFonts w:ascii="Arial" w:hAnsi="Arial" w:cs="Arial"/>
                <w:color w:val="000000"/>
                <w:position w:val="-2"/>
                <w:sz w:val="18"/>
                <w:szCs w:val="18"/>
              </w:rPr>
              <w:t> </w:t>
            </w:r>
          </w:p>
        </w:tc>
        <w:tc>
          <w:tcPr>
            <w:tcW w:w="0" w:type="auto"/>
            <w:tcMar>
              <w:top w:w="75" w:type="dxa"/>
              <w:bottom w:w="75" w:type="dxa"/>
            </w:tcMar>
            <w:vAlign w:val="center"/>
          </w:tcPr>
          <w:p w:rsidR="006737DB" w:rsidRDefault="002475F4">
            <w:pPr>
              <w:jc w:val="center"/>
            </w:pPr>
            <w:r>
              <w:rPr>
                <w:rFonts w:ascii="Arial" w:hAnsi="Arial" w:cs="Arial"/>
                <w:color w:val="000000"/>
                <w:position w:val="-2"/>
                <w:sz w:val="18"/>
                <w:szCs w:val="18"/>
              </w:rPr>
              <w:t>(žig in podpis)</w:t>
            </w:r>
          </w:p>
        </w:tc>
      </w:tr>
    </w:tbl>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6737DB" w:rsidRDefault="006737DB">
      <w:pPr>
        <w:sectPr w:rsidR="006737DB" w:rsidSect="005E3081">
          <w:footerReference w:type="default" r:id="rId24"/>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14</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5E3081" w:rsidRDefault="005E3081" w:rsidP="005E3081">
      <w:pPr>
        <w:spacing w:after="120"/>
        <w:rPr>
          <w:rFonts w:ascii="Arial" w:hAnsi="Arial" w:cs="Arial"/>
        </w:rPr>
      </w:pPr>
    </w:p>
    <w:p w:rsidR="006737DB" w:rsidRDefault="002475F4">
      <w:pPr>
        <w:spacing w:before="225" w:after="225" w:line="240" w:lineRule="auto"/>
        <w:jc w:val="center"/>
      </w:pPr>
      <w:r>
        <w:rPr>
          <w:rFonts w:ascii="Arial" w:hAnsi="Arial" w:cs="Arial"/>
          <w:b/>
          <w:bCs/>
          <w:color w:val="000000"/>
          <w:sz w:val="24"/>
          <w:szCs w:val="24"/>
        </w:rPr>
        <w:t>MENIČNA IZJAVA</w:t>
      </w:r>
    </w:p>
    <w:p w:rsidR="006737DB" w:rsidRDefault="002475F4">
      <w:pPr>
        <w:spacing w:before="225" w:after="225" w:line="240" w:lineRule="auto"/>
        <w:jc w:val="center"/>
      </w:pPr>
      <w:r>
        <w:rPr>
          <w:rFonts w:ascii="Arial" w:hAnsi="Arial" w:cs="Arial"/>
          <w:color w:val="000000"/>
          <w:sz w:val="21"/>
          <w:szCs w:val="21"/>
        </w:rPr>
        <w:t>s pooblastilom za izpolnitev in unovčenje menice</w:t>
      </w:r>
    </w:p>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6737DB" w:rsidRDefault="002475F4">
      <w:pPr>
        <w:spacing w:before="225" w:after="225" w:line="240" w:lineRule="auto"/>
        <w:jc w:val="both"/>
      </w:pPr>
      <w:r>
        <w:rPr>
          <w:rFonts w:ascii="Arial" w:hAnsi="Arial" w:cs="Arial"/>
          <w:b/>
          <w:bCs/>
          <w:color w:val="000000"/>
          <w:sz w:val="18"/>
          <w:szCs w:val="18"/>
        </w:rPr>
        <w:t xml:space="preserve">GOI pri katerih se upoštevajo </w:t>
      </w:r>
      <w:proofErr w:type="spellStart"/>
      <w:r>
        <w:rPr>
          <w:rFonts w:ascii="Arial" w:hAnsi="Arial" w:cs="Arial"/>
          <w:b/>
          <w:bCs/>
          <w:color w:val="000000"/>
          <w:sz w:val="18"/>
          <w:szCs w:val="18"/>
        </w:rPr>
        <w:t>okoljski</w:t>
      </w:r>
      <w:proofErr w:type="spellEnd"/>
      <w:r>
        <w:rPr>
          <w:rFonts w:ascii="Arial" w:hAnsi="Arial" w:cs="Arial"/>
          <w:b/>
          <w:bCs/>
          <w:color w:val="000000"/>
          <w:sz w:val="18"/>
          <w:szCs w:val="18"/>
        </w:rPr>
        <w:t xml:space="preserve"> vidiki - sukcesivno izvajanje GOI del za vzdrževanje bolnišnične infrastrukture</w:t>
      </w:r>
    </w:p>
    <w:p w:rsidR="006737DB" w:rsidRDefault="002475F4">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 10,00 % pogodbene vrednosti z DDV, kar znaša </w:t>
      </w:r>
      <w:r>
        <w:rPr>
          <w:rFonts w:ascii="Arial" w:hAnsi="Arial" w:cs="Arial"/>
          <w:b/>
          <w:bCs/>
          <w:color w:val="000000"/>
          <w:sz w:val="18"/>
          <w:szCs w:val="18"/>
          <w:u w:val="single"/>
        </w:rPr>
        <w:t>__________</w:t>
      </w:r>
    </w:p>
    <w:p w:rsidR="006737DB" w:rsidRDefault="002475F4">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6737DB" w:rsidRDefault="002475F4">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izteka veljavnosti pogodbe.</w:t>
      </w:r>
    </w:p>
    <w:p w:rsidR="006737DB" w:rsidRDefault="002475F4">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6737DB" w:rsidRDefault="002475F4">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Priloga: </w:t>
      </w:r>
    </w:p>
    <w:p w:rsidR="006737DB" w:rsidRDefault="002475F4">
      <w:pPr>
        <w:spacing w:before="225" w:after="225" w:line="240" w:lineRule="auto"/>
        <w:jc w:val="both"/>
      </w:pPr>
      <w:r>
        <w:rPr>
          <w:rFonts w:ascii="Arial" w:hAnsi="Arial" w:cs="Arial"/>
          <w:color w:val="000000"/>
          <w:sz w:val="18"/>
          <w:szCs w:val="18"/>
        </w:rPr>
        <w:t>- bianco menica, podpisana in žigosana</w:t>
      </w:r>
    </w:p>
    <w:p w:rsidR="006737DB" w:rsidRDefault="002475F4">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6737DB" w:rsidRDefault="002475F4">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6737DB" w:rsidRDefault="006737DB"/>
          <w:p w:rsidR="006737DB" w:rsidRDefault="002475F4">
            <w:pPr>
              <w:jc w:val="center"/>
            </w:pPr>
            <w:r>
              <w:rPr>
                <w:rFonts w:ascii="Arial" w:hAnsi="Arial" w:cs="Arial"/>
                <w:color w:val="A9A9A9"/>
                <w:position w:val="-2"/>
                <w:sz w:val="18"/>
                <w:szCs w:val="18"/>
              </w:rPr>
              <w:t>(žig in podpis)</w:t>
            </w:r>
          </w:p>
        </w:tc>
      </w:tr>
    </w:tbl>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w:t>
      </w:r>
    </w:p>
    <w:p w:rsidR="006737DB" w:rsidRDefault="006737DB">
      <w:pPr>
        <w:sectPr w:rsidR="006737DB" w:rsidSect="005E3081">
          <w:footerReference w:type="default" r:id="rId25"/>
          <w:pgSz w:w="11906" w:h="16838"/>
          <w:pgMar w:top="1418" w:right="1418" w:bottom="1418" w:left="1418" w:header="567" w:footer="596" w:gutter="0"/>
          <w:cols w:space="708"/>
          <w:docGrid w:linePitch="360"/>
        </w:sectPr>
      </w:pPr>
    </w:p>
    <w:p w:rsidR="005E3081" w:rsidRPr="00590863" w:rsidRDefault="002475F4" w:rsidP="005E3081">
      <w:pPr>
        <w:spacing w:after="0"/>
        <w:jc w:val="right"/>
        <w:rPr>
          <w:rFonts w:ascii="Arial" w:hAnsi="Arial" w:cs="Arial"/>
          <w:sz w:val="18"/>
          <w:szCs w:val="18"/>
        </w:rPr>
      </w:pPr>
      <w:r w:rsidRPr="00590863">
        <w:rPr>
          <w:rFonts w:ascii="Arial" w:hAnsi="Arial" w:cs="Arial"/>
          <w:sz w:val="18"/>
          <w:szCs w:val="18"/>
        </w:rPr>
        <w:lastRenderedPageBreak/>
        <w:t>Obrazec št: 15</w:t>
      </w:r>
    </w:p>
    <w:p w:rsidR="005E3081" w:rsidRPr="00252358" w:rsidRDefault="005E3081" w:rsidP="005E3081"/>
    <w:p w:rsidR="005E3081" w:rsidRDefault="002475F4" w:rsidP="005E308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5E3081" w:rsidRDefault="005E3081" w:rsidP="005E3081">
      <w:pPr>
        <w:spacing w:after="120"/>
        <w:rPr>
          <w:rFonts w:ascii="Arial" w:hAnsi="Arial" w:cs="Arial"/>
        </w:rPr>
      </w:pPr>
    </w:p>
    <w:p w:rsidR="006737DB" w:rsidRDefault="002475F4">
      <w:pPr>
        <w:spacing w:before="225" w:after="225" w:line="240" w:lineRule="auto"/>
        <w:jc w:val="center"/>
      </w:pPr>
      <w:r>
        <w:rPr>
          <w:rFonts w:ascii="Arial" w:hAnsi="Arial" w:cs="Arial"/>
          <w:b/>
          <w:bCs/>
          <w:color w:val="000000"/>
          <w:sz w:val="24"/>
          <w:szCs w:val="24"/>
        </w:rPr>
        <w:t>MENIČNA IZJAVA</w:t>
      </w:r>
    </w:p>
    <w:p w:rsidR="006737DB" w:rsidRDefault="002475F4">
      <w:pPr>
        <w:spacing w:before="225" w:after="225" w:line="240" w:lineRule="auto"/>
        <w:jc w:val="center"/>
      </w:pPr>
      <w:r>
        <w:rPr>
          <w:rFonts w:ascii="Arial" w:hAnsi="Arial" w:cs="Arial"/>
          <w:color w:val="000000"/>
          <w:sz w:val="21"/>
          <w:szCs w:val="21"/>
        </w:rPr>
        <w:t>s pooblastilom za izpolnitev in unovčenje menice</w:t>
      </w:r>
    </w:p>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6737DB" w:rsidRDefault="002475F4">
      <w:pPr>
        <w:spacing w:before="225" w:after="225" w:line="240" w:lineRule="auto"/>
        <w:jc w:val="both"/>
      </w:pPr>
      <w:r>
        <w:rPr>
          <w:rFonts w:ascii="Arial" w:hAnsi="Arial" w:cs="Arial"/>
          <w:b/>
          <w:bCs/>
          <w:color w:val="000000"/>
          <w:sz w:val="18"/>
          <w:szCs w:val="18"/>
        </w:rPr>
        <w:t xml:space="preserve">GOI pri katerih se upoštevajo </w:t>
      </w:r>
      <w:proofErr w:type="spellStart"/>
      <w:r>
        <w:rPr>
          <w:rFonts w:ascii="Arial" w:hAnsi="Arial" w:cs="Arial"/>
          <w:b/>
          <w:bCs/>
          <w:color w:val="000000"/>
          <w:sz w:val="18"/>
          <w:szCs w:val="18"/>
        </w:rPr>
        <w:t>okoljski</w:t>
      </w:r>
      <w:proofErr w:type="spellEnd"/>
      <w:r>
        <w:rPr>
          <w:rFonts w:ascii="Arial" w:hAnsi="Arial" w:cs="Arial"/>
          <w:b/>
          <w:bCs/>
          <w:color w:val="000000"/>
          <w:sz w:val="18"/>
          <w:szCs w:val="18"/>
        </w:rPr>
        <w:t xml:space="preserve"> vidiki - sukcesivno izvajanje GOI del za vzdrževanje bolnišnične infrastrukture</w:t>
      </w:r>
    </w:p>
    <w:p w:rsidR="006737DB" w:rsidRDefault="002475F4">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vrednosti izvedenih del z DDV (vezano na posamezno naročilo naročnika)</w:t>
      </w:r>
    </w:p>
    <w:p w:rsidR="006737DB" w:rsidRDefault="002475F4">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6737DB" w:rsidRDefault="002475F4">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odpravo napak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izteka najdaljšega garancijskega roka (blaga ali storitve) v okviru posameznih izvedenih del.</w:t>
      </w:r>
    </w:p>
    <w:p w:rsidR="006737DB" w:rsidRDefault="002475F4">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6737DB" w:rsidRDefault="002475F4">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6737DB" w:rsidRDefault="002475F4">
      <w:pPr>
        <w:spacing w:before="225" w:after="225" w:line="240" w:lineRule="auto"/>
        <w:jc w:val="both"/>
      </w:pPr>
      <w:r>
        <w:rPr>
          <w:rFonts w:ascii="Arial" w:hAnsi="Arial" w:cs="Arial"/>
          <w:color w:val="000000"/>
          <w:sz w:val="18"/>
          <w:szCs w:val="18"/>
        </w:rPr>
        <w:t>Priloga: </w:t>
      </w:r>
    </w:p>
    <w:p w:rsidR="006737DB" w:rsidRDefault="002475F4">
      <w:pPr>
        <w:spacing w:before="225" w:after="225" w:line="240" w:lineRule="auto"/>
        <w:jc w:val="both"/>
      </w:pPr>
      <w:r>
        <w:rPr>
          <w:rFonts w:ascii="Arial" w:hAnsi="Arial" w:cs="Arial"/>
          <w:color w:val="000000"/>
          <w:sz w:val="18"/>
          <w:szCs w:val="18"/>
        </w:rPr>
        <w:t>- bianco menica, podpisana in žigosana</w:t>
      </w:r>
    </w:p>
    <w:p w:rsidR="006737DB" w:rsidRDefault="002475F4">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6737DB" w:rsidRDefault="002475F4">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6737DB">
        <w:tc>
          <w:tcPr>
            <w:tcW w:w="2500" w:type="pct"/>
            <w:tcMar>
              <w:top w:w="75" w:type="dxa"/>
              <w:bottom w:w="75" w:type="dxa"/>
            </w:tcMar>
            <w:vAlign w:val="center"/>
          </w:tcPr>
          <w:p w:rsidR="006737DB" w:rsidRDefault="002475F4">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6737DB" w:rsidRDefault="006737DB"/>
          <w:p w:rsidR="006737DB" w:rsidRDefault="002475F4">
            <w:pPr>
              <w:jc w:val="center"/>
            </w:pPr>
            <w:r>
              <w:rPr>
                <w:rFonts w:ascii="Arial" w:hAnsi="Arial" w:cs="Arial"/>
                <w:color w:val="A9A9A9"/>
                <w:position w:val="-2"/>
                <w:sz w:val="18"/>
                <w:szCs w:val="18"/>
              </w:rPr>
              <w:t>(žig in podpis)</w:t>
            </w:r>
          </w:p>
        </w:tc>
      </w:tr>
    </w:tbl>
    <w:p w:rsidR="006737DB" w:rsidRDefault="002475F4">
      <w:pPr>
        <w:spacing w:before="225" w:after="225" w:line="240" w:lineRule="auto"/>
        <w:jc w:val="both"/>
      </w:pPr>
      <w:r>
        <w:rPr>
          <w:rFonts w:ascii="Arial" w:hAnsi="Arial" w:cs="Arial"/>
          <w:color w:val="000000"/>
          <w:sz w:val="18"/>
          <w:szCs w:val="18"/>
        </w:rPr>
        <w:t> </w:t>
      </w:r>
    </w:p>
    <w:p w:rsidR="006737DB" w:rsidRDefault="002475F4">
      <w:pPr>
        <w:spacing w:before="225" w:after="225" w:line="240" w:lineRule="auto"/>
        <w:jc w:val="both"/>
      </w:pPr>
      <w:r>
        <w:rPr>
          <w:rFonts w:ascii="Arial" w:hAnsi="Arial" w:cs="Arial"/>
          <w:color w:val="000000"/>
          <w:sz w:val="18"/>
          <w:szCs w:val="18"/>
        </w:rPr>
        <w:t> </w:t>
      </w:r>
    </w:p>
    <w:p w:rsidR="006737DB" w:rsidRDefault="006737DB">
      <w:pPr>
        <w:sectPr w:rsidR="006737DB" w:rsidSect="005E3081">
          <w:footerReference w:type="default" r:id="rId26"/>
          <w:pgSz w:w="11906" w:h="16838"/>
          <w:pgMar w:top="1418" w:right="1418" w:bottom="1418" w:left="1418" w:header="567" w:footer="596" w:gutter="0"/>
          <w:cols w:space="708"/>
          <w:docGrid w:linePitch="360"/>
        </w:sectPr>
      </w:pPr>
    </w:p>
    <w:p w:rsidR="005E3081" w:rsidRPr="00116091" w:rsidRDefault="002475F4" w:rsidP="005E3081">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5E3081" w:rsidRDefault="005E3081" w:rsidP="005E3081">
      <w:pPr>
        <w:rPr>
          <w:rFonts w:ascii="Arial" w:hAnsi="Arial" w:cs="Arial"/>
        </w:rPr>
      </w:pPr>
    </w:p>
    <w:p w:rsidR="002F463B" w:rsidRDefault="002F463B" w:rsidP="002F463B">
      <w:pPr>
        <w:spacing w:before="224" w:after="224" w:line="240" w:lineRule="auto"/>
        <w:jc w:val="center"/>
        <w:outlineLvl w:val="1"/>
      </w:pPr>
      <w:r>
        <w:rPr>
          <w:rFonts w:ascii="Arial" w:hAnsi="Arial" w:cs="Arial"/>
          <w:b/>
          <w:bCs/>
          <w:color w:val="000000"/>
          <w:sz w:val="27"/>
          <w:szCs w:val="27"/>
        </w:rPr>
        <w:t>GRADBENA POGODBA - ENOSTAVNA 'DEJANSKE KOLIČINE' ZELENO JN</w:t>
      </w:r>
    </w:p>
    <w:p w:rsidR="002F463B" w:rsidRDefault="002F463B" w:rsidP="002F463B">
      <w:pPr>
        <w:spacing w:before="225" w:after="225" w:line="240" w:lineRule="auto"/>
        <w:jc w:val="center"/>
      </w:pPr>
      <w:r>
        <w:rPr>
          <w:rFonts w:ascii="Arial" w:hAnsi="Arial" w:cs="Arial"/>
          <w:color w:val="000000"/>
          <w:sz w:val="18"/>
          <w:szCs w:val="18"/>
        </w:rPr>
        <w:t>sklenjena med</w:t>
      </w:r>
    </w:p>
    <w:p w:rsidR="002F463B" w:rsidRDefault="002F463B" w:rsidP="002F463B">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2F463B" w:rsidTr="005E3081">
        <w:tc>
          <w:tcPr>
            <w:tcW w:w="3300" w:type="dxa"/>
            <w:tcMar>
              <w:top w:w="0" w:type="auto"/>
              <w:bottom w:w="0" w:type="auto"/>
            </w:tcMar>
            <w:vAlign w:val="center"/>
          </w:tcPr>
          <w:p w:rsidR="002F463B" w:rsidRDefault="002F463B" w:rsidP="005E3081">
            <w:r>
              <w:rPr>
                <w:rFonts w:ascii="Arial" w:hAnsi="Arial" w:cs="Arial"/>
                <w:color w:val="000000"/>
                <w:position w:val="-2"/>
                <w:sz w:val="18"/>
                <w:szCs w:val="18"/>
              </w:rPr>
              <w:t>Matična številka:</w:t>
            </w:r>
          </w:p>
        </w:tc>
        <w:tc>
          <w:tcPr>
            <w:tcW w:w="0" w:type="auto"/>
            <w:tcMar>
              <w:top w:w="0" w:type="auto"/>
              <w:bottom w:w="0" w:type="auto"/>
            </w:tcMar>
            <w:vAlign w:val="center"/>
          </w:tcPr>
          <w:p w:rsidR="002F463B" w:rsidRDefault="002F463B" w:rsidP="005E3081">
            <w:r>
              <w:rPr>
                <w:rFonts w:ascii="Arial" w:hAnsi="Arial" w:cs="Arial"/>
                <w:color w:val="000000"/>
                <w:position w:val="-2"/>
                <w:sz w:val="18"/>
                <w:szCs w:val="18"/>
              </w:rPr>
              <w:t>5054621000</w:t>
            </w:r>
          </w:p>
        </w:tc>
      </w:tr>
      <w:tr w:rsidR="002F463B" w:rsidTr="005E3081">
        <w:tc>
          <w:tcPr>
            <w:tcW w:w="3300" w:type="dxa"/>
            <w:tcMar>
              <w:top w:w="0" w:type="auto"/>
              <w:bottom w:w="0" w:type="auto"/>
            </w:tcMar>
            <w:vAlign w:val="center"/>
          </w:tcPr>
          <w:p w:rsidR="002F463B" w:rsidRDefault="002F463B" w:rsidP="005E3081">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F463B" w:rsidRDefault="002F463B" w:rsidP="005E3081">
            <w:r>
              <w:rPr>
                <w:rFonts w:ascii="Arial" w:hAnsi="Arial" w:cs="Arial"/>
                <w:color w:val="000000"/>
                <w:position w:val="-2"/>
                <w:sz w:val="18"/>
                <w:szCs w:val="18"/>
              </w:rPr>
              <w:t>SI 82657106</w:t>
            </w:r>
          </w:p>
        </w:tc>
      </w:tr>
      <w:tr w:rsidR="002F463B" w:rsidTr="005E3081">
        <w:tc>
          <w:tcPr>
            <w:tcW w:w="3300" w:type="dxa"/>
            <w:tcMar>
              <w:top w:w="0" w:type="auto"/>
              <w:bottom w:w="0" w:type="auto"/>
            </w:tcMar>
            <w:vAlign w:val="center"/>
          </w:tcPr>
          <w:p w:rsidR="002F463B" w:rsidRDefault="002F463B" w:rsidP="005E3081">
            <w:r>
              <w:rPr>
                <w:rFonts w:ascii="Arial" w:hAnsi="Arial" w:cs="Arial"/>
                <w:color w:val="000000"/>
                <w:position w:val="-2"/>
                <w:sz w:val="18"/>
                <w:szCs w:val="18"/>
              </w:rPr>
              <w:t>Transakcijski račun (TRR):</w:t>
            </w:r>
          </w:p>
        </w:tc>
        <w:tc>
          <w:tcPr>
            <w:tcW w:w="0" w:type="auto"/>
            <w:tcMar>
              <w:top w:w="0" w:type="auto"/>
              <w:bottom w:w="0" w:type="auto"/>
            </w:tcMar>
            <w:vAlign w:val="center"/>
          </w:tcPr>
          <w:p w:rsidR="002F463B" w:rsidRDefault="002F463B" w:rsidP="005E3081">
            <w:r>
              <w:rPr>
                <w:rFonts w:ascii="Arial" w:hAnsi="Arial" w:cs="Arial"/>
                <w:color w:val="000000"/>
                <w:position w:val="-2"/>
                <w:sz w:val="18"/>
                <w:szCs w:val="18"/>
              </w:rPr>
              <w:t>SI56 0110 0603 0278 379</w:t>
            </w:r>
          </w:p>
        </w:tc>
      </w:tr>
    </w:tbl>
    <w:p w:rsidR="002F463B" w:rsidRDefault="002F463B" w:rsidP="002F463B"/>
    <w:p w:rsidR="002F463B" w:rsidRDefault="002F463B" w:rsidP="002F463B">
      <w:pPr>
        <w:spacing w:before="225" w:after="225" w:line="240" w:lineRule="auto"/>
        <w:jc w:val="center"/>
      </w:pPr>
      <w:r>
        <w:rPr>
          <w:rFonts w:ascii="Arial" w:hAnsi="Arial" w:cs="Arial"/>
          <w:color w:val="000000"/>
          <w:sz w:val="18"/>
          <w:szCs w:val="18"/>
        </w:rPr>
        <w:t>in</w:t>
      </w:r>
    </w:p>
    <w:p w:rsidR="002F463B" w:rsidRDefault="002F463B" w:rsidP="002F463B">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F463B" w:rsidTr="005E3081">
        <w:tc>
          <w:tcPr>
            <w:tcW w:w="3300" w:type="dxa"/>
            <w:tcMar>
              <w:top w:w="0" w:type="auto"/>
              <w:bottom w:w="0" w:type="auto"/>
            </w:tcMar>
            <w:vAlign w:val="center"/>
          </w:tcPr>
          <w:p w:rsidR="002F463B" w:rsidRDefault="002F463B" w:rsidP="005E3081">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F463B" w:rsidRDefault="002F463B" w:rsidP="005E3081">
            <w:r>
              <w:rPr>
                <w:rFonts w:ascii="Arial" w:hAnsi="Arial" w:cs="Arial"/>
                <w:color w:val="000000"/>
                <w:position w:val="-2"/>
                <w:sz w:val="18"/>
                <w:szCs w:val="18"/>
              </w:rPr>
              <w:t> </w:t>
            </w:r>
          </w:p>
        </w:tc>
      </w:tr>
      <w:tr w:rsidR="002F463B" w:rsidTr="005E3081">
        <w:tc>
          <w:tcPr>
            <w:tcW w:w="3300" w:type="dxa"/>
            <w:tcMar>
              <w:top w:w="0" w:type="auto"/>
              <w:bottom w:w="0" w:type="auto"/>
            </w:tcMar>
            <w:vAlign w:val="center"/>
          </w:tcPr>
          <w:p w:rsidR="002F463B" w:rsidRDefault="002F463B" w:rsidP="005E3081">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F463B" w:rsidRDefault="002F463B" w:rsidP="005E3081">
            <w:r>
              <w:rPr>
                <w:rFonts w:ascii="Arial" w:hAnsi="Arial" w:cs="Arial"/>
                <w:color w:val="000000"/>
                <w:position w:val="-2"/>
                <w:sz w:val="18"/>
                <w:szCs w:val="18"/>
              </w:rPr>
              <w:t> </w:t>
            </w:r>
          </w:p>
        </w:tc>
      </w:tr>
      <w:tr w:rsidR="002F463B" w:rsidTr="005E3081">
        <w:tc>
          <w:tcPr>
            <w:tcW w:w="3300" w:type="dxa"/>
            <w:tcMar>
              <w:top w:w="0" w:type="auto"/>
              <w:bottom w:w="0" w:type="auto"/>
            </w:tcMar>
            <w:vAlign w:val="center"/>
          </w:tcPr>
          <w:p w:rsidR="002F463B" w:rsidRDefault="002F463B" w:rsidP="005E3081">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F463B" w:rsidRDefault="002F463B" w:rsidP="005E3081">
            <w:r>
              <w:rPr>
                <w:rFonts w:ascii="Arial" w:hAnsi="Arial" w:cs="Arial"/>
                <w:color w:val="000000"/>
                <w:position w:val="-2"/>
                <w:sz w:val="18"/>
                <w:szCs w:val="18"/>
              </w:rPr>
              <w:t> </w:t>
            </w:r>
          </w:p>
        </w:tc>
      </w:tr>
    </w:tbl>
    <w:p w:rsidR="002F463B" w:rsidRDefault="002F463B" w:rsidP="002F463B">
      <w:pPr>
        <w:spacing w:before="225" w:after="225" w:line="240" w:lineRule="auto"/>
        <w:jc w:val="both"/>
      </w:pPr>
      <w:r>
        <w:rPr>
          <w:rFonts w:ascii="Arial" w:hAnsi="Arial" w:cs="Arial"/>
          <w:color w:val="000000"/>
          <w:sz w:val="18"/>
          <w:szCs w:val="18"/>
        </w:rPr>
        <w:t> </w:t>
      </w:r>
    </w:p>
    <w:p w:rsidR="002F463B" w:rsidRDefault="002F463B" w:rsidP="002F463B">
      <w:pPr>
        <w:spacing w:before="225" w:after="225" w:line="240" w:lineRule="auto"/>
        <w:jc w:val="both"/>
      </w:pPr>
      <w:r>
        <w:rPr>
          <w:rFonts w:ascii="Arial" w:hAnsi="Arial" w:cs="Arial"/>
          <w:b/>
          <w:bCs/>
          <w:color w:val="000000"/>
          <w:sz w:val="18"/>
          <w:szCs w:val="18"/>
        </w:rPr>
        <w:t>I. UVODNE DOLOČBE</w:t>
      </w:r>
    </w:p>
    <w:p w:rsidR="002F463B" w:rsidRDefault="002F463B" w:rsidP="002F463B">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Naročnik in izvajalec ugotavljata, da je bil na osnovi:</w:t>
            </w:r>
            <w:r>
              <w:rPr>
                <w:rFonts w:ascii="Arial" w:hAnsi="Arial" w:cs="Arial"/>
                <w:color w:val="000000"/>
                <w:sz w:val="18"/>
                <w:szCs w:val="18"/>
              </w:rPr>
              <w:br/>
              <w:t>- javnega naročila, objavljenega na Portalu javnih naročil številka ____________ z dne ____________ z naslovom _____________________________</w:t>
            </w:r>
            <w:r>
              <w:rPr>
                <w:rFonts w:ascii="Arial" w:hAnsi="Arial" w:cs="Arial"/>
                <w:color w:val="000000"/>
                <w:sz w:val="18"/>
                <w:szCs w:val="18"/>
              </w:rPr>
              <w:br/>
              <w:t>- naročnikove odločitve o oddaji javnega naročila številka ___________ z dne ____________</w:t>
            </w:r>
            <w:r>
              <w:rPr>
                <w:rFonts w:ascii="Arial" w:hAnsi="Arial" w:cs="Arial"/>
                <w:color w:val="000000"/>
                <w:sz w:val="18"/>
                <w:szCs w:val="18"/>
              </w:rPr>
              <w:br/>
              <w:t>izbran izvajalec del v okviru omenjenega javnega naročila, zaradi česar se sklepa predmetna pogodba.</w:t>
            </w:r>
          </w:p>
        </w:tc>
      </w:tr>
    </w:tbl>
    <w:p w:rsidR="002F463B" w:rsidRDefault="002F463B" w:rsidP="002F463B">
      <w:pPr>
        <w:spacing w:before="225" w:after="225" w:line="240" w:lineRule="auto"/>
        <w:jc w:val="both"/>
      </w:pPr>
      <w:r>
        <w:rPr>
          <w:rFonts w:ascii="Arial" w:hAnsi="Arial" w:cs="Arial"/>
          <w:b/>
          <w:bCs/>
          <w:color w:val="000000"/>
          <w:sz w:val="18"/>
          <w:szCs w:val="18"/>
        </w:rPr>
        <w:t>II. PREDMET POGODBE</w:t>
      </w:r>
    </w:p>
    <w:p w:rsidR="002F463B" w:rsidRDefault="002F463B" w:rsidP="002F463B">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5949"/>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Predmet te pogodbe je sukcesivno izvajanje GOI del / storitev, in sicer:  </w:t>
            </w:r>
          </w:p>
          <w:tbl>
            <w:tblPr>
              <w:tblStyle w:val="NormalTablePHPDOCX"/>
              <w:tblW w:w="0" w:type="auto"/>
              <w:tblLook w:val="04A0" w:firstRow="1" w:lastRow="0" w:firstColumn="1" w:lastColumn="0" w:noHBand="0" w:noVBand="1"/>
            </w:tblPr>
            <w:tblGrid>
              <w:gridCol w:w="4868"/>
            </w:tblGrid>
            <w:tr w:rsidR="002F463B" w:rsidTr="005E3081">
              <w:tc>
                <w:tcPr>
                  <w:tcW w:w="0" w:type="auto"/>
                  <w:tcMar>
                    <w:top w:w="0" w:type="auto"/>
                    <w:bottom w:w="0" w:type="auto"/>
                  </w:tcMar>
                </w:tcPr>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1: ZIDARSKA DELA</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2: KLJUČAVNIČARSKA DELA</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3: KROVSKO KLEPARSKA DELA</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4: KERAMIČARSKA DELA</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5: STROJNO INŠTALACIJSKA DELA</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6: INŠTALACIJE MEDICINSKIH PLINOV</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7: ELEKTRO INŠTALACIJSKA DELA</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8: TALNE OBLOGE</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9: SLIKOPLESKARSKA DELA</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10: STEKLARSKA DELA</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11: NAPISI IN OZNAČBE</w:t>
                  </w:r>
                  <w:r w:rsidR="00A732FF">
                    <w:rPr>
                      <w:rFonts w:ascii="Arial" w:hAnsi="Arial" w:cs="Arial"/>
                      <w:color w:val="000000"/>
                      <w:sz w:val="18"/>
                      <w:szCs w:val="18"/>
                    </w:rPr>
                    <w:t xml:space="preserve"> </w:t>
                  </w:r>
                </w:p>
                <w:p w:rsidR="002F463B" w:rsidRDefault="002F463B" w:rsidP="002475F4">
                  <w:pPr>
                    <w:numPr>
                      <w:ilvl w:val="0"/>
                      <w:numId w:val="43"/>
                    </w:numPr>
                    <w:jc w:val="both"/>
                    <w:rPr>
                      <w:rFonts w:ascii="Arial" w:hAnsi="Arial" w:cs="Arial"/>
                      <w:color w:val="000000"/>
                      <w:sz w:val="18"/>
                      <w:szCs w:val="18"/>
                    </w:rPr>
                  </w:pPr>
                  <w:r>
                    <w:rPr>
                      <w:rFonts w:ascii="Arial" w:hAnsi="Arial" w:cs="Arial"/>
                      <w:color w:val="000000"/>
                      <w:sz w:val="18"/>
                      <w:szCs w:val="18"/>
                    </w:rPr>
                    <w:t>SKLOP 12: NAJEM MEHANIZACIJE</w:t>
                  </w:r>
                </w:p>
                <w:p w:rsidR="00A732FF" w:rsidRDefault="00A732FF" w:rsidP="00804E36">
                  <w:pPr>
                    <w:ind w:left="720"/>
                    <w:jc w:val="both"/>
                    <w:rPr>
                      <w:rFonts w:ascii="Arial" w:hAnsi="Arial" w:cs="Arial"/>
                      <w:color w:val="000000"/>
                      <w:sz w:val="18"/>
                      <w:szCs w:val="18"/>
                    </w:rPr>
                  </w:pPr>
                </w:p>
              </w:tc>
            </w:tr>
          </w:tbl>
          <w:p w:rsidR="002F463B" w:rsidRDefault="002F463B" w:rsidP="005E3081"/>
        </w:tc>
      </w:tr>
    </w:tbl>
    <w:p w:rsidR="002F463B" w:rsidRDefault="002F463B" w:rsidP="002F463B">
      <w:pPr>
        <w:spacing w:after="0" w:line="240" w:lineRule="auto"/>
        <w:jc w:val="center"/>
      </w:pPr>
      <w:r>
        <w:rPr>
          <w:rFonts w:ascii="Arial" w:hAnsi="Arial" w:cs="Arial"/>
          <w:b/>
          <w:bCs/>
          <w:color w:val="000000"/>
          <w:sz w:val="18"/>
          <w:szCs w:val="18"/>
        </w:rPr>
        <w:lastRenderedPageBreak/>
        <w:t>3.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Predmet pogodbe mora izvajalec izvršiti po veljavnih predpisih in v skladu s pravili stroke ter v skladu z naročnikovimi zahtevami iz razpisne dokumentacije. Predmet pogodbe so tudi vsa morebitna druga dela, vezana na vsebino predmeta javnega naročila, ki se pokažejo kot potrebna za izvedbo predmeta pogodbe, ne glede na njihovo vrsto in obseg in ne glede na to, ali so ali niso izrecno navedena v tej pogodbi in strokovnih zahtevah.</w:t>
            </w:r>
          </w:p>
          <w:p w:rsidR="002F463B" w:rsidRDefault="002F463B" w:rsidP="005E3081">
            <w:pPr>
              <w:spacing w:before="225" w:after="225"/>
              <w:jc w:val="both"/>
            </w:pPr>
            <w:r>
              <w:rPr>
                <w:rFonts w:ascii="Arial" w:hAnsi="Arial" w:cs="Arial"/>
                <w:color w:val="000000"/>
                <w:sz w:val="18"/>
                <w:szCs w:val="18"/>
              </w:rPr>
              <w:t>Predmet pogodbe je tudi obveznost izvajalca za vse transportne in druge pomožne storitve in materiale, ki zadevajo izvedbo, kot tudi vsa zavarovanja, odgovornost za varno delo in za splošno varnost.</w:t>
            </w:r>
          </w:p>
          <w:p w:rsidR="002F463B" w:rsidRDefault="002F463B" w:rsidP="005E3081">
            <w:pPr>
              <w:spacing w:before="225" w:after="225"/>
              <w:jc w:val="both"/>
            </w:pPr>
            <w:r>
              <w:rPr>
                <w:rFonts w:ascii="Arial" w:hAnsi="Arial" w:cs="Arial"/>
                <w:color w:val="000000"/>
                <w:sz w:val="18"/>
                <w:szCs w:val="18"/>
              </w:rPr>
              <w:t>Pri izvedbi del je potrebno upoštevati hišni red in pogoje dela v Splošni bolnišnici Novo mesto ter dosledno upoštevati zaščitne ukrepe: namestitev protiprašnih zaščit, zaščite prezračevalnih odprtin ventilacijskih kanalov, zaščite računalniških, električnih in vtičnic medicinskih plinov in podobno. Odstranjen odpadni material z delovišča odstraniti v PVC vrečah ali zaprtih kontejnerjih, azbestne plošče povite v PVC folijo po predhodno dogovorjeni transportni poti, vse skladno z navodili pooblaščene osebe naročnika za nadzor nad izvajanjem pogodbe. Obseg in vrsta zaščit je odvisna od namembnosti objekta in se dogovori pred izvedbo del.</w:t>
            </w:r>
          </w:p>
          <w:p w:rsidR="002F463B" w:rsidRDefault="002F463B" w:rsidP="005E3081">
            <w:pPr>
              <w:spacing w:before="225" w:after="225"/>
              <w:jc w:val="both"/>
            </w:pPr>
            <w:r>
              <w:rPr>
                <w:rFonts w:ascii="Arial" w:hAnsi="Arial" w:cs="Arial"/>
                <w:color w:val="000000"/>
                <w:sz w:val="18"/>
                <w:szCs w:val="18"/>
              </w:rPr>
              <w:t>Izvajalec mora vsa dela prilagajati delu Splošne bolnišnice Novo mesto, kar pomeni:</w:t>
            </w:r>
          </w:p>
          <w:tbl>
            <w:tblPr>
              <w:tblStyle w:val="NormalTablePHPDOCX"/>
              <w:tblW w:w="0" w:type="auto"/>
              <w:tblLook w:val="04A0" w:firstRow="1" w:lastRow="0" w:firstColumn="1" w:lastColumn="0" w:noHBand="0" w:noVBand="1"/>
            </w:tblPr>
            <w:tblGrid>
              <w:gridCol w:w="8746"/>
            </w:tblGrid>
            <w:tr w:rsidR="002F463B" w:rsidTr="005E3081">
              <w:tc>
                <w:tcPr>
                  <w:tcW w:w="0" w:type="auto"/>
                  <w:tcMar>
                    <w:top w:w="0" w:type="auto"/>
                    <w:bottom w:w="0" w:type="auto"/>
                  </w:tcMar>
                </w:tcPr>
                <w:p w:rsidR="002F463B" w:rsidRDefault="002F463B" w:rsidP="002475F4">
                  <w:pPr>
                    <w:numPr>
                      <w:ilvl w:val="0"/>
                      <w:numId w:val="44"/>
                    </w:numPr>
                    <w:jc w:val="both"/>
                    <w:rPr>
                      <w:rFonts w:ascii="Arial" w:hAnsi="Arial" w:cs="Arial"/>
                      <w:color w:val="000000"/>
                      <w:sz w:val="18"/>
                      <w:szCs w:val="18"/>
                    </w:rPr>
                  </w:pPr>
                  <w:r>
                    <w:rPr>
                      <w:rFonts w:ascii="Arial" w:hAnsi="Arial" w:cs="Arial"/>
                      <w:color w:val="000000"/>
                      <w:sz w:val="18"/>
                      <w:szCs w:val="18"/>
                    </w:rPr>
                    <w:t xml:space="preserve">hrupnejša dela in vsa dela, ki lahko motijo delovni </w:t>
                  </w:r>
                  <w:proofErr w:type="spellStart"/>
                  <w:r>
                    <w:rPr>
                      <w:rFonts w:ascii="Arial" w:hAnsi="Arial" w:cs="Arial"/>
                      <w:color w:val="000000"/>
                      <w:sz w:val="18"/>
                      <w:szCs w:val="18"/>
                    </w:rPr>
                    <w:t>procesbolnišnice</w:t>
                  </w:r>
                  <w:proofErr w:type="spellEnd"/>
                  <w:r>
                    <w:rPr>
                      <w:rFonts w:ascii="Arial" w:hAnsi="Arial" w:cs="Arial"/>
                      <w:color w:val="000000"/>
                      <w:sz w:val="18"/>
                      <w:szCs w:val="18"/>
                    </w:rPr>
                    <w:t>, mora izvajalec najaviti pooblaščeni osebi naročnika za nadzor nad izvajanjem pogodbe in uskladiti z delom bolnišnice,</w:t>
                  </w:r>
                </w:p>
                <w:p w:rsidR="002F463B" w:rsidRDefault="002F463B" w:rsidP="002475F4">
                  <w:pPr>
                    <w:numPr>
                      <w:ilvl w:val="0"/>
                      <w:numId w:val="44"/>
                    </w:numPr>
                    <w:jc w:val="both"/>
                    <w:rPr>
                      <w:rFonts w:ascii="Arial" w:hAnsi="Arial" w:cs="Arial"/>
                      <w:color w:val="000000"/>
                      <w:sz w:val="18"/>
                      <w:szCs w:val="18"/>
                    </w:rPr>
                  </w:pPr>
                  <w:r>
                    <w:rPr>
                      <w:rFonts w:ascii="Arial" w:hAnsi="Arial" w:cs="Arial"/>
                      <w:color w:val="000000"/>
                      <w:sz w:val="18"/>
                      <w:szCs w:val="18"/>
                    </w:rPr>
                    <w:t>vse meritve in ogledi, v zvezi s predmetom pogodbe, morajo biti izvedene ob prisotnosti pooblaščene osebe naročnika za nadzor nad izvajanjem pogodbe,</w:t>
                  </w:r>
                </w:p>
                <w:p w:rsidR="002F463B" w:rsidRDefault="002F463B" w:rsidP="002475F4">
                  <w:pPr>
                    <w:numPr>
                      <w:ilvl w:val="0"/>
                      <w:numId w:val="44"/>
                    </w:numPr>
                    <w:jc w:val="both"/>
                    <w:rPr>
                      <w:rFonts w:ascii="Arial" w:hAnsi="Arial" w:cs="Arial"/>
                      <w:color w:val="000000"/>
                      <w:sz w:val="18"/>
                      <w:szCs w:val="18"/>
                    </w:rPr>
                  </w:pPr>
                  <w:r>
                    <w:rPr>
                      <w:rFonts w:ascii="Arial" w:hAnsi="Arial" w:cs="Arial"/>
                      <w:color w:val="000000"/>
                      <w:sz w:val="18"/>
                      <w:szCs w:val="18"/>
                    </w:rPr>
                    <w:t>dela se izvajajo vsak dan, v kolikor bo potrebno, pa tudi popoldan, ponoči in konec tedna ter ob dela prostih dnevih, ne da bi zato zahteval dodatno plačilo.</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Izvajalec mora pri izvajanju del upoštevati navodila, tudi glede ukrepov za zagotavljanje zdravja, varnosti pri delu na delovišču, glede zaščite delavcev, delovišča in zaposlenih.</w:t>
            </w:r>
          </w:p>
          <w:p w:rsidR="002F463B" w:rsidRDefault="002F463B" w:rsidP="005E3081">
            <w:pPr>
              <w:spacing w:before="225" w:after="225"/>
              <w:jc w:val="both"/>
            </w:pPr>
            <w:r>
              <w:rPr>
                <w:rFonts w:ascii="Arial" w:hAnsi="Arial" w:cs="Arial"/>
                <w:color w:val="000000"/>
                <w:sz w:val="18"/>
                <w:szCs w:val="18"/>
              </w:rPr>
              <w:t>Predmet pogodbe je tudi jamčevanje za napake in odprava teh v dogovorjenih rokih. Odzivni čas za odpravo napak v garancijskem roku je največ 2 dneva od prejema obvestila o nastali napaki. Rok za odpravo napak bo usklajen z uporabnikom prostora in pooblaščeno osebo naročnika za nadzor nad izvajanjem pogodbe in nato sporočen izvajalcu.</w:t>
            </w:r>
          </w:p>
        </w:tc>
      </w:tr>
    </w:tbl>
    <w:p w:rsidR="002F463B" w:rsidRDefault="002F463B" w:rsidP="002F463B">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Izvajalec bo vršil pogodbena dela v skladu in v obsegu določenem z naslednjimi dokumenti:</w:t>
            </w:r>
            <w:r>
              <w:rPr>
                <w:rFonts w:ascii="Arial" w:hAnsi="Arial" w:cs="Arial"/>
                <w:color w:val="000000"/>
                <w:sz w:val="18"/>
                <w:szCs w:val="18"/>
              </w:rPr>
              <w:br/>
              <w:t>- Ponudba številka {_____________} z dne {___________} ;</w:t>
            </w:r>
            <w:r>
              <w:rPr>
                <w:rFonts w:ascii="Arial" w:hAnsi="Arial" w:cs="Arial"/>
                <w:color w:val="000000"/>
                <w:sz w:val="18"/>
                <w:szCs w:val="18"/>
              </w:rPr>
              <w:br/>
              <w:t>-Razpisna dokumentacija naročnika v postopku oddaje javnega naročila številka objave na Portalu javnih naročil {_____________} z dne {__________};</w:t>
            </w:r>
            <w:r>
              <w:rPr>
                <w:rFonts w:ascii="Arial" w:hAnsi="Arial" w:cs="Arial"/>
                <w:color w:val="000000"/>
                <w:sz w:val="18"/>
                <w:szCs w:val="18"/>
              </w:rPr>
              <w:br/>
              <w:t>- __________________________ .</w:t>
            </w:r>
            <w:r>
              <w:rPr>
                <w:rFonts w:ascii="Arial" w:hAnsi="Arial" w:cs="Arial"/>
                <w:color w:val="000000"/>
                <w:sz w:val="18"/>
                <w:szCs w:val="18"/>
              </w:rPr>
              <w:br/>
              <w:t>Predmetni dokumenti so priloga in sestavni del te pogodbe.</w:t>
            </w:r>
            <w:r>
              <w:rPr>
                <w:rFonts w:ascii="Arial" w:hAnsi="Arial" w:cs="Arial"/>
                <w:color w:val="000000"/>
                <w:sz w:val="18"/>
                <w:szCs w:val="18"/>
              </w:rPr>
              <w:br/>
              <w:t>Za tolmačenje pogodbe se upošteva prioriteta dokumentov po vrstnem redu navedbe v zgodnjem odstavku</w:t>
            </w:r>
          </w:p>
        </w:tc>
      </w:tr>
    </w:tbl>
    <w:p w:rsidR="002F463B" w:rsidRDefault="002F463B" w:rsidP="002F463B">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Pr="00A42711" w:rsidRDefault="002F463B" w:rsidP="005E3081">
            <w:pPr>
              <w:spacing w:before="225" w:after="225"/>
              <w:jc w:val="both"/>
              <w:rPr>
                <w:rFonts w:ascii="Arial" w:hAnsi="Arial" w:cs="Arial"/>
                <w:color w:val="000000"/>
                <w:sz w:val="18"/>
                <w:szCs w:val="18"/>
              </w:rPr>
            </w:pPr>
            <w:r w:rsidRPr="00A42711">
              <w:rPr>
                <w:rFonts w:ascii="Arial" w:hAnsi="Arial" w:cs="Arial"/>
                <w:color w:val="000000"/>
                <w:sz w:val="18"/>
                <w:szCs w:val="18"/>
              </w:rPr>
              <w:t xml:space="preserve">Naročanje in izvajanje del bo potekalo </w:t>
            </w:r>
            <w:r w:rsidRPr="00A42711">
              <w:rPr>
                <w:rFonts w:ascii="Arial" w:hAnsi="Arial" w:cs="Arial"/>
                <w:b/>
                <w:bCs/>
                <w:color w:val="000000"/>
                <w:sz w:val="18"/>
                <w:szCs w:val="18"/>
              </w:rPr>
              <w:t>sukcesivno</w:t>
            </w:r>
            <w:r w:rsidRPr="00A42711">
              <w:rPr>
                <w:rFonts w:ascii="Arial" w:hAnsi="Arial" w:cs="Arial"/>
                <w:color w:val="000000"/>
                <w:sz w:val="18"/>
                <w:szCs w:val="18"/>
              </w:rPr>
              <w:t>, kar pomeni:</w:t>
            </w:r>
          </w:p>
          <w:p w:rsidR="002F463B" w:rsidRPr="00A42711" w:rsidRDefault="002F463B" w:rsidP="002475F4">
            <w:pPr>
              <w:pStyle w:val="Odstavekseznama"/>
              <w:numPr>
                <w:ilvl w:val="0"/>
                <w:numId w:val="56"/>
              </w:numPr>
              <w:spacing w:before="225" w:after="225"/>
              <w:jc w:val="both"/>
              <w:rPr>
                <w:rFonts w:ascii="Arial" w:hAnsi="Arial" w:cs="Arial"/>
                <w:sz w:val="18"/>
                <w:szCs w:val="18"/>
              </w:rPr>
            </w:pPr>
            <w:r w:rsidRPr="00A42711">
              <w:rPr>
                <w:rFonts w:ascii="Arial" w:hAnsi="Arial" w:cs="Arial"/>
                <w:sz w:val="18"/>
                <w:szCs w:val="18"/>
              </w:rPr>
              <w:t>odzivni rok za ogled lokacije in izmere prostora, kjer se bo delo izvajalo, je najkasneje drugi delovni dan po posameznem pisnem naročilu izvajalcu;</w:t>
            </w:r>
          </w:p>
          <w:p w:rsidR="002F463B" w:rsidRPr="00A42711" w:rsidRDefault="002F463B" w:rsidP="002475F4">
            <w:pPr>
              <w:pStyle w:val="Odstavekseznama"/>
              <w:numPr>
                <w:ilvl w:val="0"/>
                <w:numId w:val="56"/>
              </w:numPr>
              <w:spacing w:before="225" w:after="225"/>
              <w:jc w:val="both"/>
              <w:rPr>
                <w:rFonts w:ascii="Arial" w:hAnsi="Arial" w:cs="Arial"/>
                <w:sz w:val="18"/>
                <w:szCs w:val="18"/>
              </w:rPr>
            </w:pPr>
            <w:r w:rsidRPr="00A42711">
              <w:rPr>
                <w:rFonts w:ascii="Arial" w:hAnsi="Arial" w:cs="Arial"/>
                <w:sz w:val="18"/>
                <w:szCs w:val="18"/>
              </w:rPr>
              <w:t>izvajalec bo moral pred posameznim naročilom naročnika, le-temu predložiti ponudbo za posamezno naročilo s popisi in vrednostmi naročenih del po pogodbenih cenah na enoto mere;</w:t>
            </w:r>
          </w:p>
          <w:p w:rsidR="002F463B" w:rsidRPr="00A42711" w:rsidRDefault="002F463B" w:rsidP="002475F4">
            <w:pPr>
              <w:pStyle w:val="Odstavekseznama"/>
              <w:numPr>
                <w:ilvl w:val="0"/>
                <w:numId w:val="56"/>
              </w:numPr>
              <w:spacing w:before="225" w:after="225"/>
              <w:jc w:val="both"/>
              <w:rPr>
                <w:rFonts w:ascii="Arial" w:hAnsi="Arial" w:cs="Arial"/>
                <w:sz w:val="18"/>
                <w:szCs w:val="18"/>
              </w:rPr>
            </w:pPr>
            <w:r w:rsidRPr="00A42711">
              <w:rPr>
                <w:rFonts w:ascii="Arial" w:hAnsi="Arial" w:cs="Arial"/>
                <w:sz w:val="18"/>
                <w:szCs w:val="18"/>
              </w:rPr>
              <w:t>naročnik bo vsako naročeno izvedbo del predhodno pisno naročil,</w:t>
            </w:r>
          </w:p>
          <w:p w:rsidR="002F463B" w:rsidRPr="00A42711" w:rsidRDefault="002F463B" w:rsidP="002475F4">
            <w:pPr>
              <w:pStyle w:val="Odstavekseznama"/>
              <w:numPr>
                <w:ilvl w:val="0"/>
                <w:numId w:val="56"/>
              </w:numPr>
              <w:spacing w:before="225" w:after="225"/>
              <w:jc w:val="both"/>
              <w:rPr>
                <w:rFonts w:ascii="Arial" w:hAnsi="Arial" w:cs="Arial"/>
                <w:sz w:val="18"/>
                <w:szCs w:val="18"/>
              </w:rPr>
            </w:pPr>
            <w:r w:rsidRPr="00A42711">
              <w:rPr>
                <w:rFonts w:ascii="Arial" w:hAnsi="Arial" w:cs="Arial"/>
                <w:sz w:val="18"/>
                <w:szCs w:val="18"/>
              </w:rPr>
              <w:t>izvedba posameznih naročenih del se zaključi z zapisnikom s potrditvijo s strani pooblaščenih oseb naročnika in izvajalca.</w:t>
            </w:r>
          </w:p>
          <w:p w:rsidR="002F463B" w:rsidRPr="00A42711" w:rsidRDefault="002F463B" w:rsidP="002475F4">
            <w:pPr>
              <w:pStyle w:val="Odstavekseznama"/>
              <w:numPr>
                <w:ilvl w:val="0"/>
                <w:numId w:val="56"/>
              </w:numPr>
              <w:spacing w:before="225" w:after="225"/>
              <w:jc w:val="both"/>
              <w:rPr>
                <w:rFonts w:ascii="Arial" w:hAnsi="Arial" w:cs="Arial"/>
                <w:sz w:val="18"/>
                <w:szCs w:val="18"/>
              </w:rPr>
            </w:pPr>
            <w:r w:rsidRPr="00A42711">
              <w:rPr>
                <w:rFonts w:ascii="Arial" w:hAnsi="Arial" w:cs="Arial"/>
                <w:sz w:val="18"/>
                <w:szCs w:val="18"/>
              </w:rPr>
              <w:t>minimalna obračunska količina posameznega naročila je 1 m², 1m, 1 ura.</w:t>
            </w:r>
          </w:p>
          <w:tbl>
            <w:tblPr>
              <w:tblStyle w:val="NormalTablePHPDOCX"/>
              <w:tblW w:w="0" w:type="auto"/>
              <w:tblLook w:val="04A0" w:firstRow="1" w:lastRow="0" w:firstColumn="1" w:lastColumn="0" w:noHBand="0" w:noVBand="1"/>
            </w:tblPr>
            <w:tblGrid>
              <w:gridCol w:w="222"/>
            </w:tblGrid>
            <w:tr w:rsidR="002F463B" w:rsidRPr="00A42711" w:rsidTr="005E3081">
              <w:tc>
                <w:tcPr>
                  <w:tcW w:w="0" w:type="auto"/>
                  <w:tcMar>
                    <w:top w:w="0" w:type="auto"/>
                    <w:bottom w:w="0" w:type="auto"/>
                  </w:tcMar>
                </w:tcPr>
                <w:p w:rsidR="002F463B" w:rsidRPr="00A42711" w:rsidRDefault="002F463B" w:rsidP="002475F4">
                  <w:pPr>
                    <w:numPr>
                      <w:ilvl w:val="0"/>
                      <w:numId w:val="45"/>
                    </w:numPr>
                    <w:jc w:val="both"/>
                    <w:rPr>
                      <w:rFonts w:ascii="Arial" w:hAnsi="Arial" w:cs="Arial"/>
                      <w:color w:val="000000"/>
                      <w:sz w:val="18"/>
                      <w:szCs w:val="18"/>
                    </w:rPr>
                  </w:pPr>
                </w:p>
              </w:tc>
            </w:tr>
            <w:tr w:rsidR="00A732FF" w:rsidRPr="00A42711" w:rsidTr="005E3081">
              <w:tc>
                <w:tcPr>
                  <w:tcW w:w="0" w:type="auto"/>
                  <w:tcMar>
                    <w:top w:w="0" w:type="auto"/>
                    <w:bottom w:w="0" w:type="auto"/>
                  </w:tcMar>
                </w:tcPr>
                <w:p w:rsidR="00A732FF" w:rsidRDefault="00A732FF" w:rsidP="00A732FF">
                  <w:pPr>
                    <w:jc w:val="both"/>
                    <w:rPr>
                      <w:rFonts w:ascii="Arial" w:hAnsi="Arial" w:cs="Arial"/>
                      <w:color w:val="000000"/>
                      <w:sz w:val="18"/>
                      <w:szCs w:val="18"/>
                    </w:rPr>
                  </w:pPr>
                </w:p>
                <w:p w:rsidR="00A732FF" w:rsidRPr="00A42711" w:rsidRDefault="00A732FF" w:rsidP="00A732FF">
                  <w:pPr>
                    <w:jc w:val="both"/>
                    <w:rPr>
                      <w:rFonts w:ascii="Arial" w:hAnsi="Arial" w:cs="Arial"/>
                      <w:color w:val="000000"/>
                      <w:sz w:val="18"/>
                      <w:szCs w:val="18"/>
                    </w:rPr>
                  </w:pPr>
                </w:p>
              </w:tc>
            </w:tr>
          </w:tbl>
          <w:p w:rsidR="002F463B" w:rsidRPr="00A42711" w:rsidRDefault="002F463B" w:rsidP="005E3081">
            <w:pPr>
              <w:rPr>
                <w:rFonts w:ascii="Arial" w:hAnsi="Arial" w:cs="Arial"/>
                <w:sz w:val="18"/>
                <w:szCs w:val="18"/>
              </w:rPr>
            </w:pPr>
          </w:p>
        </w:tc>
      </w:tr>
    </w:tbl>
    <w:p w:rsidR="002F463B" w:rsidRDefault="002F463B" w:rsidP="002F463B">
      <w:pPr>
        <w:spacing w:after="0" w:line="240" w:lineRule="auto"/>
        <w:jc w:val="center"/>
      </w:pPr>
      <w:r>
        <w:rPr>
          <w:rFonts w:ascii="Arial" w:hAnsi="Arial" w:cs="Arial"/>
          <w:b/>
          <w:bCs/>
          <w:color w:val="000000"/>
          <w:sz w:val="18"/>
          <w:szCs w:val="18"/>
        </w:rPr>
        <w:lastRenderedPageBreak/>
        <w:t>6.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Izvajalec s podpisom te pogodbe potrjuje, da je v celoti seznanjen z obsegom in zahtevnostjo pogodbenih del, razpisno in drugo dokumentacijo ter z lokacijo, objektom in terenskimi razmerami, kjer se bodo pogodbena dela izvajala.</w:t>
            </w:r>
          </w:p>
        </w:tc>
      </w:tr>
    </w:tbl>
    <w:p w:rsidR="002F463B" w:rsidRDefault="002F463B" w:rsidP="002F463B">
      <w:pPr>
        <w:spacing w:before="225" w:after="225" w:line="240" w:lineRule="auto"/>
        <w:jc w:val="both"/>
      </w:pPr>
      <w:r>
        <w:rPr>
          <w:rFonts w:ascii="Arial" w:hAnsi="Arial" w:cs="Arial"/>
          <w:b/>
          <w:bCs/>
          <w:color w:val="000000"/>
          <w:sz w:val="18"/>
          <w:szCs w:val="18"/>
        </w:rPr>
        <w:t>III. POGODBENA CENA IN OBRAČUN DEL</w:t>
      </w:r>
    </w:p>
    <w:p w:rsidR="002F463B" w:rsidRDefault="002F463B" w:rsidP="002F463B">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Okvirna pogodbena vrednost za dela po tej pogodbi je določena na osnovi ponudbe izvajalca in znaša:</w:t>
            </w:r>
          </w:p>
          <w:p w:rsidR="002F463B" w:rsidRDefault="002F463B" w:rsidP="005E3081">
            <w:pPr>
              <w:spacing w:before="225" w:after="225"/>
              <w:jc w:val="both"/>
            </w:pPr>
            <w:r>
              <w:rPr>
                <w:rFonts w:ascii="Arial" w:hAnsi="Arial" w:cs="Arial"/>
                <w:color w:val="000000"/>
                <w:sz w:val="18"/>
                <w:szCs w:val="18"/>
              </w:rPr>
              <w:t>_____________________ EUR brez DDV oz. ________________________ EUR z DDV.</w:t>
            </w:r>
          </w:p>
          <w:p w:rsidR="002F463B" w:rsidRDefault="002F463B" w:rsidP="005E3081">
            <w:pPr>
              <w:spacing w:before="225" w:after="225"/>
              <w:jc w:val="both"/>
            </w:pPr>
            <w:r>
              <w:rPr>
                <w:rFonts w:ascii="Arial" w:hAnsi="Arial" w:cs="Arial"/>
                <w:color w:val="000000"/>
                <w:sz w:val="18"/>
                <w:szCs w:val="18"/>
              </w:rPr>
              <w:t>Pogodbena cena iz predhodnega odstavka tega člena je določena po predračunskih količinah del in po fiksnih cenah za enoto.</w:t>
            </w:r>
          </w:p>
          <w:p w:rsidR="002F463B" w:rsidRDefault="002F463B" w:rsidP="005E3081">
            <w:pPr>
              <w:spacing w:before="225" w:after="225"/>
              <w:jc w:val="both"/>
            </w:pPr>
            <w:r>
              <w:rPr>
                <w:rFonts w:ascii="Arial" w:hAnsi="Arial" w:cs="Arial"/>
                <w:color w:val="000000"/>
                <w:sz w:val="18"/>
                <w:szCs w:val="18"/>
              </w:rPr>
              <w:t>Cene na enoto mere po predračunu – seznamu razpisanih del (OBR-8a) so fiksne za ves čas trajanja te pogodbe in vključujejo vse stroške, popuste in rabate. </w:t>
            </w:r>
          </w:p>
          <w:p w:rsidR="002F463B" w:rsidRDefault="002F463B" w:rsidP="005E3081">
            <w:pPr>
              <w:spacing w:before="225" w:after="225"/>
              <w:jc w:val="both"/>
            </w:pPr>
            <w:r>
              <w:rPr>
                <w:rFonts w:ascii="Arial" w:hAnsi="Arial" w:cs="Arial"/>
                <w:color w:val="000000"/>
                <w:sz w:val="18"/>
                <w:szCs w:val="18"/>
              </w:rPr>
              <w:t>Naročnik je davčni zavezanec in je v skladu s 76. a členom ZDDV-1,  v primeru naročenih gradbenih del, plačnik DDV.</w:t>
            </w:r>
          </w:p>
          <w:p w:rsidR="002F463B" w:rsidRDefault="002F463B" w:rsidP="005E3081">
            <w:pPr>
              <w:spacing w:before="225" w:after="225"/>
              <w:jc w:val="both"/>
            </w:pPr>
            <w:r>
              <w:rPr>
                <w:rFonts w:ascii="Arial" w:hAnsi="Arial" w:cs="Arial"/>
                <w:color w:val="000000"/>
                <w:sz w:val="18"/>
                <w:szCs w:val="18"/>
              </w:rPr>
              <w:t>Pogodbena vrednost vsebuje vse elemente cene, vključno z DDV, manipulativnimi stroški, taksami, carino idr. in je ni možno povečati na nobeni osnovi, razen na zakonski. Izvajalec v zvez z tem nima pravice zaračunavati nobenih dodatnih stroškov.</w:t>
            </w:r>
          </w:p>
          <w:p w:rsidR="002F463B" w:rsidRDefault="002F463B" w:rsidP="005E3081">
            <w:pPr>
              <w:spacing w:before="225" w:after="225"/>
              <w:jc w:val="both"/>
            </w:pPr>
            <w:r>
              <w:rPr>
                <w:rFonts w:ascii="Arial" w:hAnsi="Arial" w:cs="Arial"/>
                <w:color w:val="000000"/>
                <w:sz w:val="18"/>
                <w:szCs w:val="18"/>
              </w:rPr>
              <w:t>Pogodbena cena zajema tudi dela, ki v posameznih postavkah popisa del niso zajeta, vendar so po svoji naravi nujna za normalni potek del in dela, ki izhajajo iz določb, ki jih mora kot izvajalec izvesti na podlagi veljavnih predpisov.</w:t>
            </w:r>
          </w:p>
        </w:tc>
      </w:tr>
    </w:tbl>
    <w:p w:rsidR="002F463B" w:rsidRDefault="002F463B" w:rsidP="002F463B">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 xml:space="preserve">Na podlagi pisnega naročila (naročilnica naročnika) izvajalec po opravljeni storitvi naročniku izstavi račun, ki mora vsebovati vse izvedene in </w:t>
            </w:r>
            <w:proofErr w:type="spellStart"/>
            <w:r>
              <w:rPr>
                <w:rFonts w:ascii="Arial" w:hAnsi="Arial" w:cs="Arial"/>
                <w:color w:val="000000"/>
                <w:sz w:val="18"/>
                <w:szCs w:val="18"/>
              </w:rPr>
              <w:t>ovrednostene</w:t>
            </w:r>
            <w:proofErr w:type="spellEnd"/>
            <w:r>
              <w:rPr>
                <w:rFonts w:ascii="Arial" w:hAnsi="Arial" w:cs="Arial"/>
                <w:color w:val="000000"/>
                <w:sz w:val="18"/>
                <w:szCs w:val="18"/>
              </w:rPr>
              <w:t xml:space="preserve"> vrste in količine del/storitev in materialov.  </w:t>
            </w:r>
          </w:p>
          <w:p w:rsidR="002F463B" w:rsidRDefault="002F463B" w:rsidP="005E3081">
            <w:pPr>
              <w:spacing w:before="225" w:after="225"/>
              <w:jc w:val="both"/>
            </w:pPr>
            <w:r>
              <w:rPr>
                <w:rFonts w:ascii="Arial" w:hAnsi="Arial" w:cs="Arial"/>
                <w:color w:val="000000"/>
                <w:sz w:val="18"/>
                <w:szCs w:val="18"/>
              </w:rPr>
              <w:t xml:space="preserve">Opravljena dela se bodo obračunala po enotnih cenah iz predračuna - seznama </w:t>
            </w:r>
            <w:proofErr w:type="spellStart"/>
            <w:r>
              <w:rPr>
                <w:rFonts w:ascii="Arial" w:hAnsi="Arial" w:cs="Arial"/>
                <w:color w:val="000000"/>
                <w:sz w:val="18"/>
                <w:szCs w:val="18"/>
              </w:rPr>
              <w:t>razp</w:t>
            </w:r>
            <w:proofErr w:type="spellEnd"/>
            <w:r>
              <w:rPr>
                <w:rFonts w:ascii="Arial" w:hAnsi="Arial" w:cs="Arial"/>
                <w:color w:val="000000"/>
                <w:sz w:val="18"/>
                <w:szCs w:val="18"/>
              </w:rPr>
              <w:t>. blaga / storitev (Obr-8a) ob upoštevanju dejansko izvršenih količin, ki so evidentirane (potrjene) v knjigi obračunskih izmer.</w:t>
            </w:r>
          </w:p>
          <w:p w:rsidR="002F463B" w:rsidRDefault="002F463B" w:rsidP="005E3081">
            <w:pPr>
              <w:spacing w:before="225" w:after="225"/>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popolnega računa z vsemi zahtevanimi prilogami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2F463B" w:rsidRDefault="002F463B" w:rsidP="005E3081">
            <w:pPr>
              <w:spacing w:before="225" w:after="225"/>
              <w:jc w:val="both"/>
            </w:pPr>
            <w:r>
              <w:rPr>
                <w:rFonts w:ascii="Arial" w:hAnsi="Arial" w:cs="Arial"/>
                <w:color w:val="000000"/>
                <w:sz w:val="18"/>
                <w:szCs w:val="18"/>
              </w:rPr>
              <w:t>V primeru, da naročnik ali naročnikov pooblaščenec ugotovi napake ali da se ne strinja s posameznimi postavkami obračuna, je naročnik dolžan nesporni znesek plačati na način in v rokih določenih za plačilo po tej pogodbi, glede spornega zneska pa v roku 8 dni utemeljiti sporni znesek in sporočiti svoje pisno stališče izvajalcu.</w:t>
            </w:r>
          </w:p>
          <w:p w:rsidR="002F463B" w:rsidRDefault="002F463B" w:rsidP="005E3081">
            <w:pPr>
              <w:spacing w:before="225" w:after="225"/>
              <w:jc w:val="both"/>
            </w:pPr>
            <w:r>
              <w:rPr>
                <w:rFonts w:ascii="Arial" w:hAnsi="Arial" w:cs="Arial"/>
                <w:color w:val="000000"/>
                <w:sz w:val="18"/>
                <w:szCs w:val="18"/>
              </w:rPr>
              <w:t>Plačilo vsakega računa bo naročnik izvedel v roku 60 dni po prejemu in potrditvi s strani pooblaščene osebe naročnika.</w:t>
            </w:r>
          </w:p>
          <w:p w:rsidR="002F463B" w:rsidRDefault="002F463B" w:rsidP="005E3081">
            <w:pPr>
              <w:spacing w:before="225" w:after="225"/>
              <w:jc w:val="both"/>
            </w:pPr>
            <w:r>
              <w:rPr>
                <w:rFonts w:ascii="Arial" w:hAnsi="Arial" w:cs="Arial"/>
                <w:color w:val="000000"/>
                <w:sz w:val="18"/>
                <w:szCs w:val="18"/>
              </w:rPr>
              <w:t>V primeru zamude pri plačilu lahko izvajalec naročniku zaračuna zakonite zamudne obresti v skladu z Obligacijskim zakonikom.</w:t>
            </w:r>
          </w:p>
        </w:tc>
      </w:tr>
    </w:tbl>
    <w:p w:rsidR="002F463B" w:rsidRDefault="002F463B" w:rsidP="002F463B">
      <w:pPr>
        <w:spacing w:before="225" w:after="225" w:line="240" w:lineRule="auto"/>
        <w:jc w:val="both"/>
      </w:pPr>
      <w:r>
        <w:rPr>
          <w:rFonts w:ascii="Arial" w:hAnsi="Arial" w:cs="Arial"/>
          <w:b/>
          <w:bCs/>
          <w:color w:val="000000"/>
          <w:sz w:val="18"/>
          <w:szCs w:val="18"/>
        </w:rPr>
        <w:t>IV. PODIZVAJALCI</w:t>
      </w:r>
    </w:p>
    <w:p w:rsidR="002F463B" w:rsidRDefault="002F463B" w:rsidP="002F463B">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Podatki o podizvajalcih:</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2F463B" w:rsidTr="005E308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F463B" w:rsidRDefault="002F463B" w:rsidP="005E3081">
                  <w:pPr>
                    <w:jc w:val="right"/>
                  </w:pPr>
                  <w:r>
                    <w:rPr>
                      <w:rFonts w:ascii="Arial" w:hAnsi="Arial" w:cs="Arial"/>
                      <w:b/>
                      <w:bCs/>
                      <w:color w:val="000000"/>
                      <w:position w:val="-2"/>
                      <w:sz w:val="18"/>
                      <w:szCs w:val="18"/>
                      <w:shd w:val="clear" w:color="auto" w:fill="D1D1D1"/>
                    </w:rPr>
                    <w:lastRenderedPageBreak/>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F463B" w:rsidRDefault="002F463B" w:rsidP="005E3081"/>
              </w:tc>
            </w:tr>
            <w:tr w:rsidR="002F463B" w:rsidTr="005E308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F463B" w:rsidRDefault="002F463B" w:rsidP="005E3081">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F463B" w:rsidRDefault="002F463B" w:rsidP="005E3081">
                  <w:pPr>
                    <w:spacing w:before="135" w:after="135"/>
                    <w:jc w:val="both"/>
                    <w:textAlignment w:val="center"/>
                  </w:pPr>
                  <w:r>
                    <w:rPr>
                      <w:rFonts w:ascii="Arial" w:hAnsi="Arial" w:cs="Arial"/>
                      <w:color w:val="000000"/>
                      <w:position w:val="-2"/>
                      <w:sz w:val="18"/>
                      <w:szCs w:val="18"/>
                    </w:rPr>
                    <w:t>Opis del, ki jih bo izvedel podizvajalec:</w:t>
                  </w:r>
                </w:p>
                <w:p w:rsidR="002F463B" w:rsidRDefault="002F463B" w:rsidP="005E3081">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2F463B" w:rsidTr="005E308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F463B" w:rsidRDefault="002F463B" w:rsidP="005E3081">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F463B" w:rsidRDefault="002F463B" w:rsidP="005E3081"/>
              </w:tc>
            </w:tr>
            <w:tr w:rsidR="002F463B" w:rsidTr="005E308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F463B" w:rsidRDefault="002F463B" w:rsidP="005E3081">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F463B" w:rsidRDefault="002F463B" w:rsidP="005E3081">
                  <w:pPr>
                    <w:spacing w:before="135" w:after="135"/>
                    <w:jc w:val="both"/>
                    <w:textAlignment w:val="center"/>
                  </w:pPr>
                  <w:r>
                    <w:rPr>
                      <w:rFonts w:ascii="Arial" w:hAnsi="Arial" w:cs="Arial"/>
                      <w:color w:val="000000"/>
                      <w:position w:val="-2"/>
                      <w:sz w:val="18"/>
                      <w:szCs w:val="18"/>
                    </w:rPr>
                    <w:t>Opis del, ki jih bo izvedel podizvajalec:</w:t>
                  </w:r>
                </w:p>
                <w:p w:rsidR="002F463B" w:rsidRDefault="002F463B" w:rsidP="005E3081">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2F463B" w:rsidRDefault="002F463B" w:rsidP="005E3081">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2F463B" w:rsidTr="005E3081">
              <w:tc>
                <w:tcPr>
                  <w:tcW w:w="0" w:type="auto"/>
                  <w:tcMar>
                    <w:top w:w="0" w:type="auto"/>
                    <w:bottom w:w="0" w:type="auto"/>
                  </w:tcMar>
                </w:tcPr>
                <w:p w:rsidR="002F463B" w:rsidRDefault="002F463B" w:rsidP="002475F4">
                  <w:pPr>
                    <w:numPr>
                      <w:ilvl w:val="0"/>
                      <w:numId w:val="46"/>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2F463B" w:rsidRDefault="002F463B" w:rsidP="002475F4">
                  <w:pPr>
                    <w:numPr>
                      <w:ilvl w:val="0"/>
                      <w:numId w:val="46"/>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2F463B" w:rsidRDefault="002F463B" w:rsidP="002475F4">
                  <w:pPr>
                    <w:numPr>
                      <w:ilvl w:val="0"/>
                      <w:numId w:val="46"/>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2F463B" w:rsidRDefault="002F463B" w:rsidP="005E3081">
            <w:pPr>
              <w:spacing w:before="225" w:after="225"/>
              <w:jc w:val="both"/>
            </w:pPr>
            <w:r>
              <w:rPr>
                <w:rFonts w:ascii="Arial" w:hAnsi="Arial" w:cs="Arial"/>
                <w:color w:val="000000"/>
                <w:sz w:val="18"/>
                <w:szCs w:val="18"/>
              </w:rPr>
              <w:t>Plačila podizvajalcem se izvedejo v rokih in na enak način kot velja za plačila izvajalcu.</w:t>
            </w:r>
          </w:p>
          <w:p w:rsidR="002F463B" w:rsidRDefault="002F463B" w:rsidP="005E3081">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2F463B" w:rsidRDefault="002F463B" w:rsidP="005E3081">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2F463B" w:rsidRDefault="002F463B" w:rsidP="005E3081">
            <w:pPr>
              <w:spacing w:before="225" w:after="225"/>
              <w:jc w:val="both"/>
              <w:rPr>
                <w:rFonts w:ascii="Arial" w:hAnsi="Arial" w:cs="Arial"/>
                <w:color w:val="000000"/>
                <w:sz w:val="18"/>
                <w:szCs w:val="18"/>
              </w:rPr>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p w:rsidR="005E3081" w:rsidRDefault="005E3081" w:rsidP="005E3081">
            <w:pPr>
              <w:spacing w:before="225" w:after="225"/>
              <w:jc w:val="both"/>
            </w:pPr>
          </w:p>
        </w:tc>
      </w:tr>
    </w:tbl>
    <w:p w:rsidR="002F463B" w:rsidRDefault="002F463B" w:rsidP="002F463B">
      <w:pPr>
        <w:spacing w:before="225" w:after="225" w:line="240" w:lineRule="auto"/>
        <w:jc w:val="both"/>
      </w:pPr>
      <w:r>
        <w:rPr>
          <w:rFonts w:ascii="Arial" w:hAnsi="Arial" w:cs="Arial"/>
          <w:b/>
          <w:bCs/>
          <w:color w:val="000000"/>
          <w:sz w:val="18"/>
          <w:szCs w:val="18"/>
        </w:rPr>
        <w:lastRenderedPageBreak/>
        <w:t>V. ZELENO JAVNO NAROČANJE</w:t>
      </w:r>
    </w:p>
    <w:p w:rsidR="002F463B" w:rsidRDefault="002F463B" w:rsidP="002F463B">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Naročnik se obvezuje pred pričetkom del izvajalcu predati vsa pridobljena dovoljenja, tehnično dokumentacijo v kolikor z njo razpolaga, popise del oz. specifikacijo potrebnih del ter potrditi predvideni terminski plan izvajanja del.</w:t>
            </w:r>
          </w:p>
        </w:tc>
      </w:tr>
    </w:tbl>
    <w:p w:rsidR="002F463B" w:rsidRDefault="002F463B" w:rsidP="002F463B">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Vezano na izvrševanje določb veljavne Uredbe o zelenem javnem naročanju se izvajalec zavezuje, da bo:</w:t>
            </w:r>
          </w:p>
          <w:tbl>
            <w:tblPr>
              <w:tblStyle w:val="NormalTablePHPDOCX"/>
              <w:tblW w:w="0" w:type="auto"/>
              <w:tblLook w:val="04A0" w:firstRow="1" w:lastRow="0" w:firstColumn="1" w:lastColumn="0" w:noHBand="0" w:noVBand="1"/>
            </w:tblPr>
            <w:tblGrid>
              <w:gridCol w:w="8746"/>
            </w:tblGrid>
            <w:tr w:rsidR="002F463B" w:rsidTr="005E3081">
              <w:tc>
                <w:tcPr>
                  <w:tcW w:w="0" w:type="auto"/>
                  <w:tcMar>
                    <w:top w:w="0" w:type="auto"/>
                    <w:bottom w:w="0" w:type="auto"/>
                  </w:tcMar>
                </w:tcPr>
                <w:p w:rsidR="002F463B" w:rsidRDefault="002F463B" w:rsidP="00A732FF">
                  <w:pPr>
                    <w:pStyle w:val="Odstavekseznama"/>
                    <w:numPr>
                      <w:ilvl w:val="0"/>
                      <w:numId w:val="42"/>
                    </w:numPr>
                    <w:spacing w:before="225" w:after="225"/>
                    <w:jc w:val="both"/>
                  </w:pPr>
                  <w:r w:rsidRPr="00A732FF">
                    <w:rPr>
                      <w:rFonts w:ascii="Arial" w:hAnsi="Arial" w:cs="Arial"/>
                      <w:color w:val="000000"/>
                      <w:sz w:val="18"/>
                      <w:szCs w:val="18"/>
                    </w:rPr>
                    <w:t>delež lesa ali lesnih tvoriv v stavbah znaša najmanj 30 % prostornine vgrajenih materialov (brez notranje opreme, plošče pritlične etaže in pod njo ležečih konstrukcij), razen če predpis ali namen uporabe to prepoveduje ali onemogoča, pri čemer je lahko delež lesa za tretjino manjši, če se v stavbo vgradi najmanj 10 % gradbenih proizvodov, ki imajo znak za okolje tipa I ali III;</w:t>
                  </w:r>
                </w:p>
                <w:p w:rsidR="002F463B" w:rsidRDefault="002F463B" w:rsidP="00A732FF">
                  <w:pPr>
                    <w:pStyle w:val="Odstavekseznama"/>
                    <w:numPr>
                      <w:ilvl w:val="0"/>
                      <w:numId w:val="42"/>
                    </w:numPr>
                    <w:spacing w:before="225" w:after="225"/>
                    <w:jc w:val="both"/>
                  </w:pPr>
                  <w:r w:rsidRPr="00A732FF">
                    <w:rPr>
                      <w:rFonts w:ascii="Arial" w:hAnsi="Arial" w:cs="Arial"/>
                      <w:color w:val="000000"/>
                      <w:sz w:val="18"/>
                      <w:szCs w:val="18"/>
                    </w:rPr>
                    <w:t>pri gradnji vozišča ceste se recikliran asfaltni granulat (</w:t>
                  </w:r>
                  <w:proofErr w:type="spellStart"/>
                  <w:r w:rsidRPr="00A732FF">
                    <w:rPr>
                      <w:rFonts w:ascii="Arial" w:hAnsi="Arial" w:cs="Arial"/>
                      <w:color w:val="000000"/>
                      <w:sz w:val="18"/>
                      <w:szCs w:val="18"/>
                    </w:rPr>
                    <w:t>rezkanec</w:t>
                  </w:r>
                  <w:proofErr w:type="spellEnd"/>
                  <w:r w:rsidRPr="00A732FF">
                    <w:rPr>
                      <w:rFonts w:ascii="Arial" w:hAnsi="Arial" w:cs="Arial"/>
                      <w:color w:val="000000"/>
                      <w:sz w:val="18"/>
                      <w:szCs w:val="18"/>
                    </w:rPr>
                    <w:t xml:space="preserve">), ki je nastal ob prenovi te ceste ali je iz drugega vira, uporabi prioritetno za proizvodnjo novih </w:t>
                  </w:r>
                  <w:proofErr w:type="spellStart"/>
                  <w:r w:rsidRPr="00A732FF">
                    <w:rPr>
                      <w:rFonts w:ascii="Arial" w:hAnsi="Arial" w:cs="Arial"/>
                      <w:color w:val="000000"/>
                      <w:sz w:val="18"/>
                      <w:szCs w:val="18"/>
                    </w:rPr>
                    <w:t>bituminiziranih</w:t>
                  </w:r>
                  <w:proofErr w:type="spellEnd"/>
                  <w:r w:rsidRPr="00A732FF">
                    <w:rPr>
                      <w:rFonts w:ascii="Arial" w:hAnsi="Arial" w:cs="Arial"/>
                      <w:color w:val="000000"/>
                      <w:sz w:val="18"/>
                      <w:szCs w:val="18"/>
                    </w:rPr>
                    <w:t xml:space="preserve"> zmesi, podredno pa zlasti za plasti, stabilizirane s hidravličnim ali bitumenskim vezivom, tampon (vključno z bankinami), posteljico, nasipe ter zasipe, in sicer v količini, ki je potrebna;</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V primeru, da izvajalec ne izpolnjuje pogodbenih obveznosti na način, predviden v pogodbi o izvedbi javnega naročila, lahko začne naročnik ustrezne postopke za njeno prekinitev.</w:t>
            </w:r>
          </w:p>
        </w:tc>
      </w:tr>
    </w:tbl>
    <w:p w:rsidR="002F463B" w:rsidRDefault="002F463B" w:rsidP="002F463B">
      <w:pPr>
        <w:spacing w:before="225" w:after="225" w:line="240" w:lineRule="auto"/>
        <w:jc w:val="both"/>
      </w:pPr>
      <w:r>
        <w:rPr>
          <w:rFonts w:ascii="Arial" w:hAnsi="Arial" w:cs="Arial"/>
          <w:b/>
          <w:bCs/>
          <w:color w:val="000000"/>
          <w:sz w:val="18"/>
          <w:szCs w:val="18"/>
        </w:rPr>
        <w:t>VI. OBVEZNOSTI NAROČNIKA</w:t>
      </w:r>
    </w:p>
    <w:p w:rsidR="002F463B" w:rsidRDefault="002F463B" w:rsidP="002F463B">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Naročnik se zavezuje, da bo delavcem izvajalca omogočil nemoteno delo, na lokaciji naročnika in izvajalcu zagotoviti nemoten dostop do lokacij, kjer se bo izvajalo delo ter uporabo elektrike in vode za izvedbo prevzetih del.</w:t>
            </w:r>
          </w:p>
          <w:p w:rsidR="002F463B" w:rsidRDefault="002F463B" w:rsidP="005E3081">
            <w:pPr>
              <w:spacing w:before="225" w:after="225"/>
              <w:jc w:val="both"/>
            </w:pPr>
            <w:r>
              <w:rPr>
                <w:rFonts w:ascii="Arial" w:hAnsi="Arial" w:cs="Arial"/>
                <w:color w:val="000000"/>
                <w:sz w:val="18"/>
                <w:szCs w:val="18"/>
              </w:rPr>
              <w:t>Naročnik  je dolžan v sodelovanju z nadzornikom izvajati nadzor nad izvedbo del.</w:t>
            </w:r>
          </w:p>
          <w:p w:rsidR="002F463B" w:rsidRDefault="002F463B" w:rsidP="005E3081">
            <w:pPr>
              <w:spacing w:before="225" w:after="225"/>
              <w:jc w:val="both"/>
            </w:pPr>
            <w:r>
              <w:rPr>
                <w:rFonts w:ascii="Arial" w:hAnsi="Arial" w:cs="Arial"/>
                <w:color w:val="000000"/>
                <w:sz w:val="18"/>
                <w:szCs w:val="18"/>
              </w:rPr>
              <w:t>Naročnik  je dolžan prejeti račun izvajalca pregledati in  ga v 8 dneh potrditi ali zavrniti ter potrjeni račun plačati izvajalcu v skladu z določili te pogodbe.</w:t>
            </w:r>
          </w:p>
        </w:tc>
      </w:tr>
    </w:tbl>
    <w:p w:rsidR="002F463B" w:rsidRDefault="002F463B" w:rsidP="002F463B">
      <w:pPr>
        <w:spacing w:before="225" w:after="225" w:line="240" w:lineRule="auto"/>
        <w:jc w:val="both"/>
      </w:pPr>
      <w:r>
        <w:rPr>
          <w:rFonts w:ascii="Arial" w:hAnsi="Arial" w:cs="Arial"/>
          <w:b/>
          <w:bCs/>
          <w:color w:val="000000"/>
          <w:sz w:val="18"/>
          <w:szCs w:val="18"/>
        </w:rPr>
        <w:t>VII. OBVEZNOSTI IZVAJALCA</w:t>
      </w:r>
    </w:p>
    <w:p w:rsidR="002F463B" w:rsidRDefault="002F463B" w:rsidP="002F463B">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V zvezi z izvajanjem del po tej pogodbi se izvajalec obvezuje:</w:t>
            </w:r>
          </w:p>
          <w:tbl>
            <w:tblPr>
              <w:tblStyle w:val="NormalTablePHPDOCX"/>
              <w:tblW w:w="0" w:type="auto"/>
              <w:tblLook w:val="04A0" w:firstRow="1" w:lastRow="0" w:firstColumn="1" w:lastColumn="0" w:noHBand="0" w:noVBand="1"/>
            </w:tblPr>
            <w:tblGrid>
              <w:gridCol w:w="8746"/>
            </w:tblGrid>
            <w:tr w:rsidR="002F463B" w:rsidTr="005E3081">
              <w:tc>
                <w:tcPr>
                  <w:tcW w:w="0" w:type="auto"/>
                  <w:tcMar>
                    <w:top w:w="0" w:type="auto"/>
                    <w:bottom w:w="0" w:type="auto"/>
                  </w:tcMar>
                </w:tcPr>
                <w:p w:rsidR="002F463B" w:rsidRDefault="002F463B" w:rsidP="002475F4">
                  <w:pPr>
                    <w:pStyle w:val="Odstavekseznama"/>
                    <w:numPr>
                      <w:ilvl w:val="0"/>
                      <w:numId w:val="57"/>
                    </w:numPr>
                    <w:spacing w:before="225" w:after="225"/>
                    <w:jc w:val="both"/>
                  </w:pPr>
                  <w:r w:rsidRPr="00C807C0">
                    <w:rPr>
                      <w:rFonts w:ascii="Arial" w:hAnsi="Arial" w:cs="Arial"/>
                      <w:color w:val="000000"/>
                      <w:sz w:val="18"/>
                      <w:szCs w:val="18"/>
                    </w:rPr>
                    <w:t>pred izvedbo posameznih naročenih del proučiti tehnično dokumentacijo in ugotoviti, ali je ta izdelana tako, da bo z njo izvedba pogodbenih del uspela v dogovorjenih rokih, obsegu in kvaliteti;</w:t>
                  </w:r>
                </w:p>
                <w:p w:rsidR="002F463B" w:rsidRDefault="002F463B" w:rsidP="002475F4">
                  <w:pPr>
                    <w:pStyle w:val="Odstavekseznama"/>
                    <w:numPr>
                      <w:ilvl w:val="0"/>
                      <w:numId w:val="57"/>
                    </w:numPr>
                    <w:spacing w:before="225" w:after="225"/>
                    <w:jc w:val="both"/>
                  </w:pPr>
                  <w:r w:rsidRPr="00C807C0">
                    <w:rPr>
                      <w:rFonts w:ascii="Arial" w:hAnsi="Arial" w:cs="Arial"/>
                      <w:color w:val="000000"/>
                      <w:sz w:val="18"/>
                      <w:szCs w:val="18"/>
                    </w:rPr>
                    <w:t>naročnika obvestiti tudi o morebitnih skritih napakah v dokumentaciji;</w:t>
                  </w:r>
                </w:p>
                <w:p w:rsidR="002F463B" w:rsidRDefault="002F463B" w:rsidP="002475F4">
                  <w:pPr>
                    <w:pStyle w:val="Odstavekseznama"/>
                    <w:numPr>
                      <w:ilvl w:val="0"/>
                      <w:numId w:val="57"/>
                    </w:numPr>
                    <w:spacing w:before="225" w:after="225"/>
                    <w:jc w:val="both"/>
                  </w:pPr>
                  <w:r w:rsidRPr="00C807C0">
                    <w:rPr>
                      <w:rFonts w:ascii="Arial" w:hAnsi="Arial" w:cs="Arial"/>
                      <w:color w:val="000000"/>
                      <w:sz w:val="18"/>
                      <w:szCs w:val="18"/>
                    </w:rPr>
                    <w:t>da bo pogodbene storitve izvajal v razumnih rokih, ki jih bo določil naročnik, za vsako posamezno naročilo posebej v pisnem pozivu k izvedbi posameznih storitev / GOI del (naročilnici);</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izvršiti dela po projektih za izvedbo, opisih del in predračunu ter drugih pogojih pogodbene dokumentacije solidno, kvalitetno in strokovno pravilno, s skrbnostjo dobrega gospodarja in strokovnjaka, v skladu z veljavnimi tehničnimi predpisi, standardi in gradbenimi normativi ter zakonom, ki ureja gradnjo;</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lastRenderedPageBreak/>
                    <w:t>vgrajevati samo prvovrstne materiale v kvaliteti, predvideni s popisom del in tehničnimi specifikacijami, v nasprotnem primeru pa takoj na lastne stroške odstraniti z gradbišča neustrezen material in/ali sanirati neustrezno izvedeno delo na način, ki bo zadovoljil pravila stroke;</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pred pričetkom del evidentirati nulto stanje zemljišč, dovoznih poti, vseh bližnjih objektih in druge infrastrukture, ki bo uporabljena in nato po končanih delih na svoje stroške povrniti v prvotno stanje (škoda na objektih, infrastruktura, …);</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na svoje stroške vzdrževati začasne interne poti na gradbišču in očistiti javne ter druge poti izven gradbišča, ki jih bo kot izvajalec oz. njegovi podizvajalci onesnažili s svojimi vozili ali deli;</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od začetka izvajanja del do dneva izročitve objekta primerno varovati izvedena dela, opremo in material pred okvarami, propadanjem in uničenjem ter vremenskimi vplivi;</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na lastne stroške pravočasno priskrbel vsa potrebna dovoljenja za prometne zapore cest in izvedel zapore v skladu s predpisi in navodili naročnika;</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v skladu z veljavno Uredbo o ravnanju z odpadki, ki nastanejo pri gradbenih delih, ki veljajo za tovrstne gradnje, upošteval in predložil investitorju vse potrebne dokaze o hranjenju, prevzemu in oddaji gradbenih odpadkov pooblaščenemu zbiralcu gradbenih odpadkov ter prevzel vse morebitne posledice zaradi neupoštevanja teh predpisov;</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izvajati na lastne stroške redne odvoze vseh gradbenih odpadkov in ostalih materialov na organizirano deponijo ne glede na oddaljenost, razen kadar je v popisih del predvideno obračunavanje vseh ali dela stroškov odvoza odpadkov (izvajalec mora o tem voditi evidenco, ki jo predloži naročniku na njegovo zahtevo);</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organizirati in plačati finalno čiščenje po končanih delih, če pa tega ne bo storil, lahko to stori naročnik brez predhodnega obvestila na stroške izvajalca, te stroške pa bo naročnik poračunal pri plačilu končne situacije;</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zagotavljal stalno prisotnost tehničnega kadra na gradbišču v času izvajanja del (vodja gradnje in vodje del);</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zagotovil obvezno prisotnost vodje gradnje najmanj enkrat tedensko, na vseh operativnih sestankih, na inšpekcijskih pregledih, strokovno tehničnih pregledih, tehničnih pregledih in pri pridobivanju uporabnega dovoljenja;</w:t>
                  </w:r>
                </w:p>
                <w:p w:rsidR="002F463B" w:rsidRDefault="002F463B" w:rsidP="002475F4">
                  <w:pPr>
                    <w:numPr>
                      <w:ilvl w:val="0"/>
                      <w:numId w:val="48"/>
                    </w:numPr>
                    <w:jc w:val="both"/>
                    <w:rPr>
                      <w:rFonts w:ascii="Arial" w:hAnsi="Arial" w:cs="Arial"/>
                      <w:color w:val="000000"/>
                      <w:sz w:val="18"/>
                      <w:szCs w:val="18"/>
                    </w:rPr>
                  </w:pPr>
                  <w:r>
                    <w:rPr>
                      <w:rFonts w:ascii="Arial" w:hAnsi="Arial" w:cs="Arial"/>
                      <w:color w:val="000000"/>
                      <w:sz w:val="18"/>
                      <w:szCs w:val="18"/>
                    </w:rPr>
                    <w:t>sodeloval z naročnikom do pridobitve uporabnega dovoljenja in primopredaje ter v času garancijskih rokov.</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Izvajalec mora zagotoviti tudi izdelavo in postavitev gradbiščnih in razlagalnih tabel skladno z zakonodajo, ki velja v trenutku izvajanja del.</w:t>
            </w:r>
          </w:p>
        </w:tc>
      </w:tr>
    </w:tbl>
    <w:p w:rsidR="002F463B" w:rsidRDefault="002F463B" w:rsidP="002F463B">
      <w:pPr>
        <w:spacing w:after="0" w:line="240" w:lineRule="auto"/>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Izvajalec je dolžan dopustiti in omogočiti naročniku  in naročnikovemu organu nadzora učinkovit nadzor nad kvaliteto in količinami dobavljene opreme in materialov, opravljenih del ter spoštovanja dogovorjenih rokov.</w:t>
            </w:r>
          </w:p>
          <w:p w:rsidR="002F463B" w:rsidRDefault="002F463B" w:rsidP="005E3081">
            <w:pPr>
              <w:spacing w:before="225" w:after="225"/>
              <w:jc w:val="both"/>
            </w:pPr>
            <w:r>
              <w:rPr>
                <w:rFonts w:ascii="Arial" w:hAnsi="Arial" w:cs="Arial"/>
                <w:color w:val="000000"/>
                <w:sz w:val="18"/>
                <w:szCs w:val="18"/>
              </w:rPr>
              <w:t>Izvajalec bo vodil gradbeni dnevnik, gradbeno knjigo in knjigo obračunskih izmer, ki morajo biti podpisane  s strani izvajalca in naročnikovega nadzornika.</w:t>
            </w:r>
          </w:p>
          <w:p w:rsidR="002F463B" w:rsidRDefault="002F463B" w:rsidP="005E3081">
            <w:pPr>
              <w:spacing w:before="225" w:after="225"/>
              <w:jc w:val="both"/>
            </w:pPr>
            <w:r>
              <w:rPr>
                <w:rFonts w:ascii="Arial" w:hAnsi="Arial" w:cs="Arial"/>
                <w:color w:val="000000"/>
                <w:sz w:val="18"/>
                <w:szCs w:val="18"/>
              </w:rPr>
              <w:t>V primeru zahtevnejših gradbenih del izvajalec zagotavlja naslednje odgovorne vodje del/ odgovorne vodje posameznih del na gradbišču:</w:t>
            </w:r>
          </w:p>
          <w:tbl>
            <w:tblPr>
              <w:tblStyle w:val="NormalTablePHPDOCX"/>
              <w:tblW w:w="0" w:type="auto"/>
              <w:tblLook w:val="04A0" w:firstRow="1" w:lastRow="0" w:firstColumn="1" w:lastColumn="0" w:noHBand="0" w:noVBand="1"/>
            </w:tblPr>
            <w:tblGrid>
              <w:gridCol w:w="5041"/>
            </w:tblGrid>
            <w:tr w:rsidR="002F463B" w:rsidTr="005E3081">
              <w:tc>
                <w:tcPr>
                  <w:tcW w:w="0" w:type="auto"/>
                  <w:tcMar>
                    <w:top w:w="0" w:type="auto"/>
                    <w:bottom w:w="0" w:type="auto"/>
                  </w:tcMar>
                </w:tcPr>
                <w:p w:rsidR="002F463B" w:rsidRDefault="002F463B" w:rsidP="002475F4">
                  <w:pPr>
                    <w:numPr>
                      <w:ilvl w:val="0"/>
                      <w:numId w:val="49"/>
                    </w:numPr>
                    <w:jc w:val="both"/>
                    <w:rPr>
                      <w:rFonts w:ascii="Arial" w:hAnsi="Arial" w:cs="Arial"/>
                      <w:color w:val="000000"/>
                      <w:sz w:val="18"/>
                      <w:szCs w:val="18"/>
                    </w:rPr>
                  </w:pPr>
                  <w:r>
                    <w:rPr>
                      <w:rFonts w:ascii="Arial" w:hAnsi="Arial" w:cs="Arial"/>
                      <w:color w:val="000000"/>
                      <w:sz w:val="18"/>
                      <w:szCs w:val="18"/>
                    </w:rPr>
                    <w:t>_________________________________________</w:t>
                  </w:r>
                </w:p>
                <w:p w:rsidR="002F463B" w:rsidRDefault="002F463B" w:rsidP="002475F4">
                  <w:pPr>
                    <w:numPr>
                      <w:ilvl w:val="0"/>
                      <w:numId w:val="49"/>
                    </w:numPr>
                    <w:jc w:val="both"/>
                    <w:rPr>
                      <w:rFonts w:ascii="Arial" w:hAnsi="Arial" w:cs="Arial"/>
                      <w:color w:val="000000"/>
                      <w:sz w:val="18"/>
                      <w:szCs w:val="18"/>
                    </w:rPr>
                  </w:pPr>
                  <w:r>
                    <w:rPr>
                      <w:rFonts w:ascii="Arial" w:hAnsi="Arial" w:cs="Arial"/>
                      <w:color w:val="000000"/>
                      <w:sz w:val="18"/>
                      <w:szCs w:val="18"/>
                    </w:rPr>
                    <w:t>_________________________________________</w:t>
                  </w:r>
                </w:p>
                <w:p w:rsidR="002F463B" w:rsidRDefault="002F463B" w:rsidP="002475F4">
                  <w:pPr>
                    <w:numPr>
                      <w:ilvl w:val="0"/>
                      <w:numId w:val="49"/>
                    </w:numPr>
                    <w:jc w:val="both"/>
                    <w:rPr>
                      <w:rFonts w:ascii="Arial" w:hAnsi="Arial" w:cs="Arial"/>
                      <w:color w:val="000000"/>
                      <w:sz w:val="18"/>
                      <w:szCs w:val="18"/>
                    </w:rPr>
                  </w:pPr>
                  <w:r>
                    <w:rPr>
                      <w:rFonts w:ascii="Arial" w:hAnsi="Arial" w:cs="Arial"/>
                      <w:color w:val="000000"/>
                      <w:sz w:val="18"/>
                      <w:szCs w:val="18"/>
                    </w:rPr>
                    <w:t>_________________________________________</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Odgovorni vodja vseh del  mora biti prisoten na gradbišču dnevno. Izvajalec ne sme zamenjati odgovornega vodje gradbišča brez predhodnega soglasja naročnika.</w:t>
            </w:r>
          </w:p>
          <w:p w:rsidR="002F463B" w:rsidRDefault="002F463B" w:rsidP="005E3081">
            <w:pPr>
              <w:spacing w:before="225" w:after="225"/>
              <w:jc w:val="both"/>
            </w:pPr>
            <w:r>
              <w:rPr>
                <w:rFonts w:ascii="Arial" w:hAnsi="Arial" w:cs="Arial"/>
                <w:color w:val="000000"/>
                <w:sz w:val="18"/>
                <w:szCs w:val="18"/>
              </w:rPr>
              <w:t>Izvajalec je dolžan v času izvajanja del delovišče zaščititi v skladu z veljavnimi predpisi. Če tega ne bo storil, bo naročnik zahteval zaustavitev izvajanja del. Čas zaustavitve izvajanja del šteje v rok za izvedbo izvajanja del.</w:t>
            </w:r>
          </w:p>
          <w:p w:rsidR="002F463B" w:rsidRDefault="002F463B" w:rsidP="005E3081">
            <w:pPr>
              <w:spacing w:before="225" w:after="225"/>
              <w:jc w:val="both"/>
            </w:pPr>
            <w:r>
              <w:rPr>
                <w:rFonts w:ascii="Arial" w:hAnsi="Arial" w:cs="Arial"/>
                <w:color w:val="000000"/>
                <w:sz w:val="18"/>
                <w:szCs w:val="18"/>
              </w:rPr>
              <w:t>Če je potrebno opraviti nepredvidena dela, ki so neodložljiva, da se prepreči večja škoda, lahko izvajalec ta dela opravi sam, mora pa o tem nemudoma obvestiti naročnika in njegov nadzorni organ, da lahko naročnik za ta dela izvede ustrezen postopek javnega naročanja, v skladu z določili ZJN-3.</w:t>
            </w:r>
          </w:p>
          <w:p w:rsidR="002F463B" w:rsidRDefault="002F463B" w:rsidP="005E3081">
            <w:pPr>
              <w:spacing w:before="225" w:after="225"/>
              <w:jc w:val="both"/>
              <w:rPr>
                <w:rFonts w:ascii="Arial" w:hAnsi="Arial" w:cs="Arial"/>
                <w:color w:val="000000"/>
                <w:sz w:val="18"/>
                <w:szCs w:val="18"/>
              </w:rPr>
            </w:pPr>
            <w:r>
              <w:rPr>
                <w:rFonts w:ascii="Arial" w:hAnsi="Arial" w:cs="Arial"/>
                <w:color w:val="000000"/>
                <w:sz w:val="18"/>
                <w:szCs w:val="18"/>
              </w:rPr>
              <w:lastRenderedPageBreak/>
              <w:t>Izvajalec se zavezuje izpolnjevati vsa določila Izjave o zagotavljanju varnosti in zdravja pri delu in požarnega varstva pri izvajanju del v skladu s Prilogo: Izjava o zagotavljanju varnosti in zdravja pri delu in požarnega varstva pri izvajanju GOI del, ki je priloga in sestavni del te pogodbe.</w:t>
            </w:r>
          </w:p>
          <w:p w:rsidR="005E3081" w:rsidRDefault="005E3081" w:rsidP="005E3081">
            <w:pPr>
              <w:spacing w:before="225" w:after="225"/>
              <w:jc w:val="both"/>
            </w:pPr>
            <w:r>
              <w:rPr>
                <w:rFonts w:ascii="Arial" w:hAnsi="Arial" w:cs="Arial"/>
                <w:color w:val="000000"/>
                <w:sz w:val="18"/>
                <w:szCs w:val="18"/>
              </w:rPr>
              <w:t>Izvajalec se mora seznaniti s hišnim redom naročnika, ki je objavljen na spletni strani naročnika, in ga spoštovati.</w:t>
            </w:r>
          </w:p>
        </w:tc>
      </w:tr>
    </w:tbl>
    <w:p w:rsidR="002F463B" w:rsidRDefault="002F463B" w:rsidP="002F463B">
      <w:pPr>
        <w:spacing w:before="225" w:after="225" w:line="240" w:lineRule="auto"/>
        <w:jc w:val="both"/>
      </w:pPr>
      <w:r>
        <w:rPr>
          <w:rFonts w:ascii="Arial" w:hAnsi="Arial" w:cs="Arial"/>
          <w:b/>
          <w:bCs/>
          <w:color w:val="000000"/>
          <w:sz w:val="18"/>
          <w:szCs w:val="18"/>
        </w:rPr>
        <w:lastRenderedPageBreak/>
        <w:t>VIII. STROKOVNI NADZOR</w:t>
      </w:r>
    </w:p>
    <w:p w:rsidR="002F463B" w:rsidRDefault="002F463B" w:rsidP="002F463B">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7641"/>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Pooblaščeni predstavnik naročnika za nadzor nad izvajanjem pogodbe je: Božidar Podobnik .</w:t>
            </w:r>
          </w:p>
          <w:p w:rsidR="002F463B" w:rsidRDefault="002F463B" w:rsidP="005E3081">
            <w:pPr>
              <w:spacing w:before="225" w:after="225"/>
              <w:jc w:val="both"/>
            </w:pPr>
            <w:r>
              <w:rPr>
                <w:rFonts w:ascii="Arial" w:hAnsi="Arial" w:cs="Arial"/>
                <w:color w:val="000000"/>
                <w:sz w:val="18"/>
                <w:szCs w:val="18"/>
              </w:rPr>
              <w:t>Skrbnik pogodbe za naročnika je Stanislava Majerle</w:t>
            </w:r>
          </w:p>
          <w:p w:rsidR="002F463B" w:rsidRDefault="002F463B" w:rsidP="005E3081">
            <w:pPr>
              <w:spacing w:before="225" w:after="225"/>
              <w:jc w:val="both"/>
            </w:pPr>
            <w:r>
              <w:rPr>
                <w:rFonts w:ascii="Arial" w:hAnsi="Arial" w:cs="Arial"/>
                <w:color w:val="000000"/>
                <w:sz w:val="18"/>
                <w:szCs w:val="18"/>
              </w:rPr>
              <w:t>Odgovorni nadzornik za naročnika je </w:t>
            </w:r>
            <w:r w:rsidR="00B16BA3">
              <w:rPr>
                <w:rFonts w:ascii="Arial" w:hAnsi="Arial" w:cs="Arial"/>
                <w:color w:val="000000"/>
                <w:sz w:val="18"/>
                <w:szCs w:val="18"/>
              </w:rPr>
              <w:t>Darko Žagar</w:t>
            </w:r>
            <w:r>
              <w:rPr>
                <w:rFonts w:ascii="Arial" w:hAnsi="Arial" w:cs="Arial"/>
                <w:color w:val="000000"/>
                <w:sz w:val="18"/>
                <w:szCs w:val="18"/>
              </w:rPr>
              <w:t>.</w:t>
            </w:r>
          </w:p>
          <w:p w:rsidR="002F463B" w:rsidRDefault="002F463B" w:rsidP="005E3081">
            <w:pPr>
              <w:spacing w:before="225" w:after="225"/>
              <w:jc w:val="both"/>
            </w:pPr>
            <w:r>
              <w:rPr>
                <w:rFonts w:ascii="Arial" w:hAnsi="Arial" w:cs="Arial"/>
                <w:color w:val="000000"/>
                <w:sz w:val="18"/>
                <w:szCs w:val="18"/>
              </w:rPr>
              <w:t>Pooblaščeni predstavnik izvajalca je:………………………………………………. </w:t>
            </w:r>
          </w:p>
          <w:p w:rsidR="002F463B" w:rsidRDefault="002F463B" w:rsidP="005E3081">
            <w:pPr>
              <w:spacing w:before="225" w:after="225"/>
              <w:jc w:val="both"/>
            </w:pPr>
            <w:r>
              <w:rPr>
                <w:rFonts w:ascii="Arial" w:hAnsi="Arial" w:cs="Arial"/>
                <w:color w:val="000000"/>
                <w:sz w:val="18"/>
                <w:szCs w:val="18"/>
              </w:rPr>
              <w:t>Odgovorni vodja del izvajalca je……………………………………………………</w:t>
            </w:r>
          </w:p>
          <w:p w:rsidR="002F463B" w:rsidRDefault="002F463B" w:rsidP="005E3081">
            <w:pPr>
              <w:spacing w:before="225" w:after="225"/>
              <w:jc w:val="both"/>
            </w:pPr>
            <w:r>
              <w:rPr>
                <w:rFonts w:ascii="Arial" w:hAnsi="Arial" w:cs="Arial"/>
                <w:color w:val="000000"/>
                <w:sz w:val="18"/>
                <w:szCs w:val="18"/>
              </w:rPr>
              <w:t>Skrbnik pogodbe za izvajalca je ……………………………………………………. .</w:t>
            </w:r>
          </w:p>
        </w:tc>
      </w:tr>
    </w:tbl>
    <w:p w:rsidR="002F463B" w:rsidRDefault="002F463B" w:rsidP="002F463B">
      <w:pPr>
        <w:spacing w:before="225" w:after="225" w:line="240" w:lineRule="auto"/>
        <w:jc w:val="both"/>
      </w:pPr>
      <w:r>
        <w:rPr>
          <w:rFonts w:ascii="Arial" w:hAnsi="Arial" w:cs="Arial"/>
          <w:b/>
          <w:bCs/>
          <w:color w:val="000000"/>
          <w:sz w:val="18"/>
          <w:szCs w:val="18"/>
        </w:rPr>
        <w:t>IX. GRADBENI NADZOR</w:t>
      </w:r>
    </w:p>
    <w:p w:rsidR="002F463B" w:rsidRDefault="002F463B" w:rsidP="002F463B">
      <w:pPr>
        <w:spacing w:after="0" w:line="240" w:lineRule="auto"/>
        <w:jc w:val="center"/>
      </w:pPr>
      <w:r>
        <w:rPr>
          <w:rFonts w:ascii="Arial" w:hAnsi="Arial" w:cs="Arial"/>
          <w:b/>
          <w:bCs/>
          <w:color w:val="000000"/>
          <w:sz w:val="18"/>
          <w:szCs w:val="18"/>
        </w:rPr>
        <w:t>16. člen</w:t>
      </w:r>
    </w:p>
    <w:tbl>
      <w:tblPr>
        <w:tblStyle w:val="NormalTablePHPDOCX"/>
        <w:tblW w:w="0" w:type="auto"/>
        <w:tblLook w:val="04A0" w:firstRow="1" w:lastRow="0" w:firstColumn="1" w:lastColumn="0" w:noHBand="0" w:noVBand="1"/>
      </w:tblPr>
      <w:tblGrid>
        <w:gridCol w:w="9070"/>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Gradbeni nadzor bo za naročnika po potrebi izvajal nadzornik, ki bo pred začetkom izvajanja del določen s strani naročnika. </w:t>
            </w:r>
          </w:p>
          <w:p w:rsidR="002F463B" w:rsidRDefault="002F463B" w:rsidP="005E3081">
            <w:pPr>
              <w:spacing w:before="225" w:after="225"/>
            </w:pPr>
            <w:r>
              <w:rPr>
                <w:rFonts w:ascii="Arial" w:hAnsi="Arial" w:cs="Arial"/>
                <w:color w:val="000000"/>
                <w:sz w:val="18"/>
                <w:szCs w:val="18"/>
              </w:rPr>
              <w:br/>
              <w:t>Nadzornik bo s strani naročnika pooblaščen za:</w:t>
            </w:r>
            <w:r>
              <w:rPr>
                <w:rFonts w:ascii="Arial" w:hAnsi="Arial" w:cs="Arial"/>
                <w:color w:val="000000"/>
                <w:sz w:val="18"/>
                <w:szCs w:val="18"/>
              </w:rPr>
              <w:br/>
              <w:t>• sodelovanje pri uvedbi izvajalca v delo</w:t>
            </w:r>
            <w:r>
              <w:rPr>
                <w:rFonts w:ascii="Arial" w:hAnsi="Arial" w:cs="Arial"/>
                <w:color w:val="000000"/>
                <w:sz w:val="18"/>
                <w:szCs w:val="18"/>
              </w:rPr>
              <w:br/>
              <w:t>• odpiranje in potrjevanje gradbenega dnevnika ter potrjevanje knjige obračunskih izmer</w:t>
            </w:r>
            <w:r>
              <w:rPr>
                <w:rFonts w:ascii="Arial" w:hAnsi="Arial" w:cs="Arial"/>
                <w:color w:val="000000"/>
                <w:sz w:val="18"/>
                <w:szCs w:val="18"/>
              </w:rPr>
              <w:br/>
              <w:t>• nadzor nad kakovostjo izvedenih del</w:t>
            </w:r>
            <w:r>
              <w:rPr>
                <w:rFonts w:ascii="Arial" w:hAnsi="Arial" w:cs="Arial"/>
                <w:color w:val="000000"/>
                <w:sz w:val="18"/>
                <w:szCs w:val="18"/>
              </w:rPr>
              <w:br/>
              <w:t>• nadzor nad kakovostjo gradbenih proizvodov, materialov, napeljav, naprav in opremo, ki se vgrajujejo</w:t>
            </w:r>
            <w:r>
              <w:rPr>
                <w:rFonts w:ascii="Arial" w:hAnsi="Arial" w:cs="Arial"/>
                <w:color w:val="000000"/>
                <w:sz w:val="18"/>
                <w:szCs w:val="18"/>
              </w:rPr>
              <w:br/>
              <w:t>• dajanje zahtevkov za posamezne laboratorijske in geomehanske preiskave</w:t>
            </w:r>
            <w:r>
              <w:rPr>
                <w:rFonts w:ascii="Arial" w:hAnsi="Arial" w:cs="Arial"/>
                <w:color w:val="000000"/>
                <w:sz w:val="18"/>
                <w:szCs w:val="18"/>
              </w:rPr>
              <w:br/>
              <w:t>• nadzor, ali se gradnja izvaja po potrjeni projektni dokumentaciji za izvedbo, s poudarkom na racionalnosti izvedbe in kakovosti gradnje</w:t>
            </w:r>
            <w:r>
              <w:rPr>
                <w:rFonts w:ascii="Arial" w:hAnsi="Arial" w:cs="Arial"/>
                <w:color w:val="000000"/>
                <w:sz w:val="18"/>
                <w:szCs w:val="18"/>
              </w:rPr>
              <w:br/>
              <w:t>• nadzor nad izvajanjem dogovorjenih rokov  </w:t>
            </w:r>
            <w:r>
              <w:rPr>
                <w:rFonts w:ascii="Arial" w:hAnsi="Arial" w:cs="Arial"/>
                <w:color w:val="000000"/>
                <w:sz w:val="18"/>
                <w:szCs w:val="18"/>
              </w:rPr>
              <w:br/>
              <w:t>• zasledovanje finančnega plana  </w:t>
            </w:r>
            <w:r>
              <w:rPr>
                <w:rFonts w:ascii="Arial" w:hAnsi="Arial" w:cs="Arial"/>
                <w:color w:val="000000"/>
                <w:sz w:val="18"/>
                <w:szCs w:val="18"/>
              </w:rPr>
              <w:br/>
              <w:t>• kontrolo in potrjevanje mesečnih obračunskih situacij in končne situacije</w:t>
            </w:r>
            <w:r>
              <w:rPr>
                <w:rFonts w:ascii="Arial" w:hAnsi="Arial" w:cs="Arial"/>
                <w:color w:val="000000"/>
                <w:sz w:val="18"/>
                <w:szCs w:val="18"/>
              </w:rPr>
              <w:br/>
              <w:t>• koordinacijo in sodelovanje pri usklajevanju sprememb oziroma dopolnitev elementov za  izvajanje del, med naročnikom, projektantom in izvajalcem</w:t>
            </w:r>
            <w:r>
              <w:rPr>
                <w:rFonts w:ascii="Arial" w:hAnsi="Arial" w:cs="Arial"/>
                <w:color w:val="000000"/>
                <w:sz w:val="18"/>
                <w:szCs w:val="18"/>
              </w:rPr>
              <w:br/>
              <w:t>• pregledovanje in potrjevanje analiz cen za nujna nepredvidena in/ali pozneje naročena dela</w:t>
            </w:r>
            <w:r>
              <w:rPr>
                <w:rFonts w:ascii="Arial" w:hAnsi="Arial" w:cs="Arial"/>
                <w:color w:val="000000"/>
                <w:sz w:val="18"/>
                <w:szCs w:val="18"/>
              </w:rPr>
              <w:br/>
              <w:t>• organizacijo priprave dokumentacije za kvalitetni pregled in sodelovanje pri pregledu</w:t>
            </w:r>
            <w:r>
              <w:rPr>
                <w:rFonts w:ascii="Arial" w:hAnsi="Arial" w:cs="Arial"/>
                <w:color w:val="000000"/>
                <w:sz w:val="18"/>
                <w:szCs w:val="18"/>
              </w:rPr>
              <w:br/>
              <w:t>• nadzor nad odpravo pomanjkljivosti ugotovljenih z zapisnikom o kvalitetnem pregledu</w:t>
            </w:r>
            <w:r>
              <w:rPr>
                <w:rFonts w:ascii="Arial" w:hAnsi="Arial" w:cs="Arial"/>
                <w:color w:val="000000"/>
                <w:sz w:val="18"/>
                <w:szCs w:val="18"/>
              </w:rPr>
              <w:br/>
              <w:t>• sodelovanje pri primopredaji izvedenih del med naročnikom in izvajalcem ter sodelovanje pri izdelavi končnega obračuna del</w:t>
            </w:r>
            <w:r>
              <w:rPr>
                <w:rFonts w:ascii="Arial" w:hAnsi="Arial" w:cs="Arial"/>
                <w:color w:val="000000"/>
                <w:sz w:val="18"/>
                <w:szCs w:val="18"/>
              </w:rPr>
              <w:br/>
              <w:t>• nadzor nad odpravo pomanjkljivosti v garancijskem roku.</w:t>
            </w:r>
          </w:p>
          <w:p w:rsidR="002F463B" w:rsidRDefault="002F463B" w:rsidP="005E3081">
            <w:pPr>
              <w:spacing w:before="225" w:after="225"/>
              <w:jc w:val="both"/>
            </w:pPr>
            <w:r>
              <w:rPr>
                <w:rFonts w:ascii="Arial" w:hAnsi="Arial" w:cs="Arial"/>
                <w:color w:val="000000"/>
                <w:sz w:val="18"/>
                <w:szCs w:val="18"/>
              </w:rPr>
              <w:t>Po tej pogodbi naloge gradbenega nadzora izvaja pooblaščena oseba naročnika za nadzor nad izvajanjem pogodbe.</w:t>
            </w:r>
            <w:r>
              <w:rPr>
                <w:rFonts w:ascii="Arial" w:hAnsi="Arial" w:cs="Arial"/>
                <w:color w:val="000000"/>
                <w:sz w:val="18"/>
                <w:szCs w:val="18"/>
              </w:rPr>
              <w:br/>
              <w:t> </w:t>
            </w:r>
          </w:p>
        </w:tc>
      </w:tr>
    </w:tbl>
    <w:p w:rsidR="002F463B" w:rsidRDefault="002F463B" w:rsidP="002F463B">
      <w:pPr>
        <w:spacing w:before="225" w:after="225" w:line="240" w:lineRule="auto"/>
        <w:jc w:val="both"/>
      </w:pPr>
      <w:r>
        <w:rPr>
          <w:rFonts w:ascii="Arial" w:hAnsi="Arial" w:cs="Arial"/>
          <w:b/>
          <w:bCs/>
          <w:color w:val="000000"/>
          <w:sz w:val="18"/>
          <w:szCs w:val="18"/>
        </w:rPr>
        <w:t>X. ROKI IZVAJANJA DEL</w:t>
      </w:r>
    </w:p>
    <w:p w:rsidR="002F463B" w:rsidRDefault="002F463B" w:rsidP="002F463B">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lastRenderedPageBreak/>
              <w:t>Izvajalec se zavezuje, da bo s pogodbenimi deli začel, ko ga bo naročnik uvedel v delo. </w:t>
            </w:r>
          </w:p>
          <w:p w:rsidR="002F463B" w:rsidRDefault="002F463B" w:rsidP="005E3081">
            <w:pPr>
              <w:spacing w:before="225" w:after="225"/>
              <w:jc w:val="both"/>
            </w:pPr>
            <w:r>
              <w:rPr>
                <w:rFonts w:ascii="Arial" w:hAnsi="Arial" w:cs="Arial"/>
                <w:color w:val="000000"/>
                <w:sz w:val="18"/>
                <w:szCs w:val="18"/>
              </w:rPr>
              <w:t>Izvajalec je dolžan v roku 8 dni od podpisa izdelati natančen terminski plan dinamike napredovanja del.</w:t>
            </w:r>
          </w:p>
          <w:p w:rsidR="002F463B" w:rsidRDefault="002F463B" w:rsidP="005E3081">
            <w:pPr>
              <w:spacing w:before="225" w:after="225"/>
              <w:jc w:val="both"/>
            </w:pPr>
            <w:r>
              <w:rPr>
                <w:rFonts w:ascii="Arial" w:hAnsi="Arial" w:cs="Arial"/>
                <w:color w:val="000000"/>
                <w:sz w:val="18"/>
                <w:szCs w:val="18"/>
              </w:rPr>
              <w:t xml:space="preserve">Rok dokončanja del, bo določen s strani naročnika za vsako posamezno naročilo. Rok </w:t>
            </w:r>
            <w:proofErr w:type="spellStart"/>
            <w:r>
              <w:rPr>
                <w:rFonts w:ascii="Arial" w:hAnsi="Arial" w:cs="Arial"/>
                <w:color w:val="000000"/>
                <w:sz w:val="18"/>
                <w:szCs w:val="18"/>
              </w:rPr>
              <w:t>dokančanja</w:t>
            </w:r>
            <w:proofErr w:type="spellEnd"/>
            <w:r>
              <w:rPr>
                <w:rFonts w:ascii="Arial" w:hAnsi="Arial" w:cs="Arial"/>
                <w:color w:val="000000"/>
                <w:sz w:val="18"/>
                <w:szCs w:val="18"/>
              </w:rPr>
              <w:t xml:space="preserve"> del pomeni uspešno izveden končni tehnični pregled, vključno z odpravo vseh pomanjkljivosti, ugotovljenih pri končnem tehničnem pregledu in kvalitetnem pregledu ter izročitev vse potrebne dokumentacije.</w:t>
            </w:r>
          </w:p>
        </w:tc>
      </w:tr>
    </w:tbl>
    <w:p w:rsidR="002F463B" w:rsidRDefault="002F463B" w:rsidP="002F463B">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Izvajalec ima pravico zahtevati podaljšanje roka za izvajanje del:</w:t>
            </w:r>
          </w:p>
          <w:tbl>
            <w:tblPr>
              <w:tblStyle w:val="NormalTablePHPDOCX"/>
              <w:tblW w:w="0" w:type="auto"/>
              <w:tblLook w:val="04A0" w:firstRow="1" w:lastRow="0" w:firstColumn="1" w:lastColumn="0" w:noHBand="0" w:noVBand="1"/>
            </w:tblPr>
            <w:tblGrid>
              <w:gridCol w:w="8746"/>
            </w:tblGrid>
            <w:tr w:rsidR="002F463B" w:rsidTr="005E3081">
              <w:tc>
                <w:tcPr>
                  <w:tcW w:w="0" w:type="auto"/>
                  <w:tcMar>
                    <w:top w:w="0" w:type="auto"/>
                    <w:bottom w:w="0" w:type="auto"/>
                  </w:tcMar>
                </w:tcPr>
                <w:p w:rsidR="002F463B" w:rsidRDefault="002F463B" w:rsidP="002475F4">
                  <w:pPr>
                    <w:numPr>
                      <w:ilvl w:val="0"/>
                      <w:numId w:val="50"/>
                    </w:numPr>
                    <w:jc w:val="both"/>
                    <w:rPr>
                      <w:rFonts w:ascii="Arial" w:hAnsi="Arial" w:cs="Arial"/>
                      <w:color w:val="000000"/>
                      <w:sz w:val="18"/>
                      <w:szCs w:val="18"/>
                    </w:rPr>
                  </w:pPr>
                  <w:r>
                    <w:rPr>
                      <w:rFonts w:ascii="Arial" w:hAnsi="Arial" w:cs="Arial"/>
                      <w:color w:val="000000"/>
                      <w:sz w:val="18"/>
                      <w:szCs w:val="18"/>
                    </w:rPr>
                    <w:t>zaradi dodatnih del, izvedenih po pisni zahtevi naročnika in</w:t>
                  </w:r>
                </w:p>
                <w:p w:rsidR="002F463B" w:rsidRDefault="002F463B" w:rsidP="002475F4">
                  <w:pPr>
                    <w:numPr>
                      <w:ilvl w:val="0"/>
                      <w:numId w:val="50"/>
                    </w:numPr>
                    <w:jc w:val="both"/>
                    <w:rPr>
                      <w:rFonts w:ascii="Arial" w:hAnsi="Arial" w:cs="Arial"/>
                      <w:color w:val="000000"/>
                      <w:sz w:val="18"/>
                      <w:szCs w:val="18"/>
                    </w:rPr>
                  </w:pPr>
                  <w:r>
                    <w:rPr>
                      <w:rFonts w:ascii="Arial" w:hAnsi="Arial" w:cs="Arial"/>
                      <w:color w:val="000000"/>
                      <w:sz w:val="18"/>
                      <w:szCs w:val="18"/>
                    </w:rPr>
                    <w:t>zaradi ravnanja tretjih oseb ali naročnika, ki onemogočajo izvedbo del in ki niso posledica ravnanja izvajalca.</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Pogodbeni stranki soglašata, da izključujeta vremenske razmere (ne pa npr. naravne nesreče kot posledice vremenskih ujm) kot razlog za podaljšanje roka izvedbe, razen v primeru, ko je zaradi slabih vremenskih razmer dejansko onemogočeno izvajanje del.</w:t>
            </w:r>
          </w:p>
          <w:p w:rsidR="002F463B" w:rsidRDefault="002F463B" w:rsidP="005E3081">
            <w:pPr>
              <w:spacing w:before="225" w:after="225"/>
              <w:jc w:val="both"/>
            </w:pPr>
            <w:r>
              <w:rPr>
                <w:rFonts w:ascii="Arial" w:hAnsi="Arial" w:cs="Arial"/>
                <w:color w:val="000000"/>
                <w:sz w:val="18"/>
                <w:szCs w:val="18"/>
              </w:rPr>
              <w:t>V primeru slabih vremenskih pogojev, ki ne dopuščajo dela v intenziteti terminskega plana, morata predstavnika naročnika in izvajalca z vpisom v gradbeni dnevnik prekiniti dela za dogovorjeni čas. S tem vpisom se mora strinjati naročnik in nadzorni inženir, v nasprotnem primeru je vpis neveljaven. V tem času mora izvajalec poskrbeti, da se zaradi prekinitve del ne povzroča materialna škoda na objektih, ki so predmet te pogodbe. V primeru takšne prekinitve del izvajalec, nima pravice do povišanja cen oziroma kakšnega drugega finančnega nadomestila, ima le pravico do podaljšanja roka izvedbe za čas prekinitve, po postopku iz prvega odstavka tega člena</w:t>
            </w:r>
          </w:p>
        </w:tc>
      </w:tr>
    </w:tbl>
    <w:p w:rsidR="002F463B" w:rsidRDefault="002F463B" w:rsidP="002F463B">
      <w:pPr>
        <w:spacing w:before="225" w:after="225" w:line="240" w:lineRule="auto"/>
        <w:jc w:val="both"/>
      </w:pPr>
      <w:r>
        <w:rPr>
          <w:rFonts w:ascii="Arial" w:hAnsi="Arial" w:cs="Arial"/>
          <w:b/>
          <w:bCs/>
          <w:color w:val="000000"/>
          <w:sz w:val="18"/>
          <w:szCs w:val="18"/>
        </w:rPr>
        <w:t>XI. POGODBENA KAZEN</w:t>
      </w:r>
    </w:p>
    <w:p w:rsidR="002F463B" w:rsidRDefault="002F463B" w:rsidP="002F463B">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Če se izvajalec po svoji krivdi pri izvedbi del ne drži dogovorjenih rokov, sme naročnik za vsak dan zamude zahtevati plačilo pogodbene kazni v višini 1 promila od vrednosti pogodbenih del brez DDV, vendar skupaj ne več kot 10% celotne pogodbene vrednosti brez DDV.</w:t>
            </w:r>
          </w:p>
          <w:p w:rsidR="002F463B" w:rsidRDefault="002F463B" w:rsidP="005E3081">
            <w:pPr>
              <w:spacing w:before="225" w:after="225"/>
              <w:jc w:val="both"/>
            </w:pPr>
            <w:r>
              <w:rPr>
                <w:rFonts w:ascii="Arial" w:hAnsi="Arial" w:cs="Arial"/>
                <w:color w:val="000000"/>
                <w:sz w:val="18"/>
                <w:szCs w:val="18"/>
              </w:rPr>
              <w:t>Pogodbena kazen se obračuna pri končnem obračunu.</w:t>
            </w:r>
          </w:p>
          <w:p w:rsidR="002F463B" w:rsidRDefault="002F463B" w:rsidP="005E3081">
            <w:pPr>
              <w:spacing w:before="225" w:after="225"/>
              <w:jc w:val="both"/>
            </w:pPr>
            <w:r>
              <w:rPr>
                <w:rFonts w:ascii="Arial" w:hAnsi="Arial" w:cs="Arial"/>
                <w:color w:val="000000"/>
                <w:sz w:val="18"/>
                <w:szCs w:val="18"/>
              </w:rPr>
              <w:t>Če je zaradi zamude izvajalca z izvedbo del,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2F463B" w:rsidRDefault="002F463B" w:rsidP="002F463B">
      <w:pPr>
        <w:spacing w:before="225" w:after="225" w:line="240" w:lineRule="auto"/>
        <w:jc w:val="both"/>
      </w:pPr>
      <w:r>
        <w:rPr>
          <w:rFonts w:ascii="Arial" w:hAnsi="Arial" w:cs="Arial"/>
          <w:b/>
          <w:bCs/>
          <w:color w:val="000000"/>
          <w:sz w:val="18"/>
          <w:szCs w:val="18"/>
        </w:rPr>
        <w:t>XII. PREVZEM DEL</w:t>
      </w:r>
    </w:p>
    <w:p w:rsidR="002F463B" w:rsidRDefault="002F463B" w:rsidP="002F463B">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Za dan uspešnega zaključka del se šteje dan, ko je uspešno opravljena končna primopredaja del.</w:t>
            </w:r>
          </w:p>
          <w:p w:rsidR="002F463B" w:rsidRDefault="002F463B" w:rsidP="005E3081">
            <w:pPr>
              <w:spacing w:before="225" w:after="225"/>
              <w:jc w:val="both"/>
            </w:pPr>
            <w:r>
              <w:rPr>
                <w:rFonts w:ascii="Arial" w:hAnsi="Arial" w:cs="Arial"/>
                <w:color w:val="000000"/>
                <w:sz w:val="18"/>
                <w:szCs w:val="18"/>
              </w:rPr>
              <w:t>O dokončanju in prevzemu posameznih naročenih del sestavijo pooblaščeni predstavniki obeh pogodbenih strank primopredajni zapisnik.</w:t>
            </w:r>
          </w:p>
          <w:p w:rsidR="002F463B" w:rsidRDefault="002F463B" w:rsidP="005E3081">
            <w:pPr>
              <w:spacing w:before="225" w:after="225"/>
              <w:jc w:val="both"/>
            </w:pPr>
            <w:r>
              <w:rPr>
                <w:rFonts w:ascii="Arial" w:hAnsi="Arial" w:cs="Arial"/>
                <w:color w:val="000000"/>
                <w:sz w:val="18"/>
                <w:szCs w:val="18"/>
              </w:rPr>
              <w:t>Pogodbeni stranki sta sporazumni, da takoj po uspešnem prevzemu vseh del iz te pogodbe začneta z izdelavo končnega obračuna, ki ga izdelata v najkrajšem možnem času, vendar ne pozneje kot v 10 dneh od dneva uspešnega prevzema del.</w:t>
            </w:r>
          </w:p>
          <w:p w:rsidR="002F463B" w:rsidRDefault="002F463B" w:rsidP="005E3081">
            <w:pPr>
              <w:spacing w:before="225" w:after="225"/>
              <w:jc w:val="both"/>
              <w:rPr>
                <w:rFonts w:ascii="Arial" w:hAnsi="Arial" w:cs="Arial"/>
                <w:color w:val="000000"/>
                <w:sz w:val="18"/>
                <w:szCs w:val="18"/>
              </w:rPr>
            </w:pPr>
            <w:r>
              <w:rPr>
                <w:rFonts w:ascii="Arial" w:hAnsi="Arial" w:cs="Arial"/>
                <w:color w:val="000000"/>
                <w:sz w:val="18"/>
                <w:szCs w:val="18"/>
              </w:rPr>
              <w:lastRenderedPageBreak/>
              <w:t>Ob končni primopredaji del mora izvajalec naročniku izročiti vso dokumentacijo v zvezi z investicijo in vso dokumentacijo, ki je bila zahtevana v postopku javnega razpisa</w:t>
            </w:r>
          </w:p>
          <w:p w:rsidR="00293392" w:rsidRDefault="00293392" w:rsidP="005E3081">
            <w:pPr>
              <w:spacing w:before="225" w:after="225"/>
              <w:jc w:val="both"/>
            </w:pPr>
          </w:p>
        </w:tc>
      </w:tr>
    </w:tbl>
    <w:p w:rsidR="002F463B" w:rsidRDefault="002F463B" w:rsidP="002F463B">
      <w:pPr>
        <w:spacing w:after="0" w:line="240" w:lineRule="auto"/>
        <w:jc w:val="center"/>
      </w:pPr>
      <w:r>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Pogodbeni stranki bosta po dokončanju posameznih del sestavili končni primopredajni zapisnik, ki ga podpišeta pooblaščena predstavnika naročnika in izvajalca.</w:t>
            </w:r>
          </w:p>
          <w:p w:rsidR="002F463B" w:rsidRDefault="002F463B" w:rsidP="005E3081">
            <w:pPr>
              <w:spacing w:before="225" w:after="225"/>
              <w:jc w:val="both"/>
            </w:pPr>
            <w:r>
              <w:rPr>
                <w:rFonts w:ascii="Arial" w:hAnsi="Arial" w:cs="Arial"/>
                <w:color w:val="000000"/>
                <w:sz w:val="18"/>
                <w:szCs w:val="18"/>
              </w:rPr>
              <w:t>V primopredajni zapisnik se navedejo bistvene ugotovitve o opravljenih delih:</w:t>
            </w:r>
          </w:p>
          <w:tbl>
            <w:tblPr>
              <w:tblStyle w:val="NormalTablePHPDOCX"/>
              <w:tblW w:w="0" w:type="auto"/>
              <w:tblLook w:val="04A0" w:firstRow="1" w:lastRow="0" w:firstColumn="1" w:lastColumn="0" w:noHBand="0" w:noVBand="1"/>
            </w:tblPr>
            <w:tblGrid>
              <w:gridCol w:w="8746"/>
            </w:tblGrid>
            <w:tr w:rsidR="002F463B" w:rsidTr="005E3081">
              <w:tc>
                <w:tcPr>
                  <w:tcW w:w="0" w:type="auto"/>
                  <w:tcMar>
                    <w:top w:w="0" w:type="auto"/>
                    <w:bottom w:w="0" w:type="auto"/>
                  </w:tcMar>
                </w:tcPr>
                <w:p w:rsidR="002F463B" w:rsidRDefault="002F463B" w:rsidP="002475F4">
                  <w:pPr>
                    <w:numPr>
                      <w:ilvl w:val="0"/>
                      <w:numId w:val="51"/>
                    </w:numPr>
                    <w:jc w:val="both"/>
                    <w:rPr>
                      <w:rFonts w:ascii="Arial" w:hAnsi="Arial" w:cs="Arial"/>
                      <w:color w:val="000000"/>
                      <w:sz w:val="18"/>
                      <w:szCs w:val="18"/>
                    </w:rPr>
                  </w:pPr>
                  <w:r>
                    <w:rPr>
                      <w:rFonts w:ascii="Arial" w:hAnsi="Arial" w:cs="Arial"/>
                      <w:color w:val="000000"/>
                      <w:sz w:val="18"/>
                      <w:szCs w:val="18"/>
                    </w:rPr>
                    <w:t>da vsa vgrajena oprema in vsa dela v celoti izpolnjujejo pogodbena določila oz. morebitne pomanjkljivosti,</w:t>
                  </w:r>
                </w:p>
                <w:p w:rsidR="002F463B" w:rsidRDefault="002F463B" w:rsidP="002475F4">
                  <w:pPr>
                    <w:numPr>
                      <w:ilvl w:val="0"/>
                      <w:numId w:val="51"/>
                    </w:numPr>
                    <w:jc w:val="both"/>
                    <w:rPr>
                      <w:rFonts w:ascii="Arial" w:hAnsi="Arial" w:cs="Arial"/>
                      <w:color w:val="000000"/>
                      <w:sz w:val="18"/>
                      <w:szCs w:val="18"/>
                    </w:rPr>
                  </w:pPr>
                  <w:r>
                    <w:rPr>
                      <w:rFonts w:ascii="Arial" w:hAnsi="Arial" w:cs="Arial"/>
                      <w:color w:val="000000"/>
                      <w:sz w:val="18"/>
                      <w:szCs w:val="18"/>
                    </w:rPr>
                    <w:t>morebitna zamuda in vzroki ter odgovornost zanjo.</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Ob podpisu primopredajnega zapisnika izroči izvajalec naročniku:</w:t>
            </w:r>
          </w:p>
          <w:tbl>
            <w:tblPr>
              <w:tblStyle w:val="NormalTablePHPDOCX"/>
              <w:tblW w:w="0" w:type="auto"/>
              <w:tblLook w:val="04A0" w:firstRow="1" w:lastRow="0" w:firstColumn="1" w:lastColumn="0" w:noHBand="0" w:noVBand="1"/>
            </w:tblPr>
            <w:tblGrid>
              <w:gridCol w:w="8746"/>
            </w:tblGrid>
            <w:tr w:rsidR="002F463B" w:rsidTr="005E3081">
              <w:tc>
                <w:tcPr>
                  <w:tcW w:w="0" w:type="auto"/>
                  <w:tcMar>
                    <w:top w:w="0" w:type="auto"/>
                    <w:bottom w:w="0" w:type="auto"/>
                  </w:tcMar>
                </w:tcPr>
                <w:p w:rsidR="002F463B" w:rsidRDefault="002F463B" w:rsidP="002475F4">
                  <w:pPr>
                    <w:numPr>
                      <w:ilvl w:val="0"/>
                      <w:numId w:val="52"/>
                    </w:numPr>
                    <w:jc w:val="both"/>
                    <w:rPr>
                      <w:rFonts w:ascii="Arial" w:hAnsi="Arial" w:cs="Arial"/>
                      <w:color w:val="000000"/>
                      <w:sz w:val="18"/>
                      <w:szCs w:val="18"/>
                    </w:rPr>
                  </w:pPr>
                  <w:r>
                    <w:rPr>
                      <w:rFonts w:ascii="Arial" w:hAnsi="Arial" w:cs="Arial"/>
                      <w:color w:val="000000"/>
                      <w:sz w:val="18"/>
                      <w:szCs w:val="18"/>
                    </w:rPr>
                    <w:t>vso tehnično dokumentacijo,</w:t>
                  </w:r>
                </w:p>
                <w:p w:rsidR="002F463B" w:rsidRDefault="002F463B" w:rsidP="002475F4">
                  <w:pPr>
                    <w:numPr>
                      <w:ilvl w:val="0"/>
                      <w:numId w:val="52"/>
                    </w:numPr>
                    <w:jc w:val="both"/>
                    <w:rPr>
                      <w:rFonts w:ascii="Arial" w:hAnsi="Arial" w:cs="Arial"/>
                      <w:color w:val="000000"/>
                      <w:sz w:val="18"/>
                      <w:szCs w:val="18"/>
                    </w:rPr>
                  </w:pPr>
                  <w:r>
                    <w:rPr>
                      <w:rFonts w:ascii="Arial" w:hAnsi="Arial" w:cs="Arial"/>
                      <w:color w:val="000000"/>
                      <w:sz w:val="18"/>
                      <w:szCs w:val="18"/>
                    </w:rPr>
                    <w:t>tehnično dokumentacijo proizvajalcev blaga in materialov, iz katere izhaja, da uporabljeni gradbeni proizvodi izpolnjujejo naročnikove zahteve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zahteve),</w:t>
                  </w:r>
                </w:p>
                <w:p w:rsidR="002F463B" w:rsidRDefault="002F463B" w:rsidP="002475F4">
                  <w:pPr>
                    <w:numPr>
                      <w:ilvl w:val="0"/>
                      <w:numId w:val="52"/>
                    </w:numPr>
                    <w:jc w:val="both"/>
                    <w:rPr>
                      <w:rFonts w:ascii="Arial" w:hAnsi="Arial" w:cs="Arial"/>
                      <w:color w:val="000000"/>
                      <w:sz w:val="18"/>
                      <w:szCs w:val="18"/>
                    </w:rPr>
                  </w:pPr>
                  <w:r>
                    <w:rPr>
                      <w:rFonts w:ascii="Arial" w:hAnsi="Arial" w:cs="Arial"/>
                      <w:color w:val="000000"/>
                      <w:sz w:val="18"/>
                      <w:szCs w:val="18"/>
                    </w:rPr>
                    <w:t>navodila za varno delo in vzdrževanje vgrajene opreme v slovenskem jeziku,</w:t>
                  </w:r>
                </w:p>
                <w:p w:rsidR="002F463B" w:rsidRDefault="002F463B" w:rsidP="002475F4">
                  <w:pPr>
                    <w:numPr>
                      <w:ilvl w:val="0"/>
                      <w:numId w:val="52"/>
                    </w:numPr>
                    <w:jc w:val="both"/>
                    <w:rPr>
                      <w:rFonts w:ascii="Arial" w:hAnsi="Arial" w:cs="Arial"/>
                      <w:color w:val="000000"/>
                      <w:sz w:val="18"/>
                      <w:szCs w:val="18"/>
                    </w:rPr>
                  </w:pPr>
                  <w:r>
                    <w:rPr>
                      <w:rFonts w:ascii="Arial" w:hAnsi="Arial" w:cs="Arial"/>
                      <w:color w:val="000000"/>
                      <w:sz w:val="18"/>
                      <w:szCs w:val="18"/>
                    </w:rPr>
                    <w:t>naslov servisa v RS,</w:t>
                  </w:r>
                </w:p>
                <w:p w:rsidR="002F463B" w:rsidRDefault="002F463B" w:rsidP="002475F4">
                  <w:pPr>
                    <w:numPr>
                      <w:ilvl w:val="0"/>
                      <w:numId w:val="52"/>
                    </w:numPr>
                    <w:jc w:val="both"/>
                    <w:rPr>
                      <w:rFonts w:ascii="Arial" w:hAnsi="Arial" w:cs="Arial"/>
                      <w:color w:val="000000"/>
                      <w:sz w:val="18"/>
                      <w:szCs w:val="18"/>
                    </w:rPr>
                  </w:pPr>
                  <w:r>
                    <w:rPr>
                      <w:rFonts w:ascii="Arial" w:hAnsi="Arial" w:cs="Arial"/>
                      <w:color w:val="000000"/>
                      <w:sz w:val="18"/>
                      <w:szCs w:val="18"/>
                    </w:rPr>
                    <w:t>garancijske liste ali garancijske izjave,</w:t>
                  </w:r>
                </w:p>
                <w:p w:rsidR="002F463B" w:rsidRDefault="002F463B" w:rsidP="002475F4">
                  <w:pPr>
                    <w:numPr>
                      <w:ilvl w:val="0"/>
                      <w:numId w:val="52"/>
                    </w:numPr>
                    <w:jc w:val="both"/>
                    <w:rPr>
                      <w:rFonts w:ascii="Arial" w:hAnsi="Arial" w:cs="Arial"/>
                      <w:color w:val="000000"/>
                      <w:sz w:val="18"/>
                      <w:szCs w:val="18"/>
                    </w:rPr>
                  </w:pPr>
                  <w:r>
                    <w:rPr>
                      <w:rFonts w:ascii="Arial" w:hAnsi="Arial" w:cs="Arial"/>
                      <w:color w:val="000000"/>
                      <w:sz w:val="18"/>
                      <w:szCs w:val="18"/>
                    </w:rPr>
                    <w:t>zavarovanje za odpravo napak v garancijski dobi (bianco menica z menično izjavo) v  višini 5 %  vrednosti izvedenih del z DDV z veljavnostjo še najmanj 1 mesec po preteku najdaljšega garancijskega roka.</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Z dnem podpisa končnega primopredajnega zapisnika pričnejo teči garancijski roki za vgrajeno opremo in izvedena dela.  </w:t>
            </w:r>
          </w:p>
          <w:p w:rsidR="002F463B" w:rsidRDefault="002F463B" w:rsidP="005E3081">
            <w:pPr>
              <w:spacing w:before="225" w:after="225"/>
              <w:jc w:val="both"/>
            </w:pPr>
            <w:r>
              <w:rPr>
                <w:rFonts w:ascii="Arial" w:hAnsi="Arial" w:cs="Arial"/>
                <w:color w:val="000000"/>
                <w:sz w:val="18"/>
                <w:szCs w:val="18"/>
              </w:rPr>
              <w:t>Izvajalec lahko, v primeru zapisniško ugotovljenih nepravilnosti ob primopredaji, izda račun oz. končno situacijo šele po odpravi navedenih pomanjkljivosti oz. po zapisniško prevzetem delu odpravljenih pomanjkljivosti.</w:t>
            </w:r>
          </w:p>
          <w:p w:rsidR="002F463B" w:rsidRDefault="002F463B" w:rsidP="005E3081">
            <w:pPr>
              <w:spacing w:before="225" w:after="225"/>
              <w:jc w:val="both"/>
            </w:pPr>
            <w:r>
              <w:rPr>
                <w:rFonts w:ascii="Arial" w:hAnsi="Arial" w:cs="Arial"/>
                <w:color w:val="000000"/>
                <w:sz w:val="18"/>
                <w:szCs w:val="18"/>
              </w:rPr>
              <w:t>V kolikor se kasneje, po primopredaji v času garancijskih rokov,  pokažejo napake oz. pomanjkljivosti del, ki so predmet te pogodbe, se jih izvajalec obvezuje odpraviti na lastne stroške v roku 8 dni po prejemu obvestila s strani naročnika.</w:t>
            </w:r>
          </w:p>
          <w:p w:rsidR="002F463B" w:rsidRDefault="002F463B" w:rsidP="005E3081">
            <w:pPr>
              <w:spacing w:before="225" w:after="225"/>
              <w:jc w:val="both"/>
            </w:pPr>
            <w:r>
              <w:rPr>
                <w:rFonts w:ascii="Arial" w:hAnsi="Arial" w:cs="Arial"/>
                <w:color w:val="000000"/>
                <w:sz w:val="18"/>
                <w:szCs w:val="18"/>
              </w:rPr>
              <w:t>V primeru, da se kasneje - v rokih, ki jih določa Obligacijski zakonik, pokaže kakšna skrita napaka, ki je pri prevzemu ni bilo mogoče odkriti, se lahko naročnik vseeno sklicuje  nanjo, pod pogojem, da o njej čim prej, v skladu z določili Obligacijskega zakonika obvesti izvajalca.</w:t>
            </w:r>
          </w:p>
          <w:p w:rsidR="002F463B" w:rsidRDefault="002F463B" w:rsidP="005E3081">
            <w:pPr>
              <w:spacing w:before="225" w:after="225"/>
              <w:jc w:val="both"/>
            </w:pPr>
            <w:r>
              <w:rPr>
                <w:rFonts w:ascii="Arial" w:hAnsi="Arial" w:cs="Arial"/>
                <w:color w:val="000000"/>
                <w:sz w:val="18"/>
                <w:szCs w:val="18"/>
              </w:rPr>
              <w:t>Naročnik izvajalcu v takšnem primeru določi primeren rok za odpravo napake. Naročnik ima tudi pravico do povrnitve škode, ki jo je zaradi takih napak utrpel.</w:t>
            </w:r>
          </w:p>
        </w:tc>
      </w:tr>
    </w:tbl>
    <w:p w:rsidR="002F463B" w:rsidRDefault="002F463B" w:rsidP="002F463B">
      <w:pPr>
        <w:spacing w:before="225" w:after="225" w:line="240" w:lineRule="auto"/>
        <w:jc w:val="both"/>
      </w:pPr>
      <w:r>
        <w:rPr>
          <w:rFonts w:ascii="Arial" w:hAnsi="Arial" w:cs="Arial"/>
          <w:b/>
          <w:bCs/>
          <w:color w:val="000000"/>
          <w:sz w:val="18"/>
          <w:szCs w:val="18"/>
        </w:rPr>
        <w:t>XIII. ODPRAVA NAPAK OZIROMA POMANJKLJIVOSTI TER GARANCIJSKA DOBA</w:t>
      </w:r>
    </w:p>
    <w:p w:rsidR="002F463B" w:rsidRDefault="002F463B" w:rsidP="002F463B">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Za kakovost vgrajenih materialov in izvedena dela daje izvajalec garancijo __________ let (min. 2 leti), za  tipsko blago pa velja garancija po pogojih proizvajalca</w:t>
            </w:r>
            <w:r w:rsidR="00293392">
              <w:rPr>
                <w:rFonts w:ascii="Arial" w:hAnsi="Arial" w:cs="Arial"/>
                <w:color w:val="000000"/>
                <w:sz w:val="18"/>
                <w:szCs w:val="18"/>
              </w:rPr>
              <w:t xml:space="preserve"> (opomba: garancijski roki del in vgrajene opreme ne smejo biti krajši od zakonsko določenih)</w:t>
            </w:r>
            <w:r>
              <w:rPr>
                <w:rFonts w:ascii="Arial" w:hAnsi="Arial" w:cs="Arial"/>
                <w:color w:val="000000"/>
                <w:sz w:val="18"/>
                <w:szCs w:val="18"/>
              </w:rPr>
              <w:t>.</w:t>
            </w:r>
          </w:p>
          <w:p w:rsidR="002F463B" w:rsidRDefault="002F463B" w:rsidP="005E3081">
            <w:pPr>
              <w:spacing w:before="225" w:after="225"/>
              <w:jc w:val="both"/>
            </w:pPr>
            <w:r>
              <w:rPr>
                <w:rFonts w:ascii="Arial" w:hAnsi="Arial" w:cs="Arial"/>
                <w:color w:val="000000"/>
                <w:sz w:val="18"/>
                <w:szCs w:val="18"/>
              </w:rPr>
              <w:t>Opomba: Garancijski roki del in vgrajene opreme ne smejo biti krajši o zakonsko določenih.</w:t>
            </w:r>
          </w:p>
          <w:p w:rsidR="002F463B" w:rsidRDefault="002F463B" w:rsidP="005E3081">
            <w:pPr>
              <w:spacing w:before="225" w:after="225"/>
              <w:jc w:val="both"/>
            </w:pPr>
            <w:r>
              <w:rPr>
                <w:rFonts w:ascii="Arial" w:hAnsi="Arial" w:cs="Arial"/>
                <w:color w:val="000000"/>
                <w:sz w:val="18"/>
                <w:szCs w:val="18"/>
              </w:rPr>
              <w:t>Garancijski roki začnejo teči z dnem končnega zapisniškega prevzema pogodbenih del in ko so odpravljene vse napake in manjkajoča dela.</w:t>
            </w:r>
          </w:p>
          <w:p w:rsidR="002F463B" w:rsidRDefault="002F463B" w:rsidP="005E3081">
            <w:pPr>
              <w:spacing w:before="225" w:after="225"/>
              <w:jc w:val="both"/>
            </w:pPr>
            <w:r>
              <w:rPr>
                <w:rFonts w:ascii="Arial" w:hAnsi="Arial" w:cs="Arial"/>
                <w:color w:val="000000"/>
                <w:sz w:val="18"/>
                <w:szCs w:val="18"/>
              </w:rPr>
              <w:lastRenderedPageBreak/>
              <w:t>Za zamenjane dele in izvedena dela v garancijski dobi prične teči nov garancijski rok z dnem prevzema.</w:t>
            </w:r>
          </w:p>
          <w:p w:rsidR="002F463B" w:rsidRDefault="002F463B" w:rsidP="005E3081">
            <w:pPr>
              <w:spacing w:before="225" w:after="225"/>
              <w:jc w:val="both"/>
            </w:pPr>
            <w:r>
              <w:rPr>
                <w:rFonts w:ascii="Arial" w:hAnsi="Arial" w:cs="Arial"/>
                <w:color w:val="000000"/>
                <w:sz w:val="18"/>
                <w:szCs w:val="18"/>
              </w:rPr>
              <w:t>Garancija je vezana na normalne pogoje uporabe in primerno ter strokovno vzdrževanje. V primeru, da se v garancijski dobi pojavi napaka zaradi nesolidnega dela ali materiala, jo mora izvajalec odpraviti na svoje stroške v primernem roku, potem ko ga naročnik obvesti o nastali napaki.</w:t>
            </w:r>
          </w:p>
          <w:p w:rsidR="002F463B" w:rsidRDefault="002F463B" w:rsidP="005E3081">
            <w:pPr>
              <w:spacing w:before="225" w:after="225"/>
              <w:jc w:val="both"/>
            </w:pPr>
            <w:r>
              <w:rPr>
                <w:rFonts w:ascii="Arial" w:hAnsi="Arial" w:cs="Arial"/>
                <w:color w:val="000000"/>
                <w:sz w:val="18"/>
                <w:szCs w:val="18"/>
              </w:rPr>
              <w:t>Naročnik, ki je pravilno obvestil izvajalca da ima izvršeno delo neko napako, ki onemogoča namensko uporabo objekta in zmanjšuje stabilnost in varnost objekta, zahteva od izvajalca odpravo napake in mu za to določi tudi primeren rok. Naročnik ima tudi pravico do povrnitve škode, ki jo je zaradi takih napak utrpel.</w:t>
            </w:r>
          </w:p>
        </w:tc>
      </w:tr>
    </w:tbl>
    <w:p w:rsidR="002F463B" w:rsidRDefault="002F463B" w:rsidP="002F463B">
      <w:pPr>
        <w:spacing w:before="225" w:after="225" w:line="240" w:lineRule="auto"/>
        <w:jc w:val="both"/>
      </w:pPr>
      <w:r>
        <w:rPr>
          <w:rFonts w:ascii="Arial" w:hAnsi="Arial" w:cs="Arial"/>
          <w:b/>
          <w:bCs/>
          <w:color w:val="000000"/>
          <w:sz w:val="18"/>
          <w:szCs w:val="18"/>
        </w:rPr>
        <w:lastRenderedPageBreak/>
        <w:t>XIV. JAMSTVA IN ZAVAROVANJA</w:t>
      </w:r>
    </w:p>
    <w:p w:rsidR="002F463B" w:rsidRDefault="002F463B" w:rsidP="002F463B">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ZAVAROVANJE ZA DOBRO IZVEDBO</w:t>
            </w:r>
          </w:p>
          <w:p w:rsidR="002F463B" w:rsidRDefault="002F463B" w:rsidP="005E3081">
            <w:pPr>
              <w:spacing w:before="225" w:after="225"/>
              <w:jc w:val="both"/>
            </w:pPr>
            <w:r>
              <w:rPr>
                <w:rFonts w:ascii="Arial" w:hAnsi="Arial" w:cs="Arial"/>
                <w:color w:val="000000"/>
                <w:sz w:val="18"/>
                <w:szCs w:val="18"/>
              </w:rPr>
              <w:t>Instrument zavarovanja: menica z menično izjavo</w:t>
            </w:r>
          </w:p>
          <w:p w:rsidR="002F463B" w:rsidRDefault="002F463B" w:rsidP="005E3081">
            <w:pPr>
              <w:spacing w:before="225" w:after="225"/>
              <w:jc w:val="both"/>
            </w:pPr>
            <w:r>
              <w:rPr>
                <w:rFonts w:ascii="Arial" w:hAnsi="Arial" w:cs="Arial"/>
                <w:color w:val="000000"/>
                <w:sz w:val="18"/>
                <w:szCs w:val="18"/>
              </w:rPr>
              <w:t>Višina zavarovanja: 10% pogodbene vrednosti z DDV.</w:t>
            </w:r>
          </w:p>
          <w:p w:rsidR="002F463B" w:rsidRDefault="002F463B" w:rsidP="005E3081">
            <w:pPr>
              <w:spacing w:before="225" w:after="225"/>
              <w:jc w:val="both"/>
            </w:pPr>
            <w:r>
              <w:rPr>
                <w:rFonts w:ascii="Arial" w:hAnsi="Arial" w:cs="Arial"/>
                <w:color w:val="000000"/>
                <w:sz w:val="18"/>
                <w:szCs w:val="18"/>
              </w:rPr>
              <w:t>Čas veljavnosti: do izteka veljavnosti pogodbe.</w:t>
            </w:r>
          </w:p>
          <w:p w:rsidR="002F463B" w:rsidRDefault="002F463B" w:rsidP="005E3081">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rsidR="002F463B" w:rsidRDefault="002F463B" w:rsidP="005E3081">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2F463B" w:rsidRDefault="002F463B" w:rsidP="002F463B">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ZAVAROVANJE ODGOVORNOSTI</w:t>
            </w:r>
          </w:p>
          <w:p w:rsidR="002F463B" w:rsidRDefault="002F463B" w:rsidP="005E3081">
            <w:pPr>
              <w:spacing w:before="225" w:after="225"/>
              <w:jc w:val="both"/>
            </w:pPr>
            <w:r>
              <w:rPr>
                <w:rFonts w:ascii="Arial" w:hAnsi="Arial" w:cs="Arial"/>
                <w:color w:val="000000"/>
                <w:sz w:val="18"/>
                <w:szCs w:val="18"/>
              </w:rPr>
              <w:t>Izvajalec mora imeti zavarovano odgovornost za dejavnost, ki je predmet javnega naročila, skladno z gradbeno zakonodajo.</w:t>
            </w:r>
          </w:p>
          <w:p w:rsidR="002F463B" w:rsidRDefault="002F463B" w:rsidP="005E3081">
            <w:pPr>
              <w:spacing w:before="225" w:after="225"/>
              <w:jc w:val="both"/>
            </w:pPr>
            <w:r>
              <w:rPr>
                <w:rFonts w:ascii="Arial" w:hAnsi="Arial" w:cs="Arial"/>
                <w:color w:val="000000"/>
                <w:sz w:val="18"/>
                <w:szCs w:val="18"/>
              </w:rPr>
              <w:t>Izvajalec se zavezuje, da bo imel za ves čas trajanja te pogodbe sklenjeno zavarovanje splošne odgovornosti iz naslova opravljanja dejavnosti, ki jo bo izvajal pri naročniku.</w:t>
            </w:r>
          </w:p>
          <w:p w:rsidR="002F463B" w:rsidRDefault="002F463B" w:rsidP="005E3081">
            <w:pPr>
              <w:spacing w:before="225" w:after="225"/>
              <w:jc w:val="both"/>
            </w:pPr>
          </w:p>
          <w:p w:rsidR="002F463B" w:rsidRDefault="002F463B" w:rsidP="005E3081">
            <w:pPr>
              <w:spacing w:before="225" w:after="225"/>
              <w:jc w:val="both"/>
            </w:pPr>
            <w:r>
              <w:rPr>
                <w:rFonts w:ascii="Arial" w:hAnsi="Arial" w:cs="Arial"/>
                <w:color w:val="000000"/>
                <w:sz w:val="18"/>
                <w:szCs w:val="18"/>
              </w:rPr>
              <w:t>Izvajalec se zavezuje ob podpisu pogodbe naročniku predložiti kopijo zavarovalne police  izvajalca za zavarovanje splošne odgovornosti iz naslova opravljanja dejavnosti.</w:t>
            </w:r>
          </w:p>
        </w:tc>
      </w:tr>
    </w:tbl>
    <w:p w:rsidR="002F463B" w:rsidRDefault="002F463B" w:rsidP="002F463B">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ZAVAROVANJE ZA ODPRAVO NAPAK - za posamezno vsako naročeno delo</w:t>
            </w:r>
          </w:p>
          <w:p w:rsidR="002F463B" w:rsidRDefault="002F463B" w:rsidP="005E3081">
            <w:pPr>
              <w:spacing w:before="225" w:after="225"/>
              <w:jc w:val="both"/>
            </w:pPr>
            <w:r>
              <w:rPr>
                <w:rFonts w:ascii="Arial" w:hAnsi="Arial" w:cs="Arial"/>
                <w:color w:val="000000"/>
                <w:sz w:val="18"/>
                <w:szCs w:val="18"/>
              </w:rPr>
              <w:t>Instrument zavarovanja: menica z menično izjavo</w:t>
            </w:r>
          </w:p>
          <w:p w:rsidR="002F463B" w:rsidRDefault="002F463B" w:rsidP="005E3081">
            <w:pPr>
              <w:spacing w:before="225" w:after="225"/>
              <w:jc w:val="both"/>
            </w:pPr>
            <w:r>
              <w:rPr>
                <w:rFonts w:ascii="Arial" w:hAnsi="Arial" w:cs="Arial"/>
                <w:color w:val="000000"/>
                <w:sz w:val="18"/>
                <w:szCs w:val="18"/>
              </w:rPr>
              <w:t>Višina zavarovanja: 5% vrednosti izvedenih del z DDV</w:t>
            </w:r>
          </w:p>
          <w:p w:rsidR="002F463B" w:rsidRDefault="002F463B" w:rsidP="005E3081">
            <w:pPr>
              <w:spacing w:before="225" w:after="225"/>
              <w:jc w:val="both"/>
            </w:pPr>
            <w:r>
              <w:rPr>
                <w:rFonts w:ascii="Arial" w:hAnsi="Arial" w:cs="Arial"/>
                <w:color w:val="000000"/>
                <w:sz w:val="18"/>
                <w:szCs w:val="18"/>
              </w:rPr>
              <w:t>Čas veljavnosti: še 1 mesec po izteku garancijske dobe.</w:t>
            </w:r>
          </w:p>
          <w:p w:rsidR="002F463B" w:rsidRDefault="002F463B" w:rsidP="005E3081">
            <w:pPr>
              <w:spacing w:before="225" w:after="225"/>
              <w:jc w:val="both"/>
            </w:pPr>
            <w:r>
              <w:rPr>
                <w:rFonts w:ascii="Arial" w:hAnsi="Arial" w:cs="Arial"/>
                <w:color w:val="000000"/>
                <w:sz w:val="18"/>
                <w:szCs w:val="18"/>
              </w:rPr>
              <w:t>Izvajalec je dolžan ob primopredaji izvedenih del predložiti zavarovanje za odpravo napak v garancijskem roku, sicer se bo štelo, da javno naročilo ni uspešno izvedeno, naročnik pa lahko unovči zavarovanje za dobro izvedbo pogodbenih obveznosti.</w:t>
            </w:r>
          </w:p>
          <w:p w:rsidR="002F463B" w:rsidRDefault="002F463B" w:rsidP="005E3081">
            <w:pPr>
              <w:spacing w:before="225" w:after="225"/>
              <w:jc w:val="both"/>
            </w:pPr>
            <w:r>
              <w:rPr>
                <w:rFonts w:ascii="Arial" w:hAnsi="Arial" w:cs="Arial"/>
                <w:color w:val="000000"/>
                <w:sz w:val="18"/>
                <w:szCs w:val="18"/>
              </w:rPr>
              <w:lastRenderedPageBreak/>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2F463B" w:rsidRDefault="002F463B" w:rsidP="002F463B">
      <w:pPr>
        <w:spacing w:before="225" w:after="225" w:line="240" w:lineRule="auto"/>
        <w:jc w:val="both"/>
      </w:pPr>
      <w:r>
        <w:rPr>
          <w:rFonts w:ascii="Arial" w:hAnsi="Arial" w:cs="Arial"/>
          <w:b/>
          <w:bCs/>
          <w:color w:val="000000"/>
          <w:sz w:val="18"/>
          <w:szCs w:val="18"/>
        </w:rPr>
        <w:lastRenderedPageBreak/>
        <w:t>XV. ODSTOP OD POGODBE</w:t>
      </w:r>
    </w:p>
    <w:p w:rsidR="002F463B" w:rsidRDefault="002F463B" w:rsidP="002F463B">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2F463B" w:rsidRDefault="002F463B" w:rsidP="005E3081">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2F463B" w:rsidTr="005E3081">
              <w:tc>
                <w:tcPr>
                  <w:tcW w:w="0" w:type="auto"/>
                  <w:tcMar>
                    <w:top w:w="0" w:type="auto"/>
                    <w:bottom w:w="0" w:type="auto"/>
                  </w:tcMar>
                </w:tcPr>
                <w:p w:rsidR="002F463B" w:rsidRDefault="002F463B" w:rsidP="002475F4">
                  <w:pPr>
                    <w:numPr>
                      <w:ilvl w:val="0"/>
                      <w:numId w:val="53"/>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2F463B" w:rsidRDefault="002F463B" w:rsidP="002475F4">
                  <w:pPr>
                    <w:numPr>
                      <w:ilvl w:val="0"/>
                      <w:numId w:val="53"/>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2F463B" w:rsidRDefault="002F463B" w:rsidP="002475F4">
                  <w:pPr>
                    <w:numPr>
                      <w:ilvl w:val="0"/>
                      <w:numId w:val="53"/>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2F463B" w:rsidTr="005E3081">
              <w:tc>
                <w:tcPr>
                  <w:tcW w:w="0" w:type="auto"/>
                  <w:tcMar>
                    <w:top w:w="0" w:type="auto"/>
                    <w:bottom w:w="0" w:type="auto"/>
                  </w:tcMar>
                </w:tcPr>
                <w:p w:rsidR="002F463B" w:rsidRDefault="002F463B" w:rsidP="002475F4">
                  <w:pPr>
                    <w:numPr>
                      <w:ilvl w:val="0"/>
                      <w:numId w:val="54"/>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2F463B" w:rsidRDefault="002F463B" w:rsidP="002475F4">
                  <w:pPr>
                    <w:numPr>
                      <w:ilvl w:val="0"/>
                      <w:numId w:val="54"/>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2F463B" w:rsidRDefault="002F463B" w:rsidP="002475F4">
                  <w:pPr>
                    <w:numPr>
                      <w:ilvl w:val="0"/>
                      <w:numId w:val="54"/>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rsidR="002F463B" w:rsidRDefault="002F463B" w:rsidP="005E3081"/>
          <w:p w:rsidR="002F463B" w:rsidRDefault="002F463B" w:rsidP="005E3081">
            <w:pPr>
              <w:spacing w:before="225" w:after="225"/>
              <w:jc w:val="both"/>
            </w:pPr>
            <w:r>
              <w:rPr>
                <w:rFonts w:ascii="Arial" w:hAnsi="Arial" w:cs="Arial"/>
                <w:color w:val="000000"/>
                <w:sz w:val="18"/>
                <w:szCs w:val="18"/>
              </w:rPr>
              <w:t>Odstop od pogodbe učinkuje z dnem, ko izvajalec prejme pisno izjavo naročnika o odstopu.</w:t>
            </w:r>
          </w:p>
          <w:p w:rsidR="002F463B" w:rsidRDefault="002F463B" w:rsidP="005E3081">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p w:rsidR="002F463B" w:rsidRDefault="002F463B" w:rsidP="005E3081">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2F463B" w:rsidRDefault="002F463B" w:rsidP="005E3081">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tc>
      </w:tr>
    </w:tbl>
    <w:p w:rsidR="002F463B" w:rsidRDefault="002F463B" w:rsidP="002F463B">
      <w:pPr>
        <w:spacing w:before="225" w:after="225" w:line="240" w:lineRule="auto"/>
        <w:jc w:val="both"/>
      </w:pPr>
      <w:r>
        <w:rPr>
          <w:rFonts w:ascii="Arial" w:hAnsi="Arial" w:cs="Arial"/>
          <w:b/>
          <w:bCs/>
          <w:color w:val="000000"/>
          <w:sz w:val="18"/>
          <w:szCs w:val="18"/>
        </w:rPr>
        <w:t>XVI. SOCIALNA KLAVZULA IN RAZVEZNI POGOJ</w:t>
      </w:r>
    </w:p>
    <w:p w:rsidR="002F463B" w:rsidRDefault="002F463B" w:rsidP="002F463B">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2F463B" w:rsidRPr="00B87CE4" w:rsidTr="005E3081">
        <w:tc>
          <w:tcPr>
            <w:tcW w:w="0" w:type="auto"/>
            <w:tcMar>
              <w:top w:w="0" w:type="auto"/>
              <w:bottom w:w="0" w:type="auto"/>
            </w:tcMar>
          </w:tcPr>
          <w:p w:rsidR="002F463B" w:rsidRPr="008D2E11" w:rsidRDefault="002F463B" w:rsidP="005E3081">
            <w:pPr>
              <w:spacing w:before="225" w:after="225"/>
              <w:jc w:val="both"/>
              <w:rPr>
                <w:rFonts w:ascii="Arial" w:hAnsi="Arial" w:cs="Arial"/>
                <w:iCs/>
                <w:sz w:val="18"/>
                <w:szCs w:val="18"/>
              </w:rPr>
            </w:pPr>
            <w:r w:rsidRPr="008D2E11">
              <w:rPr>
                <w:rFonts w:ascii="Arial" w:hAnsi="Arial" w:cs="Arial"/>
                <w:iCs/>
                <w:sz w:val="18"/>
                <w:szCs w:val="18"/>
              </w:rPr>
              <w:t>Ta pogodba (ali: okvirni sporazum) je sklenjena pod razveznim pogojem, ki se uresniči v primeru izpolnitve ene od naslednjih okoliščin:</w:t>
            </w:r>
          </w:p>
          <w:p w:rsidR="002F463B" w:rsidRPr="008D2E11" w:rsidRDefault="002F463B" w:rsidP="005E3081">
            <w:pPr>
              <w:spacing w:before="225" w:after="225"/>
              <w:jc w:val="both"/>
              <w:rPr>
                <w:rFonts w:ascii="Arial" w:hAnsi="Arial" w:cs="Arial"/>
                <w:iCs/>
                <w:sz w:val="18"/>
                <w:szCs w:val="18"/>
              </w:rPr>
            </w:pPr>
            <w:r w:rsidRPr="008D2E11">
              <w:rPr>
                <w:rFonts w:ascii="Arial" w:hAnsi="Arial" w:cs="Arial"/>
                <w:iCs/>
                <w:sz w:val="18"/>
                <w:szCs w:val="18"/>
              </w:rPr>
              <w:t xml:space="preserve">če bo naročnik seznanjen, da je sodišče s pravnomočno odločitvijo ugotovilo kršitev obveznosti delovne, </w:t>
            </w:r>
            <w:proofErr w:type="spellStart"/>
            <w:r w:rsidRPr="008D2E11">
              <w:rPr>
                <w:rFonts w:ascii="Arial" w:hAnsi="Arial" w:cs="Arial"/>
                <w:iCs/>
                <w:sz w:val="18"/>
                <w:szCs w:val="18"/>
              </w:rPr>
              <w:t>okoljske</w:t>
            </w:r>
            <w:proofErr w:type="spellEnd"/>
            <w:r w:rsidRPr="008D2E11">
              <w:rPr>
                <w:rFonts w:ascii="Arial" w:hAnsi="Arial" w:cs="Arial"/>
                <w:iCs/>
                <w:sz w:val="18"/>
                <w:szCs w:val="18"/>
              </w:rPr>
              <w:t xml:space="preserve"> ali socialne zakonodaje s strani izvajalca/dobavitelja ali podizvajalca ali </w:t>
            </w:r>
          </w:p>
          <w:p w:rsidR="002F463B" w:rsidRPr="008D2E11" w:rsidRDefault="002F463B" w:rsidP="005E3081">
            <w:pPr>
              <w:spacing w:before="225" w:after="225"/>
              <w:jc w:val="both"/>
              <w:rPr>
                <w:rFonts w:ascii="Arial" w:hAnsi="Arial" w:cs="Arial"/>
                <w:iCs/>
                <w:sz w:val="18"/>
                <w:szCs w:val="18"/>
              </w:rPr>
            </w:pPr>
            <w:r w:rsidRPr="008D2E11">
              <w:rPr>
                <w:rFonts w:ascii="Arial" w:hAnsi="Arial" w:cs="Arial"/>
                <w:iCs/>
                <w:sz w:val="18"/>
                <w:szCs w:val="18"/>
              </w:rPr>
              <w:t>če bo naročnik seznanjen, da je pristojni državni organ pri izvajalcu/dobavitelju ali podizvajalcu v času izvajanja pogodbe ugotovil najmanj dve kršitvi v zvezi s:</w:t>
            </w:r>
          </w:p>
          <w:p w:rsidR="002F463B" w:rsidRPr="008D2E11" w:rsidRDefault="002F463B" w:rsidP="002475F4">
            <w:pPr>
              <w:pStyle w:val="Odstavekseznama"/>
              <w:numPr>
                <w:ilvl w:val="0"/>
                <w:numId w:val="58"/>
              </w:numPr>
              <w:spacing w:before="225" w:after="225"/>
              <w:jc w:val="both"/>
              <w:rPr>
                <w:rFonts w:ascii="Arial" w:hAnsi="Arial" w:cs="Arial"/>
                <w:iCs/>
                <w:sz w:val="18"/>
                <w:szCs w:val="18"/>
              </w:rPr>
            </w:pPr>
            <w:r w:rsidRPr="008D2E11">
              <w:rPr>
                <w:rFonts w:ascii="Arial" w:hAnsi="Arial" w:cs="Arial"/>
                <w:iCs/>
                <w:sz w:val="18"/>
                <w:szCs w:val="18"/>
              </w:rPr>
              <w:t xml:space="preserve">plačilom za delo, </w:t>
            </w:r>
          </w:p>
          <w:p w:rsidR="002F463B" w:rsidRPr="008D2E11" w:rsidRDefault="002F463B" w:rsidP="002475F4">
            <w:pPr>
              <w:pStyle w:val="Odstavekseznama"/>
              <w:numPr>
                <w:ilvl w:val="0"/>
                <w:numId w:val="58"/>
              </w:numPr>
              <w:spacing w:before="225" w:after="225"/>
              <w:jc w:val="both"/>
              <w:rPr>
                <w:rFonts w:ascii="Arial" w:hAnsi="Arial" w:cs="Arial"/>
                <w:iCs/>
                <w:sz w:val="18"/>
                <w:szCs w:val="18"/>
              </w:rPr>
            </w:pPr>
            <w:r w:rsidRPr="008D2E11">
              <w:rPr>
                <w:rFonts w:ascii="Arial" w:hAnsi="Arial" w:cs="Arial"/>
                <w:iCs/>
                <w:sz w:val="18"/>
                <w:szCs w:val="18"/>
              </w:rPr>
              <w:t xml:space="preserve">delovnim časom, </w:t>
            </w:r>
          </w:p>
          <w:p w:rsidR="002F463B" w:rsidRPr="008D2E11" w:rsidRDefault="002F463B" w:rsidP="002475F4">
            <w:pPr>
              <w:pStyle w:val="Odstavekseznama"/>
              <w:numPr>
                <w:ilvl w:val="0"/>
                <w:numId w:val="58"/>
              </w:numPr>
              <w:spacing w:before="225" w:after="225"/>
              <w:jc w:val="both"/>
              <w:rPr>
                <w:rFonts w:ascii="Arial" w:hAnsi="Arial" w:cs="Arial"/>
                <w:iCs/>
                <w:sz w:val="18"/>
                <w:szCs w:val="18"/>
              </w:rPr>
            </w:pPr>
            <w:r w:rsidRPr="008D2E11">
              <w:rPr>
                <w:rFonts w:ascii="Arial" w:hAnsi="Arial" w:cs="Arial"/>
                <w:iCs/>
                <w:sz w:val="18"/>
                <w:szCs w:val="18"/>
              </w:rPr>
              <w:lastRenderedPageBreak/>
              <w:t xml:space="preserve">počitki, </w:t>
            </w:r>
          </w:p>
          <w:p w:rsidR="002F463B" w:rsidRPr="008D2E11" w:rsidRDefault="002F463B" w:rsidP="002475F4">
            <w:pPr>
              <w:pStyle w:val="Odstavekseznama"/>
              <w:numPr>
                <w:ilvl w:val="0"/>
                <w:numId w:val="58"/>
              </w:numPr>
              <w:spacing w:before="225" w:after="225"/>
              <w:jc w:val="both"/>
              <w:rPr>
                <w:rFonts w:ascii="Arial" w:hAnsi="Arial" w:cs="Arial"/>
                <w:iCs/>
                <w:sz w:val="18"/>
                <w:szCs w:val="18"/>
              </w:rPr>
            </w:pPr>
            <w:r w:rsidRPr="008D2E11">
              <w:rPr>
                <w:rFonts w:ascii="Arial" w:hAnsi="Arial" w:cs="Arial"/>
                <w:iCs/>
                <w:sz w:val="18"/>
                <w:szCs w:val="18"/>
              </w:rPr>
              <w:t xml:space="preserve">opravljanjem dela na podlagi pogodb civilnega prava kljub obstoju elementov delovnega razmerja ali v zvezi z zaposlovanjem na črno </w:t>
            </w:r>
          </w:p>
          <w:p w:rsidR="002F463B" w:rsidRPr="008D2E11" w:rsidRDefault="002F463B" w:rsidP="005E3081">
            <w:pPr>
              <w:spacing w:before="225" w:after="225"/>
              <w:jc w:val="both"/>
              <w:rPr>
                <w:rFonts w:ascii="Arial" w:hAnsi="Arial" w:cs="Arial"/>
                <w:iCs/>
                <w:sz w:val="18"/>
                <w:szCs w:val="18"/>
              </w:rPr>
            </w:pPr>
            <w:r w:rsidRPr="008D2E11">
              <w:rPr>
                <w:rFonts w:ascii="Arial" w:hAnsi="Arial" w:cs="Arial"/>
                <w:iCs/>
                <w:sz w:val="18"/>
                <w:szCs w:val="18"/>
              </w:rPr>
              <w:t>in za kateri mu je bila s pravnomočno odločitvijo ali več pravnomočnimi odločitvami izrečena globa za prekršek,</w:t>
            </w:r>
          </w:p>
          <w:p w:rsidR="002F463B" w:rsidRPr="008D2E11" w:rsidRDefault="002F463B" w:rsidP="005E3081">
            <w:pPr>
              <w:spacing w:before="225" w:after="225"/>
              <w:jc w:val="both"/>
              <w:rPr>
                <w:rFonts w:ascii="Arial" w:hAnsi="Arial" w:cs="Arial"/>
                <w:iCs/>
                <w:sz w:val="18"/>
                <w:szCs w:val="18"/>
              </w:rPr>
            </w:pPr>
            <w:r w:rsidRPr="008D2E11">
              <w:rPr>
                <w:rFonts w:ascii="Arial" w:hAnsi="Arial" w:cs="Arial"/>
                <w:iCs/>
                <w:sz w:val="18"/>
                <w:szCs w:val="18"/>
              </w:rPr>
              <w:t xml:space="preserve">in pod pogojem, da je od seznanitve s kršitvijo in do izteka veljavnosti pogodbe (okvirnega sporazuma) še najmanj šest mesecev oziroma če izvajalec/dobavitelj nastopa s podizvajalcem pa tudi, če zaradi ugotovljene kršitve pri podizvajalcu izvajalec/dobavitelj ne nadomesti ali zamenja tega podizvajalca, na način določen v skladu s 94. členom ZJN-3 in določili te pogodbe v roku 30 dni od seznanitve s kršitvijo. </w:t>
            </w:r>
          </w:p>
          <w:p w:rsidR="002F463B" w:rsidRPr="008D2E11" w:rsidRDefault="002F463B" w:rsidP="005E3081">
            <w:pPr>
              <w:spacing w:before="225" w:after="225"/>
              <w:jc w:val="both"/>
              <w:rPr>
                <w:rFonts w:ascii="Arial" w:hAnsi="Arial" w:cs="Arial"/>
                <w:iCs/>
                <w:sz w:val="18"/>
                <w:szCs w:val="18"/>
              </w:rPr>
            </w:pPr>
            <w:r w:rsidRPr="008D2E11">
              <w:rPr>
                <w:rFonts w:ascii="Arial" w:hAnsi="Arial" w:cs="Arial"/>
                <w:iCs/>
                <w:sz w:val="18"/>
                <w:szCs w:val="18"/>
              </w:rPr>
              <w:t>V primeru izpolnitve okoliščine in pogojev iz prejšnjega odstavka se šteje, da je pogodba (okvirni sporazum) razvezana z dnem sklenitve nove pogodbe (okvirnega sporazuma) o izvedbi javnega naročila za predmetno naročilo. O datumu sklenitve nove pogodbe (okvirnega sporazuma) bo naročnik obvestil izvajalca/dobavitelja.</w:t>
            </w:r>
          </w:p>
          <w:p w:rsidR="002F463B" w:rsidRPr="008D2E11" w:rsidRDefault="002F463B" w:rsidP="005E3081">
            <w:pPr>
              <w:spacing w:before="225" w:after="225"/>
              <w:jc w:val="both"/>
              <w:rPr>
                <w:rFonts w:ascii="Arial" w:hAnsi="Arial" w:cs="Arial"/>
                <w:iCs/>
                <w:sz w:val="18"/>
                <w:szCs w:val="18"/>
              </w:rPr>
            </w:pPr>
            <w:r w:rsidRPr="008D2E11">
              <w:rPr>
                <w:rFonts w:ascii="Arial" w:hAnsi="Arial" w:cs="Arial"/>
                <w:iCs/>
                <w:sz w:val="18"/>
                <w:szCs w:val="18"/>
              </w:rPr>
              <w:t>Če naročnik v roku 30 dni od seznanitve s kršitvijo ne začne novega postopka javnega naročila, se šteje, da je pogodba (okvirni sporazum) razvezana trideseti dan od seznanitve s kršitvijo.</w:t>
            </w:r>
          </w:p>
        </w:tc>
      </w:tr>
    </w:tbl>
    <w:p w:rsidR="002F463B" w:rsidRDefault="002F463B" w:rsidP="002F463B">
      <w:pPr>
        <w:spacing w:before="225" w:after="225" w:line="240" w:lineRule="auto"/>
        <w:jc w:val="both"/>
      </w:pPr>
      <w:r>
        <w:rPr>
          <w:rFonts w:ascii="Arial" w:hAnsi="Arial" w:cs="Arial"/>
          <w:b/>
          <w:bCs/>
          <w:color w:val="000000"/>
          <w:sz w:val="18"/>
          <w:szCs w:val="18"/>
        </w:rPr>
        <w:lastRenderedPageBreak/>
        <w:t>XVII. ZAVAROVANJE DEL, MATERIALA IN OPREME</w:t>
      </w:r>
    </w:p>
    <w:p w:rsidR="002F463B" w:rsidRDefault="002F463B" w:rsidP="002F463B">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Izvajalec je dolžan na svoje stroške zavarovati vsa dela, material in opremo do njihove polne vrednosti, do izročitve objekta naročniku, proti vsem rizikom in zavarovati vse vrste svoje odgovornosti za primere, ki bi nastali iz predmeta te pogodbe.</w:t>
            </w:r>
          </w:p>
          <w:p w:rsidR="002F463B" w:rsidRDefault="002F463B" w:rsidP="005E3081">
            <w:pPr>
              <w:spacing w:before="225" w:after="225"/>
              <w:jc w:val="both"/>
            </w:pPr>
            <w:r>
              <w:rPr>
                <w:rFonts w:ascii="Arial" w:hAnsi="Arial" w:cs="Arial"/>
                <w:color w:val="000000"/>
                <w:sz w:val="18"/>
                <w:szCs w:val="18"/>
              </w:rPr>
              <w:t>Izvajalec je dolžan zavarovati svojo dejavnost tudi v skladu z zakonodajo s področja graditve ter zavarovati eventualno škodo na objektu in izvedenih delih.</w:t>
            </w:r>
          </w:p>
          <w:p w:rsidR="002F463B" w:rsidRDefault="002F463B" w:rsidP="005E3081">
            <w:pPr>
              <w:spacing w:before="225" w:after="225"/>
              <w:jc w:val="both"/>
            </w:pPr>
            <w:r>
              <w:rPr>
                <w:rFonts w:ascii="Arial" w:hAnsi="Arial" w:cs="Arial"/>
                <w:color w:val="000000"/>
                <w:sz w:val="18"/>
                <w:szCs w:val="18"/>
              </w:rPr>
              <w:t>Naročnik je na podlagi zgoraj navedenega prost vsakršne odgovornosti do izročitve objekta. Morebitne odškodninske zahtevke pa bo naročnik posredoval v nadaljnje reševanje zavarovalnici, ki je razvidna iz zavarovalne police iz prejšnjega odstavka tega člena.</w:t>
            </w:r>
          </w:p>
        </w:tc>
      </w:tr>
    </w:tbl>
    <w:p w:rsidR="002F463B" w:rsidRDefault="002F463B" w:rsidP="002F463B">
      <w:pPr>
        <w:spacing w:before="225" w:after="225" w:line="240" w:lineRule="auto"/>
        <w:jc w:val="both"/>
      </w:pPr>
      <w:r>
        <w:rPr>
          <w:rFonts w:ascii="Arial" w:hAnsi="Arial" w:cs="Arial"/>
          <w:b/>
          <w:bCs/>
          <w:color w:val="000000"/>
          <w:sz w:val="18"/>
          <w:szCs w:val="18"/>
        </w:rPr>
        <w:t>XVIII. REŠEVANJE SPOROV</w:t>
      </w:r>
    </w:p>
    <w:p w:rsidR="002F463B" w:rsidRDefault="002F463B" w:rsidP="002F463B">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3C1BAC" w:rsidRPr="003C1BAC" w:rsidTr="005E3081">
        <w:tc>
          <w:tcPr>
            <w:tcW w:w="0" w:type="auto"/>
            <w:tcMar>
              <w:top w:w="0" w:type="auto"/>
              <w:bottom w:w="0" w:type="auto"/>
            </w:tcMar>
          </w:tcPr>
          <w:p w:rsidR="003C1BAC" w:rsidRPr="003C1BAC" w:rsidRDefault="002F463B" w:rsidP="003C1BAC">
            <w:pPr>
              <w:spacing w:before="225" w:after="225"/>
              <w:jc w:val="both"/>
              <w:rPr>
                <w:rFonts w:ascii="Arial" w:hAnsi="Arial" w:cs="Arial"/>
                <w:sz w:val="18"/>
                <w:szCs w:val="18"/>
              </w:rPr>
            </w:pPr>
            <w:r w:rsidRPr="003C1BAC">
              <w:rPr>
                <w:rFonts w:ascii="Arial" w:hAnsi="Arial" w:cs="Arial"/>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p w:rsidR="003C1BAC" w:rsidRPr="003C1BAC" w:rsidRDefault="003C1BAC" w:rsidP="003C1BAC">
            <w:pPr>
              <w:spacing w:before="225" w:after="225"/>
              <w:jc w:val="both"/>
            </w:pPr>
            <w:r w:rsidRPr="003C1BAC">
              <w:rPr>
                <w:rFonts w:ascii="Arial" w:hAnsi="Arial" w:cs="Arial"/>
                <w:b/>
                <w:bCs/>
                <w:sz w:val="18"/>
                <w:szCs w:val="18"/>
              </w:rPr>
              <w:t>VARSTVO OSEBNIH PODATKOV</w:t>
            </w:r>
          </w:p>
          <w:tbl>
            <w:tblPr>
              <w:tblStyle w:val="NormalTablePHPDOCX"/>
              <w:tblW w:w="0" w:type="auto"/>
              <w:tblInd w:w="108" w:type="dxa"/>
              <w:tblLook w:val="04A0" w:firstRow="1" w:lastRow="0" w:firstColumn="1" w:lastColumn="0" w:noHBand="0" w:noVBand="1"/>
            </w:tblPr>
            <w:tblGrid>
              <w:gridCol w:w="8638"/>
            </w:tblGrid>
            <w:tr w:rsidR="003C1BAC" w:rsidRPr="003C1BAC" w:rsidTr="00285E1B">
              <w:tc>
                <w:tcPr>
                  <w:tcW w:w="0" w:type="auto"/>
                  <w:tcMar>
                    <w:top w:w="0" w:type="auto"/>
                    <w:bottom w:w="0" w:type="auto"/>
                  </w:tcMar>
                </w:tcPr>
                <w:p w:rsidR="003C1BAC" w:rsidRPr="003C1BAC" w:rsidRDefault="003C1BAC" w:rsidP="003C1BAC">
                  <w:pPr>
                    <w:jc w:val="center"/>
                  </w:pPr>
                  <w:r w:rsidRPr="003C1BAC">
                    <w:rPr>
                      <w:rFonts w:ascii="Arial" w:hAnsi="Arial" w:cs="Arial"/>
                      <w:b/>
                      <w:bCs/>
                      <w:sz w:val="18"/>
                      <w:szCs w:val="18"/>
                    </w:rPr>
                    <w:t>30. člen</w:t>
                  </w:r>
                </w:p>
                <w:p w:rsidR="003C1BAC" w:rsidRPr="003C1BAC" w:rsidRDefault="003C1BAC" w:rsidP="003C1BAC">
                  <w:pPr>
                    <w:spacing w:before="225" w:after="225"/>
                    <w:jc w:val="both"/>
                    <w:rPr>
                      <w:rFonts w:ascii="Arial" w:hAnsi="Arial" w:cs="Arial"/>
                      <w:sz w:val="18"/>
                      <w:szCs w:val="18"/>
                    </w:rPr>
                  </w:pPr>
                  <w:r w:rsidRPr="003C1BAC">
                    <w:rPr>
                      <w:rFonts w:ascii="Arial" w:hAnsi="Arial" w:cs="Arial"/>
                      <w:sz w:val="18"/>
                      <w:szCs w:val="18"/>
                    </w:rPr>
                    <w:t>Pogodbeni stranki se zavezujeta, da bosta pri izvajanju določil te pogodbe v celoti spoštovali določila Zakona o varstvu osebnih podatkov in določila Uredbe (EU) 2016/679 Evropskega parlamenta in Sveta z dne 27. aprila 2016 o varstvu posameznikov pri obdelavi osebnih podatkov, ne glede na to ali se bosta z osebnimi podatki seznanili pri neposrednem opravljanju storitev na lokaciji upravljavca ali pogodbenega obdelovalca, pri nadzoru izvajanja določil te pogodbe, preko pisne dokumentacije ali na kakršenkoli drug način.</w:t>
                  </w:r>
                </w:p>
              </w:tc>
            </w:tr>
          </w:tbl>
          <w:p w:rsidR="00FC538F" w:rsidRPr="003C1BAC" w:rsidRDefault="00FC538F" w:rsidP="005E3081">
            <w:pPr>
              <w:spacing w:before="225" w:after="225"/>
              <w:jc w:val="both"/>
            </w:pPr>
          </w:p>
        </w:tc>
      </w:tr>
    </w:tbl>
    <w:p w:rsidR="002F463B" w:rsidRDefault="002F463B" w:rsidP="002F463B">
      <w:pPr>
        <w:spacing w:before="225" w:after="225" w:line="240" w:lineRule="auto"/>
        <w:jc w:val="both"/>
      </w:pPr>
      <w:r>
        <w:rPr>
          <w:rFonts w:ascii="Arial" w:hAnsi="Arial" w:cs="Arial"/>
          <w:b/>
          <w:bCs/>
          <w:color w:val="000000"/>
          <w:sz w:val="18"/>
          <w:szCs w:val="18"/>
        </w:rPr>
        <w:t>XIX. PROTIKORUPCIJSKA DOLOČBA</w:t>
      </w:r>
    </w:p>
    <w:p w:rsidR="002F463B" w:rsidRDefault="00FC538F" w:rsidP="002F463B">
      <w:pPr>
        <w:spacing w:after="0" w:line="240" w:lineRule="auto"/>
        <w:jc w:val="center"/>
      </w:pPr>
      <w:r>
        <w:rPr>
          <w:rFonts w:ascii="Arial" w:hAnsi="Arial" w:cs="Arial"/>
          <w:b/>
          <w:bCs/>
          <w:color w:val="000000"/>
          <w:sz w:val="18"/>
          <w:szCs w:val="18"/>
        </w:rPr>
        <w:t>31</w:t>
      </w:r>
      <w:r w:rsidR="002F463B">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 xml:space="preserve">V primeru, da se ugotovi, da je pri izvedbi javnega naročila, na podlagi katerega je podpisana ta pogodba ali pri izvajanju te pogodbe kdo v imenu ali na račun druge pogodbene stranke, predstavniku ali posredniku naročnika ali drugega organa ali organizacije iz javnega sektorja obljubil, ponudil ali dal kakšno nedovoljeno </w:t>
            </w:r>
            <w:r>
              <w:rPr>
                <w:rFonts w:ascii="Arial" w:hAnsi="Arial" w:cs="Arial"/>
                <w:color w:val="000000"/>
                <w:sz w:val="18"/>
                <w:szCs w:val="18"/>
              </w:rPr>
              <w:lastRenderedPageBreak/>
              <w:t>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rsidR="002F463B" w:rsidRDefault="002F463B" w:rsidP="005E3081">
            <w:pPr>
              <w:spacing w:before="225" w:after="225"/>
              <w:jc w:val="both"/>
            </w:pPr>
            <w:r>
              <w:rPr>
                <w:rFonts w:ascii="Arial" w:hAnsi="Arial" w:cs="Arial"/>
                <w:color w:val="000000"/>
                <w:sz w:val="18"/>
                <w:szCs w:val="18"/>
              </w:rPr>
              <w:t>Naročnik bo v primeru ugotovitve o domnevnem obstoju dejanskega stanja iz prvega odstavka tega člena ali obvestila Komisije za preprečevanje korupcije ali drugih organov, glede njegovega domnevnega nastanka, pričel z ugotavljanjem pogojev ničnosti dodatka iz prejšnjega odstavka tega člena oziroma z drugimi ukrepi v skladu s predpisi Republike Slovenije.</w:t>
            </w:r>
          </w:p>
        </w:tc>
      </w:tr>
    </w:tbl>
    <w:p w:rsidR="002F463B" w:rsidRDefault="002F463B" w:rsidP="002F463B">
      <w:pPr>
        <w:spacing w:before="225" w:after="225" w:line="240" w:lineRule="auto"/>
        <w:jc w:val="both"/>
      </w:pPr>
      <w:r>
        <w:rPr>
          <w:rFonts w:ascii="Arial" w:hAnsi="Arial" w:cs="Arial"/>
          <w:b/>
          <w:bCs/>
          <w:color w:val="000000"/>
          <w:sz w:val="18"/>
          <w:szCs w:val="18"/>
        </w:rPr>
        <w:lastRenderedPageBreak/>
        <w:t>XX. REVIZIJSKA SLED</w:t>
      </w:r>
    </w:p>
    <w:p w:rsidR="002F463B" w:rsidRDefault="00FC538F" w:rsidP="002F463B">
      <w:pPr>
        <w:spacing w:after="0" w:line="240" w:lineRule="auto"/>
        <w:jc w:val="center"/>
      </w:pPr>
      <w:r>
        <w:rPr>
          <w:rFonts w:ascii="Arial" w:hAnsi="Arial" w:cs="Arial"/>
          <w:b/>
          <w:bCs/>
          <w:color w:val="000000"/>
          <w:sz w:val="18"/>
          <w:szCs w:val="18"/>
        </w:rPr>
        <w:t>32</w:t>
      </w:r>
      <w:r w:rsidR="002F463B">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Vsa dokumentacija, povezana z izvedbo projekta, mora biti hranjena na način, da zagotavlja revizijsko sled izvedbe projekta.</w:t>
            </w:r>
          </w:p>
          <w:p w:rsidR="002F463B" w:rsidRDefault="002F463B" w:rsidP="005E3081">
            <w:pPr>
              <w:spacing w:before="225" w:after="225"/>
              <w:jc w:val="both"/>
            </w:pPr>
            <w:r>
              <w:rPr>
                <w:rFonts w:ascii="Arial" w:hAnsi="Arial" w:cs="Arial"/>
                <w:color w:val="000000"/>
                <w:sz w:val="18"/>
                <w:szCs w:val="18"/>
              </w:rPr>
              <w:t>Izvajalec je vso dokumentacijo, povezano z izvajanjem projekta, dolžan hraniti v skladu z veljavno zakonodajo oziroma še najmanj 10 let po izpolnitvi pogodbenih obveznosti</w:t>
            </w:r>
          </w:p>
          <w:p w:rsidR="002F463B" w:rsidRDefault="002F463B" w:rsidP="005E3081">
            <w:pPr>
              <w:spacing w:before="225" w:after="225"/>
              <w:jc w:val="both"/>
            </w:pPr>
            <w:r>
              <w:rPr>
                <w:rFonts w:ascii="Arial" w:hAnsi="Arial" w:cs="Arial"/>
                <w:color w:val="000000"/>
                <w:sz w:val="18"/>
                <w:szCs w:val="18"/>
              </w:rPr>
              <w:t>Izvajalec se zavezuje, da bo zagotovil dostop do celotne dokumentacije v zvezi s projektom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projekta.</w:t>
            </w:r>
          </w:p>
          <w:p w:rsidR="002F463B" w:rsidRDefault="002F463B" w:rsidP="005E3081">
            <w:pPr>
              <w:spacing w:before="225" w:after="225"/>
              <w:jc w:val="both"/>
            </w:pPr>
            <w:r>
              <w:rPr>
                <w:rFonts w:ascii="Arial" w:hAnsi="Arial" w:cs="Arial"/>
                <w:color w:val="000000"/>
                <w:sz w:val="18"/>
                <w:szCs w:val="18"/>
              </w:rPr>
              <w:t>Revizijska sled mora omogočati predstavitev časovnega zaporedja vseh dogodkov, povezanih z izvedbo posamezne aktivnosti projekta, in poslovnih dogodkov, shranjenih v računovodskih in drugih evidencah zavoda. Revizijska sled je skupek vseh informacij, ki so potrebne, da se predstavi zgodovinski zapis o pomembnejših dogodkih oziroma aktivnostih povezanih s shranjenimi podatki in informacijami ter sistemi za zbiranje, obdelovanje in arhiviranje podatkov.</w:t>
            </w:r>
          </w:p>
          <w:p w:rsidR="002F463B" w:rsidRDefault="002F463B" w:rsidP="005E3081">
            <w:pPr>
              <w:spacing w:before="225" w:after="225"/>
              <w:jc w:val="both"/>
            </w:pPr>
            <w:r>
              <w:rPr>
                <w:rFonts w:ascii="Arial" w:hAnsi="Arial" w:cs="Arial"/>
                <w:color w:val="000000"/>
                <w:sz w:val="18"/>
                <w:szCs w:val="18"/>
              </w:rPr>
              <w:t>Informacije, ki jih revizijska sled vključuje, morajo biti takšne, da dokazujejo neoporečnost shranjene informacije. Njihov nastanek in hramba morata zagotavljati njihovo neoporečnost in uporabnost v vsem času hranjenja informacij.</w:t>
            </w:r>
          </w:p>
        </w:tc>
      </w:tr>
    </w:tbl>
    <w:p w:rsidR="002F463B" w:rsidRDefault="002F463B" w:rsidP="002F463B">
      <w:pPr>
        <w:spacing w:before="225" w:after="225" w:line="240" w:lineRule="auto"/>
        <w:jc w:val="both"/>
      </w:pPr>
      <w:r>
        <w:rPr>
          <w:rFonts w:ascii="Arial" w:hAnsi="Arial" w:cs="Arial"/>
          <w:b/>
          <w:bCs/>
          <w:color w:val="000000"/>
          <w:sz w:val="18"/>
          <w:szCs w:val="18"/>
        </w:rPr>
        <w:t>XXI. KONČNE DOLOČBE</w:t>
      </w:r>
    </w:p>
    <w:p w:rsidR="002F463B" w:rsidRDefault="002F463B" w:rsidP="002F463B">
      <w:pPr>
        <w:spacing w:after="0" w:line="240" w:lineRule="auto"/>
        <w:jc w:val="center"/>
      </w:pPr>
      <w:r>
        <w:rPr>
          <w:rFonts w:ascii="Arial" w:hAnsi="Arial" w:cs="Arial"/>
          <w:b/>
          <w:bCs/>
          <w:color w:val="000000"/>
          <w:sz w:val="18"/>
          <w:szCs w:val="18"/>
        </w:rPr>
        <w:t>3</w:t>
      </w:r>
      <w:r w:rsidR="00FC538F">
        <w:rPr>
          <w:rFonts w:ascii="Arial" w:hAnsi="Arial" w:cs="Arial"/>
          <w:b/>
          <w:bCs/>
          <w:color w:val="000000"/>
          <w:sz w:val="18"/>
          <w:szCs w:val="18"/>
        </w:rPr>
        <w:t>3</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 xml:space="preserve">Pogodba je sklenjena in prične veljati z dnem, ko jo podpišeta obe pogodbeni stranki,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po predložitvi zavarovanja za dobro izvedbo.</w:t>
            </w:r>
          </w:p>
        </w:tc>
      </w:tr>
    </w:tbl>
    <w:p w:rsidR="002F463B" w:rsidRDefault="00FC538F" w:rsidP="002F463B">
      <w:pPr>
        <w:spacing w:after="0" w:line="240" w:lineRule="auto"/>
        <w:jc w:val="center"/>
      </w:pPr>
      <w:r>
        <w:rPr>
          <w:rFonts w:ascii="Arial" w:hAnsi="Arial" w:cs="Arial"/>
          <w:b/>
          <w:bCs/>
          <w:color w:val="000000"/>
          <w:sz w:val="18"/>
          <w:szCs w:val="18"/>
        </w:rPr>
        <w:t>34</w:t>
      </w:r>
      <w:r w:rsidR="002F463B">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071"/>
      </w:tblGrid>
      <w:tr w:rsidR="002F463B" w:rsidTr="005E3081">
        <w:tc>
          <w:tcPr>
            <w:tcW w:w="0" w:type="auto"/>
            <w:tcMar>
              <w:top w:w="0" w:type="auto"/>
              <w:bottom w:w="0" w:type="auto"/>
            </w:tcMar>
          </w:tcPr>
          <w:p w:rsidR="002F463B" w:rsidRDefault="002F463B" w:rsidP="005E3081">
            <w:pPr>
              <w:spacing w:before="225" w:after="225"/>
              <w:jc w:val="both"/>
            </w:pPr>
            <w:r>
              <w:rPr>
                <w:rFonts w:ascii="Arial" w:hAnsi="Arial" w:cs="Arial"/>
                <w:color w:val="000000"/>
                <w:sz w:val="18"/>
                <w:szCs w:val="18"/>
              </w:rPr>
              <w:t>Ta pogodba je napisana v 2 enakih izvodih, od katerih prejme naročnik 1 izvod in izvajalec 1 izvod.</w:t>
            </w:r>
          </w:p>
        </w:tc>
      </w:tr>
    </w:tbl>
    <w:p w:rsidR="002F463B" w:rsidRDefault="002F463B" w:rsidP="002F463B">
      <w:pPr>
        <w:spacing w:after="0"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6360"/>
      </w:tblGrid>
      <w:tr w:rsidR="002F463B" w:rsidTr="005E3081">
        <w:tc>
          <w:tcPr>
            <w:tcW w:w="0" w:type="auto"/>
            <w:tcMar>
              <w:top w:w="0" w:type="auto"/>
              <w:bottom w:w="0" w:type="auto"/>
            </w:tcMar>
          </w:tcPr>
          <w:p w:rsidR="002F463B" w:rsidRDefault="002F463B" w:rsidP="002475F4">
            <w:pPr>
              <w:numPr>
                <w:ilvl w:val="0"/>
                <w:numId w:val="55"/>
              </w:numPr>
              <w:rPr>
                <w:rFonts w:ascii="Arial" w:hAnsi="Arial" w:cs="Arial"/>
                <w:color w:val="000000"/>
                <w:sz w:val="18"/>
                <w:szCs w:val="18"/>
              </w:rPr>
            </w:pPr>
            <w:r>
              <w:rPr>
                <w:rFonts w:ascii="Arial" w:hAnsi="Arial" w:cs="Arial"/>
                <w:color w:val="000000"/>
                <w:sz w:val="18"/>
                <w:szCs w:val="18"/>
              </w:rPr>
              <w:t>priloga_2_izjava_o_zagotavljanju_varstva_in_zdravja_pri_delu.docx</w:t>
            </w:r>
          </w:p>
        </w:tc>
      </w:tr>
    </w:tbl>
    <w:p w:rsidR="002F463B" w:rsidRDefault="002F463B" w:rsidP="002F463B">
      <w:pPr>
        <w:spacing w:before="975" w:after="225" w:line="240" w:lineRule="auto"/>
        <w:jc w:val="both"/>
        <w:rPr>
          <w:rFonts w:ascii="Arial" w:hAnsi="Arial" w:cs="Arial"/>
          <w:color w:val="000000"/>
          <w:sz w:val="18"/>
          <w:szCs w:val="18"/>
        </w:rPr>
      </w:pPr>
      <w:r>
        <w:rPr>
          <w:rFonts w:ascii="Arial" w:hAnsi="Arial" w:cs="Arial"/>
          <w:color w:val="000000"/>
          <w:sz w:val="18"/>
          <w:szCs w:val="18"/>
        </w:rPr>
        <w:t>V/na ________________, dne ________________</w:t>
      </w:r>
    </w:p>
    <w:p w:rsidR="003C1BAC" w:rsidRDefault="003C1BAC" w:rsidP="002F463B">
      <w:pPr>
        <w:spacing w:before="975" w:after="225" w:line="240" w:lineRule="auto"/>
        <w:jc w:val="both"/>
        <w:rPr>
          <w:rFonts w:ascii="Arial" w:hAnsi="Arial" w:cs="Arial"/>
          <w:color w:val="000000"/>
          <w:sz w:val="18"/>
          <w:szCs w:val="18"/>
        </w:rPr>
      </w:pPr>
    </w:p>
    <w:p w:rsidR="002F463B" w:rsidRDefault="002F463B" w:rsidP="002F463B">
      <w:pPr>
        <w:spacing w:after="0"/>
        <w:rPr>
          <w:rFonts w:eastAsia="Calibri" w:cs="Times New Roman"/>
        </w:rPr>
      </w:pPr>
    </w:p>
    <w:p w:rsidR="002F463B" w:rsidRPr="009E3497" w:rsidRDefault="002F463B" w:rsidP="002F463B">
      <w:pPr>
        <w:spacing w:after="0"/>
        <w:rPr>
          <w:rFonts w:eastAsia="Calibri" w:cs="Times New Roman"/>
        </w:rPr>
      </w:pP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 xml:space="preserve">Priloga 2 </w:t>
      </w:r>
    </w:p>
    <w:p w:rsidR="002F463B" w:rsidRPr="009E3497" w:rsidRDefault="002F463B" w:rsidP="002F463B">
      <w:pPr>
        <w:keepNext/>
        <w:keepLines/>
        <w:pBdr>
          <w:top w:val="single" w:sz="36" w:space="1" w:color="7EFF09"/>
          <w:left w:val="single" w:sz="36" w:space="5" w:color="7EFF09"/>
          <w:bottom w:val="single" w:sz="36" w:space="1" w:color="7EFF09"/>
          <w:right w:val="single" w:sz="36" w:space="4" w:color="7EFF09"/>
        </w:pBdr>
        <w:shd w:val="clear" w:color="auto" w:fill="7BF949"/>
        <w:spacing w:after="0"/>
        <w:jc w:val="both"/>
        <w:outlineLvl w:val="0"/>
        <w:rPr>
          <w:rFonts w:ascii="Arial" w:eastAsia="Times New Roman" w:hAnsi="Arial" w:cs="Arial"/>
          <w:b/>
          <w:bCs/>
          <w:sz w:val="26"/>
          <w:szCs w:val="28"/>
        </w:rPr>
      </w:pPr>
      <w:r w:rsidRPr="009E3497">
        <w:rPr>
          <w:rFonts w:ascii="Arial" w:eastAsia="Times New Roman" w:hAnsi="Arial" w:cs="Arial"/>
          <w:b/>
          <w:bCs/>
          <w:sz w:val="26"/>
          <w:szCs w:val="28"/>
        </w:rPr>
        <w:t>Izjava o zagotavljanju varnosti in zdravja pri delu in požarnega varstva pri izvajanju del</w:t>
      </w:r>
      <w:r>
        <w:rPr>
          <w:rFonts w:ascii="Arial" w:eastAsia="Times New Roman" w:hAnsi="Arial" w:cs="Arial"/>
          <w:b/>
          <w:bCs/>
          <w:sz w:val="26"/>
          <w:szCs w:val="28"/>
        </w:rPr>
        <w:t xml:space="preserve"> </w:t>
      </w:r>
      <w:r w:rsidRPr="009F18BC">
        <w:t xml:space="preserve"> </w:t>
      </w:r>
      <w:r w:rsidRPr="009F18BC">
        <w:rPr>
          <w:rFonts w:ascii="Arial" w:eastAsia="Times New Roman" w:hAnsi="Arial" w:cs="Arial"/>
          <w:b/>
          <w:bCs/>
          <w:sz w:val="26"/>
          <w:szCs w:val="28"/>
        </w:rPr>
        <w:t>po pogodbi, št. ____________ z dne ___________</w:t>
      </w:r>
    </w:p>
    <w:p w:rsidR="002F463B" w:rsidRPr="00BA41FD" w:rsidRDefault="002F463B" w:rsidP="002F463B">
      <w:pPr>
        <w:spacing w:after="0" w:line="240" w:lineRule="auto"/>
        <w:jc w:val="both"/>
        <w:rPr>
          <w:rFonts w:eastAsia="Calibri" w:cs="Times New Roman"/>
        </w:rPr>
      </w:pPr>
    </w:p>
    <w:p w:rsidR="002F463B" w:rsidRPr="00BA41FD" w:rsidRDefault="002F463B" w:rsidP="002F463B">
      <w:pPr>
        <w:spacing w:after="0" w:line="240" w:lineRule="auto"/>
        <w:jc w:val="center"/>
        <w:rPr>
          <w:rFonts w:eastAsia="Calibri" w:cs="Times New Roman"/>
        </w:rPr>
      </w:pPr>
      <w:r w:rsidRPr="00BA41FD">
        <w:rPr>
          <w:rFonts w:ascii="Arial" w:eastAsia="Calibri" w:hAnsi="Arial" w:cs="Arial"/>
          <w:color w:val="000000"/>
          <w:sz w:val="18"/>
          <w:szCs w:val="18"/>
        </w:rPr>
        <w:t>1. člen</w:t>
      </w:r>
    </w:p>
    <w:p w:rsidR="002F463B" w:rsidRDefault="002F463B" w:rsidP="002F463B">
      <w:pPr>
        <w:spacing w:after="0"/>
        <w:jc w:val="both"/>
        <w:rPr>
          <w:rFonts w:ascii="Arial" w:eastAsia="Calibri" w:hAnsi="Arial" w:cs="Arial"/>
          <w:color w:val="000000"/>
          <w:sz w:val="18"/>
          <w:szCs w:val="18"/>
        </w:rPr>
      </w:pPr>
    </w:p>
    <w:p w:rsidR="002F463B" w:rsidRDefault="002F463B" w:rsidP="002F463B">
      <w:pPr>
        <w:spacing w:after="0"/>
        <w:jc w:val="both"/>
        <w:rPr>
          <w:rFonts w:ascii="Arial" w:eastAsia="Calibri" w:hAnsi="Arial" w:cs="Arial"/>
          <w:color w:val="000000"/>
          <w:sz w:val="18"/>
          <w:szCs w:val="18"/>
        </w:rPr>
      </w:pPr>
      <w:r w:rsidRPr="00BA41FD">
        <w:rPr>
          <w:rFonts w:ascii="Arial" w:eastAsia="Calibri" w:hAnsi="Arial" w:cs="Arial"/>
          <w:color w:val="000000"/>
          <w:sz w:val="18"/>
          <w:szCs w:val="18"/>
        </w:rPr>
        <w:t>Izvajalec del mora načrtovati in izvajati vsa dela po pogodbi na način, s katerim ne ogroža varnosti in zdravja delavcev izvajalca del, morebitnih njegovih kooperantov ali podizvajalcev, ter delavcev naročnika del, pacientov, obiskovalcev ali tretjih oseb iz okolice. </w:t>
      </w:r>
    </w:p>
    <w:p w:rsidR="002F463B" w:rsidRPr="00BA41FD" w:rsidRDefault="002F463B" w:rsidP="002F463B">
      <w:pPr>
        <w:spacing w:after="0"/>
        <w:jc w:val="both"/>
        <w:rPr>
          <w:rFonts w:eastAsia="Calibri" w:cs="Times New Roman"/>
        </w:rPr>
      </w:pPr>
    </w:p>
    <w:p w:rsidR="002F463B" w:rsidRPr="00BA41FD" w:rsidRDefault="002F463B" w:rsidP="002F463B">
      <w:pPr>
        <w:spacing w:after="0" w:line="240" w:lineRule="auto"/>
        <w:jc w:val="center"/>
        <w:rPr>
          <w:rFonts w:eastAsia="Calibri" w:cs="Times New Roman"/>
        </w:rPr>
      </w:pPr>
      <w:r w:rsidRPr="00BA41FD">
        <w:rPr>
          <w:rFonts w:ascii="Arial" w:eastAsia="Calibri" w:hAnsi="Arial" w:cs="Arial"/>
          <w:color w:val="000000"/>
          <w:sz w:val="18"/>
          <w:szCs w:val="18"/>
        </w:rPr>
        <w:t>2. člen</w:t>
      </w:r>
    </w:p>
    <w:p w:rsidR="002F463B" w:rsidRDefault="002F463B" w:rsidP="002F463B">
      <w:pPr>
        <w:spacing w:after="0"/>
        <w:jc w:val="both"/>
        <w:rPr>
          <w:rFonts w:ascii="Arial" w:eastAsia="Calibri" w:hAnsi="Arial" w:cs="Arial"/>
          <w:color w:val="000000"/>
          <w:sz w:val="18"/>
          <w:szCs w:val="18"/>
        </w:rPr>
      </w:pPr>
    </w:p>
    <w:p w:rsidR="002F463B" w:rsidRDefault="002F463B" w:rsidP="002F463B">
      <w:pPr>
        <w:spacing w:after="0"/>
        <w:jc w:val="both"/>
        <w:rPr>
          <w:rFonts w:ascii="Arial" w:eastAsia="Calibri" w:hAnsi="Arial" w:cs="Arial"/>
          <w:color w:val="000000"/>
          <w:sz w:val="18"/>
          <w:szCs w:val="18"/>
        </w:rPr>
      </w:pPr>
      <w:r w:rsidRPr="00BA41FD">
        <w:rPr>
          <w:rFonts w:ascii="Arial" w:eastAsia="Calibri" w:hAnsi="Arial" w:cs="Arial"/>
          <w:color w:val="000000"/>
          <w:sz w:val="18"/>
          <w:szCs w:val="18"/>
        </w:rPr>
        <w:t>Izvajalec del je dolžan v skladu s 40. členom Zakona o varnosti in zdravju pri delu (Uradni list RS, št. 43/11 - v nadaljevanju ZVZD – 1) obvestiti inšpekcijo dela o začetku opravljanja del najmanj 15 dni pred pričetkom delovnega procesa, pri katerem obstajajo večje nevarnosti za nezgode in poklicne bolezni.</w:t>
      </w:r>
    </w:p>
    <w:p w:rsidR="002F463B" w:rsidRPr="00BA41FD" w:rsidRDefault="002F463B" w:rsidP="002F463B">
      <w:pPr>
        <w:spacing w:after="0"/>
        <w:jc w:val="both"/>
        <w:rPr>
          <w:rFonts w:ascii="Arial" w:eastAsia="Calibri" w:hAnsi="Arial" w:cs="Arial"/>
          <w:color w:val="000000"/>
          <w:sz w:val="18"/>
          <w:szCs w:val="18"/>
        </w:rPr>
      </w:pPr>
    </w:p>
    <w:p w:rsidR="002F463B" w:rsidRPr="00BA41FD" w:rsidRDefault="002F463B" w:rsidP="002F463B">
      <w:pPr>
        <w:spacing w:after="0" w:line="240" w:lineRule="auto"/>
        <w:jc w:val="center"/>
        <w:rPr>
          <w:rFonts w:eastAsia="Calibri" w:cs="Times New Roman"/>
        </w:rPr>
      </w:pPr>
      <w:r w:rsidRPr="00BA41FD">
        <w:rPr>
          <w:rFonts w:ascii="Arial" w:eastAsia="Calibri" w:hAnsi="Arial" w:cs="Arial"/>
          <w:color w:val="000000"/>
          <w:sz w:val="18"/>
          <w:szCs w:val="18"/>
        </w:rPr>
        <w:t>3. člen</w:t>
      </w:r>
    </w:p>
    <w:p w:rsidR="002F463B" w:rsidRDefault="002F463B" w:rsidP="002F463B">
      <w:pPr>
        <w:spacing w:after="0"/>
        <w:jc w:val="both"/>
        <w:rPr>
          <w:rFonts w:ascii="Arial" w:eastAsia="Calibri" w:hAnsi="Arial" w:cs="Arial"/>
          <w:color w:val="000000"/>
          <w:sz w:val="18"/>
          <w:szCs w:val="18"/>
        </w:rPr>
      </w:pPr>
      <w:r w:rsidRPr="00BA41FD">
        <w:rPr>
          <w:rFonts w:ascii="Arial" w:eastAsia="Calibri" w:hAnsi="Arial" w:cs="Arial"/>
          <w:color w:val="000000"/>
          <w:sz w:val="18"/>
          <w:szCs w:val="18"/>
        </w:rPr>
        <w:t> </w:t>
      </w:r>
    </w:p>
    <w:p w:rsidR="002F463B" w:rsidRPr="00BA41FD" w:rsidRDefault="002F463B" w:rsidP="002F463B">
      <w:pPr>
        <w:spacing w:after="0"/>
        <w:jc w:val="both"/>
        <w:rPr>
          <w:rFonts w:eastAsia="Calibri" w:cs="Times New Roman"/>
        </w:rPr>
      </w:pPr>
      <w:r w:rsidRPr="00BA41FD">
        <w:rPr>
          <w:rFonts w:ascii="Arial" w:eastAsia="Calibri" w:hAnsi="Arial" w:cs="Arial"/>
          <w:color w:val="000000"/>
          <w:sz w:val="18"/>
          <w:szCs w:val="18"/>
        </w:rPr>
        <w:t>S podpisom Izjave izvajalec izjavlja:</w:t>
      </w:r>
    </w:p>
    <w:tbl>
      <w:tblPr>
        <w:tblStyle w:val="NormalTablePHPDOCX1"/>
        <w:tblW w:w="0" w:type="auto"/>
        <w:tblInd w:w="108" w:type="dxa"/>
        <w:tblLook w:val="04A0" w:firstRow="1" w:lastRow="0" w:firstColumn="1" w:lastColumn="0" w:noHBand="0" w:noVBand="1"/>
      </w:tblPr>
      <w:tblGrid>
        <w:gridCol w:w="8962"/>
      </w:tblGrid>
      <w:tr w:rsidR="002F463B" w:rsidRPr="00BA41FD" w:rsidTr="005E3081">
        <w:tc>
          <w:tcPr>
            <w:tcW w:w="0" w:type="auto"/>
            <w:hideMark/>
          </w:tcPr>
          <w:p w:rsidR="002F463B" w:rsidRPr="00BA41FD" w:rsidRDefault="002F463B" w:rsidP="002475F4">
            <w:pPr>
              <w:numPr>
                <w:ilvl w:val="0"/>
                <w:numId w:val="65"/>
              </w:numPr>
              <w:spacing w:line="276" w:lineRule="auto"/>
              <w:rPr>
                <w:rFonts w:ascii="Arial" w:hAnsi="Arial" w:cs="Arial"/>
                <w:color w:val="000000"/>
                <w:sz w:val="18"/>
                <w:szCs w:val="18"/>
              </w:rPr>
            </w:pPr>
            <w:r w:rsidRPr="00BA41FD">
              <w:rPr>
                <w:rFonts w:ascii="Arial" w:hAnsi="Arial" w:cs="Arial"/>
                <w:color w:val="000000"/>
                <w:sz w:val="18"/>
                <w:szCs w:val="18"/>
              </w:rPr>
              <w:t xml:space="preserve">da so vsi delavci izvajalca, njegovih morebitnih kooperantov in podizvajalcev, ki izvajajo dela: </w:t>
            </w:r>
          </w:p>
          <w:p w:rsidR="002F463B" w:rsidRPr="00BA41FD" w:rsidRDefault="002F463B" w:rsidP="002475F4">
            <w:pPr>
              <w:numPr>
                <w:ilvl w:val="1"/>
                <w:numId w:val="65"/>
              </w:numPr>
              <w:spacing w:line="276" w:lineRule="auto"/>
              <w:rPr>
                <w:rFonts w:ascii="Arial" w:hAnsi="Arial" w:cs="Arial"/>
                <w:color w:val="000000"/>
                <w:sz w:val="18"/>
                <w:szCs w:val="18"/>
              </w:rPr>
            </w:pPr>
            <w:r w:rsidRPr="00BA41FD">
              <w:rPr>
                <w:rFonts w:ascii="Arial" w:hAnsi="Arial" w:cs="Arial"/>
                <w:color w:val="000000"/>
                <w:sz w:val="18"/>
                <w:szCs w:val="18"/>
              </w:rPr>
              <w:t>ustrezno usposobljeni za izvajanje del,</w:t>
            </w:r>
          </w:p>
          <w:p w:rsidR="002F463B" w:rsidRPr="00BA41FD" w:rsidRDefault="002F463B" w:rsidP="002475F4">
            <w:pPr>
              <w:numPr>
                <w:ilvl w:val="1"/>
                <w:numId w:val="65"/>
              </w:numPr>
              <w:spacing w:line="276" w:lineRule="auto"/>
              <w:rPr>
                <w:rFonts w:ascii="Arial" w:hAnsi="Arial" w:cs="Arial"/>
                <w:color w:val="000000"/>
                <w:sz w:val="18"/>
                <w:szCs w:val="18"/>
              </w:rPr>
            </w:pPr>
            <w:r w:rsidRPr="00BA41FD">
              <w:rPr>
                <w:rFonts w:ascii="Arial" w:hAnsi="Arial" w:cs="Arial"/>
                <w:color w:val="000000"/>
                <w:sz w:val="18"/>
                <w:szCs w:val="18"/>
              </w:rPr>
              <w:t>imajo opravljen preizkus iz varnosti in zdravja pri delu,</w:t>
            </w:r>
          </w:p>
          <w:p w:rsidR="002F463B" w:rsidRPr="00BA41FD" w:rsidRDefault="002F463B" w:rsidP="002475F4">
            <w:pPr>
              <w:numPr>
                <w:ilvl w:val="1"/>
                <w:numId w:val="65"/>
              </w:numPr>
              <w:spacing w:line="276" w:lineRule="auto"/>
              <w:rPr>
                <w:rFonts w:ascii="Arial" w:hAnsi="Arial" w:cs="Arial"/>
                <w:color w:val="000000"/>
                <w:sz w:val="18"/>
                <w:szCs w:val="18"/>
              </w:rPr>
            </w:pPr>
            <w:r w:rsidRPr="00BA41FD">
              <w:rPr>
                <w:rFonts w:ascii="Arial" w:hAnsi="Arial" w:cs="Arial"/>
                <w:color w:val="000000"/>
                <w:sz w:val="18"/>
                <w:szCs w:val="18"/>
              </w:rPr>
              <w:t>opravljen zdravniški pregled,</w:t>
            </w:r>
          </w:p>
          <w:p w:rsidR="002F463B" w:rsidRPr="00BA41FD" w:rsidRDefault="002F463B" w:rsidP="002475F4">
            <w:pPr>
              <w:numPr>
                <w:ilvl w:val="1"/>
                <w:numId w:val="65"/>
              </w:numPr>
              <w:spacing w:line="276" w:lineRule="auto"/>
              <w:rPr>
                <w:rFonts w:ascii="Arial" w:hAnsi="Arial" w:cs="Arial"/>
                <w:color w:val="000000"/>
                <w:sz w:val="18"/>
                <w:szCs w:val="18"/>
              </w:rPr>
            </w:pPr>
            <w:r w:rsidRPr="00BA41FD">
              <w:rPr>
                <w:rFonts w:ascii="Arial" w:hAnsi="Arial" w:cs="Arial"/>
                <w:color w:val="000000"/>
                <w:sz w:val="18"/>
                <w:szCs w:val="18"/>
              </w:rPr>
              <w:t>seznanjeni z vsebino te Izjave.</w:t>
            </w:r>
          </w:p>
          <w:p w:rsidR="002F463B" w:rsidRDefault="002F463B" w:rsidP="002475F4">
            <w:pPr>
              <w:numPr>
                <w:ilvl w:val="0"/>
                <w:numId w:val="65"/>
              </w:numPr>
              <w:spacing w:line="276" w:lineRule="auto"/>
              <w:rPr>
                <w:rFonts w:ascii="Arial" w:hAnsi="Arial" w:cs="Arial"/>
                <w:color w:val="000000"/>
                <w:sz w:val="18"/>
                <w:szCs w:val="18"/>
              </w:rPr>
            </w:pPr>
            <w:r w:rsidRPr="00BA41FD">
              <w:rPr>
                <w:rFonts w:ascii="Arial" w:hAnsi="Arial" w:cs="Arial"/>
                <w:color w:val="000000"/>
                <w:sz w:val="18"/>
                <w:szCs w:val="18"/>
              </w:rPr>
              <w:t>da je vsa oprema, ki jo uporabljajo delavci izvajalca, morebitnih kooperantov in  podizvajalcev brezhibna in periodično pregledana.</w:t>
            </w:r>
          </w:p>
          <w:p w:rsidR="002F463B" w:rsidRPr="00BA41FD" w:rsidRDefault="002F463B" w:rsidP="005E3081">
            <w:pPr>
              <w:spacing w:line="276" w:lineRule="auto"/>
              <w:ind w:left="360"/>
              <w:rPr>
                <w:rFonts w:ascii="Arial" w:hAnsi="Arial" w:cs="Arial"/>
                <w:color w:val="000000"/>
                <w:sz w:val="18"/>
                <w:szCs w:val="18"/>
              </w:rPr>
            </w:pPr>
          </w:p>
        </w:tc>
      </w:tr>
    </w:tbl>
    <w:p w:rsidR="002F463B" w:rsidRPr="00BA41FD" w:rsidRDefault="002F463B" w:rsidP="002F463B">
      <w:pPr>
        <w:spacing w:after="0" w:line="240" w:lineRule="auto"/>
        <w:jc w:val="center"/>
        <w:rPr>
          <w:rFonts w:eastAsia="Calibri" w:cs="Times New Roman"/>
        </w:rPr>
      </w:pPr>
      <w:r w:rsidRPr="00BA41FD">
        <w:rPr>
          <w:rFonts w:ascii="Arial" w:eastAsia="Calibri" w:hAnsi="Arial" w:cs="Arial"/>
          <w:color w:val="000000"/>
          <w:sz w:val="18"/>
          <w:szCs w:val="18"/>
        </w:rPr>
        <w:t>4. člen </w:t>
      </w:r>
    </w:p>
    <w:p w:rsidR="002F463B" w:rsidRDefault="002F463B" w:rsidP="002F463B">
      <w:pPr>
        <w:spacing w:after="0"/>
        <w:jc w:val="both"/>
        <w:rPr>
          <w:rFonts w:ascii="Arial" w:eastAsia="Calibri" w:hAnsi="Arial" w:cs="Arial"/>
          <w:color w:val="000000"/>
          <w:sz w:val="18"/>
          <w:szCs w:val="18"/>
        </w:rPr>
      </w:pPr>
    </w:p>
    <w:p w:rsidR="002F463B" w:rsidRDefault="002F463B" w:rsidP="002F463B">
      <w:pPr>
        <w:spacing w:after="0"/>
        <w:jc w:val="both"/>
        <w:rPr>
          <w:rFonts w:ascii="Arial" w:eastAsia="Calibri" w:hAnsi="Arial" w:cs="Arial"/>
          <w:color w:val="000000"/>
          <w:sz w:val="18"/>
          <w:szCs w:val="18"/>
        </w:rPr>
      </w:pPr>
      <w:r w:rsidRPr="00BA41FD">
        <w:rPr>
          <w:rFonts w:ascii="Arial" w:eastAsia="Calibri" w:hAnsi="Arial" w:cs="Arial"/>
          <w:color w:val="000000"/>
          <w:sz w:val="18"/>
          <w:szCs w:val="18"/>
        </w:rPr>
        <w:t>Izvajalec del izjavlja, da bo v primeru varjenja, uporabe odprtega plamena ali orodja, ki proizvaja iskre v prostorih, ki so nevarni za požar in niso posebej prilagojeni za ta opravila, izvajal ta dela v skladu s 37. členom Zakon o varstvu pred požarom (Uradni list RS, št. 3/07 – uradno prečiščeno besedilo, 9/11 in 83/12)</w:t>
      </w:r>
      <w:r w:rsidRPr="00BA41FD">
        <w:rPr>
          <w:rFonts w:ascii="Arial" w:eastAsia="Calibri" w:hAnsi="Arial" w:cs="Arial"/>
          <w:b/>
          <w:bCs/>
          <w:color w:val="626060"/>
          <w:sz w:val="18"/>
          <w:szCs w:val="18"/>
        </w:rPr>
        <w:t xml:space="preserve"> </w:t>
      </w:r>
      <w:r w:rsidRPr="00BA41FD">
        <w:rPr>
          <w:rFonts w:ascii="Arial" w:eastAsia="Calibri" w:hAnsi="Arial" w:cs="Arial"/>
          <w:color w:val="000000"/>
          <w:sz w:val="18"/>
          <w:szCs w:val="18"/>
        </w:rPr>
        <w:t xml:space="preserve"> in vsaj dva dni pred izvajanjem zgoraj naštetih del, o takšnem delu obvestil odgovorno osebo naročnika.</w:t>
      </w:r>
    </w:p>
    <w:p w:rsidR="002F463B" w:rsidRPr="00BA41FD" w:rsidRDefault="002F463B" w:rsidP="002F463B">
      <w:pPr>
        <w:spacing w:after="0"/>
        <w:jc w:val="both"/>
        <w:rPr>
          <w:rFonts w:ascii="Arial" w:eastAsia="Calibri" w:hAnsi="Arial" w:cs="Arial"/>
          <w:color w:val="000000"/>
          <w:sz w:val="18"/>
          <w:szCs w:val="18"/>
        </w:rPr>
      </w:pPr>
    </w:p>
    <w:p w:rsidR="002F463B" w:rsidRPr="00BA41FD" w:rsidRDefault="002F463B" w:rsidP="002F463B">
      <w:pPr>
        <w:spacing w:after="0" w:line="240" w:lineRule="auto"/>
        <w:jc w:val="center"/>
        <w:rPr>
          <w:rFonts w:eastAsia="Calibri" w:cs="Times New Roman"/>
        </w:rPr>
      </w:pPr>
      <w:r w:rsidRPr="00BA41FD">
        <w:rPr>
          <w:rFonts w:ascii="Arial" w:eastAsia="Calibri" w:hAnsi="Arial" w:cs="Arial"/>
          <w:color w:val="000000"/>
          <w:sz w:val="18"/>
          <w:szCs w:val="18"/>
        </w:rPr>
        <w:t>5. člen</w:t>
      </w:r>
    </w:p>
    <w:p w:rsidR="002F463B" w:rsidRDefault="002F463B" w:rsidP="002F463B">
      <w:pPr>
        <w:spacing w:after="0"/>
        <w:jc w:val="both"/>
        <w:rPr>
          <w:rFonts w:ascii="Arial" w:eastAsia="Calibri" w:hAnsi="Arial" w:cs="Arial"/>
          <w:color w:val="000000"/>
          <w:sz w:val="18"/>
          <w:szCs w:val="18"/>
        </w:rPr>
      </w:pPr>
    </w:p>
    <w:p w:rsidR="002F463B" w:rsidRDefault="002F463B" w:rsidP="002F463B">
      <w:pPr>
        <w:spacing w:after="0"/>
        <w:jc w:val="both"/>
        <w:rPr>
          <w:rFonts w:ascii="Arial" w:eastAsia="Calibri" w:hAnsi="Arial" w:cs="Arial"/>
          <w:color w:val="000000"/>
          <w:sz w:val="18"/>
          <w:szCs w:val="18"/>
        </w:rPr>
      </w:pPr>
      <w:r w:rsidRPr="00BA41FD">
        <w:rPr>
          <w:rFonts w:ascii="Arial" w:eastAsia="Calibri" w:hAnsi="Arial" w:cs="Arial"/>
          <w:color w:val="000000"/>
          <w:sz w:val="18"/>
          <w:szCs w:val="18"/>
        </w:rPr>
        <w:t>Izvajalec del nosi polno odgovornost za varnost svojih delavcev in delavcev morebitnih kooperantov ter podizvajalcev.</w:t>
      </w:r>
    </w:p>
    <w:p w:rsidR="002F463B" w:rsidRPr="00BA41FD" w:rsidRDefault="002F463B" w:rsidP="002F463B">
      <w:pPr>
        <w:spacing w:after="0"/>
        <w:jc w:val="both"/>
        <w:rPr>
          <w:rFonts w:ascii="Arial" w:eastAsia="Calibri" w:hAnsi="Arial" w:cs="Arial"/>
          <w:color w:val="000000"/>
          <w:sz w:val="18"/>
          <w:szCs w:val="18"/>
        </w:rPr>
      </w:pPr>
    </w:p>
    <w:p w:rsidR="002F463B" w:rsidRPr="00BA41FD" w:rsidRDefault="002F463B" w:rsidP="002F463B">
      <w:pPr>
        <w:spacing w:after="0" w:line="240" w:lineRule="auto"/>
        <w:jc w:val="center"/>
        <w:rPr>
          <w:rFonts w:eastAsia="Calibri" w:cs="Times New Roman"/>
        </w:rPr>
      </w:pPr>
      <w:r w:rsidRPr="00BA41FD">
        <w:rPr>
          <w:rFonts w:ascii="Arial" w:eastAsia="Calibri" w:hAnsi="Arial" w:cs="Arial"/>
          <w:color w:val="000000"/>
          <w:sz w:val="18"/>
          <w:szCs w:val="18"/>
        </w:rPr>
        <w:t>6. člen </w:t>
      </w:r>
    </w:p>
    <w:p w:rsidR="002F463B" w:rsidRDefault="002F463B" w:rsidP="002F463B">
      <w:pPr>
        <w:spacing w:after="0"/>
        <w:jc w:val="both"/>
        <w:rPr>
          <w:rFonts w:ascii="Arial" w:eastAsia="Calibri" w:hAnsi="Arial" w:cs="Arial"/>
          <w:color w:val="000000"/>
          <w:sz w:val="18"/>
          <w:szCs w:val="18"/>
        </w:rPr>
      </w:pPr>
    </w:p>
    <w:p w:rsidR="002F463B" w:rsidRDefault="002F463B" w:rsidP="002F463B">
      <w:pPr>
        <w:spacing w:after="0"/>
        <w:jc w:val="both"/>
        <w:rPr>
          <w:rFonts w:ascii="Arial" w:eastAsia="Calibri" w:hAnsi="Arial" w:cs="Arial"/>
          <w:color w:val="000000"/>
          <w:sz w:val="18"/>
          <w:szCs w:val="18"/>
        </w:rPr>
      </w:pPr>
      <w:r w:rsidRPr="00BA41FD">
        <w:rPr>
          <w:rFonts w:ascii="Arial" w:eastAsia="Calibri" w:hAnsi="Arial" w:cs="Arial"/>
          <w:color w:val="000000"/>
          <w:sz w:val="18"/>
          <w:szCs w:val="18"/>
        </w:rPr>
        <w:t>Odgovorna oseba izvajalca del je dolžna za primer poškodbe pri delu svojih delavcev obvestiti inšpekcijo dela, kot to določa 41. člen ZVZD-1.</w:t>
      </w:r>
    </w:p>
    <w:p w:rsidR="002F463B" w:rsidRPr="00BA41FD" w:rsidRDefault="002F463B" w:rsidP="002F463B">
      <w:pPr>
        <w:spacing w:after="0"/>
        <w:jc w:val="both"/>
        <w:rPr>
          <w:rFonts w:eastAsia="Calibri" w:cs="Times New Roman"/>
        </w:rPr>
      </w:pPr>
    </w:p>
    <w:p w:rsidR="002F463B" w:rsidRPr="00BA41FD" w:rsidRDefault="002F463B" w:rsidP="002F463B">
      <w:pPr>
        <w:spacing w:after="0" w:line="240" w:lineRule="auto"/>
        <w:jc w:val="center"/>
        <w:rPr>
          <w:rFonts w:eastAsia="Calibri" w:cs="Times New Roman"/>
        </w:rPr>
      </w:pPr>
      <w:r w:rsidRPr="00BA41FD">
        <w:rPr>
          <w:rFonts w:ascii="Arial" w:eastAsia="Calibri" w:hAnsi="Arial" w:cs="Arial"/>
          <w:color w:val="000000"/>
          <w:sz w:val="18"/>
          <w:szCs w:val="18"/>
        </w:rPr>
        <w:t>7. člen</w:t>
      </w:r>
    </w:p>
    <w:p w:rsidR="002F463B" w:rsidRDefault="002F463B" w:rsidP="002F463B">
      <w:pPr>
        <w:spacing w:after="0"/>
        <w:jc w:val="both"/>
        <w:rPr>
          <w:rFonts w:ascii="Arial" w:eastAsia="Calibri" w:hAnsi="Arial" w:cs="Arial"/>
          <w:color w:val="000000"/>
          <w:sz w:val="18"/>
          <w:szCs w:val="18"/>
        </w:rPr>
      </w:pPr>
    </w:p>
    <w:p w:rsidR="002F463B" w:rsidRDefault="002F463B" w:rsidP="002F463B">
      <w:pPr>
        <w:spacing w:after="0"/>
        <w:jc w:val="both"/>
        <w:rPr>
          <w:rFonts w:ascii="Arial" w:eastAsia="Calibri" w:hAnsi="Arial" w:cs="Arial"/>
          <w:color w:val="000000"/>
          <w:sz w:val="18"/>
          <w:szCs w:val="18"/>
        </w:rPr>
      </w:pPr>
      <w:r w:rsidRPr="00BA41FD">
        <w:rPr>
          <w:rFonts w:ascii="Arial" w:eastAsia="Calibri" w:hAnsi="Arial" w:cs="Arial"/>
          <w:color w:val="000000"/>
          <w:sz w:val="18"/>
          <w:szCs w:val="18"/>
        </w:rPr>
        <w:t>Odgovorna oseba naročnika za izvajanje del po pogodbi št. ____________   in odgovorna oseba naročnika za varnost in zdravje pri delu in požarno varnost imata pravico, da v primeru neupoštevanja zahtev varnosti in zdravja pri delu in požarnega varstva zahtevata prekinitev dela in odpravo pomanjkljivosti.</w:t>
      </w:r>
    </w:p>
    <w:p w:rsidR="002F463B" w:rsidRPr="00BA41FD" w:rsidRDefault="002F463B" w:rsidP="002F463B">
      <w:pPr>
        <w:spacing w:after="0"/>
        <w:jc w:val="both"/>
        <w:rPr>
          <w:rFonts w:eastAsia="Calibri" w:cs="Times New Roman"/>
        </w:rPr>
      </w:pPr>
    </w:p>
    <w:p w:rsidR="002F463B" w:rsidRPr="00BA41FD" w:rsidRDefault="002F463B" w:rsidP="002F463B">
      <w:pPr>
        <w:spacing w:after="0" w:line="240" w:lineRule="auto"/>
        <w:jc w:val="center"/>
        <w:rPr>
          <w:rFonts w:eastAsia="Calibri" w:cs="Times New Roman"/>
        </w:rPr>
      </w:pPr>
      <w:r w:rsidRPr="00BA41FD">
        <w:rPr>
          <w:rFonts w:ascii="Arial" w:eastAsia="Calibri" w:hAnsi="Arial" w:cs="Arial"/>
          <w:color w:val="000000"/>
          <w:sz w:val="18"/>
          <w:szCs w:val="18"/>
        </w:rPr>
        <w:t>8. člen </w:t>
      </w:r>
    </w:p>
    <w:p w:rsidR="002F463B" w:rsidRDefault="002F463B" w:rsidP="002F463B">
      <w:pPr>
        <w:spacing w:after="0"/>
        <w:jc w:val="both"/>
        <w:rPr>
          <w:rFonts w:ascii="Arial" w:eastAsia="Calibri" w:hAnsi="Arial" w:cs="Arial"/>
          <w:color w:val="000000"/>
          <w:sz w:val="18"/>
          <w:szCs w:val="18"/>
        </w:rPr>
      </w:pPr>
    </w:p>
    <w:p w:rsidR="002F463B" w:rsidRPr="00BA41FD" w:rsidRDefault="002F463B" w:rsidP="002F463B">
      <w:pPr>
        <w:spacing w:after="0"/>
        <w:jc w:val="both"/>
        <w:rPr>
          <w:rFonts w:eastAsia="Calibri" w:cs="Times New Roman"/>
        </w:rPr>
      </w:pPr>
      <w:r w:rsidRPr="00BA41FD">
        <w:rPr>
          <w:rFonts w:ascii="Arial" w:eastAsia="Calibri" w:hAnsi="Arial" w:cs="Arial"/>
          <w:color w:val="000000"/>
          <w:sz w:val="18"/>
          <w:szCs w:val="18"/>
        </w:rPr>
        <w:t>Izvajalec je dolžan v primeru opustitve dolžnosti iz te izjave naročniku kriti stroške, ki jih povzroči s svojim dejanjem.</w:t>
      </w:r>
    </w:p>
    <w:p w:rsidR="002F463B" w:rsidRPr="00BA41FD" w:rsidRDefault="002F463B" w:rsidP="002F463B">
      <w:pPr>
        <w:spacing w:after="0" w:line="240" w:lineRule="auto"/>
        <w:jc w:val="center"/>
        <w:rPr>
          <w:rFonts w:ascii="Arial" w:eastAsia="Calibri" w:hAnsi="Arial" w:cs="Arial"/>
          <w:color w:val="000000"/>
          <w:sz w:val="18"/>
          <w:szCs w:val="18"/>
        </w:rPr>
      </w:pPr>
    </w:p>
    <w:p w:rsidR="002F463B" w:rsidRPr="00BA41FD" w:rsidRDefault="002F463B" w:rsidP="002F463B">
      <w:pPr>
        <w:spacing w:after="0" w:line="240" w:lineRule="auto"/>
        <w:jc w:val="center"/>
        <w:rPr>
          <w:rFonts w:ascii="Arial" w:eastAsia="Calibri" w:hAnsi="Arial" w:cs="Arial"/>
          <w:color w:val="000000"/>
          <w:sz w:val="18"/>
          <w:szCs w:val="18"/>
        </w:rPr>
      </w:pPr>
    </w:p>
    <w:p w:rsidR="002F463B" w:rsidRPr="00BA41FD" w:rsidRDefault="002F463B" w:rsidP="002F463B">
      <w:pPr>
        <w:spacing w:after="0"/>
        <w:jc w:val="center"/>
        <w:rPr>
          <w:rFonts w:eastAsia="Calibri" w:cs="Times New Roman"/>
        </w:rPr>
      </w:pPr>
      <w:r w:rsidRPr="00BA41FD">
        <w:rPr>
          <w:rFonts w:ascii="Arial" w:eastAsia="Calibri" w:hAnsi="Arial" w:cs="Arial"/>
          <w:color w:val="000000"/>
          <w:sz w:val="18"/>
          <w:szCs w:val="18"/>
        </w:rPr>
        <w:t>9. člen</w:t>
      </w:r>
    </w:p>
    <w:p w:rsidR="002F463B" w:rsidRDefault="002F463B" w:rsidP="002F463B">
      <w:pPr>
        <w:spacing w:after="0"/>
        <w:jc w:val="both"/>
        <w:rPr>
          <w:rFonts w:ascii="Arial" w:eastAsia="Calibri" w:hAnsi="Arial" w:cs="Arial"/>
          <w:color w:val="000000"/>
          <w:sz w:val="18"/>
          <w:szCs w:val="18"/>
        </w:rPr>
      </w:pPr>
    </w:p>
    <w:p w:rsidR="002F463B" w:rsidRPr="00BA41FD" w:rsidRDefault="002F463B" w:rsidP="002F463B">
      <w:pPr>
        <w:spacing w:after="0"/>
        <w:jc w:val="both"/>
        <w:rPr>
          <w:rFonts w:ascii="Arial" w:eastAsia="Calibri" w:hAnsi="Arial" w:cs="Arial"/>
          <w:color w:val="000000"/>
          <w:sz w:val="18"/>
          <w:szCs w:val="18"/>
        </w:rPr>
      </w:pPr>
      <w:r w:rsidRPr="00BA41FD">
        <w:rPr>
          <w:rFonts w:ascii="Arial" w:eastAsia="Calibri" w:hAnsi="Arial" w:cs="Arial"/>
          <w:color w:val="000000"/>
          <w:sz w:val="18"/>
          <w:szCs w:val="18"/>
        </w:rPr>
        <w:t xml:space="preserve">Odgovorna oseba izvajalca za zagotavljanje varnega delovnega okolja in varnih delovnih razmer:   </w:t>
      </w:r>
    </w:p>
    <w:p w:rsidR="002F463B" w:rsidRPr="00BA41FD" w:rsidRDefault="002F463B" w:rsidP="002F463B">
      <w:pPr>
        <w:spacing w:after="0"/>
        <w:jc w:val="both"/>
        <w:rPr>
          <w:rFonts w:ascii="Arial" w:eastAsia="Calibri" w:hAnsi="Arial" w:cs="Arial"/>
          <w:color w:val="000000"/>
          <w:sz w:val="18"/>
          <w:szCs w:val="18"/>
        </w:rPr>
      </w:pPr>
      <w:r w:rsidRPr="00BA41FD">
        <w:rPr>
          <w:rFonts w:ascii="Arial" w:eastAsia="Calibri" w:hAnsi="Arial" w:cs="Arial"/>
          <w:color w:val="000000"/>
          <w:sz w:val="18"/>
          <w:szCs w:val="18"/>
        </w:rPr>
        <w:t>__________________________________________________________________________________________</w:t>
      </w:r>
    </w:p>
    <w:p w:rsidR="002F463B" w:rsidRPr="00BA41FD" w:rsidRDefault="002F463B" w:rsidP="002F463B">
      <w:pPr>
        <w:spacing w:after="0"/>
        <w:jc w:val="center"/>
        <w:rPr>
          <w:rFonts w:ascii="Arial" w:eastAsia="Calibri" w:hAnsi="Arial" w:cs="Arial"/>
          <w:sz w:val="18"/>
          <w:szCs w:val="18"/>
        </w:rPr>
      </w:pPr>
      <w:r w:rsidRPr="00BA41FD">
        <w:rPr>
          <w:rFonts w:ascii="Arial" w:eastAsia="Calibri" w:hAnsi="Arial" w:cs="Arial"/>
          <w:sz w:val="18"/>
          <w:szCs w:val="18"/>
        </w:rPr>
        <w:t>(ime in priimek, tel. )</w:t>
      </w:r>
    </w:p>
    <w:p w:rsidR="002F463B" w:rsidRDefault="002F463B" w:rsidP="002F463B">
      <w:pPr>
        <w:spacing w:after="0"/>
        <w:jc w:val="both"/>
        <w:rPr>
          <w:rFonts w:ascii="Arial" w:eastAsia="Calibri" w:hAnsi="Arial" w:cs="Arial"/>
          <w:color w:val="000000"/>
          <w:sz w:val="18"/>
          <w:szCs w:val="18"/>
        </w:rPr>
      </w:pPr>
    </w:p>
    <w:p w:rsidR="002F463B" w:rsidRDefault="002F463B" w:rsidP="002F463B">
      <w:pPr>
        <w:spacing w:after="0"/>
        <w:jc w:val="both"/>
        <w:rPr>
          <w:rFonts w:ascii="Arial" w:eastAsia="Calibri" w:hAnsi="Arial" w:cs="Arial"/>
          <w:color w:val="000000"/>
          <w:sz w:val="18"/>
          <w:szCs w:val="18"/>
        </w:rPr>
      </w:pPr>
      <w:r w:rsidRPr="00BA41FD">
        <w:rPr>
          <w:rFonts w:ascii="Arial" w:eastAsia="Calibri" w:hAnsi="Arial" w:cs="Arial"/>
          <w:color w:val="000000"/>
          <w:sz w:val="18"/>
          <w:szCs w:val="18"/>
        </w:rPr>
        <w:t>Odgovorna oseba naročnika za izvajanje del: ______________________________________________________</w:t>
      </w:r>
    </w:p>
    <w:p w:rsidR="002F463B" w:rsidRPr="00BA41FD" w:rsidRDefault="002F463B" w:rsidP="002F463B">
      <w:pPr>
        <w:spacing w:after="0"/>
        <w:jc w:val="both"/>
        <w:rPr>
          <w:rFonts w:eastAsia="Calibri" w:cs="Times New Roman"/>
        </w:rPr>
      </w:pPr>
    </w:p>
    <w:p w:rsidR="002F463B" w:rsidRPr="00BA41FD" w:rsidRDefault="002F463B" w:rsidP="002F463B">
      <w:pPr>
        <w:spacing w:after="0" w:line="240" w:lineRule="auto"/>
        <w:jc w:val="center"/>
        <w:rPr>
          <w:rFonts w:eastAsia="Calibri" w:cs="Times New Roman"/>
        </w:rPr>
      </w:pPr>
      <w:r w:rsidRPr="00BA41FD">
        <w:rPr>
          <w:rFonts w:ascii="Arial" w:eastAsia="Calibri" w:hAnsi="Arial" w:cs="Arial"/>
          <w:color w:val="000000"/>
          <w:sz w:val="18"/>
          <w:szCs w:val="18"/>
        </w:rPr>
        <w:t>10. člen </w:t>
      </w:r>
    </w:p>
    <w:p w:rsidR="002F463B" w:rsidRDefault="002F463B" w:rsidP="002F463B">
      <w:pPr>
        <w:spacing w:after="0"/>
        <w:jc w:val="both"/>
        <w:rPr>
          <w:rFonts w:ascii="Arial" w:eastAsia="Calibri" w:hAnsi="Arial" w:cs="Arial"/>
          <w:color w:val="000000"/>
          <w:sz w:val="18"/>
          <w:szCs w:val="18"/>
        </w:rPr>
      </w:pPr>
    </w:p>
    <w:p w:rsidR="002F463B" w:rsidRPr="00BA41FD" w:rsidRDefault="002F463B" w:rsidP="002F463B">
      <w:pPr>
        <w:spacing w:after="0"/>
        <w:jc w:val="both"/>
        <w:rPr>
          <w:rFonts w:eastAsia="Calibri" w:cs="Times New Roman"/>
        </w:rPr>
      </w:pPr>
      <w:r w:rsidRPr="00BA41FD">
        <w:rPr>
          <w:rFonts w:ascii="Arial" w:eastAsia="Calibri" w:hAnsi="Arial" w:cs="Arial"/>
          <w:color w:val="000000"/>
          <w:sz w:val="18"/>
          <w:szCs w:val="18"/>
        </w:rPr>
        <w:t>Za podrobnejše informacije s področja VPD in PV kontaktirati:</w:t>
      </w:r>
      <w:r>
        <w:rPr>
          <w:rFonts w:ascii="Arial" w:eastAsia="Calibri" w:hAnsi="Arial" w:cs="Arial"/>
          <w:color w:val="000000"/>
          <w:sz w:val="18"/>
          <w:szCs w:val="18"/>
        </w:rPr>
        <w:t xml:space="preserve"> </w:t>
      </w:r>
      <w:r w:rsidRPr="00BA41FD">
        <w:rPr>
          <w:rFonts w:ascii="Arial" w:eastAsia="Calibri" w:hAnsi="Arial" w:cs="Arial"/>
          <w:color w:val="000000"/>
          <w:sz w:val="18"/>
          <w:szCs w:val="18"/>
        </w:rPr>
        <w:t xml:space="preserve">Aleš Krajšek, </w:t>
      </w:r>
      <w:proofErr w:type="spellStart"/>
      <w:r w:rsidRPr="00BA41FD">
        <w:rPr>
          <w:rFonts w:ascii="Arial" w:eastAsia="Calibri" w:hAnsi="Arial" w:cs="Arial"/>
          <w:color w:val="000000"/>
          <w:sz w:val="18"/>
          <w:szCs w:val="18"/>
        </w:rPr>
        <w:t>dipl.var.inž</w:t>
      </w:r>
      <w:proofErr w:type="spellEnd"/>
      <w:r w:rsidRPr="00BA41FD">
        <w:rPr>
          <w:rFonts w:ascii="Arial" w:eastAsia="Calibri" w:hAnsi="Arial" w:cs="Arial"/>
          <w:color w:val="000000"/>
          <w:sz w:val="18"/>
          <w:szCs w:val="18"/>
        </w:rPr>
        <w:t>., tel.: 07/39 16 113.</w:t>
      </w:r>
    </w:p>
    <w:p w:rsidR="002F463B" w:rsidRDefault="002F463B" w:rsidP="002F463B">
      <w:pPr>
        <w:spacing w:after="0"/>
        <w:jc w:val="both"/>
        <w:rPr>
          <w:rFonts w:ascii="Arial" w:eastAsia="Calibri" w:hAnsi="Arial" w:cs="Arial"/>
          <w:color w:val="000000"/>
          <w:sz w:val="18"/>
          <w:szCs w:val="18"/>
        </w:rPr>
      </w:pPr>
    </w:p>
    <w:p w:rsidR="002F463B" w:rsidRPr="00BA41FD" w:rsidRDefault="002F463B" w:rsidP="002F463B">
      <w:pPr>
        <w:spacing w:after="0"/>
        <w:jc w:val="both"/>
        <w:rPr>
          <w:rFonts w:eastAsia="Calibri" w:cs="Times New Roman"/>
        </w:rPr>
      </w:pPr>
      <w:r w:rsidRPr="00BA41FD">
        <w:rPr>
          <w:rFonts w:ascii="Arial" w:eastAsia="Calibri" w:hAnsi="Arial" w:cs="Arial"/>
          <w:color w:val="000000"/>
          <w:sz w:val="18"/>
          <w:szCs w:val="18"/>
        </w:rPr>
        <w:t>Za podrobnejše informacije s področja higiene dela kontaktirati:</w:t>
      </w:r>
      <w:r>
        <w:rPr>
          <w:rFonts w:ascii="Arial" w:eastAsia="Calibri" w:hAnsi="Arial" w:cs="Arial"/>
          <w:color w:val="000000"/>
          <w:sz w:val="18"/>
          <w:szCs w:val="18"/>
        </w:rPr>
        <w:t xml:space="preserve"> </w:t>
      </w:r>
      <w:r w:rsidRPr="00BA41FD">
        <w:rPr>
          <w:rFonts w:ascii="Arial" w:eastAsia="Calibri" w:hAnsi="Arial" w:cs="Arial"/>
          <w:color w:val="000000"/>
          <w:sz w:val="18"/>
          <w:szCs w:val="18"/>
        </w:rPr>
        <w:t xml:space="preserve">Ingrid Jaklič, </w:t>
      </w:r>
      <w:proofErr w:type="spellStart"/>
      <w:r w:rsidRPr="00BA41FD">
        <w:rPr>
          <w:rFonts w:ascii="Arial" w:eastAsia="Calibri" w:hAnsi="Arial" w:cs="Arial"/>
          <w:color w:val="000000"/>
          <w:sz w:val="18"/>
          <w:szCs w:val="18"/>
        </w:rPr>
        <w:t>univ.dipl.san.inž</w:t>
      </w:r>
      <w:proofErr w:type="spellEnd"/>
      <w:r w:rsidRPr="00BA41FD">
        <w:rPr>
          <w:rFonts w:ascii="Arial" w:eastAsia="Calibri" w:hAnsi="Arial" w:cs="Arial"/>
          <w:color w:val="000000"/>
          <w:sz w:val="18"/>
          <w:szCs w:val="18"/>
        </w:rPr>
        <w:t>., tel.: 07/39 16 195.</w:t>
      </w:r>
    </w:p>
    <w:p w:rsidR="002F463B" w:rsidRPr="00BA41FD" w:rsidRDefault="002F463B" w:rsidP="002F463B">
      <w:pPr>
        <w:spacing w:after="0" w:line="240" w:lineRule="auto"/>
        <w:jc w:val="both"/>
        <w:rPr>
          <w:rFonts w:eastAsia="Calibri" w:cs="Times New Roman"/>
        </w:rPr>
      </w:pPr>
      <w:r w:rsidRPr="00BA41FD">
        <w:rPr>
          <w:rFonts w:ascii="Arial" w:eastAsia="Calibri" w:hAnsi="Arial" w:cs="Arial"/>
          <w:color w:val="000000"/>
          <w:sz w:val="18"/>
          <w:szCs w:val="18"/>
        </w:rPr>
        <w:t> </w:t>
      </w:r>
    </w:p>
    <w:p w:rsidR="002F463B" w:rsidRPr="00BA41FD" w:rsidRDefault="002F463B" w:rsidP="002F463B">
      <w:pPr>
        <w:spacing w:after="0" w:line="240" w:lineRule="auto"/>
        <w:jc w:val="both"/>
        <w:rPr>
          <w:rFonts w:eastAsia="Calibri" w:cs="Times New Roman"/>
        </w:rPr>
      </w:pPr>
      <w:r w:rsidRPr="00BA41FD">
        <w:rPr>
          <w:rFonts w:ascii="Arial" w:eastAsia="Calibri" w:hAnsi="Arial" w:cs="Arial"/>
          <w:color w:val="000000"/>
          <w:sz w:val="18"/>
          <w:szCs w:val="18"/>
        </w:rPr>
        <w:t> </w:t>
      </w:r>
    </w:p>
    <w:p w:rsidR="002F463B" w:rsidRPr="00BA41FD" w:rsidRDefault="002F463B" w:rsidP="002F463B">
      <w:pPr>
        <w:spacing w:after="0" w:line="240" w:lineRule="auto"/>
        <w:jc w:val="both"/>
        <w:rPr>
          <w:rFonts w:eastAsia="Calibri" w:cs="Times New Roman"/>
        </w:rPr>
      </w:pPr>
      <w:r w:rsidRPr="00BA41FD">
        <w:rPr>
          <w:rFonts w:ascii="Arial" w:eastAsia="Calibri" w:hAnsi="Arial" w:cs="Arial"/>
          <w:color w:val="000000"/>
          <w:sz w:val="18"/>
          <w:szCs w:val="18"/>
        </w:rPr>
        <w:t>Datum: ____________________________________________</w:t>
      </w:r>
    </w:p>
    <w:tbl>
      <w:tblPr>
        <w:tblStyle w:val="NormalTablePHPDOCX1"/>
        <w:tblW w:w="9075" w:type="dxa"/>
        <w:tblInd w:w="108" w:type="dxa"/>
        <w:tblLook w:val="04A0" w:firstRow="1" w:lastRow="0" w:firstColumn="1" w:lastColumn="0" w:noHBand="0" w:noVBand="1"/>
      </w:tblPr>
      <w:tblGrid>
        <w:gridCol w:w="3975"/>
        <w:gridCol w:w="1125"/>
        <w:gridCol w:w="3975"/>
      </w:tblGrid>
      <w:tr w:rsidR="002F463B" w:rsidRPr="00BA41FD" w:rsidTr="005E3081">
        <w:tc>
          <w:tcPr>
            <w:tcW w:w="3975" w:type="dxa"/>
            <w:vAlign w:val="center"/>
          </w:tcPr>
          <w:p w:rsidR="002F463B" w:rsidRDefault="002F463B" w:rsidP="005E3081">
            <w:pPr>
              <w:spacing w:line="276" w:lineRule="auto"/>
              <w:jc w:val="both"/>
              <w:textAlignment w:val="center"/>
            </w:pPr>
          </w:p>
          <w:p w:rsidR="002F463B" w:rsidRPr="00BA41FD" w:rsidRDefault="002F463B" w:rsidP="005E3081">
            <w:pPr>
              <w:spacing w:line="276" w:lineRule="auto"/>
              <w:jc w:val="both"/>
              <w:textAlignment w:val="center"/>
            </w:pPr>
          </w:p>
        </w:tc>
        <w:tc>
          <w:tcPr>
            <w:tcW w:w="0" w:type="auto"/>
            <w:vAlign w:val="center"/>
            <w:hideMark/>
          </w:tcPr>
          <w:p w:rsidR="002F463B" w:rsidRPr="00BA41FD" w:rsidRDefault="002F463B" w:rsidP="005E3081">
            <w:pPr>
              <w:spacing w:line="276" w:lineRule="auto"/>
              <w:jc w:val="both"/>
              <w:textAlignment w:val="center"/>
            </w:pPr>
            <w:r w:rsidRPr="00BA41FD">
              <w:rPr>
                <w:rFonts w:ascii="Arial" w:hAnsi="Arial" w:cs="Arial"/>
                <w:color w:val="000000"/>
                <w:position w:val="-2"/>
                <w:sz w:val="18"/>
                <w:szCs w:val="18"/>
              </w:rPr>
              <w:t> </w:t>
            </w:r>
          </w:p>
        </w:tc>
        <w:tc>
          <w:tcPr>
            <w:tcW w:w="3975" w:type="dxa"/>
            <w:vAlign w:val="center"/>
            <w:hideMark/>
          </w:tcPr>
          <w:p w:rsidR="002F463B" w:rsidRPr="00BA41FD" w:rsidRDefault="002F463B" w:rsidP="005E3081">
            <w:pPr>
              <w:spacing w:line="276" w:lineRule="auto"/>
              <w:jc w:val="center"/>
              <w:textAlignment w:val="center"/>
            </w:pPr>
            <w:r w:rsidRPr="00BA41FD">
              <w:rPr>
                <w:rFonts w:ascii="Arial" w:hAnsi="Arial" w:cs="Arial"/>
                <w:color w:val="000000"/>
                <w:position w:val="-2"/>
                <w:sz w:val="18"/>
                <w:szCs w:val="18"/>
              </w:rPr>
              <w:t> </w:t>
            </w:r>
          </w:p>
        </w:tc>
      </w:tr>
      <w:tr w:rsidR="002F463B" w:rsidRPr="00BA41FD" w:rsidTr="005E3081">
        <w:tc>
          <w:tcPr>
            <w:tcW w:w="3975" w:type="dxa"/>
            <w:vAlign w:val="center"/>
            <w:hideMark/>
          </w:tcPr>
          <w:p w:rsidR="002F463B" w:rsidRPr="00BA41FD" w:rsidRDefault="002F463B" w:rsidP="005E3081">
            <w:pPr>
              <w:spacing w:line="276" w:lineRule="auto"/>
              <w:jc w:val="both"/>
              <w:textAlignment w:val="center"/>
              <w:rPr>
                <w:rFonts w:ascii="Arial" w:hAnsi="Arial" w:cs="Arial"/>
                <w:sz w:val="18"/>
                <w:szCs w:val="18"/>
              </w:rPr>
            </w:pPr>
            <w:r w:rsidRPr="00BA41FD">
              <w:rPr>
                <w:rFonts w:ascii="Arial" w:hAnsi="Arial" w:cs="Arial"/>
                <w:sz w:val="18"/>
                <w:szCs w:val="18"/>
              </w:rPr>
              <w:t>Podpis odgovorne osebe naročnika</w:t>
            </w:r>
          </w:p>
        </w:tc>
        <w:tc>
          <w:tcPr>
            <w:tcW w:w="0" w:type="auto"/>
            <w:vAlign w:val="center"/>
            <w:hideMark/>
          </w:tcPr>
          <w:p w:rsidR="002F463B" w:rsidRPr="00BA41FD" w:rsidRDefault="002F463B" w:rsidP="005E3081">
            <w:pPr>
              <w:spacing w:line="276" w:lineRule="auto"/>
              <w:jc w:val="both"/>
              <w:textAlignment w:val="center"/>
            </w:pPr>
            <w:r w:rsidRPr="00BA41FD">
              <w:rPr>
                <w:rFonts w:ascii="Arial" w:hAnsi="Arial" w:cs="Arial"/>
                <w:color w:val="000000"/>
                <w:position w:val="-2"/>
                <w:sz w:val="18"/>
                <w:szCs w:val="18"/>
              </w:rPr>
              <w:t> </w:t>
            </w:r>
          </w:p>
        </w:tc>
        <w:tc>
          <w:tcPr>
            <w:tcW w:w="3975" w:type="dxa"/>
            <w:vAlign w:val="center"/>
            <w:hideMark/>
          </w:tcPr>
          <w:p w:rsidR="002F463B" w:rsidRPr="00BA41FD" w:rsidRDefault="002F463B" w:rsidP="005E3081">
            <w:pPr>
              <w:spacing w:line="276" w:lineRule="auto"/>
              <w:jc w:val="both"/>
              <w:textAlignment w:val="center"/>
            </w:pPr>
            <w:r w:rsidRPr="00BA41FD">
              <w:rPr>
                <w:rFonts w:ascii="Arial" w:hAnsi="Arial" w:cs="Arial"/>
                <w:color w:val="000000"/>
                <w:position w:val="-2"/>
                <w:sz w:val="18"/>
                <w:szCs w:val="18"/>
              </w:rPr>
              <w:t>Podpis odgovorne osebe izvajalca</w:t>
            </w:r>
          </w:p>
        </w:tc>
      </w:tr>
    </w:tbl>
    <w:p w:rsidR="002F463B" w:rsidRPr="00BA41FD" w:rsidRDefault="002F463B" w:rsidP="002F463B">
      <w:pPr>
        <w:spacing w:after="0"/>
        <w:rPr>
          <w:rFonts w:ascii="Arial" w:eastAsia="Calibri" w:hAnsi="Arial" w:cs="Arial"/>
          <w:b/>
          <w:sz w:val="18"/>
          <w:szCs w:val="18"/>
        </w:rPr>
      </w:pPr>
      <w:r w:rsidRPr="00BA41FD">
        <w:rPr>
          <w:rFonts w:ascii="Arial" w:eastAsia="Calibri" w:hAnsi="Arial" w:cs="Arial"/>
          <w:b/>
          <w:sz w:val="18"/>
          <w:szCs w:val="18"/>
        </w:rPr>
        <w:t xml:space="preserve"> </w:t>
      </w:r>
    </w:p>
    <w:p w:rsidR="002F463B" w:rsidRPr="00BA41FD" w:rsidRDefault="002F463B" w:rsidP="002F463B">
      <w:pPr>
        <w:spacing w:after="0"/>
        <w:rPr>
          <w:rFonts w:ascii="Arial" w:eastAsia="Calibri" w:hAnsi="Arial" w:cs="Arial"/>
          <w:b/>
          <w:sz w:val="18"/>
          <w:szCs w:val="18"/>
        </w:rPr>
      </w:pPr>
      <w:r w:rsidRPr="00BA41FD">
        <w:rPr>
          <w:rFonts w:ascii="Arial" w:eastAsia="Calibri" w:hAnsi="Arial" w:cs="Arial"/>
          <w:b/>
          <w:sz w:val="18"/>
          <w:szCs w:val="18"/>
        </w:rPr>
        <w:t xml:space="preserve"> ______________________________</w:t>
      </w:r>
      <w:r w:rsidRPr="00BA41FD">
        <w:rPr>
          <w:rFonts w:ascii="Arial" w:eastAsia="Calibri" w:hAnsi="Arial" w:cs="Arial"/>
          <w:b/>
          <w:sz w:val="18"/>
          <w:szCs w:val="18"/>
        </w:rPr>
        <w:tab/>
      </w:r>
      <w:r w:rsidRPr="00BA41FD">
        <w:rPr>
          <w:rFonts w:ascii="Arial" w:eastAsia="Calibri" w:hAnsi="Arial" w:cs="Arial"/>
          <w:b/>
          <w:sz w:val="18"/>
          <w:szCs w:val="18"/>
        </w:rPr>
        <w:tab/>
      </w:r>
      <w:r w:rsidRPr="00BA41FD">
        <w:rPr>
          <w:rFonts w:ascii="Arial" w:eastAsia="Calibri" w:hAnsi="Arial" w:cs="Arial"/>
          <w:b/>
          <w:sz w:val="18"/>
          <w:szCs w:val="18"/>
        </w:rPr>
        <w:tab/>
        <w:t xml:space="preserve">      ______________________________</w:t>
      </w:r>
    </w:p>
    <w:p w:rsidR="002F463B" w:rsidRPr="009E3497" w:rsidRDefault="002F463B" w:rsidP="002F463B">
      <w:pPr>
        <w:spacing w:after="0" w:line="240" w:lineRule="auto"/>
        <w:jc w:val="both"/>
        <w:rPr>
          <w:rFonts w:eastAsia="Calibri" w:cs="Times New Roman"/>
        </w:rPr>
      </w:pPr>
      <w:r w:rsidRPr="009E3497">
        <w:rPr>
          <w:rFonts w:ascii="Arial" w:eastAsia="Calibri" w:hAnsi="Arial" w:cs="Arial"/>
          <w:color w:val="000000"/>
          <w:sz w:val="18"/>
          <w:szCs w:val="18"/>
        </w:rPr>
        <w:t>  </w:t>
      </w:r>
    </w:p>
    <w:p w:rsidR="002F463B" w:rsidRDefault="002F463B" w:rsidP="002F463B">
      <w:pPr>
        <w:spacing w:after="0" w:line="240" w:lineRule="auto"/>
        <w:jc w:val="both"/>
        <w:rPr>
          <w:rFonts w:ascii="Arial" w:eastAsia="Calibri" w:hAnsi="Arial" w:cs="Arial"/>
          <w:color w:val="000000"/>
          <w:sz w:val="18"/>
          <w:szCs w:val="18"/>
        </w:rPr>
      </w:pPr>
    </w:p>
    <w:p w:rsidR="002F463B" w:rsidRPr="009E3497" w:rsidRDefault="002F463B" w:rsidP="002F463B">
      <w:pPr>
        <w:spacing w:after="0" w:line="240" w:lineRule="auto"/>
        <w:jc w:val="both"/>
        <w:rPr>
          <w:rFonts w:eastAsia="Calibri" w:cs="Times New Roman"/>
        </w:rPr>
      </w:pPr>
      <w:r w:rsidRPr="009E3497">
        <w:rPr>
          <w:rFonts w:ascii="Arial" w:eastAsia="Calibri" w:hAnsi="Arial" w:cs="Arial"/>
          <w:color w:val="000000"/>
          <w:sz w:val="18"/>
          <w:szCs w:val="18"/>
        </w:rPr>
        <w:t>Datum:</w:t>
      </w:r>
      <w:r>
        <w:rPr>
          <w:rFonts w:ascii="Arial" w:eastAsia="Calibri" w:hAnsi="Arial" w:cs="Arial"/>
          <w:color w:val="000000"/>
          <w:sz w:val="18"/>
          <w:szCs w:val="18"/>
        </w:rPr>
        <w:t>_______________________________</w:t>
      </w:r>
    </w:p>
    <w:tbl>
      <w:tblPr>
        <w:tblStyle w:val="NormalTablePHPDOCX"/>
        <w:tblW w:w="9075" w:type="dxa"/>
        <w:tblInd w:w="108" w:type="dxa"/>
        <w:tblLook w:val="04A0" w:firstRow="1" w:lastRow="0" w:firstColumn="1" w:lastColumn="0" w:noHBand="0" w:noVBand="1"/>
      </w:tblPr>
      <w:tblGrid>
        <w:gridCol w:w="4100"/>
        <w:gridCol w:w="1000"/>
        <w:gridCol w:w="3975"/>
      </w:tblGrid>
      <w:tr w:rsidR="002F463B" w:rsidRPr="009E3497" w:rsidTr="005E3081">
        <w:tc>
          <w:tcPr>
            <w:tcW w:w="3975" w:type="dxa"/>
            <w:tcMar>
              <w:top w:w="0" w:type="auto"/>
              <w:bottom w:w="0" w:type="auto"/>
            </w:tcMar>
            <w:vAlign w:val="center"/>
          </w:tcPr>
          <w:p w:rsidR="002F463B" w:rsidRDefault="002F463B" w:rsidP="005E3081">
            <w:pPr>
              <w:jc w:val="both"/>
              <w:textAlignment w:val="center"/>
              <w:rPr>
                <w:rFonts w:ascii="Arial" w:eastAsia="Calibri" w:hAnsi="Arial" w:cs="Arial"/>
                <w:b/>
                <w:bCs/>
                <w:color w:val="000000"/>
                <w:position w:val="-2"/>
                <w:sz w:val="18"/>
                <w:szCs w:val="18"/>
              </w:rPr>
            </w:pPr>
          </w:p>
          <w:p w:rsidR="002F463B" w:rsidRDefault="002F463B" w:rsidP="005E3081">
            <w:pPr>
              <w:jc w:val="both"/>
              <w:textAlignment w:val="center"/>
              <w:rPr>
                <w:rFonts w:ascii="Arial" w:eastAsia="Calibri" w:hAnsi="Arial" w:cs="Arial"/>
                <w:b/>
                <w:bCs/>
                <w:color w:val="000000"/>
                <w:position w:val="-2"/>
                <w:sz w:val="18"/>
                <w:szCs w:val="18"/>
              </w:rPr>
            </w:pPr>
          </w:p>
          <w:p w:rsidR="002F463B" w:rsidRPr="009E3497" w:rsidRDefault="002F463B" w:rsidP="005E3081">
            <w:pPr>
              <w:jc w:val="both"/>
              <w:textAlignment w:val="center"/>
              <w:rPr>
                <w:rFonts w:eastAsia="Calibri" w:cs="Times New Roman"/>
              </w:rPr>
            </w:pPr>
            <w:r w:rsidRPr="009E3497">
              <w:rPr>
                <w:rFonts w:ascii="Arial" w:eastAsia="Calibri" w:hAnsi="Arial" w:cs="Arial"/>
                <w:b/>
                <w:bCs/>
                <w:color w:val="000000"/>
                <w:position w:val="-2"/>
                <w:sz w:val="18"/>
                <w:szCs w:val="18"/>
              </w:rPr>
              <w:t>Ponudnik s podpisom predmetne izjave potrjuje, da bo ob podpisu pogodbe potrdil določbe predmetne izjave.</w:t>
            </w:r>
          </w:p>
        </w:tc>
        <w:tc>
          <w:tcPr>
            <w:tcW w:w="0" w:type="auto"/>
            <w:tcMar>
              <w:top w:w="0" w:type="auto"/>
              <w:bottom w:w="0" w:type="auto"/>
            </w:tcMar>
            <w:vAlign w:val="center"/>
          </w:tcPr>
          <w:p w:rsidR="002F463B" w:rsidRPr="009E3497" w:rsidRDefault="002F463B" w:rsidP="005E3081">
            <w:pPr>
              <w:jc w:val="both"/>
              <w:textAlignment w:val="center"/>
              <w:rPr>
                <w:rFonts w:eastAsia="Calibri" w:cs="Times New Roman"/>
              </w:rPr>
            </w:pPr>
            <w:r w:rsidRPr="009E3497">
              <w:rPr>
                <w:rFonts w:ascii="Arial" w:eastAsia="Calibri" w:hAnsi="Arial" w:cs="Arial"/>
                <w:color w:val="000000"/>
                <w:position w:val="-2"/>
                <w:sz w:val="18"/>
                <w:szCs w:val="18"/>
              </w:rPr>
              <w:t> </w:t>
            </w:r>
          </w:p>
        </w:tc>
        <w:tc>
          <w:tcPr>
            <w:tcW w:w="3975" w:type="dxa"/>
            <w:tcMar>
              <w:top w:w="0" w:type="auto"/>
              <w:bottom w:w="0" w:type="auto"/>
            </w:tcMar>
            <w:vAlign w:val="center"/>
          </w:tcPr>
          <w:p w:rsidR="002F463B" w:rsidRPr="009E3497" w:rsidRDefault="002F463B" w:rsidP="005E3081">
            <w:pPr>
              <w:jc w:val="center"/>
              <w:textAlignment w:val="center"/>
              <w:rPr>
                <w:rFonts w:eastAsia="Calibri" w:cs="Times New Roman"/>
              </w:rPr>
            </w:pPr>
            <w:r w:rsidRPr="009E3497">
              <w:rPr>
                <w:rFonts w:ascii="Arial" w:eastAsia="Calibri" w:hAnsi="Arial" w:cs="Arial"/>
                <w:color w:val="000000"/>
                <w:position w:val="-2"/>
                <w:sz w:val="18"/>
                <w:szCs w:val="18"/>
              </w:rPr>
              <w:t> </w:t>
            </w:r>
          </w:p>
        </w:tc>
      </w:tr>
      <w:tr w:rsidR="002F463B" w:rsidRPr="009E3497" w:rsidTr="005E3081">
        <w:tc>
          <w:tcPr>
            <w:tcW w:w="3975" w:type="dxa"/>
            <w:tcMar>
              <w:top w:w="0" w:type="auto"/>
              <w:bottom w:w="0" w:type="auto"/>
            </w:tcMar>
            <w:vAlign w:val="center"/>
          </w:tcPr>
          <w:p w:rsidR="002F463B" w:rsidRDefault="002F463B" w:rsidP="005E3081">
            <w:pPr>
              <w:jc w:val="both"/>
              <w:textAlignment w:val="center"/>
              <w:rPr>
                <w:rFonts w:ascii="Arial" w:eastAsia="Calibri" w:hAnsi="Arial" w:cs="Arial"/>
                <w:color w:val="000000"/>
                <w:position w:val="-2"/>
                <w:sz w:val="18"/>
                <w:szCs w:val="18"/>
              </w:rPr>
            </w:pPr>
          </w:p>
          <w:p w:rsidR="002F463B" w:rsidRPr="009E3497" w:rsidRDefault="002F463B" w:rsidP="005E3081">
            <w:pPr>
              <w:jc w:val="both"/>
              <w:textAlignment w:val="center"/>
              <w:rPr>
                <w:rFonts w:eastAsia="Calibri" w:cs="Times New Roman"/>
              </w:rPr>
            </w:pPr>
            <w:r w:rsidRPr="009E3497">
              <w:rPr>
                <w:rFonts w:ascii="Arial" w:eastAsia="Calibri" w:hAnsi="Arial" w:cs="Arial"/>
                <w:color w:val="000000"/>
                <w:position w:val="-2"/>
                <w:sz w:val="18"/>
                <w:szCs w:val="18"/>
              </w:rPr>
              <w:t>Podpis ponudnika:</w:t>
            </w:r>
            <w:r>
              <w:rPr>
                <w:rFonts w:ascii="Arial" w:eastAsia="Calibri" w:hAnsi="Arial" w:cs="Arial"/>
                <w:color w:val="000000"/>
                <w:position w:val="-2"/>
                <w:sz w:val="18"/>
                <w:szCs w:val="18"/>
              </w:rPr>
              <w:t>______________________________</w:t>
            </w:r>
          </w:p>
        </w:tc>
        <w:tc>
          <w:tcPr>
            <w:tcW w:w="0" w:type="auto"/>
            <w:tcMar>
              <w:top w:w="0" w:type="auto"/>
              <w:bottom w:w="0" w:type="auto"/>
            </w:tcMar>
            <w:vAlign w:val="center"/>
          </w:tcPr>
          <w:p w:rsidR="002F463B" w:rsidRPr="009E3497" w:rsidRDefault="002F463B" w:rsidP="005E3081">
            <w:pPr>
              <w:jc w:val="both"/>
              <w:textAlignment w:val="center"/>
              <w:rPr>
                <w:rFonts w:eastAsia="Calibri" w:cs="Times New Roman"/>
              </w:rPr>
            </w:pPr>
            <w:r w:rsidRPr="009E3497">
              <w:rPr>
                <w:rFonts w:ascii="Arial" w:eastAsia="Calibri" w:hAnsi="Arial" w:cs="Arial"/>
                <w:color w:val="000000"/>
                <w:position w:val="-2"/>
                <w:sz w:val="18"/>
                <w:szCs w:val="18"/>
              </w:rPr>
              <w:t> </w:t>
            </w:r>
          </w:p>
        </w:tc>
        <w:tc>
          <w:tcPr>
            <w:tcW w:w="3975" w:type="dxa"/>
            <w:tcMar>
              <w:top w:w="0" w:type="auto"/>
              <w:bottom w:w="0" w:type="auto"/>
            </w:tcMar>
            <w:vAlign w:val="center"/>
          </w:tcPr>
          <w:p w:rsidR="002F463B" w:rsidRPr="009E3497" w:rsidRDefault="002F463B" w:rsidP="005E3081">
            <w:pPr>
              <w:jc w:val="both"/>
              <w:textAlignment w:val="center"/>
              <w:rPr>
                <w:rFonts w:eastAsia="Calibri" w:cs="Times New Roman"/>
              </w:rPr>
            </w:pPr>
            <w:r w:rsidRPr="009E3497">
              <w:rPr>
                <w:rFonts w:ascii="Arial" w:eastAsia="Calibri" w:hAnsi="Arial" w:cs="Arial"/>
                <w:color w:val="000000"/>
                <w:position w:val="-2"/>
                <w:sz w:val="18"/>
                <w:szCs w:val="18"/>
              </w:rPr>
              <w:t> </w:t>
            </w:r>
          </w:p>
        </w:tc>
      </w:tr>
    </w:tbl>
    <w:p w:rsidR="002F463B" w:rsidRDefault="002F463B" w:rsidP="002F463B">
      <w:pPr>
        <w:spacing w:after="0"/>
      </w:pPr>
    </w:p>
    <w:p w:rsidR="002F463B" w:rsidRDefault="002F463B" w:rsidP="002F463B">
      <w:pPr>
        <w:spacing w:before="975" w:after="225" w:line="240" w:lineRule="auto"/>
        <w:jc w:val="both"/>
        <w:rPr>
          <w:rFonts w:ascii="Arial" w:hAnsi="Arial" w:cs="Arial"/>
          <w:color w:val="000000"/>
          <w:sz w:val="18"/>
          <w:szCs w:val="18"/>
        </w:rPr>
      </w:pPr>
    </w:p>
    <w:p w:rsidR="002F463B" w:rsidRDefault="002F463B" w:rsidP="002F463B">
      <w:pPr>
        <w:spacing w:before="975" w:after="225" w:line="240" w:lineRule="auto"/>
        <w:jc w:val="both"/>
        <w:rPr>
          <w:rFonts w:ascii="Arial" w:hAnsi="Arial" w:cs="Arial"/>
          <w:color w:val="000000"/>
          <w:sz w:val="18"/>
          <w:szCs w:val="18"/>
        </w:rPr>
      </w:pPr>
    </w:p>
    <w:p w:rsidR="002F463B" w:rsidRDefault="002F463B" w:rsidP="002F463B">
      <w:pPr>
        <w:spacing w:before="975" w:after="225" w:line="240" w:lineRule="auto"/>
        <w:jc w:val="both"/>
        <w:rPr>
          <w:rFonts w:ascii="Arial" w:hAnsi="Arial" w:cs="Arial"/>
          <w:color w:val="000000"/>
          <w:sz w:val="18"/>
          <w:szCs w:val="18"/>
        </w:rPr>
      </w:pPr>
    </w:p>
    <w:p w:rsidR="002F463B" w:rsidRPr="0083347B" w:rsidRDefault="002F463B" w:rsidP="002F463B">
      <w:pPr>
        <w:rPr>
          <w:rFonts w:eastAsia="Calibri" w:cs="Times New Roman"/>
        </w:rPr>
      </w:pPr>
    </w:p>
    <w:p w:rsidR="002F463B" w:rsidRPr="0083347B" w:rsidRDefault="002F463B" w:rsidP="002F463B">
      <w:pPr>
        <w:keepNext/>
        <w:keepLines/>
        <w:pBdr>
          <w:top w:val="single" w:sz="36" w:space="1" w:color="7EFF09"/>
          <w:left w:val="single" w:sz="36" w:space="5" w:color="7EFF09"/>
          <w:bottom w:val="single" w:sz="36" w:space="1" w:color="7EFF09"/>
          <w:right w:val="single" w:sz="36" w:space="4" w:color="7EFF09"/>
        </w:pBdr>
        <w:shd w:val="clear" w:color="auto" w:fill="7BF949"/>
        <w:spacing w:after="120"/>
        <w:ind w:left="1985"/>
        <w:outlineLvl w:val="0"/>
        <w:rPr>
          <w:rFonts w:ascii="Arial" w:eastAsia="Times New Roman" w:hAnsi="Arial" w:cs="Arial"/>
          <w:b/>
          <w:bCs/>
          <w:sz w:val="26"/>
          <w:szCs w:val="28"/>
        </w:rPr>
      </w:pPr>
      <w:r w:rsidRPr="0083347B">
        <w:rPr>
          <w:rFonts w:ascii="Arial" w:eastAsia="Times New Roman" w:hAnsi="Arial" w:cs="Arial"/>
          <w:b/>
          <w:bCs/>
          <w:sz w:val="26"/>
          <w:szCs w:val="28"/>
        </w:rPr>
        <w:lastRenderedPageBreak/>
        <w:t>Zahteve za dosego ciljev Uredbe o zelenem javnem naročanju</w:t>
      </w:r>
    </w:p>
    <w:p w:rsidR="002F463B" w:rsidRPr="0083347B" w:rsidRDefault="002F463B" w:rsidP="002F463B">
      <w:pPr>
        <w:spacing w:after="120"/>
        <w:rPr>
          <w:rFonts w:ascii="Arial" w:eastAsia="Calibri" w:hAnsi="Arial" w:cs="Arial"/>
        </w:rPr>
      </w:pPr>
    </w:p>
    <w:p w:rsidR="002F463B" w:rsidRPr="0083347B" w:rsidRDefault="002F463B" w:rsidP="002F463B">
      <w:pPr>
        <w:spacing w:before="225" w:after="225" w:line="240" w:lineRule="auto"/>
        <w:jc w:val="both"/>
        <w:rPr>
          <w:rFonts w:eastAsia="Calibri" w:cs="Times New Roman"/>
        </w:rPr>
      </w:pPr>
      <w:r w:rsidRPr="0083347B">
        <w:rPr>
          <w:rFonts w:ascii="Arial" w:eastAsia="Calibri" w:hAnsi="Arial" w:cs="Arial"/>
          <w:b/>
          <w:bCs/>
          <w:color w:val="000000"/>
          <w:sz w:val="18"/>
          <w:szCs w:val="18"/>
        </w:rPr>
        <w:t>Vezano na našo ponudbo za izvedbo javnega naročila </w:t>
      </w:r>
      <w:r w:rsidRPr="0083347B">
        <w:rPr>
          <w:rFonts w:ascii="Arial" w:eastAsia="Calibri" w:hAnsi="Arial" w:cs="Arial"/>
          <w:color w:val="000000"/>
          <w:sz w:val="18"/>
          <w:szCs w:val="18"/>
        </w:rPr>
        <w:t xml:space="preserve"> »</w:t>
      </w:r>
      <w:r w:rsidRPr="0083347B">
        <w:rPr>
          <w:rFonts w:ascii="Arial" w:eastAsia="Calibri" w:hAnsi="Arial" w:cs="Arial"/>
          <w:b/>
          <w:bCs/>
          <w:color w:val="000000"/>
          <w:sz w:val="18"/>
          <w:szCs w:val="18"/>
        </w:rPr>
        <w:t xml:space="preserve">GOI pri katerih se upoštevajo </w:t>
      </w:r>
      <w:proofErr w:type="spellStart"/>
      <w:r w:rsidRPr="0083347B">
        <w:rPr>
          <w:rFonts w:ascii="Arial" w:eastAsia="Calibri" w:hAnsi="Arial" w:cs="Arial"/>
          <w:b/>
          <w:bCs/>
          <w:color w:val="000000"/>
          <w:sz w:val="18"/>
          <w:szCs w:val="18"/>
        </w:rPr>
        <w:t>okoljski</w:t>
      </w:r>
      <w:proofErr w:type="spellEnd"/>
      <w:r w:rsidRPr="0083347B">
        <w:rPr>
          <w:rFonts w:ascii="Arial" w:eastAsia="Calibri" w:hAnsi="Arial" w:cs="Arial"/>
          <w:b/>
          <w:bCs/>
          <w:color w:val="000000"/>
          <w:sz w:val="18"/>
          <w:szCs w:val="18"/>
        </w:rPr>
        <w:t xml:space="preserve"> vidiki - Investicijska vzdrževalna dela za združevanje virov in vzpostavitev enodnevne bolnišnice v SBNM</w:t>
      </w:r>
      <w:r w:rsidRPr="0083347B">
        <w:rPr>
          <w:rFonts w:ascii="Arial" w:eastAsia="Calibri" w:hAnsi="Arial" w:cs="Arial"/>
          <w:color w:val="000000"/>
          <w:sz w:val="18"/>
          <w:szCs w:val="18"/>
        </w:rPr>
        <w:t>«, </w:t>
      </w:r>
      <w:r w:rsidRPr="0083347B">
        <w:rPr>
          <w:rFonts w:ascii="Arial" w:eastAsia="Calibri" w:hAnsi="Arial" w:cs="Arial"/>
          <w:b/>
          <w:bCs/>
          <w:color w:val="000000"/>
          <w:sz w:val="18"/>
          <w:szCs w:val="18"/>
        </w:rPr>
        <w:t>izjavljamo, da bomo v primeru izbire pri izvedbi predmetnih GOI del zagotovili, da bodo izpolnjene vse zahteve iz Uredbe o zelenem javnem naročanju (Uradni list RS, št. 102/11, 18/12, 24/12, 64/12, 2/13, 89/14 in 91/15 – ZJN-3).</w:t>
      </w:r>
    </w:p>
    <w:p w:rsidR="002F463B" w:rsidRPr="0083347B" w:rsidRDefault="002F463B" w:rsidP="002F463B">
      <w:pPr>
        <w:spacing w:before="225" w:after="225" w:line="240" w:lineRule="auto"/>
        <w:jc w:val="both"/>
        <w:rPr>
          <w:rFonts w:eastAsia="Calibri" w:cs="Times New Roman"/>
        </w:rPr>
      </w:pPr>
      <w:r w:rsidRPr="0083347B">
        <w:rPr>
          <w:rFonts w:ascii="Arial" w:eastAsia="Calibri" w:hAnsi="Arial" w:cs="Arial"/>
          <w:color w:val="000000"/>
          <w:sz w:val="18"/>
          <w:szCs w:val="18"/>
        </w:rPr>
        <w:t>Izvajalec bo moral pri izvedb del zagotoviti, da bodo dela in dobavljena / vgrajena oprema skladna z naslednjimi določili Uredbe o zelenem javnem naročanju</w:t>
      </w:r>
      <w:r>
        <w:rPr>
          <w:rFonts w:ascii="Arial" w:eastAsia="Calibri" w:hAnsi="Arial" w:cs="Arial"/>
          <w:color w:val="000000"/>
          <w:sz w:val="18"/>
          <w:szCs w:val="18"/>
        </w:rPr>
        <w:t xml:space="preserve"> (kjer je to primerno - je predmet tega JN)</w:t>
      </w:r>
      <w:r w:rsidRPr="0083347B">
        <w:rPr>
          <w:rFonts w:ascii="Arial" w:eastAsia="Calibri" w:hAnsi="Arial" w:cs="Arial"/>
          <w:color w:val="000000"/>
          <w:sz w:val="18"/>
          <w:szCs w:val="18"/>
        </w:rPr>
        <w:t>:</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555"/>
        <w:gridCol w:w="8497"/>
      </w:tblGrid>
      <w:tr w:rsidR="002F463B" w:rsidRPr="0083347B" w:rsidTr="005E3081">
        <w:tc>
          <w:tcPr>
            <w:tcW w:w="906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Klimatske naprave: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1.</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Klimatska naprava mora imeti razmerje sezonske energijske učinkovitosti SEER ≥ 6,10, zaradi česar je glede hlajenja uvrščena v razred energijske učinkovitosti A++, in koeficient sezonske učinkovitosti SCOP ≥ 3,40, zaradi česar je glede ogrevanja uvrščena v razred energijske učinkovitosti A ali višje.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2.</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Enokanalna klimatska naprava mora imeti razmerje energijske učinkovitosti </w:t>
            </w:r>
            <w:proofErr w:type="spellStart"/>
            <w:r w:rsidRPr="0083347B">
              <w:rPr>
                <w:rFonts w:ascii="Arial" w:eastAsia="Calibri" w:hAnsi="Arial" w:cs="Arial"/>
                <w:color w:val="000000"/>
                <w:position w:val="-2"/>
                <w:sz w:val="18"/>
                <w:szCs w:val="18"/>
              </w:rPr>
              <w:t>EERrated</w:t>
            </w:r>
            <w:proofErr w:type="spellEnd"/>
            <w:r w:rsidRPr="0083347B">
              <w:rPr>
                <w:rFonts w:ascii="Arial" w:eastAsia="Calibri" w:hAnsi="Arial" w:cs="Arial"/>
                <w:color w:val="000000"/>
                <w:position w:val="-2"/>
                <w:sz w:val="18"/>
                <w:szCs w:val="18"/>
              </w:rPr>
              <w:t xml:space="preserve"> ≥ 2,60 in nazivni koeficient učinkovitosti </w:t>
            </w:r>
            <w:proofErr w:type="spellStart"/>
            <w:r w:rsidRPr="0083347B">
              <w:rPr>
                <w:rFonts w:ascii="Arial" w:eastAsia="Calibri" w:hAnsi="Arial" w:cs="Arial"/>
                <w:color w:val="000000"/>
                <w:position w:val="-2"/>
                <w:sz w:val="18"/>
                <w:szCs w:val="18"/>
              </w:rPr>
              <w:t>COPrated</w:t>
            </w:r>
            <w:proofErr w:type="spellEnd"/>
            <w:r w:rsidRPr="0083347B">
              <w:rPr>
                <w:rFonts w:ascii="Arial" w:eastAsia="Calibri" w:hAnsi="Arial" w:cs="Arial"/>
                <w:color w:val="000000"/>
                <w:position w:val="-2"/>
                <w:sz w:val="18"/>
                <w:szCs w:val="18"/>
              </w:rPr>
              <w:t xml:space="preserve"> ≥ 2,30, zaradi česar je uvrščena v razred energijske učinkovitosti A ali višje.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3.</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proofErr w:type="spellStart"/>
            <w:r w:rsidRPr="0083347B">
              <w:rPr>
                <w:rFonts w:ascii="Arial" w:eastAsia="Calibri" w:hAnsi="Arial" w:cs="Arial"/>
                <w:color w:val="000000"/>
                <w:position w:val="-2"/>
                <w:sz w:val="18"/>
                <w:szCs w:val="18"/>
              </w:rPr>
              <w:t>Dvokanalna</w:t>
            </w:r>
            <w:proofErr w:type="spellEnd"/>
            <w:r w:rsidRPr="0083347B">
              <w:rPr>
                <w:rFonts w:ascii="Arial" w:eastAsia="Calibri" w:hAnsi="Arial" w:cs="Arial"/>
                <w:color w:val="000000"/>
                <w:position w:val="-2"/>
                <w:sz w:val="18"/>
                <w:szCs w:val="18"/>
              </w:rPr>
              <w:t xml:space="preserve"> klimatska naprava mora imeti razmerje energijske učinkovitosti </w:t>
            </w:r>
            <w:proofErr w:type="spellStart"/>
            <w:r w:rsidRPr="0083347B">
              <w:rPr>
                <w:rFonts w:ascii="Arial" w:eastAsia="Calibri" w:hAnsi="Arial" w:cs="Arial"/>
                <w:color w:val="000000"/>
                <w:position w:val="-2"/>
                <w:sz w:val="18"/>
                <w:szCs w:val="18"/>
              </w:rPr>
              <w:t>EERrated</w:t>
            </w:r>
            <w:proofErr w:type="spellEnd"/>
            <w:r w:rsidRPr="0083347B">
              <w:rPr>
                <w:rFonts w:ascii="Arial" w:eastAsia="Calibri" w:hAnsi="Arial" w:cs="Arial"/>
                <w:color w:val="000000"/>
                <w:position w:val="-2"/>
                <w:sz w:val="18"/>
                <w:szCs w:val="18"/>
              </w:rPr>
              <w:t xml:space="preserve"> ≥ 2,60 in nazivni koeficient učinkovitosti </w:t>
            </w:r>
            <w:proofErr w:type="spellStart"/>
            <w:r w:rsidRPr="0083347B">
              <w:rPr>
                <w:rFonts w:ascii="Arial" w:eastAsia="Calibri" w:hAnsi="Arial" w:cs="Arial"/>
                <w:color w:val="000000"/>
                <w:position w:val="-2"/>
                <w:sz w:val="18"/>
                <w:szCs w:val="18"/>
              </w:rPr>
              <w:t>COPrated</w:t>
            </w:r>
            <w:proofErr w:type="spellEnd"/>
            <w:r w:rsidRPr="0083347B">
              <w:rPr>
                <w:rFonts w:ascii="Arial" w:eastAsia="Calibri" w:hAnsi="Arial" w:cs="Arial"/>
                <w:color w:val="000000"/>
                <w:position w:val="-2"/>
                <w:sz w:val="18"/>
                <w:szCs w:val="18"/>
              </w:rPr>
              <w:t xml:space="preserve"> ≥ 3,10, zaradi česar je uvrščena v razred energijske učinkovitosti A ali višje.</w:t>
            </w:r>
          </w:p>
        </w:tc>
      </w:tr>
      <w:tr w:rsidR="002F463B" w:rsidRPr="0083347B" w:rsidTr="005E3081">
        <w:tc>
          <w:tcPr>
            <w:tcW w:w="906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Mavčne stenske plošče: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1.</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Papir, uporabljen pri izdelavi mavčnih plošč, mora biti:</w:t>
            </w:r>
          </w:p>
          <w:tbl>
            <w:tblPr>
              <w:tblStyle w:val="NormalTablePHPDOCX"/>
              <w:tblW w:w="0" w:type="auto"/>
              <w:tblLook w:val="04A0" w:firstRow="1" w:lastRow="0" w:firstColumn="1" w:lastColumn="0" w:noHBand="0" w:noVBand="1"/>
            </w:tblPr>
            <w:tblGrid>
              <w:gridCol w:w="8281"/>
            </w:tblGrid>
            <w:tr w:rsidR="002F463B" w:rsidRPr="0083347B" w:rsidTr="005E3081">
              <w:tc>
                <w:tcPr>
                  <w:tcW w:w="0" w:type="auto"/>
                  <w:tcMar>
                    <w:top w:w="0" w:type="auto"/>
                    <w:bottom w:w="0" w:type="auto"/>
                  </w:tcMar>
                </w:tcPr>
                <w:p w:rsidR="002F463B" w:rsidRPr="0083347B" w:rsidRDefault="002F463B" w:rsidP="002475F4">
                  <w:pPr>
                    <w:numPr>
                      <w:ilvl w:val="0"/>
                      <w:numId w:val="59"/>
                    </w:numPr>
                    <w:rPr>
                      <w:rFonts w:ascii="Arial" w:eastAsia="Calibri" w:hAnsi="Arial" w:cs="Arial"/>
                      <w:color w:val="000000"/>
                      <w:sz w:val="18"/>
                      <w:szCs w:val="18"/>
                    </w:rPr>
                  </w:pPr>
                  <w:r w:rsidRPr="0083347B">
                    <w:rPr>
                      <w:rFonts w:ascii="Arial" w:eastAsia="Calibri" w:hAnsi="Arial" w:cs="Arial"/>
                      <w:color w:val="000000"/>
                      <w:position w:val="-2"/>
                      <w:sz w:val="18"/>
                      <w:szCs w:val="18"/>
                    </w:rPr>
                    <w:t>100-odstotno reciklirani les/papir ali</w:t>
                  </w:r>
                </w:p>
                <w:p w:rsidR="002F463B" w:rsidRPr="0083347B" w:rsidRDefault="002F463B" w:rsidP="002475F4">
                  <w:pPr>
                    <w:numPr>
                      <w:ilvl w:val="0"/>
                      <w:numId w:val="59"/>
                    </w:numPr>
                    <w:rPr>
                      <w:rFonts w:ascii="Arial" w:eastAsia="Calibri" w:hAnsi="Arial" w:cs="Arial"/>
                      <w:color w:val="000000"/>
                      <w:sz w:val="18"/>
                      <w:szCs w:val="18"/>
                    </w:rPr>
                  </w:pPr>
                  <w:r w:rsidRPr="0083347B">
                    <w:rPr>
                      <w:rFonts w:ascii="Arial" w:eastAsia="Calibri" w:hAnsi="Arial" w:cs="Arial"/>
                      <w:color w:val="000000"/>
                      <w:position w:val="-2"/>
                      <w:sz w:val="18"/>
                      <w:szCs w:val="18"/>
                    </w:rPr>
                    <w:t>papir, izdelan iz lesa, lesnih vlaken ali lesnih odrezkov, ki izvirajo iz zakonito posekanih gozdov.</w:t>
                  </w:r>
                </w:p>
              </w:tc>
            </w:tr>
          </w:tbl>
          <w:p w:rsidR="002F463B" w:rsidRPr="0083347B" w:rsidRDefault="002F463B" w:rsidP="005E3081">
            <w:pPr>
              <w:rPr>
                <w:rFonts w:eastAsia="Calibri" w:cs="Times New Roman"/>
              </w:rPr>
            </w:pP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2.</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Vsebnost sadre mora glede na maso znašati vsaj 2 % reciklirane mavčne plošče, kar se izračuna na podlagi letnega povprečja, pri čemer ni vključena sadra z mest za </w:t>
            </w:r>
            <w:proofErr w:type="spellStart"/>
            <w:r w:rsidRPr="0083347B">
              <w:rPr>
                <w:rFonts w:ascii="Arial" w:eastAsia="Calibri" w:hAnsi="Arial" w:cs="Arial"/>
                <w:color w:val="000000"/>
                <w:position w:val="-2"/>
                <w:sz w:val="18"/>
                <w:szCs w:val="18"/>
              </w:rPr>
              <w:t>razžvepljevanje</w:t>
            </w:r>
            <w:proofErr w:type="spellEnd"/>
            <w:r w:rsidRPr="0083347B">
              <w:rPr>
                <w:rFonts w:ascii="Arial" w:eastAsia="Calibri" w:hAnsi="Arial" w:cs="Arial"/>
                <w:color w:val="000000"/>
                <w:position w:val="-2"/>
                <w:sz w:val="18"/>
                <w:szCs w:val="18"/>
              </w:rPr>
              <w:t xml:space="preserve"> dimnih plinov (RDP).</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3.</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Kadar plošče vsebujejo potencialno radioaktiven material (npr. iz žlindrastih produktov, pepela iz zgorelega premoga, fosforne sadre), mora biti gama indeks (</w:t>
            </w:r>
            <w:proofErr w:type="spellStart"/>
            <w:r w:rsidRPr="0083347B">
              <w:rPr>
                <w:rFonts w:ascii="Arial" w:eastAsia="Calibri" w:hAnsi="Arial" w:cs="Arial"/>
                <w:color w:val="000000"/>
                <w:position w:val="-2"/>
                <w:sz w:val="18"/>
                <w:szCs w:val="18"/>
              </w:rPr>
              <w:t>my</w:t>
            </w:r>
            <w:proofErr w:type="spellEnd"/>
            <w:r w:rsidRPr="0083347B">
              <w:rPr>
                <w:rFonts w:ascii="Arial" w:eastAsia="Calibri" w:hAnsi="Arial" w:cs="Arial"/>
                <w:color w:val="000000"/>
                <w:position w:val="-2"/>
                <w:sz w:val="18"/>
                <w:szCs w:val="18"/>
              </w:rPr>
              <w:t>) ali indeks aktivnosti (l1) manjši od 1. Radioaktivne snovi v materialu plošče so izražene kot gama indeks/indeks aktivnosti v skladu s formulo:</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CK/3000 + </w:t>
            </w:r>
            <w:proofErr w:type="spellStart"/>
            <w:r w:rsidRPr="0083347B">
              <w:rPr>
                <w:rFonts w:ascii="Arial" w:eastAsia="Calibri" w:hAnsi="Arial" w:cs="Arial"/>
                <w:color w:val="000000"/>
                <w:position w:val="-2"/>
                <w:sz w:val="18"/>
                <w:szCs w:val="18"/>
              </w:rPr>
              <w:t>CRa</w:t>
            </w:r>
            <w:proofErr w:type="spellEnd"/>
            <w:r w:rsidRPr="0083347B">
              <w:rPr>
                <w:rFonts w:ascii="Arial" w:eastAsia="Calibri" w:hAnsi="Arial" w:cs="Arial"/>
                <w:color w:val="000000"/>
                <w:position w:val="-2"/>
                <w:sz w:val="18"/>
                <w:szCs w:val="18"/>
              </w:rPr>
              <w:t xml:space="preserve">/300 + </w:t>
            </w:r>
            <w:proofErr w:type="spellStart"/>
            <w:r w:rsidRPr="0083347B">
              <w:rPr>
                <w:rFonts w:ascii="Arial" w:eastAsia="Calibri" w:hAnsi="Arial" w:cs="Arial"/>
                <w:color w:val="000000"/>
                <w:position w:val="-2"/>
                <w:sz w:val="18"/>
                <w:szCs w:val="18"/>
              </w:rPr>
              <w:t>CTh</w:t>
            </w:r>
            <w:proofErr w:type="spellEnd"/>
            <w:r w:rsidRPr="0083347B">
              <w:rPr>
                <w:rFonts w:ascii="Arial" w:eastAsia="Calibri" w:hAnsi="Arial" w:cs="Arial"/>
                <w:color w:val="000000"/>
                <w:position w:val="-2"/>
                <w:sz w:val="18"/>
                <w:szCs w:val="18"/>
              </w:rPr>
              <w:t>/200 &lt; 1,0.</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Indeks radija ne sme preseči: </w:t>
            </w:r>
            <w:proofErr w:type="spellStart"/>
            <w:r w:rsidRPr="0083347B">
              <w:rPr>
                <w:rFonts w:ascii="Arial" w:eastAsia="Calibri" w:hAnsi="Arial" w:cs="Arial"/>
                <w:color w:val="000000"/>
                <w:position w:val="-2"/>
                <w:sz w:val="18"/>
                <w:szCs w:val="18"/>
              </w:rPr>
              <w:t>CRa</w:t>
            </w:r>
            <w:proofErr w:type="spellEnd"/>
            <w:r w:rsidRPr="0083347B">
              <w:rPr>
                <w:rFonts w:ascii="Arial" w:eastAsia="Calibri" w:hAnsi="Arial" w:cs="Arial"/>
                <w:color w:val="000000"/>
                <w:position w:val="-2"/>
                <w:sz w:val="18"/>
                <w:szCs w:val="18"/>
              </w:rPr>
              <w:t>/100 = 1,0.</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4.</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Mavčne plošče kot končni proizvod ne vsebujejo nobene kemikalije, ki je razvrščena kot:</w:t>
            </w:r>
          </w:p>
          <w:tbl>
            <w:tblPr>
              <w:tblStyle w:val="NormalTablePHPDOCX"/>
              <w:tblW w:w="0" w:type="auto"/>
              <w:tblLook w:val="04A0" w:firstRow="1" w:lastRow="0" w:firstColumn="1" w:lastColumn="0" w:noHBand="0" w:noVBand="1"/>
            </w:tblPr>
            <w:tblGrid>
              <w:gridCol w:w="8281"/>
            </w:tblGrid>
            <w:tr w:rsidR="002F463B" w:rsidRPr="0083347B" w:rsidTr="005E3081">
              <w:tc>
                <w:tcPr>
                  <w:tcW w:w="0" w:type="auto"/>
                  <w:tcMar>
                    <w:top w:w="0" w:type="auto"/>
                    <w:bottom w:w="0" w:type="auto"/>
                  </w:tcMar>
                </w:tcPr>
                <w:p w:rsidR="002F463B" w:rsidRPr="0083347B" w:rsidRDefault="002F463B" w:rsidP="002475F4">
                  <w:pPr>
                    <w:numPr>
                      <w:ilvl w:val="0"/>
                      <w:numId w:val="60"/>
                    </w:numPr>
                    <w:rPr>
                      <w:rFonts w:ascii="Arial" w:eastAsia="Calibri" w:hAnsi="Arial" w:cs="Arial"/>
                      <w:color w:val="000000"/>
                      <w:sz w:val="18"/>
                      <w:szCs w:val="18"/>
                    </w:rPr>
                  </w:pPr>
                  <w:r w:rsidRPr="0083347B">
                    <w:rPr>
                      <w:rFonts w:ascii="Arial" w:eastAsia="Calibri" w:hAnsi="Arial" w:cs="Arial"/>
                      <w:color w:val="000000"/>
                      <w:position w:val="-2"/>
                      <w:sz w:val="18"/>
                      <w:szCs w:val="18"/>
                    </w:rPr>
                    <w:t>rakotvorna (kategorije 1A, 1B in 2: H350, H350i, H351);</w:t>
                  </w:r>
                </w:p>
                <w:p w:rsidR="002F463B" w:rsidRPr="0083347B" w:rsidRDefault="002F463B" w:rsidP="002475F4">
                  <w:pPr>
                    <w:numPr>
                      <w:ilvl w:val="0"/>
                      <w:numId w:val="60"/>
                    </w:numPr>
                    <w:rPr>
                      <w:rFonts w:ascii="Arial" w:eastAsia="Calibri" w:hAnsi="Arial" w:cs="Arial"/>
                      <w:color w:val="000000"/>
                      <w:sz w:val="18"/>
                      <w:szCs w:val="18"/>
                    </w:rPr>
                  </w:pPr>
                  <w:r w:rsidRPr="0083347B">
                    <w:rPr>
                      <w:rFonts w:ascii="Arial" w:eastAsia="Calibri" w:hAnsi="Arial" w:cs="Arial"/>
                      <w:color w:val="000000"/>
                      <w:position w:val="-2"/>
                      <w:sz w:val="18"/>
                      <w:szCs w:val="18"/>
                    </w:rPr>
                    <w:t>mutagena za zarodne celice (kategorije 1A, 1B in 2: H340 in H341);</w:t>
                  </w:r>
                </w:p>
                <w:p w:rsidR="002F463B" w:rsidRPr="0083347B" w:rsidRDefault="002F463B" w:rsidP="002475F4">
                  <w:pPr>
                    <w:numPr>
                      <w:ilvl w:val="0"/>
                      <w:numId w:val="60"/>
                    </w:numPr>
                    <w:rPr>
                      <w:rFonts w:ascii="Arial" w:eastAsia="Calibri" w:hAnsi="Arial" w:cs="Arial"/>
                      <w:color w:val="000000"/>
                      <w:sz w:val="18"/>
                      <w:szCs w:val="18"/>
                    </w:rPr>
                  </w:pPr>
                  <w:r w:rsidRPr="0083347B">
                    <w:rPr>
                      <w:rFonts w:ascii="Arial" w:eastAsia="Calibri" w:hAnsi="Arial" w:cs="Arial"/>
                      <w:color w:val="000000"/>
                      <w:position w:val="-2"/>
                      <w:sz w:val="18"/>
                      <w:szCs w:val="18"/>
                    </w:rPr>
                    <w:t>strupena za razmnoževanje (kategorije 1A, 1B in 2: H361, H360, H360F, H360D, H361f, H361d, H360FD, H361fd, H360Fd in H360Df); ali vpliva na dojenje (H362),</w:t>
                  </w:r>
                </w:p>
                <w:p w:rsidR="002F463B" w:rsidRPr="0083347B" w:rsidRDefault="002F463B" w:rsidP="002475F4">
                  <w:pPr>
                    <w:numPr>
                      <w:ilvl w:val="0"/>
                      <w:numId w:val="60"/>
                    </w:numPr>
                    <w:rPr>
                      <w:rFonts w:ascii="Arial" w:eastAsia="Calibri" w:hAnsi="Arial" w:cs="Arial"/>
                      <w:color w:val="000000"/>
                      <w:sz w:val="18"/>
                      <w:szCs w:val="18"/>
                    </w:rPr>
                  </w:pPr>
                  <w:r w:rsidRPr="0083347B">
                    <w:rPr>
                      <w:rFonts w:ascii="Arial" w:eastAsia="Calibri" w:hAnsi="Arial" w:cs="Arial"/>
                      <w:color w:val="000000"/>
                      <w:position w:val="-2"/>
                      <w:sz w:val="18"/>
                      <w:szCs w:val="18"/>
                    </w:rPr>
                    <w:t>akutno strupena (kategorije 1, 2 in 3: H330, H331, H311, H301, H310, H300),</w:t>
                  </w:r>
                </w:p>
                <w:p w:rsidR="002F463B" w:rsidRPr="0083347B" w:rsidRDefault="002F463B" w:rsidP="002475F4">
                  <w:pPr>
                    <w:numPr>
                      <w:ilvl w:val="0"/>
                      <w:numId w:val="60"/>
                    </w:numPr>
                    <w:rPr>
                      <w:rFonts w:ascii="Arial" w:eastAsia="Calibri" w:hAnsi="Arial" w:cs="Arial"/>
                      <w:color w:val="000000"/>
                      <w:sz w:val="18"/>
                      <w:szCs w:val="18"/>
                    </w:rPr>
                  </w:pPr>
                  <w:r w:rsidRPr="0083347B">
                    <w:rPr>
                      <w:rFonts w:ascii="Arial" w:eastAsia="Calibri" w:hAnsi="Arial" w:cs="Arial"/>
                      <w:color w:val="000000"/>
                      <w:position w:val="-2"/>
                      <w:sz w:val="18"/>
                      <w:szCs w:val="18"/>
                    </w:rPr>
                    <w:t>kronično strupena za vodno okolje (kategorije 1, 2 in 3: H410, H411 in H412). I</w:t>
                  </w:r>
                </w:p>
              </w:tc>
            </w:tr>
          </w:tbl>
          <w:p w:rsidR="002F463B" w:rsidRPr="0083347B" w:rsidRDefault="002F463B" w:rsidP="005E3081">
            <w:pPr>
              <w:rPr>
                <w:rFonts w:eastAsia="Calibri" w:cs="Times New Roman"/>
              </w:rPr>
            </w:pP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lastRenderedPageBreak/>
              <w:t>Iz končnega izdelka se v običajnih pogojih uporabe ne bodo sproščale ali lužile kakršne koli snovi ali zmesi, ki so razvrščene kot: rakotvorne (kategorije 1A, 1B in 2: H350, H350i, H351);</w:t>
            </w:r>
          </w:p>
          <w:tbl>
            <w:tblPr>
              <w:tblStyle w:val="NormalTablePHPDOCX"/>
              <w:tblW w:w="0" w:type="auto"/>
              <w:tblLook w:val="04A0" w:firstRow="1" w:lastRow="0" w:firstColumn="1" w:lastColumn="0" w:noHBand="0" w:noVBand="1"/>
            </w:tblPr>
            <w:tblGrid>
              <w:gridCol w:w="8281"/>
            </w:tblGrid>
            <w:tr w:rsidR="002F463B" w:rsidRPr="0083347B" w:rsidTr="005E3081">
              <w:tc>
                <w:tcPr>
                  <w:tcW w:w="0" w:type="auto"/>
                  <w:tcMar>
                    <w:top w:w="0" w:type="auto"/>
                    <w:bottom w:w="0" w:type="auto"/>
                  </w:tcMar>
                </w:tcPr>
                <w:p w:rsidR="002F463B" w:rsidRPr="0083347B" w:rsidRDefault="002F463B" w:rsidP="002475F4">
                  <w:pPr>
                    <w:numPr>
                      <w:ilvl w:val="0"/>
                      <w:numId w:val="61"/>
                    </w:numPr>
                    <w:rPr>
                      <w:rFonts w:ascii="Arial" w:eastAsia="Calibri" w:hAnsi="Arial" w:cs="Arial"/>
                      <w:color w:val="000000"/>
                      <w:sz w:val="18"/>
                      <w:szCs w:val="18"/>
                    </w:rPr>
                  </w:pPr>
                  <w:r w:rsidRPr="0083347B">
                    <w:rPr>
                      <w:rFonts w:ascii="Arial" w:eastAsia="Calibri" w:hAnsi="Arial" w:cs="Arial"/>
                      <w:color w:val="000000"/>
                      <w:position w:val="-2"/>
                      <w:sz w:val="18"/>
                      <w:szCs w:val="18"/>
                    </w:rPr>
                    <w:t>mutagene za zarodne celice (kategorije 1A, 1B in 2: H340 in H341);</w:t>
                  </w:r>
                </w:p>
                <w:p w:rsidR="002F463B" w:rsidRPr="0083347B" w:rsidRDefault="002F463B" w:rsidP="002475F4">
                  <w:pPr>
                    <w:numPr>
                      <w:ilvl w:val="0"/>
                      <w:numId w:val="61"/>
                    </w:numPr>
                    <w:rPr>
                      <w:rFonts w:ascii="Arial" w:eastAsia="Calibri" w:hAnsi="Arial" w:cs="Arial"/>
                      <w:color w:val="000000"/>
                      <w:sz w:val="18"/>
                      <w:szCs w:val="18"/>
                    </w:rPr>
                  </w:pPr>
                  <w:r w:rsidRPr="0083347B">
                    <w:rPr>
                      <w:rFonts w:ascii="Arial" w:eastAsia="Calibri" w:hAnsi="Arial" w:cs="Arial"/>
                      <w:color w:val="000000"/>
                      <w:position w:val="-2"/>
                      <w:sz w:val="18"/>
                      <w:szCs w:val="18"/>
                    </w:rPr>
                    <w:t>strupene za razmnoževanje (kategorije 1A, 1B in 2: H361, H360, H360F, H360D, H361f, H361d, H360FD, H361fd, H360Fd in H360Df); ali vplivajo na dojenje (H362);</w:t>
                  </w:r>
                </w:p>
                <w:p w:rsidR="002F463B" w:rsidRPr="0083347B" w:rsidRDefault="002F463B" w:rsidP="002475F4">
                  <w:pPr>
                    <w:numPr>
                      <w:ilvl w:val="0"/>
                      <w:numId w:val="61"/>
                    </w:numPr>
                    <w:rPr>
                      <w:rFonts w:ascii="Arial" w:eastAsia="Calibri" w:hAnsi="Arial" w:cs="Arial"/>
                      <w:color w:val="000000"/>
                      <w:sz w:val="18"/>
                      <w:szCs w:val="18"/>
                    </w:rPr>
                  </w:pPr>
                  <w:r w:rsidRPr="0083347B">
                    <w:rPr>
                      <w:rFonts w:ascii="Arial" w:eastAsia="Calibri" w:hAnsi="Arial" w:cs="Arial"/>
                      <w:color w:val="000000"/>
                      <w:position w:val="-2"/>
                      <w:sz w:val="18"/>
                      <w:szCs w:val="18"/>
                    </w:rPr>
                    <w:t>akutno strupene (kategorije 1, 2 in 3: H330, H331, H311, H301, H310, H300);</w:t>
                  </w:r>
                </w:p>
                <w:p w:rsidR="002F463B" w:rsidRPr="0083347B" w:rsidRDefault="002F463B" w:rsidP="002475F4">
                  <w:pPr>
                    <w:numPr>
                      <w:ilvl w:val="0"/>
                      <w:numId w:val="61"/>
                    </w:numPr>
                    <w:rPr>
                      <w:rFonts w:ascii="Arial" w:eastAsia="Calibri" w:hAnsi="Arial" w:cs="Arial"/>
                      <w:color w:val="000000"/>
                      <w:sz w:val="18"/>
                      <w:szCs w:val="18"/>
                    </w:rPr>
                  </w:pPr>
                  <w:r w:rsidRPr="0083347B">
                    <w:rPr>
                      <w:rFonts w:ascii="Arial" w:eastAsia="Calibri" w:hAnsi="Arial" w:cs="Arial"/>
                      <w:color w:val="000000"/>
                      <w:position w:val="-2"/>
                      <w:sz w:val="18"/>
                      <w:szCs w:val="18"/>
                    </w:rPr>
                    <w:t>kronično strupene za vodno okolje (kategorije 1, 2 in 3: H410, H411 in H412).</w:t>
                  </w:r>
                </w:p>
              </w:tc>
            </w:tr>
          </w:tbl>
          <w:p w:rsidR="002F463B" w:rsidRPr="0083347B" w:rsidRDefault="002F463B" w:rsidP="005E3081">
            <w:pPr>
              <w:rPr>
                <w:rFonts w:eastAsia="Calibri" w:cs="Times New Roman"/>
              </w:rPr>
            </w:pP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lastRenderedPageBreak/>
              <w:t>5.</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Mavčne plošče se ne smejo impregnirati, označevati, premazati ali drugače obdelati na način, ki bi preprečil recikliranje ali kompostiranje v Evropi.</w:t>
            </w:r>
          </w:p>
        </w:tc>
      </w:tr>
      <w:tr w:rsidR="002F463B" w:rsidRPr="0083347B" w:rsidTr="005E3081">
        <w:tc>
          <w:tcPr>
            <w:tcW w:w="906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Stranišča na splakovanje in pisoarji:</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1.</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Celotni nominalni volumen splakovanja opreme za stranišča na splakovanje, ko se da na trg, ne sme presegati 6,0 l/splakovanje, ne glede na tlak vode.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2.</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Straniščni kompleti s celotnim volumnom splakovanja, ki presega 4,0 litra, in </w:t>
            </w:r>
            <w:proofErr w:type="spellStart"/>
            <w:r w:rsidRPr="0083347B">
              <w:rPr>
                <w:rFonts w:ascii="Arial" w:eastAsia="Calibri" w:hAnsi="Arial" w:cs="Arial"/>
                <w:color w:val="000000"/>
                <w:position w:val="-2"/>
                <w:sz w:val="18"/>
                <w:szCs w:val="18"/>
              </w:rPr>
              <w:t>splakovalni</w:t>
            </w:r>
            <w:proofErr w:type="spellEnd"/>
            <w:r w:rsidRPr="0083347B">
              <w:rPr>
                <w:rFonts w:ascii="Arial" w:eastAsia="Calibri" w:hAnsi="Arial" w:cs="Arial"/>
                <w:color w:val="000000"/>
                <w:position w:val="-2"/>
                <w:sz w:val="18"/>
                <w:szCs w:val="18"/>
              </w:rPr>
              <w:t xml:space="preserve"> straniščni sistemi morajo biti opremljeni z napravo za varčevanje z vodo. Ko se dajo na trg, zmanjšani volumen splakovanja, ki se sprosti ob delovanju naprave za varčevanje z vodo, ne sme presegati 3,0 l/splakovanje, ne glede na tlak vode. Straniščne školjke morajo omogočati uporabo naprave za varčevanje z vodo, njen zmanjšani volumen splakovanja, ki se sprosti ob delovanju naprave za varčevanje z vodo, pa ne sme presegati 3,0 l/splakovanje ne glede na tlak vode.</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Za opremo s senzorjem:</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Vsak krmilnik splakovanja s senzorjem mora onemogočati lažno sprožitev in zagotavljati, da se splakovanje izvede šele po dejanski uporabi izdelka.</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3.</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proofErr w:type="spellStart"/>
            <w:r w:rsidRPr="0083347B">
              <w:rPr>
                <w:rFonts w:ascii="Arial" w:eastAsia="Calibri" w:hAnsi="Arial" w:cs="Arial"/>
                <w:color w:val="000000"/>
                <w:position w:val="-2"/>
                <w:sz w:val="18"/>
                <w:szCs w:val="18"/>
              </w:rPr>
              <w:t>Splakovalni</w:t>
            </w:r>
            <w:proofErr w:type="spellEnd"/>
            <w:r w:rsidRPr="0083347B">
              <w:rPr>
                <w:rFonts w:ascii="Arial" w:eastAsia="Calibri" w:hAnsi="Arial" w:cs="Arial"/>
                <w:color w:val="000000"/>
                <w:position w:val="-2"/>
                <w:sz w:val="18"/>
                <w:szCs w:val="18"/>
              </w:rPr>
              <w:t xml:space="preserve"> sistemi so opremljeni s prilagoditveno napravo, ki monterju omogoča, da prilagodi volumen splakovanja ob upoštevanju lokalnih pogojev odtočnega sistema. Celotni volumen splakovanja po prilagoditvi v skladu z navodili za montažo ne sme presegati 6 l/splakovanje za opremo za stranišča na splakovanje ali 4 l/splakovanje, če straniščni komplet</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ni opremljen z napravo za varčevanje z vodo, zmanjšani volumen splakovanja po prilagoditvi pa v skladu z navodili za montažo ne sme presegati 3 l/splakovanje.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4.</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Ob dajanju opreme za stranišče na splakovanje v promet povprečni volumen splakovanja, izračunan skladno z metodologijo, opredeljeno v Dodatku 1 k Sklepu Komisije (2013/641/EU), ne sme presegati 3,5 l/splakovanje. Ta zahteva ne velja za straniščne komplete s celotnim volumnom splakovanja 4,0 litra ali manj. .</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5.</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proofErr w:type="spellStart"/>
            <w:r w:rsidRPr="0083347B">
              <w:rPr>
                <w:rFonts w:ascii="Arial" w:eastAsia="Calibri" w:hAnsi="Arial" w:cs="Arial"/>
                <w:color w:val="000000"/>
                <w:position w:val="-2"/>
                <w:sz w:val="18"/>
                <w:szCs w:val="18"/>
              </w:rPr>
              <w:t>Splakovalni</w:t>
            </w:r>
            <w:proofErr w:type="spellEnd"/>
            <w:r w:rsidRPr="0083347B">
              <w:rPr>
                <w:rFonts w:ascii="Arial" w:eastAsia="Calibri" w:hAnsi="Arial" w:cs="Arial"/>
                <w:color w:val="000000"/>
                <w:position w:val="-2"/>
                <w:sz w:val="18"/>
                <w:szCs w:val="18"/>
              </w:rPr>
              <w:t xml:space="preserve"> sistemi so skladni z zahtevami iz standardov EN iz preglednice 1. Zahteve za merjenje celotnega nominalnega in zmanjšanega volumna splakovanja iz standardov EN iz preglednice 1 so iz te </w:t>
            </w:r>
            <w:proofErr w:type="spellStart"/>
            <w:r w:rsidRPr="0083347B">
              <w:rPr>
                <w:rFonts w:ascii="Arial" w:eastAsia="Calibri" w:hAnsi="Arial" w:cs="Arial"/>
                <w:color w:val="000000"/>
                <w:position w:val="-2"/>
                <w:sz w:val="18"/>
                <w:szCs w:val="18"/>
              </w:rPr>
              <w:t>okoljske</w:t>
            </w:r>
            <w:proofErr w:type="spellEnd"/>
            <w:r w:rsidRPr="0083347B">
              <w:rPr>
                <w:rFonts w:ascii="Arial" w:eastAsia="Calibri" w:hAnsi="Arial" w:cs="Arial"/>
                <w:color w:val="000000"/>
                <w:position w:val="-2"/>
                <w:sz w:val="18"/>
                <w:szCs w:val="18"/>
              </w:rPr>
              <w:t xml:space="preserve"> zahteve izvzete.</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Preglednica 1: Standardi EN za zahteve glede </w:t>
            </w:r>
            <w:proofErr w:type="spellStart"/>
            <w:r w:rsidRPr="0083347B">
              <w:rPr>
                <w:rFonts w:ascii="Arial" w:eastAsia="Calibri" w:hAnsi="Arial" w:cs="Arial"/>
                <w:color w:val="000000"/>
                <w:position w:val="-2"/>
                <w:sz w:val="18"/>
                <w:szCs w:val="18"/>
              </w:rPr>
              <w:t>splakovalnega</w:t>
            </w:r>
            <w:proofErr w:type="spellEnd"/>
            <w:r w:rsidRPr="0083347B">
              <w:rPr>
                <w:rFonts w:ascii="Arial" w:eastAsia="Calibri" w:hAnsi="Arial" w:cs="Arial"/>
                <w:color w:val="000000"/>
                <w:position w:val="-2"/>
                <w:sz w:val="18"/>
                <w:szCs w:val="18"/>
              </w:rPr>
              <w:t xml:space="preserve"> sistema za stranišča</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Število                       Naslov</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EN 14055                  </w:t>
            </w:r>
            <w:proofErr w:type="spellStart"/>
            <w:r w:rsidRPr="0083347B">
              <w:rPr>
                <w:rFonts w:ascii="Arial" w:eastAsia="Calibri" w:hAnsi="Arial" w:cs="Arial"/>
                <w:color w:val="000000"/>
                <w:position w:val="-2"/>
                <w:sz w:val="18"/>
                <w:szCs w:val="18"/>
              </w:rPr>
              <w:t>Splakovalniki</w:t>
            </w:r>
            <w:proofErr w:type="spellEnd"/>
            <w:r w:rsidRPr="0083347B">
              <w:rPr>
                <w:rFonts w:ascii="Arial" w:eastAsia="Calibri" w:hAnsi="Arial" w:cs="Arial"/>
                <w:color w:val="000000"/>
                <w:position w:val="-2"/>
                <w:sz w:val="18"/>
                <w:szCs w:val="18"/>
              </w:rPr>
              <w:t xml:space="preserve"> za WC in pisoarje</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EN 12541                  Sanitarne armature – Tlačni </w:t>
            </w:r>
            <w:proofErr w:type="spellStart"/>
            <w:r w:rsidRPr="0083347B">
              <w:rPr>
                <w:rFonts w:ascii="Arial" w:eastAsia="Calibri" w:hAnsi="Arial" w:cs="Arial"/>
                <w:color w:val="000000"/>
                <w:position w:val="-2"/>
                <w:sz w:val="18"/>
                <w:szCs w:val="18"/>
              </w:rPr>
              <w:t>splakovalniki</w:t>
            </w:r>
            <w:proofErr w:type="spellEnd"/>
            <w:r w:rsidRPr="0083347B">
              <w:rPr>
                <w:rFonts w:ascii="Arial" w:eastAsia="Calibri" w:hAnsi="Arial" w:cs="Arial"/>
                <w:color w:val="000000"/>
                <w:position w:val="-2"/>
                <w:sz w:val="18"/>
                <w:szCs w:val="18"/>
              </w:rPr>
              <w:t xml:space="preserve"> WC in pisoarjev –</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Samozaporni PN10</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EN 15091                  Sanitarne armature – Elektronsko odpiranje in zapiranje sanitarnih</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armatur</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6.</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Učinkovito splakovanje straniščnih kompletov mora biti skladno z zahtevami standarda EN 997.</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lastRenderedPageBreak/>
              <w:t>7.</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Za opremo za stranišča na splakovanje velja vsaj petletna garancija za popravila ali zamenjavo. Garancijski pogoji jasno zajemajo preskus tesnosti in vse ventile izdelka.</w:t>
            </w:r>
          </w:p>
        </w:tc>
      </w:tr>
      <w:tr w:rsidR="002F463B" w:rsidRPr="0083347B" w:rsidTr="005E3081">
        <w:tc>
          <w:tcPr>
            <w:tcW w:w="906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Nakup opreme za pisoarje z učinkovito rabo vode (za nove ali prenovljene stavbe)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1.</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Nominalni volumen splakovanja opreme za pisoarje na splakovanje, ko se da na trg, ne sme presegati dva l/splakovanje, ne glede na tlak vode.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2.</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proofErr w:type="spellStart"/>
            <w:r w:rsidRPr="0083347B">
              <w:rPr>
                <w:rFonts w:ascii="Arial" w:eastAsia="Calibri" w:hAnsi="Arial" w:cs="Arial"/>
                <w:color w:val="000000"/>
                <w:position w:val="-2"/>
                <w:sz w:val="18"/>
                <w:szCs w:val="18"/>
              </w:rPr>
              <w:t>Pisoarni</w:t>
            </w:r>
            <w:proofErr w:type="spellEnd"/>
            <w:r w:rsidRPr="0083347B">
              <w:rPr>
                <w:rFonts w:ascii="Arial" w:eastAsia="Calibri" w:hAnsi="Arial" w:cs="Arial"/>
                <w:color w:val="000000"/>
                <w:position w:val="-2"/>
                <w:sz w:val="18"/>
                <w:szCs w:val="18"/>
              </w:rPr>
              <w:t xml:space="preserve"> kompleti in </w:t>
            </w:r>
            <w:proofErr w:type="spellStart"/>
            <w:r w:rsidRPr="0083347B">
              <w:rPr>
                <w:rFonts w:ascii="Arial" w:eastAsia="Calibri" w:hAnsi="Arial" w:cs="Arial"/>
                <w:color w:val="000000"/>
                <w:position w:val="-2"/>
                <w:sz w:val="18"/>
                <w:szCs w:val="18"/>
              </w:rPr>
              <w:t>splakovalni</w:t>
            </w:r>
            <w:proofErr w:type="spellEnd"/>
            <w:r w:rsidRPr="0083347B">
              <w:rPr>
                <w:rFonts w:ascii="Arial" w:eastAsia="Calibri" w:hAnsi="Arial" w:cs="Arial"/>
                <w:color w:val="000000"/>
                <w:position w:val="-2"/>
                <w:sz w:val="18"/>
                <w:szCs w:val="18"/>
              </w:rPr>
              <w:t xml:space="preserve"> sistemi za pisoarje morajo biti opremljeni s krmilnikom splakovanja na zahtevo. Talni pisoarji s </w:t>
            </w:r>
            <w:proofErr w:type="spellStart"/>
            <w:r w:rsidRPr="0083347B">
              <w:rPr>
                <w:rFonts w:ascii="Arial" w:eastAsia="Calibri" w:hAnsi="Arial" w:cs="Arial"/>
                <w:color w:val="000000"/>
                <w:position w:val="-2"/>
                <w:sz w:val="18"/>
                <w:szCs w:val="18"/>
              </w:rPr>
              <w:t>splakovalnim</w:t>
            </w:r>
            <w:proofErr w:type="spellEnd"/>
            <w:r w:rsidRPr="0083347B">
              <w:rPr>
                <w:rFonts w:ascii="Arial" w:eastAsia="Calibri" w:hAnsi="Arial" w:cs="Arial"/>
                <w:color w:val="000000"/>
                <w:position w:val="-2"/>
                <w:sz w:val="18"/>
                <w:szCs w:val="18"/>
              </w:rPr>
              <w:t xml:space="preserve"> sistemom morajo imeti krmilnik splakovanja na zahtevo, ki pokriva največ 60 cm širine neprekinjene stene. Pisoarji morajo omogočati uporabo krmilnika splakovanja na zahtevo. Talni pisoarji brez </w:t>
            </w:r>
            <w:proofErr w:type="spellStart"/>
            <w:r w:rsidRPr="0083347B">
              <w:rPr>
                <w:rFonts w:ascii="Arial" w:eastAsia="Calibri" w:hAnsi="Arial" w:cs="Arial"/>
                <w:color w:val="000000"/>
                <w:position w:val="-2"/>
                <w:sz w:val="18"/>
                <w:szCs w:val="18"/>
              </w:rPr>
              <w:t>splakovalnega</w:t>
            </w:r>
            <w:proofErr w:type="spellEnd"/>
            <w:r w:rsidRPr="0083347B">
              <w:rPr>
                <w:rFonts w:ascii="Arial" w:eastAsia="Calibri" w:hAnsi="Arial" w:cs="Arial"/>
                <w:color w:val="000000"/>
                <w:position w:val="-2"/>
                <w:sz w:val="18"/>
                <w:szCs w:val="18"/>
              </w:rPr>
              <w:t xml:space="preserve"> sistema morajo imeti nameščen krmilnik splakovanja na zahtevo, ki pokriva največ 60 cm širine neprekinjene stene.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3.</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proofErr w:type="spellStart"/>
            <w:r w:rsidRPr="0083347B">
              <w:rPr>
                <w:rFonts w:ascii="Arial" w:eastAsia="Calibri" w:hAnsi="Arial" w:cs="Arial"/>
                <w:color w:val="000000"/>
                <w:position w:val="-2"/>
                <w:sz w:val="18"/>
                <w:szCs w:val="18"/>
              </w:rPr>
              <w:t>Splakovalni</w:t>
            </w:r>
            <w:proofErr w:type="spellEnd"/>
            <w:r w:rsidRPr="0083347B">
              <w:rPr>
                <w:rFonts w:ascii="Arial" w:eastAsia="Calibri" w:hAnsi="Arial" w:cs="Arial"/>
                <w:color w:val="000000"/>
                <w:position w:val="-2"/>
                <w:sz w:val="18"/>
                <w:szCs w:val="18"/>
              </w:rPr>
              <w:t xml:space="preserve"> sistemi so opremljeni s prilagoditveno napravo, ki monterju omogoča, da prilagodi volumen splakovanja ob upoštevanju lokalnih pogojev odtočnega sistema. Celotni volumen splakovanja po prilagoditvi v skladu z navodili za montažo ne sme presegati dva l/splakovanje.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4.</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proofErr w:type="spellStart"/>
            <w:r w:rsidRPr="0083347B">
              <w:rPr>
                <w:rFonts w:ascii="Arial" w:eastAsia="Calibri" w:hAnsi="Arial" w:cs="Arial"/>
                <w:color w:val="000000"/>
                <w:position w:val="-2"/>
                <w:sz w:val="18"/>
                <w:szCs w:val="18"/>
              </w:rPr>
              <w:t>Splakovalni</w:t>
            </w:r>
            <w:proofErr w:type="spellEnd"/>
            <w:r w:rsidRPr="0083347B">
              <w:rPr>
                <w:rFonts w:ascii="Arial" w:eastAsia="Calibri" w:hAnsi="Arial" w:cs="Arial"/>
                <w:color w:val="000000"/>
                <w:position w:val="-2"/>
                <w:sz w:val="18"/>
                <w:szCs w:val="18"/>
              </w:rPr>
              <w:t xml:space="preserve"> sistemi so skladni z zahtevami iz standardov EN iz preglednice 2. Zahteve za merjenje nominalnega volumna splakovanja iz standardov EN iz preglednice 2 so izvzete iz te </w:t>
            </w:r>
            <w:proofErr w:type="spellStart"/>
            <w:r w:rsidRPr="0083347B">
              <w:rPr>
                <w:rFonts w:ascii="Arial" w:eastAsia="Calibri" w:hAnsi="Arial" w:cs="Arial"/>
                <w:color w:val="000000"/>
                <w:position w:val="-2"/>
                <w:sz w:val="18"/>
                <w:szCs w:val="18"/>
              </w:rPr>
              <w:t>okoljske</w:t>
            </w:r>
            <w:proofErr w:type="spellEnd"/>
            <w:r w:rsidRPr="0083347B">
              <w:rPr>
                <w:rFonts w:ascii="Arial" w:eastAsia="Calibri" w:hAnsi="Arial" w:cs="Arial"/>
                <w:color w:val="000000"/>
                <w:position w:val="-2"/>
                <w:sz w:val="18"/>
                <w:szCs w:val="18"/>
              </w:rPr>
              <w:t xml:space="preserve"> zahteve.</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Preglednica 2. Standardi EN za zahteve glede </w:t>
            </w:r>
            <w:proofErr w:type="spellStart"/>
            <w:r w:rsidRPr="0083347B">
              <w:rPr>
                <w:rFonts w:ascii="Arial" w:eastAsia="Calibri" w:hAnsi="Arial" w:cs="Arial"/>
                <w:color w:val="000000"/>
                <w:position w:val="-2"/>
                <w:sz w:val="18"/>
                <w:szCs w:val="18"/>
              </w:rPr>
              <w:t>splakovalnega</w:t>
            </w:r>
            <w:proofErr w:type="spellEnd"/>
            <w:r w:rsidRPr="0083347B">
              <w:rPr>
                <w:rFonts w:ascii="Arial" w:eastAsia="Calibri" w:hAnsi="Arial" w:cs="Arial"/>
                <w:color w:val="000000"/>
                <w:position w:val="-2"/>
                <w:sz w:val="18"/>
                <w:szCs w:val="18"/>
              </w:rPr>
              <w:t xml:space="preserve"> sistema pisoarja</w:t>
            </w:r>
          </w:p>
          <w:tbl>
            <w:tblPr>
              <w:tblStyle w:val="NormalTablePHPDOCX"/>
              <w:tblW w:w="5000" w:type="pct"/>
              <w:tblLook w:val="04A0" w:firstRow="1" w:lastRow="0" w:firstColumn="1" w:lastColumn="0" w:noHBand="0" w:noVBand="1"/>
            </w:tblPr>
            <w:tblGrid>
              <w:gridCol w:w="4131"/>
              <w:gridCol w:w="4132"/>
            </w:tblGrid>
            <w:tr w:rsidR="002F463B" w:rsidRPr="0083347B" w:rsidTr="005E3081">
              <w:tc>
                <w:tcPr>
                  <w:tcW w:w="41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Število</w:t>
                  </w:r>
                </w:p>
              </w:tc>
              <w:tc>
                <w:tcPr>
                  <w:tcW w:w="41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Naslov</w:t>
                  </w:r>
                </w:p>
              </w:tc>
            </w:tr>
            <w:tr w:rsidR="002F463B" w:rsidRPr="0083347B" w:rsidTr="005E3081">
              <w:tc>
                <w:tcPr>
                  <w:tcW w:w="41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EN 14055</w:t>
                  </w:r>
                </w:p>
              </w:tc>
              <w:tc>
                <w:tcPr>
                  <w:tcW w:w="41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proofErr w:type="spellStart"/>
                  <w:r w:rsidRPr="0083347B">
                    <w:rPr>
                      <w:rFonts w:ascii="Arial" w:eastAsia="Calibri" w:hAnsi="Arial" w:cs="Arial"/>
                      <w:color w:val="000000"/>
                      <w:position w:val="-2"/>
                      <w:sz w:val="18"/>
                      <w:szCs w:val="18"/>
                    </w:rPr>
                    <w:t>Splakovalniki</w:t>
                  </w:r>
                  <w:proofErr w:type="spellEnd"/>
                  <w:r w:rsidRPr="0083347B">
                    <w:rPr>
                      <w:rFonts w:ascii="Arial" w:eastAsia="Calibri" w:hAnsi="Arial" w:cs="Arial"/>
                      <w:color w:val="000000"/>
                      <w:position w:val="-2"/>
                      <w:sz w:val="18"/>
                      <w:szCs w:val="18"/>
                    </w:rPr>
                    <w:t xml:space="preserve"> za WC in pisoarje</w:t>
                  </w:r>
                </w:p>
              </w:tc>
            </w:tr>
            <w:tr w:rsidR="002F463B" w:rsidRPr="0083347B" w:rsidTr="005E3081">
              <w:tc>
                <w:tcPr>
                  <w:tcW w:w="41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EN 12541</w:t>
                  </w:r>
                </w:p>
              </w:tc>
              <w:tc>
                <w:tcPr>
                  <w:tcW w:w="41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Sanitarne armature – Tlačni </w:t>
                  </w:r>
                  <w:proofErr w:type="spellStart"/>
                  <w:r w:rsidRPr="0083347B">
                    <w:rPr>
                      <w:rFonts w:ascii="Arial" w:eastAsia="Calibri" w:hAnsi="Arial" w:cs="Arial"/>
                      <w:color w:val="000000"/>
                      <w:position w:val="-2"/>
                      <w:sz w:val="18"/>
                      <w:szCs w:val="18"/>
                    </w:rPr>
                    <w:t>splakovalniki</w:t>
                  </w:r>
                  <w:proofErr w:type="spellEnd"/>
                  <w:r w:rsidRPr="0083347B">
                    <w:rPr>
                      <w:rFonts w:ascii="Arial" w:eastAsia="Calibri" w:hAnsi="Arial" w:cs="Arial"/>
                      <w:color w:val="000000"/>
                      <w:position w:val="-2"/>
                      <w:sz w:val="18"/>
                      <w:szCs w:val="18"/>
                    </w:rPr>
                    <w:t xml:space="preserve"> WC in pisoarjev – Samozaporni PN10</w:t>
                  </w:r>
                </w:p>
              </w:tc>
            </w:tr>
            <w:tr w:rsidR="002F463B" w:rsidRPr="0083347B" w:rsidTr="005E3081">
              <w:tc>
                <w:tcPr>
                  <w:tcW w:w="41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EN 15091</w:t>
                  </w:r>
                </w:p>
              </w:tc>
              <w:tc>
                <w:tcPr>
                  <w:tcW w:w="41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Sanitarne armature – Elektronsko odpiranje in zapiranje sanitarnih armatur</w:t>
                  </w:r>
                </w:p>
              </w:tc>
            </w:tr>
          </w:tbl>
          <w:p w:rsidR="002F463B" w:rsidRPr="0083347B" w:rsidRDefault="002F463B" w:rsidP="005E3081">
            <w:pPr>
              <w:rPr>
                <w:rFonts w:eastAsia="Calibri" w:cs="Times New Roman"/>
              </w:rPr>
            </w:pP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5.</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Učinkovitost splakovanja </w:t>
            </w:r>
            <w:proofErr w:type="spellStart"/>
            <w:r w:rsidRPr="0083347B">
              <w:rPr>
                <w:rFonts w:ascii="Arial" w:eastAsia="Calibri" w:hAnsi="Arial" w:cs="Arial"/>
                <w:color w:val="000000"/>
                <w:position w:val="-2"/>
                <w:sz w:val="18"/>
                <w:szCs w:val="18"/>
              </w:rPr>
              <w:t>pisoarnih</w:t>
            </w:r>
            <w:proofErr w:type="spellEnd"/>
            <w:r w:rsidRPr="0083347B">
              <w:rPr>
                <w:rFonts w:ascii="Arial" w:eastAsia="Calibri" w:hAnsi="Arial" w:cs="Arial"/>
                <w:color w:val="000000"/>
                <w:position w:val="-2"/>
                <w:sz w:val="18"/>
                <w:szCs w:val="18"/>
              </w:rPr>
              <w:t xml:space="preserve"> kompletov in pisoarjev mora biti skladna z zahtevami standarda EN 13407.</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6.</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Pisoarji brez vodnega splakovanja morajo biti skladni z zahtevami iz Dodatka 2 k Sklepu Komisije (2013/641/EU).</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7.</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Za opremo za pisoarje na splakovanje velja za popravila ali zamenjavo vsaj petletna garancija. Garancijski pogoji jasno zajemajo preskus tesnosti in vse ventile izdelka. Ponudnik zagotovi tudi, da so originalni nadomestni deli ali enakovredni deli razpoložljivi najmanj deset let od datuma nakupa.</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8.</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Pisoarji brez vodnega splakovanja uporabljajo lahko biološko razgradljivo tekočino ali delujejo povsem brez tekočine. Poleg tega mora ponudnik navesti navodila o sistemu vzdrževanja za pisoarje brez vodnega splakovanja, vključno s časovnim načrtom za zamenjavo kartuše, če je to potrebno, in predložiti seznam ponudnikov storitev rednega vzdrževanja za te izdelke.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9.</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embalaži ali v dokumentaciji, priloženi izdelku) in/ali elektronski obliki:</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 z navodili za pravilno montažo, vključno s podatkom o tem, kateri razred in/ali tip izdelka je bil preskušen, s podatkom o posebnem obratovalnem tlaku, za katerega je izdelek primeren, podatkom o tem, s katerimi vrstami odtočnega sistema lahko izdelek deluje, s podatki, ki opisujejo, kako prilagoditi celotni volumen splakovanja in tudi posledice (npr. v smislu ravni preostale vode in ravni polnjenja itn.), ter za pisoarje in </w:t>
            </w:r>
            <w:proofErr w:type="spellStart"/>
            <w:r w:rsidRPr="0083347B">
              <w:rPr>
                <w:rFonts w:ascii="Arial" w:eastAsia="Calibri" w:hAnsi="Arial" w:cs="Arial"/>
                <w:color w:val="000000"/>
                <w:position w:val="-2"/>
                <w:sz w:val="18"/>
                <w:szCs w:val="18"/>
              </w:rPr>
              <w:t>splakovalne</w:t>
            </w:r>
            <w:proofErr w:type="spellEnd"/>
            <w:r w:rsidRPr="0083347B">
              <w:rPr>
                <w:rFonts w:ascii="Arial" w:eastAsia="Calibri" w:hAnsi="Arial" w:cs="Arial"/>
                <w:color w:val="000000"/>
                <w:position w:val="-2"/>
                <w:sz w:val="18"/>
                <w:szCs w:val="18"/>
              </w:rPr>
              <w:t xml:space="preserve"> sisteme za pisoarje, ki se dajo na trg posebej, s podatkom o tem, s katerimi izdelki tvorijo popolno delujočo enoto, ki je varčna z vodo;</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lastRenderedPageBreak/>
              <w:t>– napotki o tem, kako se lahko z racionalno uporabo čim bolj zmanjša vpliv na okolje, zlasti informacijami o ustrezni uporabi izdelka, da se čim bolj zmanjša poraba vode;</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informacijami o celotnem volumnu splakovanja v l/splakovanje;</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priporočili o pravilni uporabi in vzdrževanju izdelka, vključno z navodili za vzdrževanje in uporabo, s podatkom o tem, kateri nadomestni deli se lahko zamenjajo, podatkom o zamenjavi tesnil in drugih elementov, če izdelek pušča, z nasveti za čiščenje itn.;</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informacijami o ustreznem odlaganju izrabljenega izdelka.</w:t>
            </w:r>
          </w:p>
        </w:tc>
      </w:tr>
      <w:tr w:rsidR="002F463B" w:rsidRPr="0083347B" w:rsidTr="005E3081">
        <w:tc>
          <w:tcPr>
            <w:tcW w:w="906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lastRenderedPageBreak/>
              <w:t>Grelniki vode: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1.</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Grelnik vode in kombiniran grelnik vode, katerega osnovna funkcija je zagotavljanje tople pitne ali sanitarne vode, mora imeti pri ogrevanju vode takšno sezonsko energijsko učinkovitost </w:t>
            </w:r>
            <w:proofErr w:type="spellStart"/>
            <w:r w:rsidRPr="0083347B">
              <w:rPr>
                <w:rFonts w:ascii="Arial" w:eastAsia="Calibri" w:hAnsi="Arial" w:cs="Arial"/>
                <w:color w:val="000000"/>
                <w:position w:val="-2"/>
                <w:sz w:val="18"/>
                <w:szCs w:val="18"/>
              </w:rPr>
              <w:t>ηwh</w:t>
            </w:r>
            <w:proofErr w:type="spellEnd"/>
            <w:r w:rsidRPr="0083347B">
              <w:rPr>
                <w:rFonts w:ascii="Arial" w:eastAsia="Calibri" w:hAnsi="Arial" w:cs="Arial"/>
                <w:color w:val="000000"/>
                <w:position w:val="-2"/>
                <w:sz w:val="18"/>
                <w:szCs w:val="18"/>
              </w:rPr>
              <w:t>, da je uvrščen v razred energijske učinkovitosti A ali v višji razred energijske učinkovitosti, kar glede na velikost grelnika, povezano s profilom rabe, pomeni za:</w:t>
            </w:r>
          </w:p>
          <w:tbl>
            <w:tblPr>
              <w:tblStyle w:val="NormalTablePHPDOCX"/>
              <w:tblW w:w="0" w:type="auto"/>
              <w:tblLook w:val="04A0" w:firstRow="1" w:lastRow="0" w:firstColumn="1" w:lastColumn="0" w:noHBand="0" w:noVBand="1"/>
            </w:tblPr>
            <w:tblGrid>
              <w:gridCol w:w="3197"/>
            </w:tblGrid>
            <w:tr w:rsidR="002F463B" w:rsidRPr="0083347B" w:rsidTr="005E3081">
              <w:tc>
                <w:tcPr>
                  <w:tcW w:w="0" w:type="auto"/>
                  <w:tcMar>
                    <w:top w:w="0" w:type="auto"/>
                    <w:bottom w:w="0" w:type="auto"/>
                  </w:tcMar>
                </w:tcPr>
                <w:p w:rsidR="002F463B" w:rsidRPr="0083347B" w:rsidRDefault="002F463B" w:rsidP="002475F4">
                  <w:pPr>
                    <w:numPr>
                      <w:ilvl w:val="0"/>
                      <w:numId w:val="62"/>
                    </w:numPr>
                    <w:rPr>
                      <w:rFonts w:ascii="Arial" w:eastAsia="Calibri" w:hAnsi="Arial" w:cs="Arial"/>
                      <w:color w:val="000000"/>
                      <w:sz w:val="18"/>
                      <w:szCs w:val="18"/>
                    </w:rPr>
                  </w:pPr>
                  <w:r w:rsidRPr="0083347B">
                    <w:rPr>
                      <w:rFonts w:ascii="Arial" w:eastAsia="Calibri" w:hAnsi="Arial" w:cs="Arial"/>
                      <w:color w:val="000000"/>
                      <w:position w:val="-2"/>
                      <w:sz w:val="18"/>
                      <w:szCs w:val="18"/>
                    </w:rPr>
                    <w:t xml:space="preserve">grelnik 3 X S: </w:t>
                  </w:r>
                  <w:proofErr w:type="spellStart"/>
                  <w:r w:rsidRPr="0083347B">
                    <w:rPr>
                      <w:rFonts w:ascii="Arial" w:eastAsia="Calibri" w:hAnsi="Arial" w:cs="Arial"/>
                      <w:color w:val="000000"/>
                      <w:position w:val="-2"/>
                      <w:sz w:val="18"/>
                      <w:szCs w:val="18"/>
                    </w:rPr>
                    <w:t>ηwh</w:t>
                  </w:r>
                  <w:proofErr w:type="spellEnd"/>
                  <w:r w:rsidRPr="0083347B">
                    <w:rPr>
                      <w:rFonts w:ascii="Arial" w:eastAsia="Calibri" w:hAnsi="Arial" w:cs="Arial"/>
                      <w:color w:val="000000"/>
                      <w:position w:val="-2"/>
                      <w:sz w:val="18"/>
                      <w:szCs w:val="18"/>
                    </w:rPr>
                    <w:t xml:space="preserve"> ≥ 35;</w:t>
                  </w:r>
                </w:p>
                <w:p w:rsidR="002F463B" w:rsidRPr="0083347B" w:rsidRDefault="002F463B" w:rsidP="002475F4">
                  <w:pPr>
                    <w:numPr>
                      <w:ilvl w:val="0"/>
                      <w:numId w:val="62"/>
                    </w:numPr>
                    <w:rPr>
                      <w:rFonts w:ascii="Arial" w:eastAsia="Calibri" w:hAnsi="Arial" w:cs="Arial"/>
                      <w:color w:val="000000"/>
                      <w:sz w:val="18"/>
                      <w:szCs w:val="18"/>
                    </w:rPr>
                  </w:pPr>
                  <w:r w:rsidRPr="0083347B">
                    <w:rPr>
                      <w:rFonts w:ascii="Arial" w:eastAsia="Calibri" w:hAnsi="Arial" w:cs="Arial"/>
                      <w:color w:val="000000"/>
                      <w:position w:val="-2"/>
                      <w:sz w:val="18"/>
                      <w:szCs w:val="18"/>
                    </w:rPr>
                    <w:t xml:space="preserve">grelnik vode XXS: </w:t>
                  </w:r>
                  <w:proofErr w:type="spellStart"/>
                  <w:r w:rsidRPr="0083347B">
                    <w:rPr>
                      <w:rFonts w:ascii="Arial" w:eastAsia="Calibri" w:hAnsi="Arial" w:cs="Arial"/>
                      <w:color w:val="000000"/>
                      <w:position w:val="-2"/>
                      <w:sz w:val="18"/>
                      <w:szCs w:val="18"/>
                    </w:rPr>
                    <w:t>ηwh</w:t>
                  </w:r>
                  <w:proofErr w:type="spellEnd"/>
                  <w:r w:rsidRPr="0083347B">
                    <w:rPr>
                      <w:rFonts w:ascii="Arial" w:eastAsia="Calibri" w:hAnsi="Arial" w:cs="Arial"/>
                      <w:color w:val="000000"/>
                      <w:position w:val="-2"/>
                      <w:sz w:val="18"/>
                      <w:szCs w:val="18"/>
                    </w:rPr>
                    <w:t xml:space="preserve"> ≥ 35;</w:t>
                  </w:r>
                </w:p>
                <w:p w:rsidR="002F463B" w:rsidRPr="0083347B" w:rsidRDefault="002F463B" w:rsidP="002475F4">
                  <w:pPr>
                    <w:numPr>
                      <w:ilvl w:val="0"/>
                      <w:numId w:val="62"/>
                    </w:numPr>
                    <w:rPr>
                      <w:rFonts w:ascii="Arial" w:eastAsia="Calibri" w:hAnsi="Arial" w:cs="Arial"/>
                      <w:color w:val="000000"/>
                      <w:sz w:val="18"/>
                      <w:szCs w:val="18"/>
                    </w:rPr>
                  </w:pPr>
                  <w:r w:rsidRPr="0083347B">
                    <w:rPr>
                      <w:rFonts w:ascii="Arial" w:eastAsia="Calibri" w:hAnsi="Arial" w:cs="Arial"/>
                      <w:color w:val="000000"/>
                      <w:position w:val="-2"/>
                      <w:sz w:val="18"/>
                      <w:szCs w:val="18"/>
                    </w:rPr>
                    <w:t xml:space="preserve">grelnik vode XS: </w:t>
                  </w:r>
                  <w:proofErr w:type="spellStart"/>
                  <w:r w:rsidRPr="0083347B">
                    <w:rPr>
                      <w:rFonts w:ascii="Arial" w:eastAsia="Calibri" w:hAnsi="Arial" w:cs="Arial"/>
                      <w:color w:val="000000"/>
                      <w:position w:val="-2"/>
                      <w:sz w:val="18"/>
                      <w:szCs w:val="18"/>
                    </w:rPr>
                    <w:t>ηwh</w:t>
                  </w:r>
                  <w:proofErr w:type="spellEnd"/>
                  <w:r w:rsidRPr="0083347B">
                    <w:rPr>
                      <w:rFonts w:ascii="Arial" w:eastAsia="Calibri" w:hAnsi="Arial" w:cs="Arial"/>
                      <w:color w:val="000000"/>
                      <w:position w:val="-2"/>
                      <w:sz w:val="18"/>
                      <w:szCs w:val="18"/>
                    </w:rPr>
                    <w:t xml:space="preserve"> ≥ 38;</w:t>
                  </w:r>
                </w:p>
                <w:p w:rsidR="002F463B" w:rsidRPr="0083347B" w:rsidRDefault="002F463B" w:rsidP="002475F4">
                  <w:pPr>
                    <w:numPr>
                      <w:ilvl w:val="0"/>
                      <w:numId w:val="62"/>
                    </w:numPr>
                    <w:rPr>
                      <w:rFonts w:ascii="Arial" w:eastAsia="Calibri" w:hAnsi="Arial" w:cs="Arial"/>
                      <w:color w:val="000000"/>
                      <w:sz w:val="18"/>
                      <w:szCs w:val="18"/>
                    </w:rPr>
                  </w:pPr>
                  <w:r w:rsidRPr="0083347B">
                    <w:rPr>
                      <w:rFonts w:ascii="Arial" w:eastAsia="Calibri" w:hAnsi="Arial" w:cs="Arial"/>
                      <w:color w:val="000000"/>
                      <w:position w:val="-2"/>
                      <w:sz w:val="18"/>
                      <w:szCs w:val="18"/>
                    </w:rPr>
                    <w:t xml:space="preserve">grelnik vode S: </w:t>
                  </w:r>
                  <w:proofErr w:type="spellStart"/>
                  <w:r w:rsidRPr="0083347B">
                    <w:rPr>
                      <w:rFonts w:ascii="Arial" w:eastAsia="Calibri" w:hAnsi="Arial" w:cs="Arial"/>
                      <w:color w:val="000000"/>
                      <w:position w:val="-2"/>
                      <w:sz w:val="18"/>
                      <w:szCs w:val="18"/>
                    </w:rPr>
                    <w:t>ηwh</w:t>
                  </w:r>
                  <w:proofErr w:type="spellEnd"/>
                  <w:r w:rsidRPr="0083347B">
                    <w:rPr>
                      <w:rFonts w:ascii="Arial" w:eastAsia="Calibri" w:hAnsi="Arial" w:cs="Arial"/>
                      <w:color w:val="000000"/>
                      <w:position w:val="-2"/>
                      <w:sz w:val="18"/>
                      <w:szCs w:val="18"/>
                    </w:rPr>
                    <w:t xml:space="preserve"> ≥ 38;</w:t>
                  </w:r>
                </w:p>
                <w:p w:rsidR="002F463B" w:rsidRPr="0083347B" w:rsidRDefault="002F463B" w:rsidP="002475F4">
                  <w:pPr>
                    <w:numPr>
                      <w:ilvl w:val="0"/>
                      <w:numId w:val="62"/>
                    </w:numPr>
                    <w:rPr>
                      <w:rFonts w:ascii="Arial" w:eastAsia="Calibri" w:hAnsi="Arial" w:cs="Arial"/>
                      <w:color w:val="000000"/>
                      <w:sz w:val="18"/>
                      <w:szCs w:val="18"/>
                    </w:rPr>
                  </w:pPr>
                  <w:r w:rsidRPr="0083347B">
                    <w:rPr>
                      <w:rFonts w:ascii="Arial" w:eastAsia="Calibri" w:hAnsi="Arial" w:cs="Arial"/>
                      <w:color w:val="000000"/>
                      <w:position w:val="-2"/>
                      <w:sz w:val="18"/>
                      <w:szCs w:val="18"/>
                    </w:rPr>
                    <w:t xml:space="preserve">grelnik vode M: </w:t>
                  </w:r>
                  <w:proofErr w:type="spellStart"/>
                  <w:r w:rsidRPr="0083347B">
                    <w:rPr>
                      <w:rFonts w:ascii="Arial" w:eastAsia="Calibri" w:hAnsi="Arial" w:cs="Arial"/>
                      <w:color w:val="000000"/>
                      <w:position w:val="-2"/>
                      <w:sz w:val="18"/>
                      <w:szCs w:val="18"/>
                    </w:rPr>
                    <w:t>ηwh</w:t>
                  </w:r>
                  <w:proofErr w:type="spellEnd"/>
                  <w:r w:rsidRPr="0083347B">
                    <w:rPr>
                      <w:rFonts w:ascii="Arial" w:eastAsia="Calibri" w:hAnsi="Arial" w:cs="Arial"/>
                      <w:color w:val="000000"/>
                      <w:position w:val="-2"/>
                      <w:sz w:val="18"/>
                      <w:szCs w:val="18"/>
                    </w:rPr>
                    <w:t xml:space="preserve"> ≥ 65;</w:t>
                  </w:r>
                </w:p>
                <w:p w:rsidR="002F463B" w:rsidRPr="0083347B" w:rsidRDefault="002F463B" w:rsidP="002475F4">
                  <w:pPr>
                    <w:numPr>
                      <w:ilvl w:val="0"/>
                      <w:numId w:val="62"/>
                    </w:numPr>
                    <w:rPr>
                      <w:rFonts w:ascii="Arial" w:eastAsia="Calibri" w:hAnsi="Arial" w:cs="Arial"/>
                      <w:color w:val="000000"/>
                      <w:sz w:val="18"/>
                      <w:szCs w:val="18"/>
                    </w:rPr>
                  </w:pPr>
                  <w:r w:rsidRPr="0083347B">
                    <w:rPr>
                      <w:rFonts w:ascii="Arial" w:eastAsia="Calibri" w:hAnsi="Arial" w:cs="Arial"/>
                      <w:color w:val="000000"/>
                      <w:position w:val="-2"/>
                      <w:sz w:val="18"/>
                      <w:szCs w:val="18"/>
                    </w:rPr>
                    <w:t xml:space="preserve">grelnik vode L: </w:t>
                  </w:r>
                  <w:proofErr w:type="spellStart"/>
                  <w:r w:rsidRPr="0083347B">
                    <w:rPr>
                      <w:rFonts w:ascii="Arial" w:eastAsia="Calibri" w:hAnsi="Arial" w:cs="Arial"/>
                      <w:color w:val="000000"/>
                      <w:position w:val="-2"/>
                      <w:sz w:val="18"/>
                      <w:szCs w:val="18"/>
                    </w:rPr>
                    <w:t>ηwh</w:t>
                  </w:r>
                  <w:proofErr w:type="spellEnd"/>
                  <w:r w:rsidRPr="0083347B">
                    <w:rPr>
                      <w:rFonts w:ascii="Arial" w:eastAsia="Calibri" w:hAnsi="Arial" w:cs="Arial"/>
                      <w:color w:val="000000"/>
                      <w:position w:val="-2"/>
                      <w:sz w:val="18"/>
                      <w:szCs w:val="18"/>
                    </w:rPr>
                    <w:t xml:space="preserve"> ≥ 75;</w:t>
                  </w:r>
                </w:p>
                <w:p w:rsidR="002F463B" w:rsidRPr="0083347B" w:rsidRDefault="002F463B" w:rsidP="002475F4">
                  <w:pPr>
                    <w:numPr>
                      <w:ilvl w:val="0"/>
                      <w:numId w:val="62"/>
                    </w:numPr>
                    <w:rPr>
                      <w:rFonts w:ascii="Arial" w:eastAsia="Calibri" w:hAnsi="Arial" w:cs="Arial"/>
                      <w:color w:val="000000"/>
                      <w:sz w:val="18"/>
                      <w:szCs w:val="18"/>
                    </w:rPr>
                  </w:pPr>
                  <w:r w:rsidRPr="0083347B">
                    <w:rPr>
                      <w:rFonts w:ascii="Arial" w:eastAsia="Calibri" w:hAnsi="Arial" w:cs="Arial"/>
                      <w:color w:val="000000"/>
                      <w:position w:val="-2"/>
                      <w:sz w:val="18"/>
                      <w:szCs w:val="18"/>
                    </w:rPr>
                    <w:t xml:space="preserve">grelnik vode: </w:t>
                  </w:r>
                  <w:proofErr w:type="spellStart"/>
                  <w:r w:rsidRPr="0083347B">
                    <w:rPr>
                      <w:rFonts w:ascii="Arial" w:eastAsia="Calibri" w:hAnsi="Arial" w:cs="Arial"/>
                      <w:color w:val="000000"/>
                      <w:position w:val="-2"/>
                      <w:sz w:val="18"/>
                      <w:szCs w:val="18"/>
                    </w:rPr>
                    <w:t>ηwh</w:t>
                  </w:r>
                  <w:proofErr w:type="spellEnd"/>
                  <w:r w:rsidRPr="0083347B">
                    <w:rPr>
                      <w:rFonts w:ascii="Arial" w:eastAsia="Calibri" w:hAnsi="Arial" w:cs="Arial"/>
                      <w:color w:val="000000"/>
                      <w:position w:val="-2"/>
                      <w:sz w:val="18"/>
                      <w:szCs w:val="18"/>
                    </w:rPr>
                    <w:t xml:space="preserve"> ≥ 80;</w:t>
                  </w:r>
                </w:p>
                <w:p w:rsidR="002F463B" w:rsidRPr="0083347B" w:rsidRDefault="002F463B" w:rsidP="002475F4">
                  <w:pPr>
                    <w:numPr>
                      <w:ilvl w:val="0"/>
                      <w:numId w:val="62"/>
                    </w:numPr>
                    <w:rPr>
                      <w:rFonts w:ascii="Arial" w:eastAsia="Calibri" w:hAnsi="Arial" w:cs="Arial"/>
                      <w:color w:val="000000"/>
                      <w:sz w:val="18"/>
                      <w:szCs w:val="18"/>
                    </w:rPr>
                  </w:pPr>
                  <w:r w:rsidRPr="0083347B">
                    <w:rPr>
                      <w:rFonts w:ascii="Arial" w:eastAsia="Calibri" w:hAnsi="Arial" w:cs="Arial"/>
                      <w:color w:val="000000"/>
                      <w:position w:val="-2"/>
                      <w:sz w:val="18"/>
                      <w:szCs w:val="18"/>
                    </w:rPr>
                    <w:t xml:space="preserve">grelnik vode XXL: </w:t>
                  </w:r>
                  <w:proofErr w:type="spellStart"/>
                  <w:r w:rsidRPr="0083347B">
                    <w:rPr>
                      <w:rFonts w:ascii="Arial" w:eastAsia="Calibri" w:hAnsi="Arial" w:cs="Arial"/>
                      <w:color w:val="000000"/>
                      <w:position w:val="-2"/>
                      <w:sz w:val="18"/>
                      <w:szCs w:val="18"/>
                    </w:rPr>
                    <w:t>ηwh</w:t>
                  </w:r>
                  <w:proofErr w:type="spellEnd"/>
                  <w:r w:rsidRPr="0083347B">
                    <w:rPr>
                      <w:rFonts w:ascii="Arial" w:eastAsia="Calibri" w:hAnsi="Arial" w:cs="Arial"/>
                      <w:color w:val="000000"/>
                      <w:position w:val="-2"/>
                      <w:sz w:val="18"/>
                      <w:szCs w:val="18"/>
                    </w:rPr>
                    <w:t xml:space="preserve"> ≥ 85.</w:t>
                  </w:r>
                </w:p>
              </w:tc>
            </w:tr>
          </w:tbl>
          <w:p w:rsidR="002F463B" w:rsidRPr="0083347B" w:rsidRDefault="002F463B" w:rsidP="005E3081">
            <w:pPr>
              <w:rPr>
                <w:rFonts w:eastAsia="Calibri" w:cs="Times New Roman"/>
              </w:rPr>
            </w:pP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Grelnik prostorov, razen nizkotemperaturnih toplotnih črpalk in toplotnih črpalk za ogrevanje prostorov za uporabo pri nizkih temperaturah, mora imeti pri ogrevanju prostorov sezonsko energijsko učinkovitost </w:t>
            </w:r>
            <w:proofErr w:type="spellStart"/>
            <w:r w:rsidRPr="0083347B">
              <w:rPr>
                <w:rFonts w:ascii="Arial" w:eastAsia="Calibri" w:hAnsi="Arial" w:cs="Arial"/>
                <w:color w:val="000000"/>
                <w:position w:val="-2"/>
                <w:sz w:val="18"/>
                <w:szCs w:val="18"/>
              </w:rPr>
              <w:t>ηs</w:t>
            </w:r>
            <w:proofErr w:type="spellEnd"/>
            <w:r w:rsidRPr="0083347B">
              <w:rPr>
                <w:rFonts w:ascii="Arial" w:eastAsia="Calibri" w:hAnsi="Arial" w:cs="Arial"/>
                <w:color w:val="000000"/>
                <w:position w:val="-2"/>
                <w:sz w:val="18"/>
                <w:szCs w:val="18"/>
              </w:rPr>
              <w:t xml:space="preserve"> ≥ 90, zato je uvrščen v razred energijske učinkovitosti A ali v višji razred energijske učinkovitosti.</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Nizkotemperaturna toplotna črpalka in toplotna črpalka za ogrevanje prostorov za uporabo pri nizkih temperaturah mora imeti pri ogrevanju prostorov sezonsko energijsko učinkovitost </w:t>
            </w:r>
            <w:proofErr w:type="spellStart"/>
            <w:r w:rsidRPr="0083347B">
              <w:rPr>
                <w:rFonts w:ascii="Arial" w:eastAsia="Calibri" w:hAnsi="Arial" w:cs="Arial"/>
                <w:color w:val="000000"/>
                <w:position w:val="-2"/>
                <w:sz w:val="18"/>
                <w:szCs w:val="18"/>
              </w:rPr>
              <w:t>ηs</w:t>
            </w:r>
            <w:proofErr w:type="spellEnd"/>
            <w:r w:rsidRPr="0083347B">
              <w:rPr>
                <w:rFonts w:ascii="Arial" w:eastAsia="Calibri" w:hAnsi="Arial" w:cs="Arial"/>
                <w:color w:val="000000"/>
                <w:position w:val="-2"/>
                <w:sz w:val="18"/>
                <w:szCs w:val="18"/>
              </w:rPr>
              <w:t xml:space="preserve"> ≥ 115, zato je uvrščena v razred energijske učinkovitosti A ali v višji razred energijske učinkovitosti.</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Hranilnik tople vode mora imeti stalno izgubo (v vatih s prostornino zbiralnika V </w:t>
            </w:r>
            <w:proofErr w:type="spellStart"/>
            <w:r w:rsidRPr="0083347B">
              <w:rPr>
                <w:rFonts w:ascii="Arial" w:eastAsia="Calibri" w:hAnsi="Arial" w:cs="Arial"/>
                <w:color w:val="000000"/>
                <w:position w:val="-2"/>
                <w:sz w:val="18"/>
                <w:szCs w:val="18"/>
              </w:rPr>
              <w:t>v</w:t>
            </w:r>
            <w:proofErr w:type="spellEnd"/>
            <w:r w:rsidRPr="0083347B">
              <w:rPr>
                <w:rFonts w:ascii="Arial" w:eastAsia="Calibri" w:hAnsi="Arial" w:cs="Arial"/>
                <w:color w:val="000000"/>
                <w:position w:val="-2"/>
                <w:sz w:val="18"/>
                <w:szCs w:val="18"/>
              </w:rPr>
              <w:t xml:space="preserve"> litrih) S ≥ 8,5 + 4,25 x V0,4, zaradi česar je uvrščen v razred energijske učinkovitosti B ali v višji razred energijske učinkovitosti.</w:t>
            </w:r>
          </w:p>
        </w:tc>
      </w:tr>
    </w:tbl>
    <w:p w:rsidR="002F463B" w:rsidRPr="0083347B" w:rsidRDefault="002F463B" w:rsidP="002F463B">
      <w:pPr>
        <w:rPr>
          <w:rFonts w:eastAsia="Calibri" w:cs="Times New Roman"/>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555"/>
        <w:gridCol w:w="8497"/>
      </w:tblGrid>
      <w:tr w:rsidR="002F463B" w:rsidRPr="0083347B" w:rsidTr="005E3081">
        <w:tc>
          <w:tcPr>
            <w:tcW w:w="906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Sanitarne armature: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1.</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Maksimalni pretok vode v umivalnik/pomivalno korito, ki ni odvisen od tlaka vode, ne sme biti višji od naslednjih vrednosti:</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Podskupina izdelka                                                                      Pretok vode [l/min]</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Kuhinjske pipe                       brez omejevalnika pretoka           6,0</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z omejevalnikom pretoka           8,0</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Kopalniške pipe                     brez omejevalnika pretoka           6,0</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z omejevalnikom pretoka           8,0</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Pršne glave ali prhe                                                                    8,0</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2.</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Najnižji maksimalni pretok vode sanitarnih armatur, ki ni odvisen od tlaka vode, ni nižji od naslednjih vrednosti:</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Podskupina izdelka                                                 Pretok vode [l/min]</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Kuhinjske pipe                                                         2,0</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lastRenderedPageBreak/>
              <w:t>Kopalniške pipe                                                       2,0</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Pršne glave ali prhe                                                 4,5</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Električne prhe in nizkotlačne prhe                          3,0</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lastRenderedPageBreak/>
              <w:t>3.</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Sanitarne armature morajo biti opremljene z napredno napravo ali tehnično rešitvijo, ki omogoča uravnavanje temperature, pri čemer naročnik glede na svoje želje izbere eno od naslednjih možnosti:</w:t>
            </w:r>
          </w:p>
          <w:tbl>
            <w:tblPr>
              <w:tblStyle w:val="NormalTablePHPDOCX"/>
              <w:tblW w:w="0" w:type="auto"/>
              <w:tblLook w:val="04A0" w:firstRow="1" w:lastRow="0" w:firstColumn="1" w:lastColumn="0" w:noHBand="0" w:noVBand="1"/>
            </w:tblPr>
            <w:tblGrid>
              <w:gridCol w:w="7490"/>
            </w:tblGrid>
            <w:tr w:rsidR="002F463B" w:rsidRPr="0083347B" w:rsidTr="005E3081">
              <w:tc>
                <w:tcPr>
                  <w:tcW w:w="0" w:type="auto"/>
                  <w:tcMar>
                    <w:top w:w="0" w:type="auto"/>
                    <w:bottom w:w="0" w:type="auto"/>
                  </w:tcMar>
                </w:tcPr>
                <w:p w:rsidR="002F463B" w:rsidRPr="0083347B" w:rsidRDefault="002F463B" w:rsidP="002475F4">
                  <w:pPr>
                    <w:numPr>
                      <w:ilvl w:val="0"/>
                      <w:numId w:val="63"/>
                    </w:numPr>
                    <w:rPr>
                      <w:rFonts w:ascii="Arial" w:eastAsia="Calibri" w:hAnsi="Arial" w:cs="Arial"/>
                      <w:color w:val="000000"/>
                      <w:sz w:val="18"/>
                      <w:szCs w:val="18"/>
                    </w:rPr>
                  </w:pPr>
                  <w:r w:rsidRPr="0083347B">
                    <w:rPr>
                      <w:rFonts w:ascii="Arial" w:eastAsia="Calibri" w:hAnsi="Arial" w:cs="Arial"/>
                      <w:color w:val="000000"/>
                      <w:position w:val="-2"/>
                      <w:sz w:val="18"/>
                      <w:szCs w:val="18"/>
                    </w:rPr>
                    <w:t>sanitarne armature so opremljene z zaporo tople vode;</w:t>
                  </w:r>
                </w:p>
                <w:p w:rsidR="002F463B" w:rsidRPr="0083347B" w:rsidRDefault="002F463B" w:rsidP="002475F4">
                  <w:pPr>
                    <w:numPr>
                      <w:ilvl w:val="0"/>
                      <w:numId w:val="63"/>
                    </w:numPr>
                    <w:rPr>
                      <w:rFonts w:ascii="Arial" w:eastAsia="Calibri" w:hAnsi="Arial" w:cs="Arial"/>
                      <w:color w:val="000000"/>
                      <w:sz w:val="18"/>
                      <w:szCs w:val="18"/>
                    </w:rPr>
                  </w:pPr>
                  <w:r w:rsidRPr="0083347B">
                    <w:rPr>
                      <w:rFonts w:ascii="Arial" w:eastAsia="Calibri" w:hAnsi="Arial" w:cs="Arial"/>
                      <w:color w:val="000000"/>
                      <w:position w:val="-2"/>
                      <w:sz w:val="18"/>
                      <w:szCs w:val="18"/>
                    </w:rPr>
                    <w:t>sanitarne armature omogočajo termostatsko prilagajanje;</w:t>
                  </w:r>
                </w:p>
                <w:p w:rsidR="002F463B" w:rsidRPr="0083347B" w:rsidRDefault="002F463B" w:rsidP="002475F4">
                  <w:pPr>
                    <w:numPr>
                      <w:ilvl w:val="0"/>
                      <w:numId w:val="63"/>
                    </w:numPr>
                    <w:rPr>
                      <w:rFonts w:ascii="Arial" w:eastAsia="Calibri" w:hAnsi="Arial" w:cs="Arial"/>
                      <w:color w:val="000000"/>
                      <w:sz w:val="18"/>
                      <w:szCs w:val="18"/>
                    </w:rPr>
                  </w:pPr>
                  <w:r w:rsidRPr="0083347B">
                    <w:rPr>
                      <w:rFonts w:ascii="Arial" w:eastAsia="Calibri" w:hAnsi="Arial" w:cs="Arial"/>
                      <w:color w:val="000000"/>
                      <w:position w:val="-2"/>
                      <w:sz w:val="18"/>
                      <w:szCs w:val="18"/>
                    </w:rPr>
                    <w:t>sanitarne armature so zasnovane za oskrbo s hladno vodo v sredinskem položaju.</w:t>
                  </w:r>
                </w:p>
              </w:tc>
            </w:tr>
          </w:tbl>
          <w:p w:rsidR="002F463B" w:rsidRPr="0083347B" w:rsidRDefault="002F463B" w:rsidP="005E3081">
            <w:pPr>
              <w:rPr>
                <w:rFonts w:eastAsia="Calibri" w:cs="Times New Roman"/>
              </w:rPr>
            </w:pP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Sanitarne armature, nameščene v </w:t>
            </w:r>
            <w:proofErr w:type="spellStart"/>
            <w:r w:rsidRPr="0083347B">
              <w:rPr>
                <w:rFonts w:ascii="Arial" w:eastAsia="Calibri" w:hAnsi="Arial" w:cs="Arial"/>
                <w:color w:val="000000"/>
                <w:position w:val="-2"/>
                <w:sz w:val="18"/>
                <w:szCs w:val="18"/>
              </w:rPr>
              <w:t>nestanovanjskih</w:t>
            </w:r>
            <w:proofErr w:type="spellEnd"/>
            <w:r w:rsidRPr="0083347B">
              <w:rPr>
                <w:rFonts w:ascii="Arial" w:eastAsia="Calibri" w:hAnsi="Arial" w:cs="Arial"/>
                <w:color w:val="000000"/>
                <w:position w:val="-2"/>
                <w:sz w:val="18"/>
                <w:szCs w:val="18"/>
              </w:rPr>
              <w:t xml:space="preserve"> prostorih za več uporabnikov in pogosto uporabo (tj. sanitarne armature, ki se uporabljajo v javnih straniščih ali toaletnih prostorih v šolah, pisarnah, bolnišnicah, na bazenih in v podobnih prostorih), morajo omogočati omejitev časa posamezne uporabe vode (tj. porabljene količine vode). To je mogoče tako, da se:</w:t>
            </w:r>
          </w:p>
          <w:tbl>
            <w:tblPr>
              <w:tblStyle w:val="NormalTablePHPDOCX"/>
              <w:tblW w:w="0" w:type="auto"/>
              <w:tblLook w:val="04A0" w:firstRow="1" w:lastRow="0" w:firstColumn="1" w:lastColumn="0" w:noHBand="0" w:noVBand="1"/>
            </w:tblPr>
            <w:tblGrid>
              <w:gridCol w:w="8281"/>
            </w:tblGrid>
            <w:tr w:rsidR="002F463B" w:rsidRPr="0083347B" w:rsidTr="005E3081">
              <w:tc>
                <w:tcPr>
                  <w:tcW w:w="0" w:type="auto"/>
                  <w:tcMar>
                    <w:top w:w="0" w:type="auto"/>
                    <w:bottom w:w="0" w:type="auto"/>
                  </w:tcMar>
                </w:tcPr>
                <w:p w:rsidR="002F463B" w:rsidRPr="0083347B" w:rsidRDefault="002F463B" w:rsidP="002475F4">
                  <w:pPr>
                    <w:numPr>
                      <w:ilvl w:val="0"/>
                      <w:numId w:val="64"/>
                    </w:numPr>
                    <w:rPr>
                      <w:rFonts w:ascii="Arial" w:eastAsia="Calibri" w:hAnsi="Arial" w:cs="Arial"/>
                      <w:color w:val="000000"/>
                      <w:sz w:val="18"/>
                      <w:szCs w:val="18"/>
                    </w:rPr>
                  </w:pPr>
                  <w:r w:rsidRPr="0083347B">
                    <w:rPr>
                      <w:rFonts w:ascii="Arial" w:eastAsia="Calibri" w:hAnsi="Arial" w:cs="Arial"/>
                      <w:color w:val="000000"/>
                      <w:position w:val="-2"/>
                      <w:sz w:val="18"/>
                      <w:szCs w:val="18"/>
                    </w:rPr>
                    <w:t>izdelki opremijo z napravo, ki po določenem času neuporabe prekine pretok vode (na primer senzor, ki prekine pretok vode, ko uporabnik zapusti območje senzorja), oziroma</w:t>
                  </w:r>
                </w:p>
                <w:p w:rsidR="002F463B" w:rsidRPr="0083347B" w:rsidRDefault="002F463B" w:rsidP="002475F4">
                  <w:pPr>
                    <w:numPr>
                      <w:ilvl w:val="0"/>
                      <w:numId w:val="64"/>
                    </w:numPr>
                    <w:rPr>
                      <w:rFonts w:ascii="Arial" w:eastAsia="Calibri" w:hAnsi="Arial" w:cs="Arial"/>
                      <w:color w:val="000000"/>
                      <w:sz w:val="18"/>
                      <w:szCs w:val="18"/>
                    </w:rPr>
                  </w:pPr>
                  <w:r w:rsidRPr="0083347B">
                    <w:rPr>
                      <w:rFonts w:ascii="Arial" w:eastAsia="Calibri" w:hAnsi="Arial" w:cs="Arial"/>
                      <w:color w:val="000000"/>
                      <w:position w:val="-2"/>
                      <w:sz w:val="18"/>
                      <w:szCs w:val="18"/>
                    </w:rPr>
                    <w:t>nastavi čas uporabe (na primer časovni omejevalnik, ki prekine pretok vode, ko je dosežen maksimalni čas pretoka).</w:t>
                  </w:r>
                </w:p>
              </w:tc>
            </w:tr>
          </w:tbl>
          <w:p w:rsidR="002F463B" w:rsidRPr="0083347B" w:rsidRDefault="002F463B" w:rsidP="005E3081">
            <w:pPr>
              <w:rPr>
                <w:rFonts w:eastAsia="Calibri" w:cs="Times New Roman"/>
              </w:rPr>
            </w:pP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 xml:space="preserve">Pri tem </w:t>
            </w:r>
            <w:proofErr w:type="spellStart"/>
            <w:r w:rsidRPr="0083347B">
              <w:rPr>
                <w:rFonts w:ascii="Arial" w:eastAsia="Calibri" w:hAnsi="Arial" w:cs="Arial"/>
                <w:color w:val="000000"/>
                <w:position w:val="-2"/>
                <w:sz w:val="18"/>
                <w:szCs w:val="18"/>
              </w:rPr>
              <w:t>prednastavljeni</w:t>
            </w:r>
            <w:proofErr w:type="spellEnd"/>
            <w:r w:rsidRPr="0083347B">
              <w:rPr>
                <w:rFonts w:ascii="Arial" w:eastAsia="Calibri" w:hAnsi="Arial" w:cs="Arial"/>
                <w:color w:val="000000"/>
                <w:position w:val="-2"/>
                <w:sz w:val="18"/>
                <w:szCs w:val="18"/>
              </w:rPr>
              <w:t xml:space="preserve"> maksimalni čas pretoka za sanitarne armature s časovnimi omejevalniki ne sme biti daljši od 15 sekund za pipe in 35 sekund za prhe. Kljub temu mora biti izdelek zasnovan tako, da inštalaterju omogoča nastavitev časa pretoka v skladu s predvideno uporabo izdelka. Zapoznitev zapore po uporabi za sanitarne armature s senzorjem pa ne sme biti daljša od ene sekunde za pipe in treh sekund za prhe. Sanitarne armature s senzorjem morajo imeti vgrajeno tudi »varnostno tehnično funkcijo« s </w:t>
            </w:r>
            <w:proofErr w:type="spellStart"/>
            <w:r w:rsidRPr="0083347B">
              <w:rPr>
                <w:rFonts w:ascii="Arial" w:eastAsia="Calibri" w:hAnsi="Arial" w:cs="Arial"/>
                <w:color w:val="000000"/>
                <w:position w:val="-2"/>
                <w:sz w:val="18"/>
                <w:szCs w:val="18"/>
              </w:rPr>
              <w:t>prednastavljeno</w:t>
            </w:r>
            <w:proofErr w:type="spellEnd"/>
            <w:r w:rsidRPr="0083347B">
              <w:rPr>
                <w:rFonts w:ascii="Arial" w:eastAsia="Calibri" w:hAnsi="Arial" w:cs="Arial"/>
                <w:color w:val="000000"/>
                <w:position w:val="-2"/>
                <w:sz w:val="18"/>
                <w:szCs w:val="18"/>
              </w:rPr>
              <w:t xml:space="preserve"> zapoznitvijo zapore največ dve minuti, da se prepreči neželen ali neprekinjen pretok vode iz pip ali prh med njihovo neuporabo.</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4.</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Materiali, vsebovani v izdelkih, ki prihajajo v stik s pitno vodo, ali z njimi povezane nečistoče, v vodo, namenjeno prehrani ljudi, ne smejo oddajati zmesi tako, da bi to neposredno ali posredno slabo vplivalo na zdravje ljudi. Ti materiali ne smejo poslabšati kakovosti vode, namenjene prehrani ljudi, glede na njen videz, vonj in okus. Kadar je armatura pravilno uporabljana (tj. kadar so spoštovani pogoji uporabe, določeni v zadevnih standardih EN v pojasnilih tega dokumenta), se materiali ne smejo spremeniti tako, da bi se kakovost izdelka poslabšala. Materiali, ki niso dovolj odporni proti koroziji, morajo imeti primerno zaščito, da ne ogrožajo zdravja.</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5.</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Sanitarni izdelki s kovinsko Ni-</w:t>
            </w:r>
            <w:proofErr w:type="spellStart"/>
            <w:r w:rsidRPr="0083347B">
              <w:rPr>
                <w:rFonts w:ascii="Arial" w:eastAsia="Calibri" w:hAnsi="Arial" w:cs="Arial"/>
                <w:color w:val="000000"/>
                <w:position w:val="-2"/>
                <w:sz w:val="18"/>
                <w:szCs w:val="18"/>
              </w:rPr>
              <w:t>Cr</w:t>
            </w:r>
            <w:proofErr w:type="spellEnd"/>
            <w:r w:rsidRPr="0083347B">
              <w:rPr>
                <w:rFonts w:ascii="Arial" w:eastAsia="Calibri" w:hAnsi="Arial" w:cs="Arial"/>
                <w:color w:val="000000"/>
                <w:position w:val="-2"/>
                <w:sz w:val="18"/>
                <w:szCs w:val="18"/>
              </w:rPr>
              <w:t>-prevleko (neodvisno od značilnosti materiala substrata) morajo biti v skladu s standardom EN 248.</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6.</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Izdelek mora biti zasnovan tako, da lahko njegove zamenljive sestavne dele končni uporabnik oziroma profesionalni servisni tehnik preprosto zamenja.</w:t>
            </w:r>
          </w:p>
        </w:tc>
      </w:tr>
      <w:tr w:rsidR="002F463B" w:rsidRPr="0083347B" w:rsidTr="005E3081">
        <w:tc>
          <w:tcPr>
            <w:tcW w:w="906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Električne sijalke: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1.</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Neusmerjena sijalka mora imeti indeks energijske učinkovitosti EEI ≤ 0,17, zaradi česar je uvrščena v razred energijske učinkovitosti A+ ali višje.</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Usmerjena sijalka mora imeti indeks energijske učinkovitosti EEI ≤ 0,18, zaradi česar je uvrščena v razred energijske učinkovitosti A+ ali višje.</w:t>
            </w:r>
          </w:p>
        </w:tc>
      </w:tr>
      <w:tr w:rsidR="002F463B" w:rsidRPr="0083347B" w:rsidTr="005E3081">
        <w:tc>
          <w:tcPr>
            <w:tcW w:w="906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Svetilke:</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1.</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Svetilka mora omogočati uporabo sijalk, ki izpolnjujejo tehnične specifikacije, opredeljene v prejšnji točki tega dokumenta.</w:t>
            </w:r>
          </w:p>
        </w:tc>
      </w:tr>
      <w:tr w:rsidR="002F463B" w:rsidRPr="0083347B" w:rsidTr="005E3081">
        <w:tc>
          <w:tcPr>
            <w:tcW w:w="906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Zasnova razsvetljave v notranjih prostorih:</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lastRenderedPageBreak/>
              <w:t>1.</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Kadar se razsvetljava namesti po vsej stavbi, največja moč razsvetljave, porabljena v celotni stavbi in deljena s skupno površino tal, ne sme preseči vrednosti, navedenih v preglednici.</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Vrsta stavbe                                           Gostota moči razsvetljave (W/m2 )</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Parkirišče za avtomobile                        2,5</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Bolnišnica                                              12</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Pisarna (predvsem celična)                   13</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Pisarna (predvsem odprtega tipa)         11</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Javna dvorana                                       9</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2.</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Kadar se razsvetljava namesti v posameznem prostoru ali delu stavbe, največja moč razsvetljave, porabljena v prostoru in deljena s skupno površino tal in njegovo osvetlitvijo v enotah 100 luksov, ne sme preseči vrednosti, navedenih v preglednici.</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Vrsta stavbe                                                                 Gostota moči razsvetljave (W/m2 )</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Parkirišča za avtomobile                                              2,2</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Komunikacijske poti, vključno z dvigali in stopnicami  3,2</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Konferenčne dvorane                                                   2,8</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Veže                                                                             2,8</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Bolniške sobe in preiskovalnice v bolnišnicah             4</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Laboratorij                                                                    2,8</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Pisarne (odprtega tipa)                                                 2,3</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Pisarne (celične)                                                           3</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Kurilnice                                                                        3,2</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Poštni prostori/telefonske centrale                                3,2</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Recepcija                                                                      4</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Umivalnice, stranišča, kopalnice                                   5</w:t>
            </w:r>
          </w:p>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Čakalnice                                                                      3,2</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3.</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Za razsvetljavo v redko uporabljanih prostorih mora sistem razsvetljave zagotavljati nadzor s senzorji za zaznavanje zasedenosti, ki izklopijo razsvetljavo, ko se prostor izprazni, razen če bi to ogrozilo varnost ali varovanje. Razsvetljava v prostorih, ki so nezasedeni ponoči ali ob koncu tedna in v katerih se lahko pomotoma pusti vključena razsvetljava, mora biti opremljena s časovnimi stikali ali senzorji za zaznavanje zasedenosti, ki izklopijo razsvetljavo, kadar je prostor ponoči ali ob koncu tedna nezaseden. V prostorih s stranskimi okni se zagotavlja nadzor razsvetljave v vrstah, ki so vzporedne oknom, tako da se lahko razsvetljava v vrstah bližje oknom ločeno izklopi. Razsvetljava v pisarnah, konferenčnih dvoranah, šolskih razredih in laboratorijih mora omogočati nadzor uporabnikom, ki uporabljajo dostopna stikala na primernih lokacijah. V območjih s komunikacijskimi potmi in sprejemnih območjih z dnevno svetlobo mora biti zagotovljen nadzor razsvetljave s samodejnim krmilnim sistemom, povezanim z dnevno svetlobo (ki izklaplja ali zatemnjuje).</w:t>
            </w:r>
          </w:p>
        </w:tc>
      </w:tr>
      <w:tr w:rsidR="002F463B" w:rsidRPr="0083347B" w:rsidTr="005E3081">
        <w:tc>
          <w:tcPr>
            <w:tcW w:w="9060"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b/>
                <w:bCs/>
                <w:color w:val="000000"/>
                <w:position w:val="-2"/>
                <w:sz w:val="18"/>
                <w:szCs w:val="18"/>
              </w:rPr>
              <w:t>Namestitev razsvetljave v notranjih prostorih:</w:t>
            </w:r>
          </w:p>
        </w:tc>
      </w:tr>
      <w:tr w:rsidR="002F463B" w:rsidRPr="0083347B" w:rsidTr="005E3081">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1.</w:t>
            </w:r>
          </w:p>
        </w:tc>
        <w:tc>
          <w:tcPr>
            <w:tcW w:w="85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F463B" w:rsidRPr="0083347B" w:rsidRDefault="002F463B" w:rsidP="005E3081">
            <w:pPr>
              <w:spacing w:before="135" w:after="135"/>
              <w:jc w:val="both"/>
              <w:textAlignment w:val="center"/>
              <w:rPr>
                <w:rFonts w:eastAsia="Calibri" w:cs="Times New Roman"/>
              </w:rPr>
            </w:pPr>
            <w:r w:rsidRPr="0083347B">
              <w:rPr>
                <w:rFonts w:ascii="Arial" w:eastAsia="Calibri" w:hAnsi="Arial" w:cs="Arial"/>
                <w:color w:val="000000"/>
                <w:position w:val="-2"/>
                <w:sz w:val="18"/>
                <w:szCs w:val="18"/>
              </w:rPr>
              <w:t>Namestitev novega ali obnovljenega sistema razsvetljave morajo opraviti osebe, ki imajo vsaj tri leta izkušenj pri nameščanju sistemov razsvetljave oziroma ustrezno strokovno usposobljenost na področju tehnike električnih ali gradbenih storitev ali so članice strokovnega organa s področja razsvetljave.</w:t>
            </w:r>
          </w:p>
        </w:tc>
      </w:tr>
    </w:tbl>
    <w:p w:rsidR="002F463B" w:rsidRPr="0083347B" w:rsidRDefault="002F463B" w:rsidP="002F463B">
      <w:pPr>
        <w:spacing w:before="225" w:after="225" w:line="240" w:lineRule="auto"/>
        <w:jc w:val="both"/>
        <w:rPr>
          <w:rFonts w:eastAsia="Calibri" w:cs="Times New Roman"/>
        </w:rPr>
      </w:pPr>
    </w:p>
    <w:p w:rsidR="002F463B" w:rsidRPr="0083347B" w:rsidRDefault="002F463B" w:rsidP="002F463B">
      <w:pPr>
        <w:spacing w:before="225" w:after="225" w:line="240" w:lineRule="auto"/>
        <w:jc w:val="both"/>
        <w:rPr>
          <w:rFonts w:eastAsia="Calibri" w:cs="Times New Roman"/>
        </w:rPr>
      </w:pPr>
      <w:r w:rsidRPr="0083347B">
        <w:rPr>
          <w:rFonts w:ascii="Arial" w:eastAsia="Calibri" w:hAnsi="Arial" w:cs="Arial"/>
          <w:i/>
          <w:iCs/>
          <w:color w:val="000000"/>
          <w:sz w:val="18"/>
          <w:szCs w:val="18"/>
        </w:rPr>
        <w:lastRenderedPageBreak/>
        <w:t xml:space="preserve">Za podrobnejše informacije si lahko ogledate Primere </w:t>
      </w:r>
      <w:proofErr w:type="spellStart"/>
      <w:r w:rsidRPr="0083347B">
        <w:rPr>
          <w:rFonts w:ascii="Arial" w:eastAsia="Calibri" w:hAnsi="Arial" w:cs="Arial"/>
          <w:i/>
          <w:iCs/>
          <w:color w:val="000000"/>
          <w:sz w:val="18"/>
          <w:szCs w:val="18"/>
        </w:rPr>
        <w:t>okoljskih</w:t>
      </w:r>
      <w:proofErr w:type="spellEnd"/>
      <w:r w:rsidRPr="0083347B">
        <w:rPr>
          <w:rFonts w:ascii="Arial" w:eastAsia="Calibri" w:hAnsi="Arial" w:cs="Arial"/>
          <w:i/>
          <w:iCs/>
          <w:color w:val="000000"/>
          <w:sz w:val="18"/>
          <w:szCs w:val="18"/>
        </w:rPr>
        <w:t xml:space="preserve"> zahtev in meril  za posamezne predmete, objavljene na spletni strani Direktorata za javno naročanje:</w:t>
      </w:r>
    </w:p>
    <w:p w:rsidR="002F463B" w:rsidRPr="0083347B" w:rsidRDefault="00321671" w:rsidP="002F463B">
      <w:pPr>
        <w:spacing w:before="225" w:after="225" w:line="240" w:lineRule="auto"/>
        <w:jc w:val="both"/>
        <w:rPr>
          <w:rFonts w:eastAsia="Calibri" w:cs="Times New Roman"/>
        </w:rPr>
      </w:pPr>
      <w:hyperlink r:id="rId27" w:history="1">
        <w:r w:rsidR="002F463B" w:rsidRPr="0083347B">
          <w:rPr>
            <w:rFonts w:ascii="Arial" w:eastAsia="Calibri" w:hAnsi="Arial" w:cs="Arial"/>
            <w:i/>
            <w:iCs/>
            <w:color w:val="0099FF"/>
            <w:sz w:val="18"/>
            <w:szCs w:val="18"/>
            <w:u w:val="single"/>
          </w:rPr>
          <w:t>http://www.djn.mju.gov.si/sistem-javnega-narocanja/zeleno-jn</w:t>
        </w:r>
      </w:hyperlink>
    </w:p>
    <w:p w:rsidR="002F463B" w:rsidRPr="0083347B" w:rsidRDefault="002F463B" w:rsidP="002F463B">
      <w:pPr>
        <w:spacing w:before="225" w:after="225" w:line="240" w:lineRule="auto"/>
        <w:jc w:val="both"/>
        <w:rPr>
          <w:rFonts w:eastAsia="Calibri" w:cs="Times New Roman"/>
        </w:rPr>
      </w:pPr>
      <w:r w:rsidRPr="0083347B">
        <w:rPr>
          <w:rFonts w:ascii="Arial" w:eastAsia="Calibri" w:hAnsi="Arial" w:cs="Arial"/>
          <w:b/>
          <w:bCs/>
          <w:i/>
          <w:iCs/>
          <w:color w:val="000000"/>
          <w:sz w:val="18"/>
          <w:szCs w:val="18"/>
        </w:rPr>
        <w:t xml:space="preserve">Primeri </w:t>
      </w:r>
      <w:proofErr w:type="spellStart"/>
      <w:r w:rsidRPr="0083347B">
        <w:rPr>
          <w:rFonts w:ascii="Arial" w:eastAsia="Calibri" w:hAnsi="Arial" w:cs="Arial"/>
          <w:b/>
          <w:bCs/>
          <w:i/>
          <w:iCs/>
          <w:color w:val="000000"/>
          <w:sz w:val="18"/>
          <w:szCs w:val="18"/>
        </w:rPr>
        <w:t>okoljskih</w:t>
      </w:r>
      <w:proofErr w:type="spellEnd"/>
      <w:r w:rsidRPr="0083347B">
        <w:rPr>
          <w:rFonts w:ascii="Arial" w:eastAsia="Calibri" w:hAnsi="Arial" w:cs="Arial"/>
          <w:b/>
          <w:bCs/>
          <w:i/>
          <w:iCs/>
          <w:color w:val="000000"/>
          <w:sz w:val="18"/>
          <w:szCs w:val="18"/>
        </w:rPr>
        <w:t xml:space="preserve"> zahtev</w:t>
      </w:r>
      <w:r w:rsidRPr="0083347B">
        <w:rPr>
          <w:rFonts w:ascii="Arial" w:eastAsia="Calibri" w:hAnsi="Arial" w:cs="Arial"/>
          <w:i/>
          <w:iCs/>
          <w:color w:val="000000"/>
          <w:sz w:val="18"/>
          <w:szCs w:val="18"/>
        </w:rPr>
        <w:t xml:space="preserve"> </w:t>
      </w:r>
      <w:r w:rsidRPr="0083347B">
        <w:rPr>
          <w:rFonts w:ascii="Arial" w:eastAsia="Calibri" w:hAnsi="Arial" w:cs="Arial"/>
          <w:b/>
          <w:bCs/>
          <w:i/>
          <w:iCs/>
          <w:color w:val="000000"/>
          <w:sz w:val="18"/>
          <w:szCs w:val="18"/>
        </w:rPr>
        <w:t>in meril</w:t>
      </w:r>
      <w:r w:rsidRPr="0083347B">
        <w:rPr>
          <w:rFonts w:ascii="Arial" w:eastAsia="Calibri" w:hAnsi="Arial" w:cs="Arial"/>
          <w:i/>
          <w:iCs/>
          <w:color w:val="000000"/>
          <w:sz w:val="18"/>
          <w:szCs w:val="18"/>
        </w:rPr>
        <w:t xml:space="preserve"> po posameznem predmetu so objavljeni in dostopni s klikom na posamezen predmet zelenega javnega naročanja:</w:t>
      </w:r>
    </w:p>
    <w:p w:rsidR="002F463B" w:rsidRPr="0083347B" w:rsidRDefault="00321671" w:rsidP="002F463B">
      <w:pPr>
        <w:spacing w:before="225" w:after="225" w:line="240" w:lineRule="auto"/>
        <w:rPr>
          <w:rFonts w:eastAsia="Calibri" w:cs="Times New Roman"/>
        </w:rPr>
      </w:pPr>
      <w:hyperlink r:id="rId28" w:history="1">
        <w:r w:rsidR="002F463B" w:rsidRPr="0083347B">
          <w:rPr>
            <w:rFonts w:ascii="Arial" w:eastAsia="Calibri" w:hAnsi="Arial" w:cs="Arial"/>
            <w:i/>
            <w:iCs/>
            <w:color w:val="0099FF"/>
            <w:sz w:val="18"/>
            <w:szCs w:val="18"/>
            <w:u w:val="single"/>
          </w:rPr>
          <w:t>P1 električna energija</w:t>
        </w:r>
      </w:hyperlink>
      <w:hyperlink r:id="rId29" w:history="1">
        <w:r w:rsidR="002F463B" w:rsidRPr="0083347B">
          <w:rPr>
            <w:rFonts w:ascii="Arial" w:eastAsia="Calibri" w:hAnsi="Arial" w:cs="Arial"/>
            <w:i/>
            <w:iCs/>
            <w:color w:val="0099FF"/>
            <w:sz w:val="18"/>
            <w:szCs w:val="18"/>
            <w:u w:val="single"/>
          </w:rPr>
          <w:br/>
          <w:t>P2 živila in gostinske storitve</w:t>
        </w:r>
      </w:hyperlink>
      <w:hyperlink r:id="rId30" w:history="1">
        <w:r w:rsidR="002F463B" w:rsidRPr="0083347B">
          <w:rPr>
            <w:rFonts w:ascii="Arial" w:eastAsia="Calibri" w:hAnsi="Arial" w:cs="Arial"/>
            <w:i/>
            <w:iCs/>
            <w:color w:val="0099FF"/>
            <w:sz w:val="18"/>
            <w:szCs w:val="18"/>
            <w:u w:val="single"/>
          </w:rPr>
          <w:br/>
          <w:t>P3 tekstilni izdelki</w:t>
        </w:r>
      </w:hyperlink>
      <w:hyperlink r:id="rId31" w:history="1">
        <w:r w:rsidR="002F463B" w:rsidRPr="0083347B">
          <w:rPr>
            <w:rFonts w:ascii="Arial" w:eastAsia="Calibri" w:hAnsi="Arial" w:cs="Arial"/>
            <w:i/>
            <w:iCs/>
            <w:color w:val="0099FF"/>
            <w:sz w:val="18"/>
            <w:szCs w:val="18"/>
            <w:u w:val="single"/>
          </w:rPr>
          <w:br/>
          <w:t>P4 pisarniški papir in higienski papirnati izdelki</w:t>
        </w:r>
      </w:hyperlink>
      <w:r w:rsidR="002F463B" w:rsidRPr="0083347B">
        <w:rPr>
          <w:rFonts w:ascii="Arial" w:eastAsia="Calibri" w:hAnsi="Arial" w:cs="Arial"/>
          <w:i/>
          <w:iCs/>
          <w:color w:val="000000"/>
          <w:sz w:val="18"/>
          <w:szCs w:val="18"/>
        </w:rPr>
        <w:t> </w:t>
      </w:r>
      <w:hyperlink r:id="rId32" w:history="1">
        <w:r w:rsidR="002F463B" w:rsidRPr="0083347B">
          <w:rPr>
            <w:rFonts w:ascii="Arial" w:eastAsia="Calibri" w:hAnsi="Arial" w:cs="Arial"/>
            <w:i/>
            <w:iCs/>
            <w:color w:val="0099FF"/>
            <w:sz w:val="18"/>
            <w:szCs w:val="18"/>
            <w:u w:val="single"/>
          </w:rPr>
          <w:br/>
          <w:t>P5 elektronska pisarniška oprema</w:t>
        </w:r>
      </w:hyperlink>
      <w:hyperlink r:id="rId33" w:history="1">
        <w:r w:rsidR="002F463B" w:rsidRPr="0083347B">
          <w:rPr>
            <w:rFonts w:ascii="Arial" w:eastAsia="Calibri" w:hAnsi="Arial" w:cs="Arial"/>
            <w:i/>
            <w:iCs/>
            <w:color w:val="0099FF"/>
            <w:sz w:val="18"/>
            <w:szCs w:val="18"/>
            <w:u w:val="single"/>
          </w:rPr>
          <w:br/>
          <w:t>P6 televizorji</w:t>
        </w:r>
      </w:hyperlink>
      <w:hyperlink r:id="rId34" w:history="1">
        <w:r w:rsidR="002F463B" w:rsidRPr="0083347B">
          <w:rPr>
            <w:rFonts w:ascii="Arial" w:eastAsia="Calibri" w:hAnsi="Arial" w:cs="Arial"/>
            <w:i/>
            <w:iCs/>
            <w:color w:val="0099FF"/>
            <w:sz w:val="18"/>
            <w:szCs w:val="18"/>
            <w:u w:val="single"/>
          </w:rPr>
          <w:br/>
          <w:t>P7 hladilniki, zamrzovalniki in njihove kombinacije, pralni stroji, pomivalni stroji, sušilni stroji, sesalniki in klimatske naprave</w:t>
        </w:r>
      </w:hyperlink>
      <w:hyperlink r:id="rId35" w:history="1">
        <w:r w:rsidR="002F463B" w:rsidRPr="0083347B">
          <w:rPr>
            <w:rFonts w:ascii="Arial" w:eastAsia="Calibri" w:hAnsi="Arial" w:cs="Arial"/>
            <w:i/>
            <w:iCs/>
            <w:color w:val="0099FF"/>
            <w:sz w:val="18"/>
            <w:szCs w:val="18"/>
            <w:u w:val="single"/>
          </w:rPr>
          <w:br/>
          <w:t>P8 pohištvo</w:t>
        </w:r>
      </w:hyperlink>
      <w:hyperlink r:id="rId36" w:history="1">
        <w:r w:rsidR="002F463B" w:rsidRPr="0083347B">
          <w:rPr>
            <w:rFonts w:ascii="Arial" w:eastAsia="Calibri" w:hAnsi="Arial" w:cs="Arial"/>
            <w:i/>
            <w:iCs/>
            <w:color w:val="0099FF"/>
            <w:sz w:val="18"/>
            <w:szCs w:val="18"/>
            <w:u w:val="single"/>
          </w:rPr>
          <w:br/>
          <w:t>P9 grelniki vode, grelniki prostorov in njihove kombinacije ter hranilniki tople vode</w:t>
        </w:r>
      </w:hyperlink>
      <w:hyperlink r:id="rId37" w:history="1">
        <w:r w:rsidR="002F463B" w:rsidRPr="0083347B">
          <w:rPr>
            <w:rFonts w:ascii="Arial" w:eastAsia="Calibri" w:hAnsi="Arial" w:cs="Arial"/>
            <w:i/>
            <w:iCs/>
            <w:color w:val="0099FF"/>
            <w:sz w:val="18"/>
            <w:szCs w:val="18"/>
            <w:u w:val="single"/>
          </w:rPr>
          <w:br/>
          <w:t>P10 sanitarne armature</w:t>
        </w:r>
      </w:hyperlink>
      <w:hyperlink r:id="rId38" w:history="1">
        <w:r w:rsidR="002F463B" w:rsidRPr="0083347B">
          <w:rPr>
            <w:rFonts w:ascii="Arial" w:eastAsia="Calibri" w:hAnsi="Arial" w:cs="Arial"/>
            <w:i/>
            <w:iCs/>
            <w:color w:val="0099FF"/>
            <w:sz w:val="18"/>
            <w:szCs w:val="18"/>
            <w:u w:val="single"/>
          </w:rPr>
          <w:br/>
          <w:t>P11 oprema za stranišča na splakovanje in oprema za pisoarje</w:t>
        </w:r>
      </w:hyperlink>
      <w:hyperlink r:id="rId39" w:history="1">
        <w:r w:rsidR="002F463B" w:rsidRPr="0083347B">
          <w:rPr>
            <w:rFonts w:ascii="Arial" w:eastAsia="Calibri" w:hAnsi="Arial" w:cs="Arial"/>
            <w:i/>
            <w:iCs/>
            <w:color w:val="0099FF"/>
            <w:sz w:val="18"/>
            <w:szCs w:val="18"/>
            <w:u w:val="single"/>
          </w:rPr>
          <w:br/>
          <w:t>P12 stenske plošče</w:t>
        </w:r>
      </w:hyperlink>
      <w:hyperlink r:id="rId40" w:history="1">
        <w:r w:rsidR="002F463B" w:rsidRPr="0083347B">
          <w:rPr>
            <w:rFonts w:ascii="Arial" w:eastAsia="Calibri" w:hAnsi="Arial" w:cs="Arial"/>
            <w:i/>
            <w:iCs/>
            <w:color w:val="0099FF"/>
            <w:sz w:val="18"/>
            <w:szCs w:val="18"/>
            <w:u w:val="single"/>
          </w:rPr>
          <w:br/>
          <w:t>P13 projektiranje in/ali izvedba gradnje stavb</w:t>
        </w:r>
      </w:hyperlink>
      <w:hyperlink r:id="rId41" w:history="1">
        <w:r w:rsidR="002F463B" w:rsidRPr="0083347B">
          <w:rPr>
            <w:rFonts w:ascii="Arial" w:eastAsia="Calibri" w:hAnsi="Arial" w:cs="Arial"/>
            <w:i/>
            <w:iCs/>
            <w:color w:val="0099FF"/>
            <w:sz w:val="18"/>
            <w:szCs w:val="18"/>
            <w:u w:val="single"/>
          </w:rPr>
          <w:br/>
          <w:t>P14 projektiranje in/ali izvedba gradnje cest</w:t>
        </w:r>
      </w:hyperlink>
      <w:hyperlink r:id="rId42" w:history="1">
        <w:r w:rsidR="002F463B" w:rsidRPr="0083347B">
          <w:rPr>
            <w:rFonts w:ascii="Arial" w:eastAsia="Calibri" w:hAnsi="Arial" w:cs="Arial"/>
            <w:i/>
            <w:iCs/>
            <w:color w:val="0099FF"/>
            <w:sz w:val="18"/>
            <w:szCs w:val="18"/>
            <w:u w:val="single"/>
          </w:rPr>
          <w:br/>
          <w:t>P15 cestna vozila</w:t>
        </w:r>
      </w:hyperlink>
      <w:hyperlink r:id="rId43" w:history="1">
        <w:r w:rsidR="002F463B" w:rsidRPr="0083347B">
          <w:rPr>
            <w:rFonts w:ascii="Arial" w:eastAsia="Calibri" w:hAnsi="Arial" w:cs="Arial"/>
            <w:i/>
            <w:iCs/>
            <w:color w:val="0099FF"/>
            <w:sz w:val="18"/>
            <w:szCs w:val="18"/>
            <w:u w:val="single"/>
          </w:rPr>
          <w:br/>
          <w:t>P16 pnevmatike</w:t>
        </w:r>
      </w:hyperlink>
      <w:hyperlink r:id="rId44" w:history="1">
        <w:r w:rsidR="002F463B" w:rsidRPr="0083347B">
          <w:rPr>
            <w:rFonts w:ascii="Arial" w:eastAsia="Calibri" w:hAnsi="Arial" w:cs="Arial"/>
            <w:i/>
            <w:iCs/>
            <w:color w:val="0099FF"/>
            <w:sz w:val="18"/>
            <w:szCs w:val="18"/>
            <w:u w:val="single"/>
          </w:rPr>
          <w:br/>
          <w:t>P17 električne sijalke in svetilke ter razsvetljava v notranjih prostorih</w:t>
        </w:r>
      </w:hyperlink>
      <w:hyperlink r:id="rId45" w:history="1">
        <w:r w:rsidR="002F463B" w:rsidRPr="0083347B">
          <w:rPr>
            <w:rFonts w:ascii="Arial" w:eastAsia="Calibri" w:hAnsi="Arial" w:cs="Arial"/>
            <w:i/>
            <w:iCs/>
            <w:color w:val="0099FF"/>
            <w:sz w:val="18"/>
            <w:szCs w:val="18"/>
            <w:u w:val="single"/>
          </w:rPr>
          <w:br/>
          <w:t>P18 cestna razsvetljava in prometna signalizacija</w:t>
        </w:r>
      </w:hyperlink>
      <w:hyperlink r:id="rId46" w:history="1">
        <w:r w:rsidR="002F463B" w:rsidRPr="0083347B">
          <w:rPr>
            <w:rFonts w:ascii="Arial" w:eastAsia="Calibri" w:hAnsi="Arial" w:cs="Arial"/>
            <w:i/>
            <w:iCs/>
            <w:color w:val="0099FF"/>
            <w:sz w:val="18"/>
            <w:szCs w:val="18"/>
            <w:u w:val="single"/>
          </w:rPr>
          <w:br/>
          <w:t>P19 čistila, storitve čiščenja in storitve pranja perila</w:t>
        </w:r>
      </w:hyperlink>
      <w:hyperlink r:id="rId47" w:history="1">
        <w:r w:rsidR="002F463B" w:rsidRPr="0083347B">
          <w:rPr>
            <w:rFonts w:ascii="Arial" w:eastAsia="Calibri" w:hAnsi="Arial" w:cs="Arial"/>
            <w:i/>
            <w:iCs/>
            <w:color w:val="0099FF"/>
            <w:sz w:val="18"/>
            <w:szCs w:val="18"/>
            <w:u w:val="single"/>
          </w:rPr>
          <w:br/>
          <w:t>P20 vrtnarske storitve, kmetijski in drugi proizvodi ter oprema in stroji za vrtnarjenje</w:t>
        </w:r>
      </w:hyperlink>
    </w:p>
    <w:p w:rsidR="002F463B" w:rsidRPr="0083347B" w:rsidRDefault="002F463B" w:rsidP="002F463B">
      <w:pPr>
        <w:spacing w:before="225" w:after="225" w:line="240" w:lineRule="auto"/>
        <w:jc w:val="both"/>
        <w:rPr>
          <w:rFonts w:eastAsia="Calibri" w:cs="Times New Roman"/>
        </w:rPr>
      </w:pPr>
      <w:r w:rsidRPr="0083347B">
        <w:rPr>
          <w:rFonts w:ascii="Arial" w:eastAsia="Calibri" w:hAnsi="Arial" w:cs="Arial"/>
          <w:b/>
          <w:bCs/>
          <w:color w:val="000000"/>
          <w:sz w:val="18"/>
          <w:szCs w:val="18"/>
        </w:rPr>
        <w:t xml:space="preserve">Najkasneje pred pričetkom </w:t>
      </w:r>
      <w:r>
        <w:rPr>
          <w:rFonts w:ascii="Arial" w:eastAsia="Calibri" w:hAnsi="Arial" w:cs="Arial"/>
          <w:b/>
          <w:bCs/>
          <w:color w:val="000000"/>
          <w:sz w:val="18"/>
          <w:szCs w:val="18"/>
        </w:rPr>
        <w:t xml:space="preserve">posameznih </w:t>
      </w:r>
      <w:r w:rsidRPr="0083347B">
        <w:rPr>
          <w:rFonts w:ascii="Arial" w:eastAsia="Calibri" w:hAnsi="Arial" w:cs="Arial"/>
          <w:b/>
          <w:bCs/>
          <w:color w:val="000000"/>
          <w:sz w:val="18"/>
          <w:szCs w:val="18"/>
        </w:rPr>
        <w:t>del oz</w:t>
      </w:r>
      <w:r>
        <w:rPr>
          <w:rFonts w:ascii="Arial" w:eastAsia="Calibri" w:hAnsi="Arial" w:cs="Arial"/>
          <w:b/>
          <w:bCs/>
          <w:color w:val="000000"/>
          <w:sz w:val="18"/>
          <w:szCs w:val="18"/>
        </w:rPr>
        <w:t xml:space="preserve">. </w:t>
      </w:r>
      <w:r w:rsidRPr="0083347B">
        <w:rPr>
          <w:rFonts w:ascii="Arial" w:eastAsia="Calibri" w:hAnsi="Arial" w:cs="Arial"/>
          <w:b/>
          <w:bCs/>
          <w:color w:val="000000"/>
          <w:sz w:val="18"/>
          <w:szCs w:val="18"/>
        </w:rPr>
        <w:t>vgradnjo blaga oz</w:t>
      </w:r>
      <w:r>
        <w:rPr>
          <w:rFonts w:ascii="Arial" w:eastAsia="Calibri" w:hAnsi="Arial" w:cs="Arial"/>
          <w:b/>
          <w:bCs/>
          <w:color w:val="000000"/>
          <w:sz w:val="18"/>
          <w:szCs w:val="18"/>
        </w:rPr>
        <w:t xml:space="preserve">. </w:t>
      </w:r>
      <w:r w:rsidRPr="0083347B">
        <w:rPr>
          <w:rFonts w:ascii="Arial" w:eastAsia="Calibri" w:hAnsi="Arial" w:cs="Arial"/>
          <w:b/>
          <w:bCs/>
          <w:color w:val="000000"/>
          <w:sz w:val="18"/>
          <w:szCs w:val="18"/>
        </w:rPr>
        <w:t xml:space="preserve">ob njegovi dobavi </w:t>
      </w:r>
      <w:r>
        <w:rPr>
          <w:rFonts w:ascii="Arial" w:eastAsia="Calibri" w:hAnsi="Arial" w:cs="Arial"/>
          <w:b/>
          <w:bCs/>
          <w:color w:val="000000"/>
          <w:sz w:val="18"/>
          <w:szCs w:val="18"/>
        </w:rPr>
        <w:t xml:space="preserve">(če se za posamezno blago to zahteva z Uredbo o Zelenem JN) </w:t>
      </w:r>
      <w:r w:rsidRPr="0083347B">
        <w:rPr>
          <w:rFonts w:ascii="Arial" w:eastAsia="Calibri" w:hAnsi="Arial" w:cs="Arial"/>
          <w:b/>
          <w:bCs/>
          <w:color w:val="000000"/>
          <w:sz w:val="18"/>
          <w:szCs w:val="18"/>
        </w:rPr>
        <w:t>bomo naročniku predložili tudi dokazila, ki so zahtevana z Uredbo o javnem naročanju za posamezne vrste del in blaga, ki je predmet naročila.</w:t>
      </w:r>
    </w:p>
    <w:p w:rsidR="002F463B" w:rsidRPr="0083347B" w:rsidRDefault="002F463B" w:rsidP="002F463B">
      <w:pPr>
        <w:spacing w:before="225" w:after="225" w:line="240" w:lineRule="auto"/>
        <w:jc w:val="both"/>
        <w:rPr>
          <w:rFonts w:eastAsia="Calibri" w:cs="Times New Roman"/>
        </w:rPr>
      </w:pPr>
      <w:r w:rsidRPr="0083347B">
        <w:rPr>
          <w:rFonts w:ascii="Arial" w:eastAsia="Calibri"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2F463B" w:rsidRPr="0083347B" w:rsidTr="005E3081">
        <w:tc>
          <w:tcPr>
            <w:tcW w:w="4080" w:type="dxa"/>
            <w:tcMar>
              <w:top w:w="135" w:type="dxa"/>
              <w:bottom w:w="135" w:type="dxa"/>
            </w:tcMar>
            <w:vAlign w:val="center"/>
          </w:tcPr>
          <w:p w:rsidR="002F463B" w:rsidRPr="0083347B" w:rsidRDefault="002F463B" w:rsidP="005E3081">
            <w:pPr>
              <w:rPr>
                <w:rFonts w:eastAsia="Calibri" w:cs="Times New Roman"/>
              </w:rPr>
            </w:pPr>
            <w:r w:rsidRPr="0083347B">
              <w:rPr>
                <w:rFonts w:ascii="Arial" w:eastAsia="Calibri" w:hAnsi="Arial" w:cs="Arial"/>
                <w:color w:val="000000"/>
                <w:position w:val="-2"/>
                <w:sz w:val="18"/>
                <w:szCs w:val="18"/>
              </w:rPr>
              <w:t>Kraj in datum:</w:t>
            </w:r>
          </w:p>
        </w:tc>
        <w:tc>
          <w:tcPr>
            <w:tcW w:w="0" w:type="auto"/>
            <w:tcMar>
              <w:top w:w="135" w:type="dxa"/>
              <w:bottom w:w="135" w:type="dxa"/>
            </w:tcMar>
            <w:vAlign w:val="center"/>
          </w:tcPr>
          <w:p w:rsidR="002F463B" w:rsidRPr="0083347B" w:rsidRDefault="002F463B" w:rsidP="005E3081">
            <w:pPr>
              <w:rPr>
                <w:rFonts w:eastAsia="Calibri" w:cs="Times New Roman"/>
              </w:rPr>
            </w:pPr>
            <w:r w:rsidRPr="0083347B">
              <w:rPr>
                <w:rFonts w:ascii="Arial" w:eastAsia="Calibri" w:hAnsi="Arial" w:cs="Arial"/>
                <w:color w:val="000000"/>
                <w:position w:val="-2"/>
                <w:sz w:val="18"/>
                <w:szCs w:val="18"/>
              </w:rPr>
              <w:t>Ime in priimek: _____________________</w:t>
            </w:r>
          </w:p>
        </w:tc>
      </w:tr>
      <w:tr w:rsidR="002F463B" w:rsidRPr="0083347B" w:rsidTr="005E3081">
        <w:tc>
          <w:tcPr>
            <w:tcW w:w="4080" w:type="dxa"/>
            <w:tcMar>
              <w:top w:w="135" w:type="dxa"/>
              <w:bottom w:w="135" w:type="dxa"/>
            </w:tcMar>
            <w:vAlign w:val="center"/>
          </w:tcPr>
          <w:p w:rsidR="002F463B" w:rsidRPr="0083347B" w:rsidRDefault="002F463B" w:rsidP="005E3081">
            <w:pPr>
              <w:rPr>
                <w:rFonts w:eastAsia="Calibri" w:cs="Times New Roman"/>
              </w:rPr>
            </w:pPr>
            <w:r w:rsidRPr="0083347B">
              <w:rPr>
                <w:rFonts w:ascii="Arial" w:eastAsia="Calibri" w:hAnsi="Arial" w:cs="Arial"/>
                <w:color w:val="000000"/>
                <w:position w:val="-2"/>
                <w:sz w:val="18"/>
                <w:szCs w:val="18"/>
              </w:rPr>
              <w:t> </w:t>
            </w:r>
          </w:p>
        </w:tc>
        <w:tc>
          <w:tcPr>
            <w:tcW w:w="0" w:type="auto"/>
            <w:tcMar>
              <w:top w:w="135" w:type="dxa"/>
              <w:bottom w:w="135" w:type="dxa"/>
            </w:tcMar>
            <w:vAlign w:val="center"/>
          </w:tcPr>
          <w:p w:rsidR="002F463B" w:rsidRPr="0083347B" w:rsidRDefault="002F463B" w:rsidP="005E3081">
            <w:pPr>
              <w:rPr>
                <w:rFonts w:eastAsia="Calibri" w:cs="Times New Roman"/>
              </w:rPr>
            </w:pPr>
          </w:p>
          <w:p w:rsidR="002F463B" w:rsidRPr="0083347B" w:rsidRDefault="002F463B" w:rsidP="005E3081">
            <w:pPr>
              <w:jc w:val="center"/>
              <w:rPr>
                <w:rFonts w:eastAsia="Calibri" w:cs="Times New Roman"/>
              </w:rPr>
            </w:pPr>
            <w:r w:rsidRPr="0083347B">
              <w:rPr>
                <w:rFonts w:ascii="Arial" w:eastAsia="Calibri" w:hAnsi="Arial" w:cs="Arial"/>
                <w:color w:val="A9A9A9"/>
                <w:position w:val="-2"/>
                <w:sz w:val="18"/>
                <w:szCs w:val="18"/>
              </w:rPr>
              <w:t>(žig in podpis)</w:t>
            </w:r>
          </w:p>
        </w:tc>
      </w:tr>
    </w:tbl>
    <w:p w:rsidR="002F463B" w:rsidRDefault="002F463B" w:rsidP="002F463B">
      <w:r w:rsidRPr="0083347B">
        <w:rPr>
          <w:rFonts w:ascii="Arial" w:eastAsia="Calibri" w:hAnsi="Arial" w:cs="Arial"/>
          <w:i/>
          <w:iCs/>
          <w:color w:val="000000"/>
          <w:sz w:val="18"/>
          <w:szCs w:val="18"/>
          <w:u w:val="single"/>
        </w:rPr>
        <w:t>Opomba: </w:t>
      </w:r>
      <w:r w:rsidRPr="0083347B">
        <w:rPr>
          <w:rFonts w:ascii="Arial" w:eastAsia="Calibri" w:hAnsi="Arial" w:cs="Arial"/>
          <w:i/>
          <w:iCs/>
          <w:color w:val="000000"/>
          <w:sz w:val="18"/>
          <w:szCs w:val="18"/>
        </w:rPr>
        <w:br/>
        <w:t>V primeru, da ponudnik nastopa z več partnerji/podizvajalci, se obrazec ustrezno razmnoži</w:t>
      </w:r>
    </w:p>
    <w:p w:rsidR="002F463B" w:rsidRDefault="002F463B" w:rsidP="002F463B">
      <w:pPr>
        <w:spacing w:before="975" w:after="225" w:line="240" w:lineRule="auto"/>
        <w:jc w:val="both"/>
      </w:pPr>
    </w:p>
    <w:p w:rsidR="006737DB" w:rsidRDefault="006737DB" w:rsidP="002F463B">
      <w:pPr>
        <w:spacing w:before="224" w:after="224" w:line="240" w:lineRule="auto"/>
        <w:jc w:val="center"/>
        <w:outlineLvl w:val="1"/>
      </w:pPr>
    </w:p>
    <w:sectPr w:rsidR="006737DB"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671" w:rsidRDefault="00321671" w:rsidP="006975C6">
      <w:pPr>
        <w:spacing w:after="0" w:line="240" w:lineRule="auto"/>
      </w:pPr>
      <w:r>
        <w:separator/>
      </w:r>
    </w:p>
  </w:endnote>
  <w:endnote w:type="continuationSeparator" w:id="0">
    <w:p w:rsidR="00321671" w:rsidRDefault="00321671"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Pr="006F1DA5" w:rsidRDefault="00321671" w:rsidP="005E3081">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5E3081" w:rsidRPr="006F1DA5">
          <w:rPr>
            <w:rFonts w:ascii="Arial" w:hAnsi="Arial" w:cs="Arial"/>
          </w:rPr>
          <w:fldChar w:fldCharType="begin"/>
        </w:r>
        <w:r w:rsidR="005E3081" w:rsidRPr="006F1DA5">
          <w:rPr>
            <w:rFonts w:ascii="Arial" w:hAnsi="Arial" w:cs="Arial"/>
          </w:rPr>
          <w:instrText xml:space="preserve"> PAGE   \* MERGEFORMAT </w:instrText>
        </w:r>
        <w:r w:rsidR="005E3081" w:rsidRPr="006F1DA5">
          <w:rPr>
            <w:rFonts w:ascii="Arial" w:hAnsi="Arial" w:cs="Arial"/>
          </w:rPr>
          <w:fldChar w:fldCharType="separate"/>
        </w:r>
        <w:r w:rsidR="00AE4BE6">
          <w:rPr>
            <w:rFonts w:ascii="Arial" w:hAnsi="Arial" w:cs="Arial"/>
            <w:noProof/>
          </w:rPr>
          <w:t>36</w:t>
        </w:r>
        <w:r w:rsidR="005E3081" w:rsidRPr="006F1DA5">
          <w:rPr>
            <w:rFonts w:ascii="Arial" w:hAnsi="Arial" w:cs="Arial"/>
            <w:noProof/>
          </w:rPr>
          <w:fldChar w:fldCharType="end"/>
        </w:r>
      </w:sdtContent>
    </w:sdt>
  </w:p>
  <w:p w:rsidR="005E3081" w:rsidRDefault="005E3081"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081" w:rsidRDefault="005E3081" w:rsidP="005E3081">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671" w:rsidRDefault="00321671" w:rsidP="006975C6">
      <w:pPr>
        <w:spacing w:after="0" w:line="240" w:lineRule="auto"/>
      </w:pPr>
      <w:r>
        <w:separator/>
      </w:r>
    </w:p>
  </w:footnote>
  <w:footnote w:type="continuationSeparator" w:id="0">
    <w:p w:rsidR="00321671" w:rsidRDefault="00321671"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5E3081" w:rsidRPr="006F1DA5" w:rsidTr="005E3081">
      <w:trPr>
        <w:trHeight w:val="1268"/>
      </w:trPr>
      <w:tc>
        <w:tcPr>
          <w:tcW w:w="1668" w:type="dxa"/>
        </w:tcPr>
        <w:p w:rsidR="005E3081" w:rsidRPr="006F1DA5" w:rsidRDefault="005E3081" w:rsidP="005E3081">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5E3081" w:rsidRPr="006F1DA5" w:rsidRDefault="005E3081" w:rsidP="005E3081">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5E3081" w:rsidRPr="006F1DA5" w:rsidRDefault="005E3081" w:rsidP="005E3081">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5E3081" w:rsidRPr="006F1DA5" w:rsidRDefault="005E3081" w:rsidP="005E3081">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5E3081" w:rsidRPr="006F1DA5" w:rsidRDefault="005E3081" w:rsidP="005E3081">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5E3081" w:rsidRPr="006F1DA5" w:rsidRDefault="005E3081" w:rsidP="005E3081">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5E3081" w:rsidRPr="006F1DA5" w:rsidRDefault="005E3081" w:rsidP="005E3081">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5E3081" w:rsidRDefault="005E308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5E3081" w:rsidRPr="006F1DA5" w:rsidTr="00B169F3">
      <w:trPr>
        <w:trHeight w:val="1268"/>
      </w:trPr>
      <w:tc>
        <w:tcPr>
          <w:tcW w:w="1668" w:type="dxa"/>
        </w:tcPr>
        <w:p w:rsidR="005E3081" w:rsidRPr="006F1DA5" w:rsidRDefault="005E3081"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5E3081" w:rsidRPr="006F1DA5" w:rsidRDefault="005E3081"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5E3081" w:rsidRPr="006F1DA5" w:rsidRDefault="005E308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5E3081" w:rsidRPr="006F1DA5" w:rsidRDefault="005E308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5E3081" w:rsidRPr="006F1DA5" w:rsidRDefault="005E308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5E3081" w:rsidRPr="006F1DA5" w:rsidRDefault="005E3081"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5E3081" w:rsidRPr="006F1DA5" w:rsidRDefault="005E3081"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5E3081" w:rsidRPr="006F1DA5" w:rsidRDefault="005E3081"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200A"/>
    <w:multiLevelType w:val="hybridMultilevel"/>
    <w:tmpl w:val="CC7EB764"/>
    <w:lvl w:ilvl="0" w:tplc="EC484F74">
      <w:start w:val="1"/>
      <w:numFmt w:val="bullet"/>
      <w:lvlText w:val=""/>
      <w:lvlJc w:val="left"/>
      <w:pPr>
        <w:ind w:left="720" w:hanging="360"/>
      </w:pPr>
      <w:rPr>
        <w:rFonts w:ascii="Symbol" w:hAnsi="Symbol" w:cs="Symbol" w:hint="default"/>
        <w:sz w:val="18"/>
        <w:szCs w:val="18"/>
      </w:rPr>
    </w:lvl>
    <w:lvl w:ilvl="1" w:tplc="91C262CC">
      <w:start w:val="1"/>
      <w:numFmt w:val="bullet"/>
      <w:lvlText w:val="o"/>
      <w:lvlJc w:val="left"/>
      <w:pPr>
        <w:ind w:left="1440" w:hanging="360"/>
      </w:pPr>
      <w:rPr>
        <w:rFonts w:ascii="Courier New" w:hAnsi="Courier New" w:cs="Courier New" w:hint="default"/>
      </w:rPr>
    </w:lvl>
    <w:lvl w:ilvl="2" w:tplc="C7A23E3A">
      <w:start w:val="1"/>
      <w:numFmt w:val="bullet"/>
      <w:lvlText w:val=""/>
      <w:lvlJc w:val="left"/>
      <w:pPr>
        <w:ind w:left="2160" w:hanging="360"/>
      </w:pPr>
      <w:rPr>
        <w:rFonts w:ascii="Wingdings" w:hAnsi="Wingdings" w:cs="Wingdings" w:hint="default"/>
      </w:rPr>
    </w:lvl>
    <w:lvl w:ilvl="3" w:tplc="ACEC465A">
      <w:start w:val="1"/>
      <w:numFmt w:val="bullet"/>
      <w:lvlText w:val=""/>
      <w:lvlJc w:val="left"/>
      <w:pPr>
        <w:ind w:left="2880" w:hanging="360"/>
      </w:pPr>
      <w:rPr>
        <w:rFonts w:ascii="Symbol" w:hAnsi="Symbol" w:cs="Symbol" w:hint="default"/>
      </w:rPr>
    </w:lvl>
    <w:lvl w:ilvl="4" w:tplc="5B761468">
      <w:start w:val="1"/>
      <w:numFmt w:val="bullet"/>
      <w:lvlText w:val="o"/>
      <w:lvlJc w:val="left"/>
      <w:pPr>
        <w:ind w:left="3600" w:hanging="360"/>
      </w:pPr>
      <w:rPr>
        <w:rFonts w:ascii="Courier New" w:hAnsi="Courier New" w:cs="Courier New" w:hint="default"/>
      </w:rPr>
    </w:lvl>
    <w:lvl w:ilvl="5" w:tplc="408A759A">
      <w:start w:val="1"/>
      <w:numFmt w:val="bullet"/>
      <w:lvlText w:val=""/>
      <w:lvlJc w:val="left"/>
      <w:pPr>
        <w:ind w:left="4320" w:hanging="360"/>
      </w:pPr>
      <w:rPr>
        <w:rFonts w:ascii="Wingdings" w:hAnsi="Wingdings" w:cs="Wingdings" w:hint="default"/>
      </w:rPr>
    </w:lvl>
    <w:lvl w:ilvl="6" w:tplc="2D849300">
      <w:start w:val="1"/>
      <w:numFmt w:val="bullet"/>
      <w:lvlText w:val=""/>
      <w:lvlJc w:val="left"/>
      <w:pPr>
        <w:ind w:left="5040" w:hanging="360"/>
      </w:pPr>
      <w:rPr>
        <w:rFonts w:ascii="Symbol" w:hAnsi="Symbol" w:cs="Symbol" w:hint="default"/>
      </w:rPr>
    </w:lvl>
    <w:lvl w:ilvl="7" w:tplc="157EEFEA">
      <w:start w:val="1"/>
      <w:numFmt w:val="bullet"/>
      <w:lvlText w:val="o"/>
      <w:lvlJc w:val="left"/>
      <w:pPr>
        <w:ind w:left="5760" w:hanging="360"/>
      </w:pPr>
      <w:rPr>
        <w:rFonts w:ascii="Courier New" w:hAnsi="Courier New" w:cs="Courier New" w:hint="default"/>
      </w:rPr>
    </w:lvl>
    <w:lvl w:ilvl="8" w:tplc="7CD44AA2">
      <w:start w:val="1"/>
      <w:numFmt w:val="bullet"/>
      <w:lvlText w:val=""/>
      <w:lvlJc w:val="left"/>
      <w:pPr>
        <w:ind w:left="6480" w:hanging="360"/>
      </w:pPr>
      <w:rPr>
        <w:rFonts w:ascii="Wingdings" w:hAnsi="Wingdings" w:cs="Wingdings" w:hint="default"/>
      </w:rPr>
    </w:lvl>
  </w:abstractNum>
  <w:abstractNum w:abstractNumId="1" w15:restartNumberingAfterBreak="0">
    <w:nsid w:val="02176677"/>
    <w:multiLevelType w:val="hybridMultilevel"/>
    <w:tmpl w:val="50CC2B00"/>
    <w:lvl w:ilvl="0" w:tplc="FE0CB742">
      <w:start w:val="1"/>
      <w:numFmt w:val="bullet"/>
      <w:lvlText w:val=""/>
      <w:lvlJc w:val="left"/>
      <w:pPr>
        <w:ind w:left="720" w:hanging="360"/>
      </w:pPr>
      <w:rPr>
        <w:rFonts w:ascii="Symbol" w:hAnsi="Symbol" w:cs="Symbol" w:hint="default"/>
        <w:sz w:val="18"/>
        <w:szCs w:val="18"/>
      </w:rPr>
    </w:lvl>
    <w:lvl w:ilvl="1" w:tplc="02B2E620">
      <w:start w:val="1"/>
      <w:numFmt w:val="bullet"/>
      <w:lvlText w:val="o"/>
      <w:lvlJc w:val="left"/>
      <w:pPr>
        <w:ind w:left="1440" w:hanging="360"/>
      </w:pPr>
      <w:rPr>
        <w:rFonts w:ascii="Courier New" w:hAnsi="Courier New" w:cs="Courier New" w:hint="default"/>
      </w:rPr>
    </w:lvl>
    <w:lvl w:ilvl="2" w:tplc="04824CD2">
      <w:start w:val="1"/>
      <w:numFmt w:val="bullet"/>
      <w:lvlText w:val=""/>
      <w:lvlJc w:val="left"/>
      <w:pPr>
        <w:ind w:left="2160" w:hanging="360"/>
      </w:pPr>
      <w:rPr>
        <w:rFonts w:ascii="Wingdings" w:hAnsi="Wingdings" w:cs="Wingdings" w:hint="default"/>
      </w:rPr>
    </w:lvl>
    <w:lvl w:ilvl="3" w:tplc="649C4070">
      <w:start w:val="1"/>
      <w:numFmt w:val="bullet"/>
      <w:lvlText w:val=""/>
      <w:lvlJc w:val="left"/>
      <w:pPr>
        <w:ind w:left="2880" w:hanging="360"/>
      </w:pPr>
      <w:rPr>
        <w:rFonts w:ascii="Symbol" w:hAnsi="Symbol" w:cs="Symbol" w:hint="default"/>
      </w:rPr>
    </w:lvl>
    <w:lvl w:ilvl="4" w:tplc="887689B8">
      <w:start w:val="1"/>
      <w:numFmt w:val="bullet"/>
      <w:lvlText w:val="o"/>
      <w:lvlJc w:val="left"/>
      <w:pPr>
        <w:ind w:left="3600" w:hanging="360"/>
      </w:pPr>
      <w:rPr>
        <w:rFonts w:ascii="Courier New" w:hAnsi="Courier New" w:cs="Courier New" w:hint="default"/>
      </w:rPr>
    </w:lvl>
    <w:lvl w:ilvl="5" w:tplc="BCC4487C">
      <w:start w:val="1"/>
      <w:numFmt w:val="bullet"/>
      <w:lvlText w:val=""/>
      <w:lvlJc w:val="left"/>
      <w:pPr>
        <w:ind w:left="4320" w:hanging="360"/>
      </w:pPr>
      <w:rPr>
        <w:rFonts w:ascii="Wingdings" w:hAnsi="Wingdings" w:cs="Wingdings" w:hint="default"/>
      </w:rPr>
    </w:lvl>
    <w:lvl w:ilvl="6" w:tplc="2526B094">
      <w:start w:val="1"/>
      <w:numFmt w:val="bullet"/>
      <w:lvlText w:val=""/>
      <w:lvlJc w:val="left"/>
      <w:pPr>
        <w:ind w:left="5040" w:hanging="360"/>
      </w:pPr>
      <w:rPr>
        <w:rFonts w:ascii="Symbol" w:hAnsi="Symbol" w:cs="Symbol" w:hint="default"/>
      </w:rPr>
    </w:lvl>
    <w:lvl w:ilvl="7" w:tplc="B556215E">
      <w:start w:val="1"/>
      <w:numFmt w:val="bullet"/>
      <w:lvlText w:val="o"/>
      <w:lvlJc w:val="left"/>
      <w:pPr>
        <w:ind w:left="5760" w:hanging="360"/>
      </w:pPr>
      <w:rPr>
        <w:rFonts w:ascii="Courier New" w:hAnsi="Courier New" w:cs="Courier New" w:hint="default"/>
      </w:rPr>
    </w:lvl>
    <w:lvl w:ilvl="8" w:tplc="5C3E15D6">
      <w:start w:val="1"/>
      <w:numFmt w:val="bullet"/>
      <w:lvlText w:val=""/>
      <w:lvlJc w:val="left"/>
      <w:pPr>
        <w:ind w:left="6480" w:hanging="360"/>
      </w:pPr>
      <w:rPr>
        <w:rFonts w:ascii="Wingdings" w:hAnsi="Wingdings" w:cs="Wingdings" w:hint="default"/>
      </w:rPr>
    </w:lvl>
  </w:abstractNum>
  <w:abstractNum w:abstractNumId="2" w15:restartNumberingAfterBreak="0">
    <w:nsid w:val="04630782"/>
    <w:multiLevelType w:val="hybridMultilevel"/>
    <w:tmpl w:val="518A9CF4"/>
    <w:lvl w:ilvl="0" w:tplc="D86C286E">
      <w:start w:val="1"/>
      <w:numFmt w:val="bullet"/>
      <w:lvlText w:val=""/>
      <w:lvlJc w:val="left"/>
      <w:pPr>
        <w:ind w:left="720" w:hanging="360"/>
      </w:pPr>
      <w:rPr>
        <w:rFonts w:ascii="Symbol" w:hAnsi="Symbol" w:cs="Symbol" w:hint="default"/>
        <w:sz w:val="18"/>
        <w:szCs w:val="18"/>
      </w:rPr>
    </w:lvl>
    <w:lvl w:ilvl="1" w:tplc="714268A0">
      <w:start w:val="1"/>
      <w:numFmt w:val="bullet"/>
      <w:lvlText w:val="o"/>
      <w:lvlJc w:val="left"/>
      <w:pPr>
        <w:ind w:left="1440" w:hanging="360"/>
      </w:pPr>
      <w:rPr>
        <w:rFonts w:ascii="Courier New" w:hAnsi="Courier New" w:cs="Courier New" w:hint="default"/>
      </w:rPr>
    </w:lvl>
    <w:lvl w:ilvl="2" w:tplc="56B034DE">
      <w:start w:val="1"/>
      <w:numFmt w:val="bullet"/>
      <w:lvlText w:val=""/>
      <w:lvlJc w:val="left"/>
      <w:pPr>
        <w:ind w:left="2160" w:hanging="360"/>
      </w:pPr>
      <w:rPr>
        <w:rFonts w:ascii="Wingdings" w:hAnsi="Wingdings" w:cs="Wingdings" w:hint="default"/>
      </w:rPr>
    </w:lvl>
    <w:lvl w:ilvl="3" w:tplc="7F60E3B4">
      <w:start w:val="1"/>
      <w:numFmt w:val="bullet"/>
      <w:lvlText w:val=""/>
      <w:lvlJc w:val="left"/>
      <w:pPr>
        <w:ind w:left="2880" w:hanging="360"/>
      </w:pPr>
      <w:rPr>
        <w:rFonts w:ascii="Symbol" w:hAnsi="Symbol" w:cs="Symbol" w:hint="default"/>
      </w:rPr>
    </w:lvl>
    <w:lvl w:ilvl="4" w:tplc="29E213BE">
      <w:start w:val="1"/>
      <w:numFmt w:val="bullet"/>
      <w:lvlText w:val="o"/>
      <w:lvlJc w:val="left"/>
      <w:pPr>
        <w:ind w:left="3600" w:hanging="360"/>
      </w:pPr>
      <w:rPr>
        <w:rFonts w:ascii="Courier New" w:hAnsi="Courier New" w:cs="Courier New" w:hint="default"/>
      </w:rPr>
    </w:lvl>
    <w:lvl w:ilvl="5" w:tplc="CDE2E59A">
      <w:start w:val="1"/>
      <w:numFmt w:val="bullet"/>
      <w:lvlText w:val=""/>
      <w:lvlJc w:val="left"/>
      <w:pPr>
        <w:ind w:left="4320" w:hanging="360"/>
      </w:pPr>
      <w:rPr>
        <w:rFonts w:ascii="Wingdings" w:hAnsi="Wingdings" w:cs="Wingdings" w:hint="default"/>
      </w:rPr>
    </w:lvl>
    <w:lvl w:ilvl="6" w:tplc="06B823BC">
      <w:start w:val="1"/>
      <w:numFmt w:val="bullet"/>
      <w:lvlText w:val=""/>
      <w:lvlJc w:val="left"/>
      <w:pPr>
        <w:ind w:left="5040" w:hanging="360"/>
      </w:pPr>
      <w:rPr>
        <w:rFonts w:ascii="Symbol" w:hAnsi="Symbol" w:cs="Symbol" w:hint="default"/>
      </w:rPr>
    </w:lvl>
    <w:lvl w:ilvl="7" w:tplc="4A308D5C">
      <w:start w:val="1"/>
      <w:numFmt w:val="bullet"/>
      <w:lvlText w:val="o"/>
      <w:lvlJc w:val="left"/>
      <w:pPr>
        <w:ind w:left="5760" w:hanging="360"/>
      </w:pPr>
      <w:rPr>
        <w:rFonts w:ascii="Courier New" w:hAnsi="Courier New" w:cs="Courier New" w:hint="default"/>
      </w:rPr>
    </w:lvl>
    <w:lvl w:ilvl="8" w:tplc="A1BAE96C">
      <w:start w:val="1"/>
      <w:numFmt w:val="bullet"/>
      <w:lvlText w:val=""/>
      <w:lvlJc w:val="left"/>
      <w:pPr>
        <w:ind w:left="6480" w:hanging="360"/>
      </w:pPr>
      <w:rPr>
        <w:rFonts w:ascii="Wingdings" w:hAnsi="Wingdings" w:cs="Wingdings" w:hint="default"/>
      </w:rPr>
    </w:lvl>
  </w:abstractNum>
  <w:abstractNum w:abstractNumId="3" w15:restartNumberingAfterBreak="0">
    <w:nsid w:val="04B12EFA"/>
    <w:multiLevelType w:val="hybridMultilevel"/>
    <w:tmpl w:val="D8804B98"/>
    <w:lvl w:ilvl="0" w:tplc="664037C0">
      <w:start w:val="1"/>
      <w:numFmt w:val="bullet"/>
      <w:lvlText w:val=""/>
      <w:lvlJc w:val="left"/>
      <w:pPr>
        <w:ind w:left="720" w:hanging="360"/>
      </w:pPr>
      <w:rPr>
        <w:rFonts w:ascii="Symbol" w:hAnsi="Symbol" w:cs="Symbol" w:hint="default"/>
        <w:sz w:val="18"/>
        <w:szCs w:val="18"/>
      </w:rPr>
    </w:lvl>
    <w:lvl w:ilvl="1" w:tplc="130AC3A2">
      <w:start w:val="1"/>
      <w:numFmt w:val="bullet"/>
      <w:lvlText w:val="o"/>
      <w:lvlJc w:val="left"/>
      <w:pPr>
        <w:ind w:left="1440" w:hanging="360"/>
      </w:pPr>
      <w:rPr>
        <w:rFonts w:ascii="Courier New" w:hAnsi="Courier New" w:cs="Courier New" w:hint="default"/>
      </w:rPr>
    </w:lvl>
    <w:lvl w:ilvl="2" w:tplc="BB4263DA">
      <w:start w:val="1"/>
      <w:numFmt w:val="bullet"/>
      <w:lvlText w:val=""/>
      <w:lvlJc w:val="left"/>
      <w:pPr>
        <w:ind w:left="2160" w:hanging="360"/>
      </w:pPr>
      <w:rPr>
        <w:rFonts w:ascii="Wingdings" w:hAnsi="Wingdings" w:cs="Wingdings" w:hint="default"/>
      </w:rPr>
    </w:lvl>
    <w:lvl w:ilvl="3" w:tplc="FD7AF26A">
      <w:start w:val="1"/>
      <w:numFmt w:val="bullet"/>
      <w:lvlText w:val=""/>
      <w:lvlJc w:val="left"/>
      <w:pPr>
        <w:ind w:left="2880" w:hanging="360"/>
      </w:pPr>
      <w:rPr>
        <w:rFonts w:ascii="Symbol" w:hAnsi="Symbol" w:cs="Symbol" w:hint="default"/>
      </w:rPr>
    </w:lvl>
    <w:lvl w:ilvl="4" w:tplc="4D5C3B96">
      <w:start w:val="1"/>
      <w:numFmt w:val="bullet"/>
      <w:lvlText w:val="o"/>
      <w:lvlJc w:val="left"/>
      <w:pPr>
        <w:ind w:left="3600" w:hanging="360"/>
      </w:pPr>
      <w:rPr>
        <w:rFonts w:ascii="Courier New" w:hAnsi="Courier New" w:cs="Courier New" w:hint="default"/>
      </w:rPr>
    </w:lvl>
    <w:lvl w:ilvl="5" w:tplc="5B88E576">
      <w:start w:val="1"/>
      <w:numFmt w:val="bullet"/>
      <w:lvlText w:val=""/>
      <w:lvlJc w:val="left"/>
      <w:pPr>
        <w:ind w:left="4320" w:hanging="360"/>
      </w:pPr>
      <w:rPr>
        <w:rFonts w:ascii="Wingdings" w:hAnsi="Wingdings" w:cs="Wingdings" w:hint="default"/>
      </w:rPr>
    </w:lvl>
    <w:lvl w:ilvl="6" w:tplc="87EE49D6">
      <w:start w:val="1"/>
      <w:numFmt w:val="bullet"/>
      <w:lvlText w:val=""/>
      <w:lvlJc w:val="left"/>
      <w:pPr>
        <w:ind w:left="5040" w:hanging="360"/>
      </w:pPr>
      <w:rPr>
        <w:rFonts w:ascii="Symbol" w:hAnsi="Symbol" w:cs="Symbol" w:hint="default"/>
      </w:rPr>
    </w:lvl>
    <w:lvl w:ilvl="7" w:tplc="2E888D2A">
      <w:start w:val="1"/>
      <w:numFmt w:val="bullet"/>
      <w:lvlText w:val="o"/>
      <w:lvlJc w:val="left"/>
      <w:pPr>
        <w:ind w:left="5760" w:hanging="360"/>
      </w:pPr>
      <w:rPr>
        <w:rFonts w:ascii="Courier New" w:hAnsi="Courier New" w:cs="Courier New" w:hint="default"/>
      </w:rPr>
    </w:lvl>
    <w:lvl w:ilvl="8" w:tplc="040A4068">
      <w:start w:val="1"/>
      <w:numFmt w:val="bullet"/>
      <w:lvlText w:val=""/>
      <w:lvlJc w:val="left"/>
      <w:pPr>
        <w:ind w:left="6480" w:hanging="360"/>
      </w:pPr>
      <w:rPr>
        <w:rFonts w:ascii="Wingdings" w:hAnsi="Wingdings" w:cs="Wingdings" w:hint="default"/>
      </w:rPr>
    </w:lvl>
  </w:abstractNum>
  <w:abstractNum w:abstractNumId="4" w15:restartNumberingAfterBreak="0">
    <w:nsid w:val="04C23A5F"/>
    <w:multiLevelType w:val="hybridMultilevel"/>
    <w:tmpl w:val="13969DEC"/>
    <w:lvl w:ilvl="0" w:tplc="F5AC751E">
      <w:start w:val="1"/>
      <w:numFmt w:val="bullet"/>
      <w:lvlText w:val=""/>
      <w:lvlJc w:val="left"/>
      <w:pPr>
        <w:ind w:left="720" w:hanging="360"/>
      </w:pPr>
      <w:rPr>
        <w:rFonts w:ascii="Symbol" w:hAnsi="Symbol" w:cs="Symbol" w:hint="default"/>
        <w:sz w:val="18"/>
        <w:szCs w:val="18"/>
      </w:rPr>
    </w:lvl>
    <w:lvl w:ilvl="1" w:tplc="965CEE10">
      <w:start w:val="1"/>
      <w:numFmt w:val="bullet"/>
      <w:lvlText w:val="o"/>
      <w:lvlJc w:val="left"/>
      <w:pPr>
        <w:ind w:left="1440" w:hanging="360"/>
      </w:pPr>
      <w:rPr>
        <w:rFonts w:ascii="Courier New" w:hAnsi="Courier New" w:cs="Courier New" w:hint="default"/>
      </w:rPr>
    </w:lvl>
    <w:lvl w:ilvl="2" w:tplc="A40CF56C">
      <w:start w:val="1"/>
      <w:numFmt w:val="bullet"/>
      <w:lvlText w:val=""/>
      <w:lvlJc w:val="left"/>
      <w:pPr>
        <w:ind w:left="2160" w:hanging="360"/>
      </w:pPr>
      <w:rPr>
        <w:rFonts w:ascii="Wingdings" w:hAnsi="Wingdings" w:cs="Wingdings" w:hint="default"/>
      </w:rPr>
    </w:lvl>
    <w:lvl w:ilvl="3" w:tplc="EB640FC0">
      <w:start w:val="1"/>
      <w:numFmt w:val="bullet"/>
      <w:lvlText w:val=""/>
      <w:lvlJc w:val="left"/>
      <w:pPr>
        <w:ind w:left="2880" w:hanging="360"/>
      </w:pPr>
      <w:rPr>
        <w:rFonts w:ascii="Symbol" w:hAnsi="Symbol" w:cs="Symbol" w:hint="default"/>
      </w:rPr>
    </w:lvl>
    <w:lvl w:ilvl="4" w:tplc="92F2DEC2">
      <w:start w:val="1"/>
      <w:numFmt w:val="bullet"/>
      <w:lvlText w:val="o"/>
      <w:lvlJc w:val="left"/>
      <w:pPr>
        <w:ind w:left="3600" w:hanging="360"/>
      </w:pPr>
      <w:rPr>
        <w:rFonts w:ascii="Courier New" w:hAnsi="Courier New" w:cs="Courier New" w:hint="default"/>
      </w:rPr>
    </w:lvl>
    <w:lvl w:ilvl="5" w:tplc="393C18AE">
      <w:start w:val="1"/>
      <w:numFmt w:val="bullet"/>
      <w:lvlText w:val=""/>
      <w:lvlJc w:val="left"/>
      <w:pPr>
        <w:ind w:left="4320" w:hanging="360"/>
      </w:pPr>
      <w:rPr>
        <w:rFonts w:ascii="Wingdings" w:hAnsi="Wingdings" w:cs="Wingdings" w:hint="default"/>
      </w:rPr>
    </w:lvl>
    <w:lvl w:ilvl="6" w:tplc="0EE4B9AA">
      <w:start w:val="1"/>
      <w:numFmt w:val="bullet"/>
      <w:lvlText w:val=""/>
      <w:lvlJc w:val="left"/>
      <w:pPr>
        <w:ind w:left="5040" w:hanging="360"/>
      </w:pPr>
      <w:rPr>
        <w:rFonts w:ascii="Symbol" w:hAnsi="Symbol" w:cs="Symbol" w:hint="default"/>
      </w:rPr>
    </w:lvl>
    <w:lvl w:ilvl="7" w:tplc="67CA1D60">
      <w:start w:val="1"/>
      <w:numFmt w:val="bullet"/>
      <w:lvlText w:val="o"/>
      <w:lvlJc w:val="left"/>
      <w:pPr>
        <w:ind w:left="5760" w:hanging="360"/>
      </w:pPr>
      <w:rPr>
        <w:rFonts w:ascii="Courier New" w:hAnsi="Courier New" w:cs="Courier New" w:hint="default"/>
      </w:rPr>
    </w:lvl>
    <w:lvl w:ilvl="8" w:tplc="4BFA3E62">
      <w:start w:val="1"/>
      <w:numFmt w:val="bullet"/>
      <w:lvlText w:val=""/>
      <w:lvlJc w:val="left"/>
      <w:pPr>
        <w:ind w:left="6480" w:hanging="360"/>
      </w:pPr>
      <w:rPr>
        <w:rFonts w:ascii="Wingdings" w:hAnsi="Wingdings" w:cs="Wingdings" w:hint="default"/>
      </w:rPr>
    </w:lvl>
  </w:abstractNum>
  <w:abstractNum w:abstractNumId="5" w15:restartNumberingAfterBreak="0">
    <w:nsid w:val="04E90237"/>
    <w:multiLevelType w:val="hybridMultilevel"/>
    <w:tmpl w:val="627E06D8"/>
    <w:lvl w:ilvl="0" w:tplc="0F7C8E80">
      <w:start w:val="1"/>
      <w:numFmt w:val="bullet"/>
      <w:lvlText w:val=""/>
      <w:lvlJc w:val="left"/>
      <w:pPr>
        <w:ind w:left="720" w:hanging="360"/>
      </w:pPr>
      <w:rPr>
        <w:rFonts w:ascii="Symbol" w:hAnsi="Symbol" w:cs="Symbol" w:hint="default"/>
        <w:sz w:val="18"/>
        <w:szCs w:val="18"/>
      </w:rPr>
    </w:lvl>
    <w:lvl w:ilvl="1" w:tplc="2B0A7DE2">
      <w:start w:val="1"/>
      <w:numFmt w:val="bullet"/>
      <w:lvlText w:val="o"/>
      <w:lvlJc w:val="left"/>
      <w:pPr>
        <w:ind w:left="1440" w:hanging="360"/>
      </w:pPr>
      <w:rPr>
        <w:rFonts w:ascii="Courier New" w:hAnsi="Courier New" w:cs="Courier New" w:hint="default"/>
      </w:rPr>
    </w:lvl>
    <w:lvl w:ilvl="2" w:tplc="A4CCD190">
      <w:start w:val="1"/>
      <w:numFmt w:val="bullet"/>
      <w:lvlText w:val=""/>
      <w:lvlJc w:val="left"/>
      <w:pPr>
        <w:ind w:left="2160" w:hanging="360"/>
      </w:pPr>
      <w:rPr>
        <w:rFonts w:ascii="Wingdings" w:hAnsi="Wingdings" w:cs="Wingdings" w:hint="default"/>
      </w:rPr>
    </w:lvl>
    <w:lvl w:ilvl="3" w:tplc="212E3906">
      <w:start w:val="1"/>
      <w:numFmt w:val="bullet"/>
      <w:lvlText w:val=""/>
      <w:lvlJc w:val="left"/>
      <w:pPr>
        <w:ind w:left="2880" w:hanging="360"/>
      </w:pPr>
      <w:rPr>
        <w:rFonts w:ascii="Symbol" w:hAnsi="Symbol" w:cs="Symbol" w:hint="default"/>
      </w:rPr>
    </w:lvl>
    <w:lvl w:ilvl="4" w:tplc="11D094CE">
      <w:start w:val="1"/>
      <w:numFmt w:val="bullet"/>
      <w:lvlText w:val="o"/>
      <w:lvlJc w:val="left"/>
      <w:pPr>
        <w:ind w:left="3600" w:hanging="360"/>
      </w:pPr>
      <w:rPr>
        <w:rFonts w:ascii="Courier New" w:hAnsi="Courier New" w:cs="Courier New" w:hint="default"/>
      </w:rPr>
    </w:lvl>
    <w:lvl w:ilvl="5" w:tplc="25E8C19C">
      <w:start w:val="1"/>
      <w:numFmt w:val="bullet"/>
      <w:lvlText w:val=""/>
      <w:lvlJc w:val="left"/>
      <w:pPr>
        <w:ind w:left="4320" w:hanging="360"/>
      </w:pPr>
      <w:rPr>
        <w:rFonts w:ascii="Wingdings" w:hAnsi="Wingdings" w:cs="Wingdings" w:hint="default"/>
      </w:rPr>
    </w:lvl>
    <w:lvl w:ilvl="6" w:tplc="0D525894">
      <w:start w:val="1"/>
      <w:numFmt w:val="bullet"/>
      <w:lvlText w:val=""/>
      <w:lvlJc w:val="left"/>
      <w:pPr>
        <w:ind w:left="5040" w:hanging="360"/>
      </w:pPr>
      <w:rPr>
        <w:rFonts w:ascii="Symbol" w:hAnsi="Symbol" w:cs="Symbol" w:hint="default"/>
      </w:rPr>
    </w:lvl>
    <w:lvl w:ilvl="7" w:tplc="BEF422CE">
      <w:start w:val="1"/>
      <w:numFmt w:val="bullet"/>
      <w:lvlText w:val="o"/>
      <w:lvlJc w:val="left"/>
      <w:pPr>
        <w:ind w:left="5760" w:hanging="360"/>
      </w:pPr>
      <w:rPr>
        <w:rFonts w:ascii="Courier New" w:hAnsi="Courier New" w:cs="Courier New" w:hint="default"/>
      </w:rPr>
    </w:lvl>
    <w:lvl w:ilvl="8" w:tplc="8BF26DB0">
      <w:start w:val="1"/>
      <w:numFmt w:val="bullet"/>
      <w:lvlText w:val=""/>
      <w:lvlJc w:val="left"/>
      <w:pPr>
        <w:ind w:left="6480" w:hanging="360"/>
      </w:pPr>
      <w:rPr>
        <w:rFonts w:ascii="Wingdings" w:hAnsi="Wingdings" w:cs="Wingdings" w:hint="default"/>
      </w:rPr>
    </w:lvl>
  </w:abstractNum>
  <w:abstractNum w:abstractNumId="6" w15:restartNumberingAfterBreak="0">
    <w:nsid w:val="0683740F"/>
    <w:multiLevelType w:val="hybridMultilevel"/>
    <w:tmpl w:val="6FD246D4"/>
    <w:lvl w:ilvl="0" w:tplc="B3BA7F7C">
      <w:start w:val="1"/>
      <w:numFmt w:val="bullet"/>
      <w:lvlText w:val=""/>
      <w:lvlJc w:val="left"/>
      <w:pPr>
        <w:ind w:left="720" w:hanging="360"/>
      </w:pPr>
      <w:rPr>
        <w:rFonts w:ascii="Symbol" w:hAnsi="Symbol" w:cs="Symbol" w:hint="default"/>
        <w:sz w:val="18"/>
        <w:szCs w:val="18"/>
      </w:rPr>
    </w:lvl>
    <w:lvl w:ilvl="1" w:tplc="286E6CEC">
      <w:start w:val="1"/>
      <w:numFmt w:val="bullet"/>
      <w:lvlText w:val="o"/>
      <w:lvlJc w:val="left"/>
      <w:pPr>
        <w:ind w:left="1440" w:hanging="360"/>
      </w:pPr>
      <w:rPr>
        <w:rFonts w:ascii="Courier New" w:hAnsi="Courier New" w:cs="Courier New" w:hint="default"/>
      </w:rPr>
    </w:lvl>
    <w:lvl w:ilvl="2" w:tplc="16504804">
      <w:start w:val="1"/>
      <w:numFmt w:val="bullet"/>
      <w:lvlText w:val=""/>
      <w:lvlJc w:val="left"/>
      <w:pPr>
        <w:ind w:left="2160" w:hanging="360"/>
      </w:pPr>
      <w:rPr>
        <w:rFonts w:ascii="Wingdings" w:hAnsi="Wingdings" w:cs="Wingdings" w:hint="default"/>
      </w:rPr>
    </w:lvl>
    <w:lvl w:ilvl="3" w:tplc="45CE5160">
      <w:start w:val="1"/>
      <w:numFmt w:val="bullet"/>
      <w:lvlText w:val=""/>
      <w:lvlJc w:val="left"/>
      <w:pPr>
        <w:ind w:left="2880" w:hanging="360"/>
      </w:pPr>
      <w:rPr>
        <w:rFonts w:ascii="Symbol" w:hAnsi="Symbol" w:cs="Symbol" w:hint="default"/>
      </w:rPr>
    </w:lvl>
    <w:lvl w:ilvl="4" w:tplc="4E36C68A">
      <w:start w:val="1"/>
      <w:numFmt w:val="bullet"/>
      <w:lvlText w:val="o"/>
      <w:lvlJc w:val="left"/>
      <w:pPr>
        <w:ind w:left="3600" w:hanging="360"/>
      </w:pPr>
      <w:rPr>
        <w:rFonts w:ascii="Courier New" w:hAnsi="Courier New" w:cs="Courier New" w:hint="default"/>
      </w:rPr>
    </w:lvl>
    <w:lvl w:ilvl="5" w:tplc="176AC3CE">
      <w:start w:val="1"/>
      <w:numFmt w:val="bullet"/>
      <w:lvlText w:val=""/>
      <w:lvlJc w:val="left"/>
      <w:pPr>
        <w:ind w:left="4320" w:hanging="360"/>
      </w:pPr>
      <w:rPr>
        <w:rFonts w:ascii="Wingdings" w:hAnsi="Wingdings" w:cs="Wingdings" w:hint="default"/>
      </w:rPr>
    </w:lvl>
    <w:lvl w:ilvl="6" w:tplc="5EA44B04">
      <w:start w:val="1"/>
      <w:numFmt w:val="bullet"/>
      <w:lvlText w:val=""/>
      <w:lvlJc w:val="left"/>
      <w:pPr>
        <w:ind w:left="5040" w:hanging="360"/>
      </w:pPr>
      <w:rPr>
        <w:rFonts w:ascii="Symbol" w:hAnsi="Symbol" w:cs="Symbol" w:hint="default"/>
      </w:rPr>
    </w:lvl>
    <w:lvl w:ilvl="7" w:tplc="3E1C48F0">
      <w:start w:val="1"/>
      <w:numFmt w:val="bullet"/>
      <w:lvlText w:val="o"/>
      <w:lvlJc w:val="left"/>
      <w:pPr>
        <w:ind w:left="5760" w:hanging="360"/>
      </w:pPr>
      <w:rPr>
        <w:rFonts w:ascii="Courier New" w:hAnsi="Courier New" w:cs="Courier New" w:hint="default"/>
      </w:rPr>
    </w:lvl>
    <w:lvl w:ilvl="8" w:tplc="6D70DC5C">
      <w:start w:val="1"/>
      <w:numFmt w:val="bullet"/>
      <w:lvlText w:val=""/>
      <w:lvlJc w:val="left"/>
      <w:pPr>
        <w:ind w:left="6480" w:hanging="360"/>
      </w:pPr>
      <w:rPr>
        <w:rFonts w:ascii="Wingdings" w:hAnsi="Wingdings" w:cs="Wingdings" w:hint="default"/>
      </w:rPr>
    </w:lvl>
  </w:abstractNum>
  <w:abstractNum w:abstractNumId="7" w15:restartNumberingAfterBreak="0">
    <w:nsid w:val="09D15A59"/>
    <w:multiLevelType w:val="hybridMultilevel"/>
    <w:tmpl w:val="9BDE3FA6"/>
    <w:lvl w:ilvl="0" w:tplc="11DA4D04">
      <w:start w:val="1"/>
      <w:numFmt w:val="decimal"/>
      <w:lvlText w:val="%1."/>
      <w:lvlJc w:val="left"/>
      <w:pPr>
        <w:ind w:left="720" w:hanging="360"/>
      </w:pPr>
      <w:rPr>
        <w:rFonts w:ascii="Arial" w:hAnsi="Arial" w:cs="Arial" w:hint="default"/>
        <w:sz w:val="18"/>
        <w:szCs w:val="18"/>
      </w:rPr>
    </w:lvl>
    <w:lvl w:ilvl="1" w:tplc="107CAAD2">
      <w:start w:val="1"/>
      <w:numFmt w:val="decimal"/>
      <w:lvlText w:val="%2."/>
      <w:lvlJc w:val="left"/>
      <w:pPr>
        <w:ind w:left="1440" w:hanging="360"/>
      </w:pPr>
    </w:lvl>
    <w:lvl w:ilvl="2" w:tplc="C854EA9A">
      <w:start w:val="1"/>
      <w:numFmt w:val="decimal"/>
      <w:lvlText w:val="%3."/>
      <w:lvlJc w:val="left"/>
      <w:pPr>
        <w:ind w:left="2160" w:hanging="360"/>
      </w:pPr>
    </w:lvl>
    <w:lvl w:ilvl="3" w:tplc="9B185F48">
      <w:start w:val="1"/>
      <w:numFmt w:val="decimal"/>
      <w:lvlText w:val="%4."/>
      <w:lvlJc w:val="left"/>
      <w:pPr>
        <w:ind w:left="2880" w:hanging="360"/>
      </w:pPr>
    </w:lvl>
    <w:lvl w:ilvl="4" w:tplc="DB1C45A8">
      <w:start w:val="1"/>
      <w:numFmt w:val="decimal"/>
      <w:lvlText w:val="%5."/>
      <w:lvlJc w:val="left"/>
      <w:pPr>
        <w:ind w:left="3600" w:hanging="360"/>
      </w:pPr>
    </w:lvl>
    <w:lvl w:ilvl="5" w:tplc="CCE85FA6">
      <w:start w:val="1"/>
      <w:numFmt w:val="decimal"/>
      <w:lvlText w:val="%6."/>
      <w:lvlJc w:val="left"/>
      <w:pPr>
        <w:ind w:left="4320" w:hanging="360"/>
      </w:pPr>
    </w:lvl>
    <w:lvl w:ilvl="6" w:tplc="F7C02880">
      <w:start w:val="1"/>
      <w:numFmt w:val="decimal"/>
      <w:lvlText w:val="%7."/>
      <w:lvlJc w:val="left"/>
      <w:pPr>
        <w:ind w:left="5040" w:hanging="360"/>
      </w:pPr>
    </w:lvl>
    <w:lvl w:ilvl="7" w:tplc="0E1CC5AC">
      <w:start w:val="1"/>
      <w:numFmt w:val="decimal"/>
      <w:lvlText w:val="%8."/>
      <w:lvlJc w:val="left"/>
      <w:pPr>
        <w:ind w:left="5760" w:hanging="360"/>
      </w:pPr>
    </w:lvl>
    <w:lvl w:ilvl="8" w:tplc="EA9E4738">
      <w:start w:val="1"/>
      <w:numFmt w:val="decimal"/>
      <w:lvlText w:val="%9."/>
      <w:lvlJc w:val="left"/>
      <w:pPr>
        <w:ind w:left="6480" w:hanging="360"/>
      </w:pPr>
    </w:lvl>
  </w:abstractNum>
  <w:abstractNum w:abstractNumId="8" w15:restartNumberingAfterBreak="0">
    <w:nsid w:val="0A592D08"/>
    <w:multiLevelType w:val="hybridMultilevel"/>
    <w:tmpl w:val="8AAC5708"/>
    <w:lvl w:ilvl="0" w:tplc="3FA64C42">
      <w:start w:val="1"/>
      <w:numFmt w:val="bullet"/>
      <w:lvlText w:val=""/>
      <w:lvlJc w:val="left"/>
      <w:pPr>
        <w:ind w:left="720" w:hanging="360"/>
      </w:pPr>
      <w:rPr>
        <w:rFonts w:ascii="Symbol" w:hAnsi="Symbol" w:cs="Symbol" w:hint="default"/>
        <w:sz w:val="18"/>
        <w:szCs w:val="18"/>
      </w:rPr>
    </w:lvl>
    <w:lvl w:ilvl="1" w:tplc="EFAC1D36">
      <w:start w:val="1"/>
      <w:numFmt w:val="bullet"/>
      <w:lvlText w:val="o"/>
      <w:lvlJc w:val="left"/>
      <w:pPr>
        <w:ind w:left="1440" w:hanging="360"/>
      </w:pPr>
      <w:rPr>
        <w:rFonts w:ascii="Courier New" w:hAnsi="Courier New" w:cs="Courier New" w:hint="default"/>
      </w:rPr>
    </w:lvl>
    <w:lvl w:ilvl="2" w:tplc="1654E302">
      <w:start w:val="1"/>
      <w:numFmt w:val="bullet"/>
      <w:lvlText w:val=""/>
      <w:lvlJc w:val="left"/>
      <w:pPr>
        <w:ind w:left="2160" w:hanging="360"/>
      </w:pPr>
      <w:rPr>
        <w:rFonts w:ascii="Wingdings" w:hAnsi="Wingdings" w:cs="Wingdings" w:hint="default"/>
      </w:rPr>
    </w:lvl>
    <w:lvl w:ilvl="3" w:tplc="6DB05B16">
      <w:start w:val="1"/>
      <w:numFmt w:val="bullet"/>
      <w:lvlText w:val=""/>
      <w:lvlJc w:val="left"/>
      <w:pPr>
        <w:ind w:left="2880" w:hanging="360"/>
      </w:pPr>
      <w:rPr>
        <w:rFonts w:ascii="Symbol" w:hAnsi="Symbol" w:cs="Symbol" w:hint="default"/>
      </w:rPr>
    </w:lvl>
    <w:lvl w:ilvl="4" w:tplc="ACD63CD6">
      <w:start w:val="1"/>
      <w:numFmt w:val="bullet"/>
      <w:lvlText w:val="o"/>
      <w:lvlJc w:val="left"/>
      <w:pPr>
        <w:ind w:left="3600" w:hanging="360"/>
      </w:pPr>
      <w:rPr>
        <w:rFonts w:ascii="Courier New" w:hAnsi="Courier New" w:cs="Courier New" w:hint="default"/>
      </w:rPr>
    </w:lvl>
    <w:lvl w:ilvl="5" w:tplc="278A1D12">
      <w:start w:val="1"/>
      <w:numFmt w:val="bullet"/>
      <w:lvlText w:val=""/>
      <w:lvlJc w:val="left"/>
      <w:pPr>
        <w:ind w:left="4320" w:hanging="360"/>
      </w:pPr>
      <w:rPr>
        <w:rFonts w:ascii="Wingdings" w:hAnsi="Wingdings" w:cs="Wingdings" w:hint="default"/>
      </w:rPr>
    </w:lvl>
    <w:lvl w:ilvl="6" w:tplc="80663C00">
      <w:start w:val="1"/>
      <w:numFmt w:val="bullet"/>
      <w:lvlText w:val=""/>
      <w:lvlJc w:val="left"/>
      <w:pPr>
        <w:ind w:left="5040" w:hanging="360"/>
      </w:pPr>
      <w:rPr>
        <w:rFonts w:ascii="Symbol" w:hAnsi="Symbol" w:cs="Symbol" w:hint="default"/>
      </w:rPr>
    </w:lvl>
    <w:lvl w:ilvl="7" w:tplc="38E038BA">
      <w:start w:val="1"/>
      <w:numFmt w:val="bullet"/>
      <w:lvlText w:val="o"/>
      <w:lvlJc w:val="left"/>
      <w:pPr>
        <w:ind w:left="5760" w:hanging="360"/>
      </w:pPr>
      <w:rPr>
        <w:rFonts w:ascii="Courier New" w:hAnsi="Courier New" w:cs="Courier New" w:hint="default"/>
      </w:rPr>
    </w:lvl>
    <w:lvl w:ilvl="8" w:tplc="A4A6E0D0">
      <w:start w:val="1"/>
      <w:numFmt w:val="bullet"/>
      <w:lvlText w:val=""/>
      <w:lvlJc w:val="left"/>
      <w:pPr>
        <w:ind w:left="6480" w:hanging="360"/>
      </w:pPr>
      <w:rPr>
        <w:rFonts w:ascii="Wingdings" w:hAnsi="Wingdings" w:cs="Wingdings" w:hint="default"/>
      </w:rPr>
    </w:lvl>
  </w:abstractNum>
  <w:abstractNum w:abstractNumId="9" w15:restartNumberingAfterBreak="0">
    <w:nsid w:val="0B40354F"/>
    <w:multiLevelType w:val="hybridMultilevel"/>
    <w:tmpl w:val="ADEE187A"/>
    <w:lvl w:ilvl="0" w:tplc="0F7C8E80">
      <w:start w:val="1"/>
      <w:numFmt w:val="bullet"/>
      <w:lvlText w:val=""/>
      <w:lvlJc w:val="left"/>
      <w:pPr>
        <w:ind w:left="720" w:hanging="360"/>
      </w:pPr>
      <w:rPr>
        <w:rFonts w:ascii="Symbol" w:hAnsi="Symbol" w:cs="Symbol" w:hint="default"/>
        <w:sz w:val="18"/>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C32E6B"/>
    <w:multiLevelType w:val="hybridMultilevel"/>
    <w:tmpl w:val="0532CD5E"/>
    <w:lvl w:ilvl="0" w:tplc="47CA73C8">
      <w:start w:val="1"/>
      <w:numFmt w:val="bullet"/>
      <w:lvlText w:val=""/>
      <w:lvlJc w:val="left"/>
      <w:pPr>
        <w:ind w:left="720" w:hanging="360"/>
      </w:pPr>
      <w:rPr>
        <w:rFonts w:ascii="Symbol" w:hAnsi="Symbol" w:cs="Symbol" w:hint="default"/>
        <w:sz w:val="18"/>
        <w:szCs w:val="18"/>
      </w:rPr>
    </w:lvl>
    <w:lvl w:ilvl="1" w:tplc="57CC9034">
      <w:start w:val="1"/>
      <w:numFmt w:val="bullet"/>
      <w:lvlText w:val="o"/>
      <w:lvlJc w:val="left"/>
      <w:pPr>
        <w:ind w:left="1440" w:hanging="360"/>
      </w:pPr>
      <w:rPr>
        <w:rFonts w:ascii="Courier New" w:hAnsi="Courier New" w:cs="Courier New" w:hint="default"/>
      </w:rPr>
    </w:lvl>
    <w:lvl w:ilvl="2" w:tplc="ADDAF520">
      <w:start w:val="1"/>
      <w:numFmt w:val="bullet"/>
      <w:lvlText w:val=""/>
      <w:lvlJc w:val="left"/>
      <w:pPr>
        <w:ind w:left="2160" w:hanging="360"/>
      </w:pPr>
      <w:rPr>
        <w:rFonts w:ascii="Wingdings" w:hAnsi="Wingdings" w:cs="Wingdings" w:hint="default"/>
      </w:rPr>
    </w:lvl>
    <w:lvl w:ilvl="3" w:tplc="4E384A30">
      <w:start w:val="1"/>
      <w:numFmt w:val="bullet"/>
      <w:lvlText w:val=""/>
      <w:lvlJc w:val="left"/>
      <w:pPr>
        <w:ind w:left="2880" w:hanging="360"/>
      </w:pPr>
      <w:rPr>
        <w:rFonts w:ascii="Symbol" w:hAnsi="Symbol" w:cs="Symbol" w:hint="default"/>
      </w:rPr>
    </w:lvl>
    <w:lvl w:ilvl="4" w:tplc="90A466CA">
      <w:start w:val="1"/>
      <w:numFmt w:val="bullet"/>
      <w:lvlText w:val="o"/>
      <w:lvlJc w:val="left"/>
      <w:pPr>
        <w:ind w:left="3600" w:hanging="360"/>
      </w:pPr>
      <w:rPr>
        <w:rFonts w:ascii="Courier New" w:hAnsi="Courier New" w:cs="Courier New" w:hint="default"/>
      </w:rPr>
    </w:lvl>
    <w:lvl w:ilvl="5" w:tplc="C0B43FCE">
      <w:start w:val="1"/>
      <w:numFmt w:val="bullet"/>
      <w:lvlText w:val=""/>
      <w:lvlJc w:val="left"/>
      <w:pPr>
        <w:ind w:left="4320" w:hanging="360"/>
      </w:pPr>
      <w:rPr>
        <w:rFonts w:ascii="Wingdings" w:hAnsi="Wingdings" w:cs="Wingdings" w:hint="default"/>
      </w:rPr>
    </w:lvl>
    <w:lvl w:ilvl="6" w:tplc="12802AB4">
      <w:start w:val="1"/>
      <w:numFmt w:val="bullet"/>
      <w:lvlText w:val=""/>
      <w:lvlJc w:val="left"/>
      <w:pPr>
        <w:ind w:left="5040" w:hanging="360"/>
      </w:pPr>
      <w:rPr>
        <w:rFonts w:ascii="Symbol" w:hAnsi="Symbol" w:cs="Symbol" w:hint="default"/>
      </w:rPr>
    </w:lvl>
    <w:lvl w:ilvl="7" w:tplc="97FAF47A">
      <w:start w:val="1"/>
      <w:numFmt w:val="bullet"/>
      <w:lvlText w:val="o"/>
      <w:lvlJc w:val="left"/>
      <w:pPr>
        <w:ind w:left="5760" w:hanging="360"/>
      </w:pPr>
      <w:rPr>
        <w:rFonts w:ascii="Courier New" w:hAnsi="Courier New" w:cs="Courier New" w:hint="default"/>
      </w:rPr>
    </w:lvl>
    <w:lvl w:ilvl="8" w:tplc="859AF552">
      <w:start w:val="1"/>
      <w:numFmt w:val="bullet"/>
      <w:lvlText w:val=""/>
      <w:lvlJc w:val="left"/>
      <w:pPr>
        <w:ind w:left="6480" w:hanging="360"/>
      </w:pPr>
      <w:rPr>
        <w:rFonts w:ascii="Wingdings" w:hAnsi="Wingdings" w:cs="Wingdings" w:hint="default"/>
      </w:rPr>
    </w:lvl>
  </w:abstractNum>
  <w:abstractNum w:abstractNumId="11"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12" w15:restartNumberingAfterBreak="0">
    <w:nsid w:val="13DC1864"/>
    <w:multiLevelType w:val="hybridMultilevel"/>
    <w:tmpl w:val="DBBC5DFE"/>
    <w:lvl w:ilvl="0" w:tplc="5488661C">
      <w:start w:val="1"/>
      <w:numFmt w:val="bullet"/>
      <w:lvlText w:val=""/>
      <w:lvlJc w:val="left"/>
      <w:pPr>
        <w:ind w:left="720" w:hanging="360"/>
      </w:pPr>
      <w:rPr>
        <w:rFonts w:ascii="Symbol" w:hAnsi="Symbol" w:cs="Symbol" w:hint="default"/>
        <w:sz w:val="18"/>
        <w:szCs w:val="18"/>
      </w:rPr>
    </w:lvl>
    <w:lvl w:ilvl="1" w:tplc="D056173E">
      <w:start w:val="1"/>
      <w:numFmt w:val="bullet"/>
      <w:lvlText w:val="o"/>
      <w:lvlJc w:val="left"/>
      <w:pPr>
        <w:ind w:left="1440" w:hanging="360"/>
      </w:pPr>
      <w:rPr>
        <w:rFonts w:ascii="Courier New" w:hAnsi="Courier New" w:cs="Courier New" w:hint="default"/>
      </w:rPr>
    </w:lvl>
    <w:lvl w:ilvl="2" w:tplc="F7BEDF6E">
      <w:start w:val="1"/>
      <w:numFmt w:val="bullet"/>
      <w:lvlText w:val=""/>
      <w:lvlJc w:val="left"/>
      <w:pPr>
        <w:ind w:left="2160" w:hanging="360"/>
      </w:pPr>
      <w:rPr>
        <w:rFonts w:ascii="Wingdings" w:hAnsi="Wingdings" w:cs="Wingdings" w:hint="default"/>
      </w:rPr>
    </w:lvl>
    <w:lvl w:ilvl="3" w:tplc="1DEC3490">
      <w:start w:val="1"/>
      <w:numFmt w:val="bullet"/>
      <w:lvlText w:val=""/>
      <w:lvlJc w:val="left"/>
      <w:pPr>
        <w:ind w:left="2880" w:hanging="360"/>
      </w:pPr>
      <w:rPr>
        <w:rFonts w:ascii="Symbol" w:hAnsi="Symbol" w:cs="Symbol" w:hint="default"/>
      </w:rPr>
    </w:lvl>
    <w:lvl w:ilvl="4" w:tplc="E9805166">
      <w:start w:val="1"/>
      <w:numFmt w:val="bullet"/>
      <w:lvlText w:val="o"/>
      <w:lvlJc w:val="left"/>
      <w:pPr>
        <w:ind w:left="3600" w:hanging="360"/>
      </w:pPr>
      <w:rPr>
        <w:rFonts w:ascii="Courier New" w:hAnsi="Courier New" w:cs="Courier New" w:hint="default"/>
      </w:rPr>
    </w:lvl>
    <w:lvl w:ilvl="5" w:tplc="0C64A0EA">
      <w:start w:val="1"/>
      <w:numFmt w:val="bullet"/>
      <w:lvlText w:val=""/>
      <w:lvlJc w:val="left"/>
      <w:pPr>
        <w:ind w:left="4320" w:hanging="360"/>
      </w:pPr>
      <w:rPr>
        <w:rFonts w:ascii="Wingdings" w:hAnsi="Wingdings" w:cs="Wingdings" w:hint="default"/>
      </w:rPr>
    </w:lvl>
    <w:lvl w:ilvl="6" w:tplc="D96E0A56">
      <w:start w:val="1"/>
      <w:numFmt w:val="bullet"/>
      <w:lvlText w:val=""/>
      <w:lvlJc w:val="left"/>
      <w:pPr>
        <w:ind w:left="5040" w:hanging="360"/>
      </w:pPr>
      <w:rPr>
        <w:rFonts w:ascii="Symbol" w:hAnsi="Symbol" w:cs="Symbol" w:hint="default"/>
      </w:rPr>
    </w:lvl>
    <w:lvl w:ilvl="7" w:tplc="EEC23FA6">
      <w:start w:val="1"/>
      <w:numFmt w:val="bullet"/>
      <w:lvlText w:val="o"/>
      <w:lvlJc w:val="left"/>
      <w:pPr>
        <w:ind w:left="5760" w:hanging="360"/>
      </w:pPr>
      <w:rPr>
        <w:rFonts w:ascii="Courier New" w:hAnsi="Courier New" w:cs="Courier New" w:hint="default"/>
      </w:rPr>
    </w:lvl>
    <w:lvl w:ilvl="8" w:tplc="4112A8C0">
      <w:start w:val="1"/>
      <w:numFmt w:val="bullet"/>
      <w:lvlText w:val=""/>
      <w:lvlJc w:val="left"/>
      <w:pPr>
        <w:ind w:left="6480" w:hanging="360"/>
      </w:pPr>
      <w:rPr>
        <w:rFonts w:ascii="Wingdings" w:hAnsi="Wingdings" w:cs="Wingdings" w:hint="default"/>
      </w:rPr>
    </w:lvl>
  </w:abstractNum>
  <w:abstractNum w:abstractNumId="13" w15:restartNumberingAfterBreak="0">
    <w:nsid w:val="1A986966"/>
    <w:multiLevelType w:val="hybridMultilevel"/>
    <w:tmpl w:val="529827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640152"/>
    <w:multiLevelType w:val="hybridMultilevel"/>
    <w:tmpl w:val="AF1A1D80"/>
    <w:lvl w:ilvl="0" w:tplc="203ABB96">
      <w:start w:val="1"/>
      <w:numFmt w:val="bullet"/>
      <w:lvlText w:val=""/>
      <w:lvlJc w:val="left"/>
      <w:pPr>
        <w:ind w:left="720" w:hanging="360"/>
      </w:pPr>
      <w:rPr>
        <w:rFonts w:ascii="Symbol" w:hAnsi="Symbol" w:cs="Symbol" w:hint="default"/>
        <w:sz w:val="18"/>
        <w:szCs w:val="18"/>
      </w:rPr>
    </w:lvl>
    <w:lvl w:ilvl="1" w:tplc="FE42DF16">
      <w:start w:val="1"/>
      <w:numFmt w:val="bullet"/>
      <w:lvlText w:val="o"/>
      <w:lvlJc w:val="left"/>
      <w:pPr>
        <w:ind w:left="1440" w:hanging="360"/>
      </w:pPr>
      <w:rPr>
        <w:rFonts w:ascii="Courier New" w:hAnsi="Courier New" w:cs="Courier New" w:hint="default"/>
      </w:rPr>
    </w:lvl>
    <w:lvl w:ilvl="2" w:tplc="14961B4E">
      <w:start w:val="1"/>
      <w:numFmt w:val="bullet"/>
      <w:lvlText w:val=""/>
      <w:lvlJc w:val="left"/>
      <w:pPr>
        <w:ind w:left="2160" w:hanging="360"/>
      </w:pPr>
      <w:rPr>
        <w:rFonts w:ascii="Wingdings" w:hAnsi="Wingdings" w:cs="Wingdings" w:hint="default"/>
      </w:rPr>
    </w:lvl>
    <w:lvl w:ilvl="3" w:tplc="F96C62A2">
      <w:start w:val="1"/>
      <w:numFmt w:val="bullet"/>
      <w:lvlText w:val=""/>
      <w:lvlJc w:val="left"/>
      <w:pPr>
        <w:ind w:left="2880" w:hanging="360"/>
      </w:pPr>
      <w:rPr>
        <w:rFonts w:ascii="Symbol" w:hAnsi="Symbol" w:cs="Symbol" w:hint="default"/>
      </w:rPr>
    </w:lvl>
    <w:lvl w:ilvl="4" w:tplc="41F49806">
      <w:start w:val="1"/>
      <w:numFmt w:val="bullet"/>
      <w:lvlText w:val="o"/>
      <w:lvlJc w:val="left"/>
      <w:pPr>
        <w:ind w:left="3600" w:hanging="360"/>
      </w:pPr>
      <w:rPr>
        <w:rFonts w:ascii="Courier New" w:hAnsi="Courier New" w:cs="Courier New" w:hint="default"/>
      </w:rPr>
    </w:lvl>
    <w:lvl w:ilvl="5" w:tplc="924E2896">
      <w:start w:val="1"/>
      <w:numFmt w:val="bullet"/>
      <w:lvlText w:val=""/>
      <w:lvlJc w:val="left"/>
      <w:pPr>
        <w:ind w:left="4320" w:hanging="360"/>
      </w:pPr>
      <w:rPr>
        <w:rFonts w:ascii="Wingdings" w:hAnsi="Wingdings" w:cs="Wingdings" w:hint="default"/>
      </w:rPr>
    </w:lvl>
    <w:lvl w:ilvl="6" w:tplc="6C36F126">
      <w:start w:val="1"/>
      <w:numFmt w:val="bullet"/>
      <w:lvlText w:val=""/>
      <w:lvlJc w:val="left"/>
      <w:pPr>
        <w:ind w:left="5040" w:hanging="360"/>
      </w:pPr>
      <w:rPr>
        <w:rFonts w:ascii="Symbol" w:hAnsi="Symbol" w:cs="Symbol" w:hint="default"/>
      </w:rPr>
    </w:lvl>
    <w:lvl w:ilvl="7" w:tplc="DF288F86">
      <w:start w:val="1"/>
      <w:numFmt w:val="bullet"/>
      <w:lvlText w:val="o"/>
      <w:lvlJc w:val="left"/>
      <w:pPr>
        <w:ind w:left="5760" w:hanging="360"/>
      </w:pPr>
      <w:rPr>
        <w:rFonts w:ascii="Courier New" w:hAnsi="Courier New" w:cs="Courier New" w:hint="default"/>
      </w:rPr>
    </w:lvl>
    <w:lvl w:ilvl="8" w:tplc="6BC86486">
      <w:start w:val="1"/>
      <w:numFmt w:val="bullet"/>
      <w:lvlText w:val=""/>
      <w:lvlJc w:val="left"/>
      <w:pPr>
        <w:ind w:left="6480" w:hanging="360"/>
      </w:pPr>
      <w:rPr>
        <w:rFonts w:ascii="Wingdings" w:hAnsi="Wingdings" w:cs="Wingdings" w:hint="default"/>
      </w:rPr>
    </w:lvl>
  </w:abstractNum>
  <w:abstractNum w:abstractNumId="15" w15:restartNumberingAfterBreak="0">
    <w:nsid w:val="1D910D32"/>
    <w:multiLevelType w:val="hybridMultilevel"/>
    <w:tmpl w:val="EACC3A90"/>
    <w:lvl w:ilvl="0" w:tplc="2CA070EA">
      <w:start w:val="1"/>
      <w:numFmt w:val="bullet"/>
      <w:lvlText w:val=""/>
      <w:lvlJc w:val="left"/>
      <w:pPr>
        <w:ind w:left="720" w:hanging="360"/>
      </w:pPr>
      <w:rPr>
        <w:rFonts w:ascii="Symbol" w:hAnsi="Symbol" w:cs="Symbol" w:hint="default"/>
        <w:sz w:val="18"/>
        <w:szCs w:val="18"/>
      </w:rPr>
    </w:lvl>
    <w:lvl w:ilvl="1" w:tplc="32787E58">
      <w:start w:val="1"/>
      <w:numFmt w:val="bullet"/>
      <w:lvlText w:val="o"/>
      <w:lvlJc w:val="left"/>
      <w:pPr>
        <w:ind w:left="1440" w:hanging="360"/>
      </w:pPr>
      <w:rPr>
        <w:rFonts w:ascii="Courier New" w:hAnsi="Courier New" w:cs="Courier New" w:hint="default"/>
      </w:rPr>
    </w:lvl>
    <w:lvl w:ilvl="2" w:tplc="768EAA2A">
      <w:start w:val="1"/>
      <w:numFmt w:val="bullet"/>
      <w:lvlText w:val=""/>
      <w:lvlJc w:val="left"/>
      <w:pPr>
        <w:ind w:left="2160" w:hanging="360"/>
      </w:pPr>
      <w:rPr>
        <w:rFonts w:ascii="Wingdings" w:hAnsi="Wingdings" w:cs="Wingdings" w:hint="default"/>
      </w:rPr>
    </w:lvl>
    <w:lvl w:ilvl="3" w:tplc="A008FE62">
      <w:start w:val="1"/>
      <w:numFmt w:val="bullet"/>
      <w:lvlText w:val=""/>
      <w:lvlJc w:val="left"/>
      <w:pPr>
        <w:ind w:left="2880" w:hanging="360"/>
      </w:pPr>
      <w:rPr>
        <w:rFonts w:ascii="Symbol" w:hAnsi="Symbol" w:cs="Symbol" w:hint="default"/>
      </w:rPr>
    </w:lvl>
    <w:lvl w:ilvl="4" w:tplc="C284D74C">
      <w:start w:val="1"/>
      <w:numFmt w:val="bullet"/>
      <w:lvlText w:val="o"/>
      <w:lvlJc w:val="left"/>
      <w:pPr>
        <w:ind w:left="3600" w:hanging="360"/>
      </w:pPr>
      <w:rPr>
        <w:rFonts w:ascii="Courier New" w:hAnsi="Courier New" w:cs="Courier New" w:hint="default"/>
      </w:rPr>
    </w:lvl>
    <w:lvl w:ilvl="5" w:tplc="1CD0C074">
      <w:start w:val="1"/>
      <w:numFmt w:val="bullet"/>
      <w:lvlText w:val=""/>
      <w:lvlJc w:val="left"/>
      <w:pPr>
        <w:ind w:left="4320" w:hanging="360"/>
      </w:pPr>
      <w:rPr>
        <w:rFonts w:ascii="Wingdings" w:hAnsi="Wingdings" w:cs="Wingdings" w:hint="default"/>
      </w:rPr>
    </w:lvl>
    <w:lvl w:ilvl="6" w:tplc="B4EEAAC2">
      <w:start w:val="1"/>
      <w:numFmt w:val="bullet"/>
      <w:lvlText w:val=""/>
      <w:lvlJc w:val="left"/>
      <w:pPr>
        <w:ind w:left="5040" w:hanging="360"/>
      </w:pPr>
      <w:rPr>
        <w:rFonts w:ascii="Symbol" w:hAnsi="Symbol" w:cs="Symbol" w:hint="default"/>
      </w:rPr>
    </w:lvl>
    <w:lvl w:ilvl="7" w:tplc="68F87480">
      <w:start w:val="1"/>
      <w:numFmt w:val="bullet"/>
      <w:lvlText w:val="o"/>
      <w:lvlJc w:val="left"/>
      <w:pPr>
        <w:ind w:left="5760" w:hanging="360"/>
      </w:pPr>
      <w:rPr>
        <w:rFonts w:ascii="Courier New" w:hAnsi="Courier New" w:cs="Courier New" w:hint="default"/>
      </w:rPr>
    </w:lvl>
    <w:lvl w:ilvl="8" w:tplc="EC02B810">
      <w:start w:val="1"/>
      <w:numFmt w:val="bullet"/>
      <w:lvlText w:val=""/>
      <w:lvlJc w:val="left"/>
      <w:pPr>
        <w:ind w:left="6480" w:hanging="360"/>
      </w:pPr>
      <w:rPr>
        <w:rFonts w:ascii="Wingdings" w:hAnsi="Wingdings" w:cs="Wingdings" w:hint="default"/>
      </w:rPr>
    </w:lvl>
  </w:abstractNum>
  <w:abstractNum w:abstractNumId="16" w15:restartNumberingAfterBreak="0">
    <w:nsid w:val="1F5E002C"/>
    <w:multiLevelType w:val="hybridMultilevel"/>
    <w:tmpl w:val="6BC26F3E"/>
    <w:lvl w:ilvl="0" w:tplc="31B07FA6">
      <w:start w:val="1"/>
      <w:numFmt w:val="bullet"/>
      <w:lvlText w:val=""/>
      <w:lvlJc w:val="left"/>
      <w:pPr>
        <w:ind w:left="720" w:hanging="360"/>
      </w:pPr>
      <w:rPr>
        <w:rFonts w:ascii="Symbol" w:hAnsi="Symbol" w:cs="Symbol" w:hint="default"/>
        <w:sz w:val="18"/>
        <w:szCs w:val="18"/>
      </w:rPr>
    </w:lvl>
    <w:lvl w:ilvl="1" w:tplc="AB5EE468">
      <w:start w:val="1"/>
      <w:numFmt w:val="bullet"/>
      <w:lvlText w:val="o"/>
      <w:lvlJc w:val="left"/>
      <w:pPr>
        <w:ind w:left="1440" w:hanging="360"/>
      </w:pPr>
      <w:rPr>
        <w:rFonts w:ascii="Courier New" w:hAnsi="Courier New" w:cs="Courier New" w:hint="default"/>
      </w:rPr>
    </w:lvl>
    <w:lvl w:ilvl="2" w:tplc="EFF29600">
      <w:start w:val="1"/>
      <w:numFmt w:val="bullet"/>
      <w:lvlText w:val=""/>
      <w:lvlJc w:val="left"/>
      <w:pPr>
        <w:ind w:left="2160" w:hanging="360"/>
      </w:pPr>
      <w:rPr>
        <w:rFonts w:ascii="Wingdings" w:hAnsi="Wingdings" w:cs="Wingdings" w:hint="default"/>
      </w:rPr>
    </w:lvl>
    <w:lvl w:ilvl="3" w:tplc="FE9C37F8">
      <w:start w:val="1"/>
      <w:numFmt w:val="bullet"/>
      <w:lvlText w:val=""/>
      <w:lvlJc w:val="left"/>
      <w:pPr>
        <w:ind w:left="2880" w:hanging="360"/>
      </w:pPr>
      <w:rPr>
        <w:rFonts w:ascii="Symbol" w:hAnsi="Symbol" w:cs="Symbol" w:hint="default"/>
      </w:rPr>
    </w:lvl>
    <w:lvl w:ilvl="4" w:tplc="94449710">
      <w:start w:val="1"/>
      <w:numFmt w:val="bullet"/>
      <w:lvlText w:val="o"/>
      <w:lvlJc w:val="left"/>
      <w:pPr>
        <w:ind w:left="3600" w:hanging="360"/>
      </w:pPr>
      <w:rPr>
        <w:rFonts w:ascii="Courier New" w:hAnsi="Courier New" w:cs="Courier New" w:hint="default"/>
      </w:rPr>
    </w:lvl>
    <w:lvl w:ilvl="5" w:tplc="D93C74FC">
      <w:start w:val="1"/>
      <w:numFmt w:val="bullet"/>
      <w:lvlText w:val=""/>
      <w:lvlJc w:val="left"/>
      <w:pPr>
        <w:ind w:left="4320" w:hanging="360"/>
      </w:pPr>
      <w:rPr>
        <w:rFonts w:ascii="Wingdings" w:hAnsi="Wingdings" w:cs="Wingdings" w:hint="default"/>
      </w:rPr>
    </w:lvl>
    <w:lvl w:ilvl="6" w:tplc="598252BC">
      <w:start w:val="1"/>
      <w:numFmt w:val="bullet"/>
      <w:lvlText w:val=""/>
      <w:lvlJc w:val="left"/>
      <w:pPr>
        <w:ind w:left="5040" w:hanging="360"/>
      </w:pPr>
      <w:rPr>
        <w:rFonts w:ascii="Symbol" w:hAnsi="Symbol" w:cs="Symbol" w:hint="default"/>
      </w:rPr>
    </w:lvl>
    <w:lvl w:ilvl="7" w:tplc="9180498C">
      <w:start w:val="1"/>
      <w:numFmt w:val="bullet"/>
      <w:lvlText w:val="o"/>
      <w:lvlJc w:val="left"/>
      <w:pPr>
        <w:ind w:left="5760" w:hanging="360"/>
      </w:pPr>
      <w:rPr>
        <w:rFonts w:ascii="Courier New" w:hAnsi="Courier New" w:cs="Courier New" w:hint="default"/>
      </w:rPr>
    </w:lvl>
    <w:lvl w:ilvl="8" w:tplc="0298D6E2">
      <w:start w:val="1"/>
      <w:numFmt w:val="bullet"/>
      <w:lvlText w:val=""/>
      <w:lvlJc w:val="left"/>
      <w:pPr>
        <w:ind w:left="6480" w:hanging="360"/>
      </w:pPr>
      <w:rPr>
        <w:rFonts w:ascii="Wingdings" w:hAnsi="Wingdings" w:cs="Wingdings" w:hint="default"/>
      </w:rPr>
    </w:lvl>
  </w:abstractNum>
  <w:abstractNum w:abstractNumId="17" w15:restartNumberingAfterBreak="0">
    <w:nsid w:val="1F622BF0"/>
    <w:multiLevelType w:val="hybridMultilevel"/>
    <w:tmpl w:val="9D822ECC"/>
    <w:lvl w:ilvl="0" w:tplc="9AC2AA62">
      <w:start w:val="1"/>
      <w:numFmt w:val="bullet"/>
      <w:lvlText w:val=""/>
      <w:lvlJc w:val="left"/>
      <w:pPr>
        <w:ind w:left="720" w:hanging="360"/>
      </w:pPr>
      <w:rPr>
        <w:rFonts w:ascii="Symbol" w:hAnsi="Symbol" w:cs="Symbol" w:hint="default"/>
        <w:sz w:val="18"/>
        <w:szCs w:val="18"/>
      </w:rPr>
    </w:lvl>
    <w:lvl w:ilvl="1" w:tplc="F91418B4">
      <w:start w:val="1"/>
      <w:numFmt w:val="bullet"/>
      <w:lvlText w:val="o"/>
      <w:lvlJc w:val="left"/>
      <w:pPr>
        <w:ind w:left="1440" w:hanging="360"/>
      </w:pPr>
      <w:rPr>
        <w:rFonts w:ascii="Courier New" w:hAnsi="Courier New" w:cs="Courier New" w:hint="default"/>
      </w:rPr>
    </w:lvl>
    <w:lvl w:ilvl="2" w:tplc="1A660CE2">
      <w:start w:val="1"/>
      <w:numFmt w:val="bullet"/>
      <w:lvlText w:val=""/>
      <w:lvlJc w:val="left"/>
      <w:pPr>
        <w:ind w:left="2160" w:hanging="360"/>
      </w:pPr>
      <w:rPr>
        <w:rFonts w:ascii="Wingdings" w:hAnsi="Wingdings" w:cs="Wingdings" w:hint="default"/>
      </w:rPr>
    </w:lvl>
    <w:lvl w:ilvl="3" w:tplc="8F2ABFD6">
      <w:start w:val="1"/>
      <w:numFmt w:val="bullet"/>
      <w:lvlText w:val=""/>
      <w:lvlJc w:val="left"/>
      <w:pPr>
        <w:ind w:left="2880" w:hanging="360"/>
      </w:pPr>
      <w:rPr>
        <w:rFonts w:ascii="Symbol" w:hAnsi="Symbol" w:cs="Symbol" w:hint="default"/>
      </w:rPr>
    </w:lvl>
    <w:lvl w:ilvl="4" w:tplc="2168EDB2">
      <w:start w:val="1"/>
      <w:numFmt w:val="bullet"/>
      <w:lvlText w:val="o"/>
      <w:lvlJc w:val="left"/>
      <w:pPr>
        <w:ind w:left="3600" w:hanging="360"/>
      </w:pPr>
      <w:rPr>
        <w:rFonts w:ascii="Courier New" w:hAnsi="Courier New" w:cs="Courier New" w:hint="default"/>
      </w:rPr>
    </w:lvl>
    <w:lvl w:ilvl="5" w:tplc="74F440CC">
      <w:start w:val="1"/>
      <w:numFmt w:val="bullet"/>
      <w:lvlText w:val=""/>
      <w:lvlJc w:val="left"/>
      <w:pPr>
        <w:ind w:left="4320" w:hanging="360"/>
      </w:pPr>
      <w:rPr>
        <w:rFonts w:ascii="Wingdings" w:hAnsi="Wingdings" w:cs="Wingdings" w:hint="default"/>
      </w:rPr>
    </w:lvl>
    <w:lvl w:ilvl="6" w:tplc="1E4CCE8A">
      <w:start w:val="1"/>
      <w:numFmt w:val="bullet"/>
      <w:lvlText w:val=""/>
      <w:lvlJc w:val="left"/>
      <w:pPr>
        <w:ind w:left="5040" w:hanging="360"/>
      </w:pPr>
      <w:rPr>
        <w:rFonts w:ascii="Symbol" w:hAnsi="Symbol" w:cs="Symbol" w:hint="default"/>
      </w:rPr>
    </w:lvl>
    <w:lvl w:ilvl="7" w:tplc="F99443E4">
      <w:start w:val="1"/>
      <w:numFmt w:val="bullet"/>
      <w:lvlText w:val="o"/>
      <w:lvlJc w:val="left"/>
      <w:pPr>
        <w:ind w:left="5760" w:hanging="360"/>
      </w:pPr>
      <w:rPr>
        <w:rFonts w:ascii="Courier New" w:hAnsi="Courier New" w:cs="Courier New" w:hint="default"/>
      </w:rPr>
    </w:lvl>
    <w:lvl w:ilvl="8" w:tplc="01989764">
      <w:start w:val="1"/>
      <w:numFmt w:val="bullet"/>
      <w:lvlText w:val=""/>
      <w:lvlJc w:val="left"/>
      <w:pPr>
        <w:ind w:left="6480" w:hanging="360"/>
      </w:pPr>
      <w:rPr>
        <w:rFonts w:ascii="Wingdings" w:hAnsi="Wingdings" w:cs="Wingdings" w:hint="default"/>
      </w:rPr>
    </w:lvl>
  </w:abstractNum>
  <w:abstractNum w:abstractNumId="18" w15:restartNumberingAfterBreak="0">
    <w:nsid w:val="24714B67"/>
    <w:multiLevelType w:val="hybridMultilevel"/>
    <w:tmpl w:val="CB6A5254"/>
    <w:lvl w:ilvl="0" w:tplc="B3EC05CA">
      <w:start w:val="1"/>
      <w:numFmt w:val="bullet"/>
      <w:lvlText w:val=""/>
      <w:lvlJc w:val="left"/>
      <w:pPr>
        <w:ind w:left="720" w:hanging="360"/>
      </w:pPr>
      <w:rPr>
        <w:rFonts w:ascii="Symbol" w:hAnsi="Symbol" w:cs="Symbol" w:hint="default"/>
        <w:sz w:val="18"/>
        <w:szCs w:val="18"/>
      </w:rPr>
    </w:lvl>
    <w:lvl w:ilvl="1" w:tplc="72B87FCC">
      <w:start w:val="1"/>
      <w:numFmt w:val="bullet"/>
      <w:lvlText w:val="o"/>
      <w:lvlJc w:val="left"/>
      <w:pPr>
        <w:ind w:left="1440" w:hanging="360"/>
      </w:pPr>
      <w:rPr>
        <w:rFonts w:ascii="Courier New" w:hAnsi="Courier New" w:cs="Courier New" w:hint="default"/>
      </w:rPr>
    </w:lvl>
    <w:lvl w:ilvl="2" w:tplc="40964078">
      <w:start w:val="1"/>
      <w:numFmt w:val="bullet"/>
      <w:lvlText w:val=""/>
      <w:lvlJc w:val="left"/>
      <w:pPr>
        <w:ind w:left="2160" w:hanging="360"/>
      </w:pPr>
      <w:rPr>
        <w:rFonts w:ascii="Wingdings" w:hAnsi="Wingdings" w:cs="Wingdings" w:hint="default"/>
      </w:rPr>
    </w:lvl>
    <w:lvl w:ilvl="3" w:tplc="AC501FCA">
      <w:start w:val="1"/>
      <w:numFmt w:val="bullet"/>
      <w:lvlText w:val=""/>
      <w:lvlJc w:val="left"/>
      <w:pPr>
        <w:ind w:left="2880" w:hanging="360"/>
      </w:pPr>
      <w:rPr>
        <w:rFonts w:ascii="Symbol" w:hAnsi="Symbol" w:cs="Symbol" w:hint="default"/>
      </w:rPr>
    </w:lvl>
    <w:lvl w:ilvl="4" w:tplc="D65E8712">
      <w:start w:val="1"/>
      <w:numFmt w:val="bullet"/>
      <w:lvlText w:val="o"/>
      <w:lvlJc w:val="left"/>
      <w:pPr>
        <w:ind w:left="3600" w:hanging="360"/>
      </w:pPr>
      <w:rPr>
        <w:rFonts w:ascii="Courier New" w:hAnsi="Courier New" w:cs="Courier New" w:hint="default"/>
      </w:rPr>
    </w:lvl>
    <w:lvl w:ilvl="5" w:tplc="1EC6FB18">
      <w:start w:val="1"/>
      <w:numFmt w:val="bullet"/>
      <w:lvlText w:val=""/>
      <w:lvlJc w:val="left"/>
      <w:pPr>
        <w:ind w:left="4320" w:hanging="360"/>
      </w:pPr>
      <w:rPr>
        <w:rFonts w:ascii="Wingdings" w:hAnsi="Wingdings" w:cs="Wingdings" w:hint="default"/>
      </w:rPr>
    </w:lvl>
    <w:lvl w:ilvl="6" w:tplc="4A12242E">
      <w:start w:val="1"/>
      <w:numFmt w:val="bullet"/>
      <w:lvlText w:val=""/>
      <w:lvlJc w:val="left"/>
      <w:pPr>
        <w:ind w:left="5040" w:hanging="360"/>
      </w:pPr>
      <w:rPr>
        <w:rFonts w:ascii="Symbol" w:hAnsi="Symbol" w:cs="Symbol" w:hint="default"/>
      </w:rPr>
    </w:lvl>
    <w:lvl w:ilvl="7" w:tplc="4C523430">
      <w:start w:val="1"/>
      <w:numFmt w:val="bullet"/>
      <w:lvlText w:val="o"/>
      <w:lvlJc w:val="left"/>
      <w:pPr>
        <w:ind w:left="5760" w:hanging="360"/>
      </w:pPr>
      <w:rPr>
        <w:rFonts w:ascii="Courier New" w:hAnsi="Courier New" w:cs="Courier New" w:hint="default"/>
      </w:rPr>
    </w:lvl>
    <w:lvl w:ilvl="8" w:tplc="7A189198">
      <w:start w:val="1"/>
      <w:numFmt w:val="bullet"/>
      <w:lvlText w:val=""/>
      <w:lvlJc w:val="left"/>
      <w:pPr>
        <w:ind w:left="6480" w:hanging="360"/>
      </w:pPr>
      <w:rPr>
        <w:rFonts w:ascii="Wingdings" w:hAnsi="Wingdings" w:cs="Wingdings" w:hint="default"/>
      </w:rPr>
    </w:lvl>
  </w:abstractNum>
  <w:abstractNum w:abstractNumId="19" w15:restartNumberingAfterBreak="0">
    <w:nsid w:val="2EF64BB0"/>
    <w:multiLevelType w:val="hybridMultilevel"/>
    <w:tmpl w:val="DB526782"/>
    <w:lvl w:ilvl="0" w:tplc="44DAF428">
      <w:start w:val="1"/>
      <w:numFmt w:val="bullet"/>
      <w:lvlText w:val=""/>
      <w:lvlJc w:val="left"/>
      <w:pPr>
        <w:ind w:left="720" w:hanging="360"/>
      </w:pPr>
      <w:rPr>
        <w:rFonts w:ascii="Symbol" w:hAnsi="Symbol" w:cs="Symbol" w:hint="default"/>
        <w:sz w:val="18"/>
        <w:szCs w:val="18"/>
      </w:rPr>
    </w:lvl>
    <w:lvl w:ilvl="1" w:tplc="5E3482E4">
      <w:start w:val="1"/>
      <w:numFmt w:val="bullet"/>
      <w:lvlText w:val="o"/>
      <w:lvlJc w:val="left"/>
      <w:pPr>
        <w:ind w:left="1440" w:hanging="360"/>
      </w:pPr>
      <w:rPr>
        <w:rFonts w:ascii="Courier New" w:hAnsi="Courier New" w:cs="Courier New" w:hint="default"/>
      </w:rPr>
    </w:lvl>
    <w:lvl w:ilvl="2" w:tplc="E41A55E0">
      <w:start w:val="1"/>
      <w:numFmt w:val="bullet"/>
      <w:lvlText w:val=""/>
      <w:lvlJc w:val="left"/>
      <w:pPr>
        <w:ind w:left="2160" w:hanging="360"/>
      </w:pPr>
      <w:rPr>
        <w:rFonts w:ascii="Wingdings" w:hAnsi="Wingdings" w:cs="Wingdings" w:hint="default"/>
      </w:rPr>
    </w:lvl>
    <w:lvl w:ilvl="3" w:tplc="CFE2C502">
      <w:start w:val="1"/>
      <w:numFmt w:val="bullet"/>
      <w:lvlText w:val=""/>
      <w:lvlJc w:val="left"/>
      <w:pPr>
        <w:ind w:left="2880" w:hanging="360"/>
      </w:pPr>
      <w:rPr>
        <w:rFonts w:ascii="Symbol" w:hAnsi="Symbol" w:cs="Symbol" w:hint="default"/>
      </w:rPr>
    </w:lvl>
    <w:lvl w:ilvl="4" w:tplc="7C58A68C">
      <w:start w:val="1"/>
      <w:numFmt w:val="bullet"/>
      <w:lvlText w:val="o"/>
      <w:lvlJc w:val="left"/>
      <w:pPr>
        <w:ind w:left="3600" w:hanging="360"/>
      </w:pPr>
      <w:rPr>
        <w:rFonts w:ascii="Courier New" w:hAnsi="Courier New" w:cs="Courier New" w:hint="default"/>
      </w:rPr>
    </w:lvl>
    <w:lvl w:ilvl="5" w:tplc="E3FCF36A">
      <w:start w:val="1"/>
      <w:numFmt w:val="bullet"/>
      <w:lvlText w:val=""/>
      <w:lvlJc w:val="left"/>
      <w:pPr>
        <w:ind w:left="4320" w:hanging="360"/>
      </w:pPr>
      <w:rPr>
        <w:rFonts w:ascii="Wingdings" w:hAnsi="Wingdings" w:cs="Wingdings" w:hint="default"/>
      </w:rPr>
    </w:lvl>
    <w:lvl w:ilvl="6" w:tplc="EBAA7896">
      <w:start w:val="1"/>
      <w:numFmt w:val="bullet"/>
      <w:lvlText w:val=""/>
      <w:lvlJc w:val="left"/>
      <w:pPr>
        <w:ind w:left="5040" w:hanging="360"/>
      </w:pPr>
      <w:rPr>
        <w:rFonts w:ascii="Symbol" w:hAnsi="Symbol" w:cs="Symbol" w:hint="default"/>
      </w:rPr>
    </w:lvl>
    <w:lvl w:ilvl="7" w:tplc="873EF00E">
      <w:start w:val="1"/>
      <w:numFmt w:val="bullet"/>
      <w:lvlText w:val="o"/>
      <w:lvlJc w:val="left"/>
      <w:pPr>
        <w:ind w:left="5760" w:hanging="360"/>
      </w:pPr>
      <w:rPr>
        <w:rFonts w:ascii="Courier New" w:hAnsi="Courier New" w:cs="Courier New" w:hint="default"/>
      </w:rPr>
    </w:lvl>
    <w:lvl w:ilvl="8" w:tplc="D35AB3E8">
      <w:start w:val="1"/>
      <w:numFmt w:val="bullet"/>
      <w:lvlText w:val=""/>
      <w:lvlJc w:val="left"/>
      <w:pPr>
        <w:ind w:left="6480" w:hanging="360"/>
      </w:pPr>
      <w:rPr>
        <w:rFonts w:ascii="Wingdings" w:hAnsi="Wingdings" w:cs="Wingdings" w:hint="default"/>
      </w:rPr>
    </w:lvl>
  </w:abstractNum>
  <w:abstractNum w:abstractNumId="20" w15:restartNumberingAfterBreak="0">
    <w:nsid w:val="2F365550"/>
    <w:multiLevelType w:val="hybridMultilevel"/>
    <w:tmpl w:val="2B908340"/>
    <w:lvl w:ilvl="0" w:tplc="9A3438CC">
      <w:start w:val="1"/>
      <w:numFmt w:val="bullet"/>
      <w:lvlText w:val=""/>
      <w:lvlJc w:val="left"/>
      <w:pPr>
        <w:ind w:left="720" w:hanging="360"/>
      </w:pPr>
      <w:rPr>
        <w:rFonts w:ascii="Symbol" w:hAnsi="Symbol" w:cs="Symbol" w:hint="default"/>
        <w:sz w:val="18"/>
        <w:szCs w:val="18"/>
      </w:rPr>
    </w:lvl>
    <w:lvl w:ilvl="1" w:tplc="33EAF67E">
      <w:start w:val="1"/>
      <w:numFmt w:val="bullet"/>
      <w:lvlText w:val="o"/>
      <w:lvlJc w:val="left"/>
      <w:pPr>
        <w:ind w:left="1440" w:hanging="360"/>
      </w:pPr>
      <w:rPr>
        <w:rFonts w:ascii="Courier New" w:hAnsi="Courier New" w:cs="Courier New" w:hint="default"/>
      </w:rPr>
    </w:lvl>
    <w:lvl w:ilvl="2" w:tplc="C22469C0">
      <w:start w:val="1"/>
      <w:numFmt w:val="bullet"/>
      <w:lvlText w:val=""/>
      <w:lvlJc w:val="left"/>
      <w:pPr>
        <w:ind w:left="2160" w:hanging="360"/>
      </w:pPr>
      <w:rPr>
        <w:rFonts w:ascii="Wingdings" w:hAnsi="Wingdings" w:cs="Wingdings" w:hint="default"/>
      </w:rPr>
    </w:lvl>
    <w:lvl w:ilvl="3" w:tplc="4A9CDA84">
      <w:start w:val="1"/>
      <w:numFmt w:val="bullet"/>
      <w:lvlText w:val=""/>
      <w:lvlJc w:val="left"/>
      <w:pPr>
        <w:ind w:left="2880" w:hanging="360"/>
      </w:pPr>
      <w:rPr>
        <w:rFonts w:ascii="Symbol" w:hAnsi="Symbol" w:cs="Symbol" w:hint="default"/>
      </w:rPr>
    </w:lvl>
    <w:lvl w:ilvl="4" w:tplc="83FCE0FE">
      <w:start w:val="1"/>
      <w:numFmt w:val="bullet"/>
      <w:lvlText w:val="o"/>
      <w:lvlJc w:val="left"/>
      <w:pPr>
        <w:ind w:left="3600" w:hanging="360"/>
      </w:pPr>
      <w:rPr>
        <w:rFonts w:ascii="Courier New" w:hAnsi="Courier New" w:cs="Courier New" w:hint="default"/>
      </w:rPr>
    </w:lvl>
    <w:lvl w:ilvl="5" w:tplc="0B169150">
      <w:start w:val="1"/>
      <w:numFmt w:val="bullet"/>
      <w:lvlText w:val=""/>
      <w:lvlJc w:val="left"/>
      <w:pPr>
        <w:ind w:left="4320" w:hanging="360"/>
      </w:pPr>
      <w:rPr>
        <w:rFonts w:ascii="Wingdings" w:hAnsi="Wingdings" w:cs="Wingdings" w:hint="default"/>
      </w:rPr>
    </w:lvl>
    <w:lvl w:ilvl="6" w:tplc="321600C4">
      <w:start w:val="1"/>
      <w:numFmt w:val="bullet"/>
      <w:lvlText w:val=""/>
      <w:lvlJc w:val="left"/>
      <w:pPr>
        <w:ind w:left="5040" w:hanging="360"/>
      </w:pPr>
      <w:rPr>
        <w:rFonts w:ascii="Symbol" w:hAnsi="Symbol" w:cs="Symbol" w:hint="default"/>
      </w:rPr>
    </w:lvl>
    <w:lvl w:ilvl="7" w:tplc="98D83B7E">
      <w:start w:val="1"/>
      <w:numFmt w:val="bullet"/>
      <w:lvlText w:val="o"/>
      <w:lvlJc w:val="left"/>
      <w:pPr>
        <w:ind w:left="5760" w:hanging="360"/>
      </w:pPr>
      <w:rPr>
        <w:rFonts w:ascii="Courier New" w:hAnsi="Courier New" w:cs="Courier New" w:hint="default"/>
      </w:rPr>
    </w:lvl>
    <w:lvl w:ilvl="8" w:tplc="DC8A2196">
      <w:start w:val="1"/>
      <w:numFmt w:val="bullet"/>
      <w:lvlText w:val=""/>
      <w:lvlJc w:val="left"/>
      <w:pPr>
        <w:ind w:left="6480" w:hanging="360"/>
      </w:pPr>
      <w:rPr>
        <w:rFonts w:ascii="Wingdings" w:hAnsi="Wingdings" w:cs="Wingdings" w:hint="default"/>
      </w:rPr>
    </w:lvl>
  </w:abstractNum>
  <w:abstractNum w:abstractNumId="21" w15:restartNumberingAfterBreak="0">
    <w:nsid w:val="2F4645E2"/>
    <w:multiLevelType w:val="hybridMultilevel"/>
    <w:tmpl w:val="760C4CC2"/>
    <w:lvl w:ilvl="0" w:tplc="27A4499C">
      <w:start w:val="1"/>
      <w:numFmt w:val="bullet"/>
      <w:lvlText w:val=""/>
      <w:lvlJc w:val="left"/>
      <w:pPr>
        <w:ind w:left="720" w:hanging="360"/>
      </w:pPr>
      <w:rPr>
        <w:rFonts w:ascii="Symbol" w:hAnsi="Symbol" w:cs="Symbol" w:hint="default"/>
        <w:sz w:val="18"/>
        <w:szCs w:val="18"/>
      </w:rPr>
    </w:lvl>
    <w:lvl w:ilvl="1" w:tplc="72BAC1C6">
      <w:start w:val="1"/>
      <w:numFmt w:val="bullet"/>
      <w:lvlText w:val="o"/>
      <w:lvlJc w:val="left"/>
      <w:pPr>
        <w:ind w:left="1440" w:hanging="360"/>
      </w:pPr>
      <w:rPr>
        <w:rFonts w:ascii="Courier New" w:hAnsi="Courier New" w:cs="Courier New" w:hint="default"/>
      </w:rPr>
    </w:lvl>
    <w:lvl w:ilvl="2" w:tplc="45D688B0">
      <w:start w:val="1"/>
      <w:numFmt w:val="bullet"/>
      <w:lvlText w:val=""/>
      <w:lvlJc w:val="left"/>
      <w:pPr>
        <w:ind w:left="2160" w:hanging="360"/>
      </w:pPr>
      <w:rPr>
        <w:rFonts w:ascii="Wingdings" w:hAnsi="Wingdings" w:cs="Wingdings" w:hint="default"/>
      </w:rPr>
    </w:lvl>
    <w:lvl w:ilvl="3" w:tplc="34F8617C">
      <w:start w:val="1"/>
      <w:numFmt w:val="bullet"/>
      <w:lvlText w:val=""/>
      <w:lvlJc w:val="left"/>
      <w:pPr>
        <w:ind w:left="2880" w:hanging="360"/>
      </w:pPr>
      <w:rPr>
        <w:rFonts w:ascii="Symbol" w:hAnsi="Symbol" w:cs="Symbol" w:hint="default"/>
      </w:rPr>
    </w:lvl>
    <w:lvl w:ilvl="4" w:tplc="5CFC9B30">
      <w:start w:val="1"/>
      <w:numFmt w:val="bullet"/>
      <w:lvlText w:val="o"/>
      <w:lvlJc w:val="left"/>
      <w:pPr>
        <w:ind w:left="3600" w:hanging="360"/>
      </w:pPr>
      <w:rPr>
        <w:rFonts w:ascii="Courier New" w:hAnsi="Courier New" w:cs="Courier New" w:hint="default"/>
      </w:rPr>
    </w:lvl>
    <w:lvl w:ilvl="5" w:tplc="129EAA88">
      <w:start w:val="1"/>
      <w:numFmt w:val="bullet"/>
      <w:lvlText w:val=""/>
      <w:lvlJc w:val="left"/>
      <w:pPr>
        <w:ind w:left="4320" w:hanging="360"/>
      </w:pPr>
      <w:rPr>
        <w:rFonts w:ascii="Wingdings" w:hAnsi="Wingdings" w:cs="Wingdings" w:hint="default"/>
      </w:rPr>
    </w:lvl>
    <w:lvl w:ilvl="6" w:tplc="95A8D37A">
      <w:start w:val="1"/>
      <w:numFmt w:val="bullet"/>
      <w:lvlText w:val=""/>
      <w:lvlJc w:val="left"/>
      <w:pPr>
        <w:ind w:left="5040" w:hanging="360"/>
      </w:pPr>
      <w:rPr>
        <w:rFonts w:ascii="Symbol" w:hAnsi="Symbol" w:cs="Symbol" w:hint="default"/>
      </w:rPr>
    </w:lvl>
    <w:lvl w:ilvl="7" w:tplc="8676F0AA">
      <w:start w:val="1"/>
      <w:numFmt w:val="bullet"/>
      <w:lvlText w:val="o"/>
      <w:lvlJc w:val="left"/>
      <w:pPr>
        <w:ind w:left="5760" w:hanging="360"/>
      </w:pPr>
      <w:rPr>
        <w:rFonts w:ascii="Courier New" w:hAnsi="Courier New" w:cs="Courier New" w:hint="default"/>
      </w:rPr>
    </w:lvl>
    <w:lvl w:ilvl="8" w:tplc="562C4C7C">
      <w:start w:val="1"/>
      <w:numFmt w:val="bullet"/>
      <w:lvlText w:val=""/>
      <w:lvlJc w:val="left"/>
      <w:pPr>
        <w:ind w:left="6480" w:hanging="360"/>
      </w:pPr>
      <w:rPr>
        <w:rFonts w:ascii="Wingdings" w:hAnsi="Wingdings" w:cs="Wingdings" w:hint="default"/>
      </w:rPr>
    </w:lvl>
  </w:abstractNum>
  <w:abstractNum w:abstractNumId="22" w15:restartNumberingAfterBreak="0">
    <w:nsid w:val="33587BC5"/>
    <w:multiLevelType w:val="hybridMultilevel"/>
    <w:tmpl w:val="13B8D0E4"/>
    <w:lvl w:ilvl="0" w:tplc="5344AAD6">
      <w:start w:val="1"/>
      <w:numFmt w:val="bullet"/>
      <w:lvlText w:val=""/>
      <w:lvlJc w:val="left"/>
      <w:pPr>
        <w:ind w:left="720" w:hanging="360"/>
      </w:pPr>
      <w:rPr>
        <w:rFonts w:ascii="Symbol" w:hAnsi="Symbol" w:cs="Symbol" w:hint="default"/>
        <w:sz w:val="18"/>
        <w:szCs w:val="18"/>
      </w:rPr>
    </w:lvl>
    <w:lvl w:ilvl="1" w:tplc="55283206">
      <w:start w:val="1"/>
      <w:numFmt w:val="bullet"/>
      <w:lvlText w:val="o"/>
      <w:lvlJc w:val="left"/>
      <w:pPr>
        <w:ind w:left="1440" w:hanging="360"/>
      </w:pPr>
      <w:rPr>
        <w:rFonts w:ascii="Courier New" w:hAnsi="Courier New" w:cs="Courier New" w:hint="default"/>
      </w:rPr>
    </w:lvl>
    <w:lvl w:ilvl="2" w:tplc="59CA1610">
      <w:start w:val="1"/>
      <w:numFmt w:val="bullet"/>
      <w:lvlText w:val=""/>
      <w:lvlJc w:val="left"/>
      <w:pPr>
        <w:ind w:left="2160" w:hanging="360"/>
      </w:pPr>
      <w:rPr>
        <w:rFonts w:ascii="Wingdings" w:hAnsi="Wingdings" w:cs="Wingdings" w:hint="default"/>
      </w:rPr>
    </w:lvl>
    <w:lvl w:ilvl="3" w:tplc="DC10E0F0">
      <w:start w:val="1"/>
      <w:numFmt w:val="bullet"/>
      <w:lvlText w:val=""/>
      <w:lvlJc w:val="left"/>
      <w:pPr>
        <w:ind w:left="2880" w:hanging="360"/>
      </w:pPr>
      <w:rPr>
        <w:rFonts w:ascii="Symbol" w:hAnsi="Symbol" w:cs="Symbol" w:hint="default"/>
      </w:rPr>
    </w:lvl>
    <w:lvl w:ilvl="4" w:tplc="D8AE43C4">
      <w:start w:val="1"/>
      <w:numFmt w:val="bullet"/>
      <w:lvlText w:val="o"/>
      <w:lvlJc w:val="left"/>
      <w:pPr>
        <w:ind w:left="3600" w:hanging="360"/>
      </w:pPr>
      <w:rPr>
        <w:rFonts w:ascii="Courier New" w:hAnsi="Courier New" w:cs="Courier New" w:hint="default"/>
      </w:rPr>
    </w:lvl>
    <w:lvl w:ilvl="5" w:tplc="2B7E0544">
      <w:start w:val="1"/>
      <w:numFmt w:val="bullet"/>
      <w:lvlText w:val=""/>
      <w:lvlJc w:val="left"/>
      <w:pPr>
        <w:ind w:left="4320" w:hanging="360"/>
      </w:pPr>
      <w:rPr>
        <w:rFonts w:ascii="Wingdings" w:hAnsi="Wingdings" w:cs="Wingdings" w:hint="default"/>
      </w:rPr>
    </w:lvl>
    <w:lvl w:ilvl="6" w:tplc="84761C34">
      <w:start w:val="1"/>
      <w:numFmt w:val="bullet"/>
      <w:lvlText w:val=""/>
      <w:lvlJc w:val="left"/>
      <w:pPr>
        <w:ind w:left="5040" w:hanging="360"/>
      </w:pPr>
      <w:rPr>
        <w:rFonts w:ascii="Symbol" w:hAnsi="Symbol" w:cs="Symbol" w:hint="default"/>
      </w:rPr>
    </w:lvl>
    <w:lvl w:ilvl="7" w:tplc="4A7A86AE">
      <w:start w:val="1"/>
      <w:numFmt w:val="bullet"/>
      <w:lvlText w:val="o"/>
      <w:lvlJc w:val="left"/>
      <w:pPr>
        <w:ind w:left="5760" w:hanging="360"/>
      </w:pPr>
      <w:rPr>
        <w:rFonts w:ascii="Courier New" w:hAnsi="Courier New" w:cs="Courier New" w:hint="default"/>
      </w:rPr>
    </w:lvl>
    <w:lvl w:ilvl="8" w:tplc="41CA644E">
      <w:start w:val="1"/>
      <w:numFmt w:val="bullet"/>
      <w:lvlText w:val=""/>
      <w:lvlJc w:val="left"/>
      <w:pPr>
        <w:ind w:left="6480" w:hanging="360"/>
      </w:pPr>
      <w:rPr>
        <w:rFonts w:ascii="Wingdings" w:hAnsi="Wingdings" w:cs="Wingdings" w:hint="default"/>
      </w:rPr>
    </w:lvl>
  </w:abstractNum>
  <w:abstractNum w:abstractNumId="23" w15:restartNumberingAfterBreak="0">
    <w:nsid w:val="348A61C7"/>
    <w:multiLevelType w:val="hybridMultilevel"/>
    <w:tmpl w:val="ACDCF328"/>
    <w:lvl w:ilvl="0" w:tplc="F904C138">
      <w:start w:val="1"/>
      <w:numFmt w:val="bullet"/>
      <w:lvlText w:val=""/>
      <w:lvlJc w:val="left"/>
      <w:pPr>
        <w:ind w:left="720" w:hanging="360"/>
      </w:pPr>
      <w:rPr>
        <w:rFonts w:ascii="Symbol" w:hAnsi="Symbol" w:cs="Symbol" w:hint="default"/>
        <w:sz w:val="18"/>
        <w:szCs w:val="18"/>
      </w:rPr>
    </w:lvl>
    <w:lvl w:ilvl="1" w:tplc="1BF0076E">
      <w:start w:val="1"/>
      <w:numFmt w:val="bullet"/>
      <w:lvlText w:val="o"/>
      <w:lvlJc w:val="left"/>
      <w:pPr>
        <w:ind w:left="1440" w:hanging="360"/>
      </w:pPr>
      <w:rPr>
        <w:rFonts w:ascii="Courier New" w:hAnsi="Courier New" w:cs="Courier New" w:hint="default"/>
      </w:rPr>
    </w:lvl>
    <w:lvl w:ilvl="2" w:tplc="80E8E906">
      <w:start w:val="1"/>
      <w:numFmt w:val="bullet"/>
      <w:lvlText w:val=""/>
      <w:lvlJc w:val="left"/>
      <w:pPr>
        <w:ind w:left="2160" w:hanging="360"/>
      </w:pPr>
      <w:rPr>
        <w:rFonts w:ascii="Wingdings" w:hAnsi="Wingdings" w:cs="Wingdings" w:hint="default"/>
      </w:rPr>
    </w:lvl>
    <w:lvl w:ilvl="3" w:tplc="275A35B6">
      <w:start w:val="1"/>
      <w:numFmt w:val="bullet"/>
      <w:lvlText w:val=""/>
      <w:lvlJc w:val="left"/>
      <w:pPr>
        <w:ind w:left="2880" w:hanging="360"/>
      </w:pPr>
      <w:rPr>
        <w:rFonts w:ascii="Symbol" w:hAnsi="Symbol" w:cs="Symbol" w:hint="default"/>
      </w:rPr>
    </w:lvl>
    <w:lvl w:ilvl="4" w:tplc="0A7200B8">
      <w:start w:val="1"/>
      <w:numFmt w:val="bullet"/>
      <w:lvlText w:val="o"/>
      <w:lvlJc w:val="left"/>
      <w:pPr>
        <w:ind w:left="3600" w:hanging="360"/>
      </w:pPr>
      <w:rPr>
        <w:rFonts w:ascii="Courier New" w:hAnsi="Courier New" w:cs="Courier New" w:hint="default"/>
      </w:rPr>
    </w:lvl>
    <w:lvl w:ilvl="5" w:tplc="E330406C">
      <w:start w:val="1"/>
      <w:numFmt w:val="bullet"/>
      <w:lvlText w:val=""/>
      <w:lvlJc w:val="left"/>
      <w:pPr>
        <w:ind w:left="4320" w:hanging="360"/>
      </w:pPr>
      <w:rPr>
        <w:rFonts w:ascii="Wingdings" w:hAnsi="Wingdings" w:cs="Wingdings" w:hint="default"/>
      </w:rPr>
    </w:lvl>
    <w:lvl w:ilvl="6" w:tplc="FEE8994C">
      <w:start w:val="1"/>
      <w:numFmt w:val="bullet"/>
      <w:lvlText w:val=""/>
      <w:lvlJc w:val="left"/>
      <w:pPr>
        <w:ind w:left="5040" w:hanging="360"/>
      </w:pPr>
      <w:rPr>
        <w:rFonts w:ascii="Symbol" w:hAnsi="Symbol" w:cs="Symbol" w:hint="default"/>
      </w:rPr>
    </w:lvl>
    <w:lvl w:ilvl="7" w:tplc="81481CCC">
      <w:start w:val="1"/>
      <w:numFmt w:val="bullet"/>
      <w:lvlText w:val="o"/>
      <w:lvlJc w:val="left"/>
      <w:pPr>
        <w:ind w:left="5760" w:hanging="360"/>
      </w:pPr>
      <w:rPr>
        <w:rFonts w:ascii="Courier New" w:hAnsi="Courier New" w:cs="Courier New" w:hint="default"/>
      </w:rPr>
    </w:lvl>
    <w:lvl w:ilvl="8" w:tplc="253AADBA">
      <w:start w:val="1"/>
      <w:numFmt w:val="bullet"/>
      <w:lvlText w:val=""/>
      <w:lvlJc w:val="left"/>
      <w:pPr>
        <w:ind w:left="6480" w:hanging="360"/>
      </w:pPr>
      <w:rPr>
        <w:rFonts w:ascii="Wingdings" w:hAnsi="Wingdings" w:cs="Wingdings" w:hint="default"/>
      </w:rPr>
    </w:lvl>
  </w:abstractNum>
  <w:abstractNum w:abstractNumId="24" w15:restartNumberingAfterBreak="0">
    <w:nsid w:val="34D03C75"/>
    <w:multiLevelType w:val="hybridMultilevel"/>
    <w:tmpl w:val="23BE772E"/>
    <w:lvl w:ilvl="0" w:tplc="7B0ABF12">
      <w:start w:val="1"/>
      <w:numFmt w:val="bullet"/>
      <w:lvlText w:val=""/>
      <w:lvlJc w:val="left"/>
      <w:pPr>
        <w:ind w:left="720" w:hanging="360"/>
      </w:pPr>
      <w:rPr>
        <w:rFonts w:ascii="Symbol" w:hAnsi="Symbol" w:cs="Symbol" w:hint="default"/>
        <w:sz w:val="18"/>
        <w:szCs w:val="18"/>
      </w:rPr>
    </w:lvl>
    <w:lvl w:ilvl="1" w:tplc="9F1A2F36">
      <w:start w:val="1"/>
      <w:numFmt w:val="bullet"/>
      <w:lvlText w:val="o"/>
      <w:lvlJc w:val="left"/>
      <w:pPr>
        <w:ind w:left="1440" w:hanging="360"/>
      </w:pPr>
      <w:rPr>
        <w:rFonts w:ascii="Courier New" w:hAnsi="Courier New" w:cs="Courier New" w:hint="default"/>
      </w:rPr>
    </w:lvl>
    <w:lvl w:ilvl="2" w:tplc="8FEAA578">
      <w:start w:val="1"/>
      <w:numFmt w:val="bullet"/>
      <w:lvlText w:val=""/>
      <w:lvlJc w:val="left"/>
      <w:pPr>
        <w:ind w:left="2160" w:hanging="360"/>
      </w:pPr>
      <w:rPr>
        <w:rFonts w:ascii="Wingdings" w:hAnsi="Wingdings" w:cs="Wingdings" w:hint="default"/>
      </w:rPr>
    </w:lvl>
    <w:lvl w:ilvl="3" w:tplc="62C0E5F4">
      <w:start w:val="1"/>
      <w:numFmt w:val="bullet"/>
      <w:lvlText w:val=""/>
      <w:lvlJc w:val="left"/>
      <w:pPr>
        <w:ind w:left="2880" w:hanging="360"/>
      </w:pPr>
      <w:rPr>
        <w:rFonts w:ascii="Symbol" w:hAnsi="Symbol" w:cs="Symbol" w:hint="default"/>
      </w:rPr>
    </w:lvl>
    <w:lvl w:ilvl="4" w:tplc="6AD6FB3A">
      <w:start w:val="1"/>
      <w:numFmt w:val="bullet"/>
      <w:lvlText w:val="o"/>
      <w:lvlJc w:val="left"/>
      <w:pPr>
        <w:ind w:left="3600" w:hanging="360"/>
      </w:pPr>
      <w:rPr>
        <w:rFonts w:ascii="Courier New" w:hAnsi="Courier New" w:cs="Courier New" w:hint="default"/>
      </w:rPr>
    </w:lvl>
    <w:lvl w:ilvl="5" w:tplc="63F4FEB0">
      <w:start w:val="1"/>
      <w:numFmt w:val="bullet"/>
      <w:lvlText w:val=""/>
      <w:lvlJc w:val="left"/>
      <w:pPr>
        <w:ind w:left="4320" w:hanging="360"/>
      </w:pPr>
      <w:rPr>
        <w:rFonts w:ascii="Wingdings" w:hAnsi="Wingdings" w:cs="Wingdings" w:hint="default"/>
      </w:rPr>
    </w:lvl>
    <w:lvl w:ilvl="6" w:tplc="63AC35C4">
      <w:start w:val="1"/>
      <w:numFmt w:val="bullet"/>
      <w:lvlText w:val=""/>
      <w:lvlJc w:val="left"/>
      <w:pPr>
        <w:ind w:left="5040" w:hanging="360"/>
      </w:pPr>
      <w:rPr>
        <w:rFonts w:ascii="Symbol" w:hAnsi="Symbol" w:cs="Symbol" w:hint="default"/>
      </w:rPr>
    </w:lvl>
    <w:lvl w:ilvl="7" w:tplc="E918D64E">
      <w:start w:val="1"/>
      <w:numFmt w:val="bullet"/>
      <w:lvlText w:val="o"/>
      <w:lvlJc w:val="left"/>
      <w:pPr>
        <w:ind w:left="5760" w:hanging="360"/>
      </w:pPr>
      <w:rPr>
        <w:rFonts w:ascii="Courier New" w:hAnsi="Courier New" w:cs="Courier New" w:hint="default"/>
      </w:rPr>
    </w:lvl>
    <w:lvl w:ilvl="8" w:tplc="F16C7762">
      <w:start w:val="1"/>
      <w:numFmt w:val="bullet"/>
      <w:lvlText w:val=""/>
      <w:lvlJc w:val="left"/>
      <w:pPr>
        <w:ind w:left="6480" w:hanging="360"/>
      </w:pPr>
      <w:rPr>
        <w:rFonts w:ascii="Wingdings" w:hAnsi="Wingdings" w:cs="Wingdings" w:hint="default"/>
      </w:rPr>
    </w:lvl>
  </w:abstractNum>
  <w:abstractNum w:abstractNumId="25" w15:restartNumberingAfterBreak="0">
    <w:nsid w:val="36650008"/>
    <w:multiLevelType w:val="hybridMultilevel"/>
    <w:tmpl w:val="CAEA20B6"/>
    <w:lvl w:ilvl="0" w:tplc="3F7856BC">
      <w:start w:val="1"/>
      <w:numFmt w:val="bullet"/>
      <w:lvlText w:val=""/>
      <w:lvlJc w:val="left"/>
      <w:pPr>
        <w:ind w:left="720" w:hanging="360"/>
      </w:pPr>
      <w:rPr>
        <w:rFonts w:ascii="Symbol" w:hAnsi="Symbol" w:cs="Symbol" w:hint="default"/>
        <w:sz w:val="18"/>
        <w:szCs w:val="18"/>
      </w:rPr>
    </w:lvl>
    <w:lvl w:ilvl="1" w:tplc="CB76F4F4">
      <w:start w:val="1"/>
      <w:numFmt w:val="bullet"/>
      <w:lvlText w:val="o"/>
      <w:lvlJc w:val="left"/>
      <w:pPr>
        <w:ind w:left="1440" w:hanging="360"/>
      </w:pPr>
      <w:rPr>
        <w:rFonts w:ascii="Courier New" w:hAnsi="Courier New" w:cs="Courier New" w:hint="default"/>
      </w:rPr>
    </w:lvl>
    <w:lvl w:ilvl="2" w:tplc="B5E81BA0">
      <w:start w:val="1"/>
      <w:numFmt w:val="bullet"/>
      <w:lvlText w:val=""/>
      <w:lvlJc w:val="left"/>
      <w:pPr>
        <w:ind w:left="2160" w:hanging="360"/>
      </w:pPr>
      <w:rPr>
        <w:rFonts w:ascii="Wingdings" w:hAnsi="Wingdings" w:cs="Wingdings" w:hint="default"/>
      </w:rPr>
    </w:lvl>
    <w:lvl w:ilvl="3" w:tplc="14229A9A">
      <w:start w:val="1"/>
      <w:numFmt w:val="bullet"/>
      <w:lvlText w:val=""/>
      <w:lvlJc w:val="left"/>
      <w:pPr>
        <w:ind w:left="2880" w:hanging="360"/>
      </w:pPr>
      <w:rPr>
        <w:rFonts w:ascii="Symbol" w:hAnsi="Symbol" w:cs="Symbol" w:hint="default"/>
      </w:rPr>
    </w:lvl>
    <w:lvl w:ilvl="4" w:tplc="78BA103A">
      <w:start w:val="1"/>
      <w:numFmt w:val="bullet"/>
      <w:lvlText w:val="o"/>
      <w:lvlJc w:val="left"/>
      <w:pPr>
        <w:ind w:left="3600" w:hanging="360"/>
      </w:pPr>
      <w:rPr>
        <w:rFonts w:ascii="Courier New" w:hAnsi="Courier New" w:cs="Courier New" w:hint="default"/>
      </w:rPr>
    </w:lvl>
    <w:lvl w:ilvl="5" w:tplc="DADA7D1A">
      <w:start w:val="1"/>
      <w:numFmt w:val="bullet"/>
      <w:lvlText w:val=""/>
      <w:lvlJc w:val="left"/>
      <w:pPr>
        <w:ind w:left="4320" w:hanging="360"/>
      </w:pPr>
      <w:rPr>
        <w:rFonts w:ascii="Wingdings" w:hAnsi="Wingdings" w:cs="Wingdings" w:hint="default"/>
      </w:rPr>
    </w:lvl>
    <w:lvl w:ilvl="6" w:tplc="E37214E4">
      <w:start w:val="1"/>
      <w:numFmt w:val="bullet"/>
      <w:lvlText w:val=""/>
      <w:lvlJc w:val="left"/>
      <w:pPr>
        <w:ind w:left="5040" w:hanging="360"/>
      </w:pPr>
      <w:rPr>
        <w:rFonts w:ascii="Symbol" w:hAnsi="Symbol" w:cs="Symbol" w:hint="default"/>
      </w:rPr>
    </w:lvl>
    <w:lvl w:ilvl="7" w:tplc="BF5EFBD8">
      <w:start w:val="1"/>
      <w:numFmt w:val="bullet"/>
      <w:lvlText w:val="o"/>
      <w:lvlJc w:val="left"/>
      <w:pPr>
        <w:ind w:left="5760" w:hanging="360"/>
      </w:pPr>
      <w:rPr>
        <w:rFonts w:ascii="Courier New" w:hAnsi="Courier New" w:cs="Courier New" w:hint="default"/>
      </w:rPr>
    </w:lvl>
    <w:lvl w:ilvl="8" w:tplc="199E29E8">
      <w:start w:val="1"/>
      <w:numFmt w:val="bullet"/>
      <w:lvlText w:val=""/>
      <w:lvlJc w:val="left"/>
      <w:pPr>
        <w:ind w:left="6480" w:hanging="360"/>
      </w:pPr>
      <w:rPr>
        <w:rFonts w:ascii="Wingdings" w:hAnsi="Wingdings" w:cs="Wingdings" w:hint="default"/>
      </w:rPr>
    </w:lvl>
  </w:abstractNum>
  <w:abstractNum w:abstractNumId="26" w15:restartNumberingAfterBreak="0">
    <w:nsid w:val="36842469"/>
    <w:multiLevelType w:val="hybridMultilevel"/>
    <w:tmpl w:val="1818DA4C"/>
    <w:lvl w:ilvl="0" w:tplc="478E7DC4">
      <w:start w:val="1"/>
      <w:numFmt w:val="bullet"/>
      <w:lvlText w:val=""/>
      <w:lvlJc w:val="left"/>
      <w:pPr>
        <w:ind w:left="720" w:hanging="360"/>
      </w:pPr>
      <w:rPr>
        <w:rFonts w:ascii="Symbol" w:hAnsi="Symbol" w:cs="Symbol" w:hint="default"/>
        <w:sz w:val="18"/>
        <w:szCs w:val="18"/>
      </w:rPr>
    </w:lvl>
    <w:lvl w:ilvl="1" w:tplc="59B27C68">
      <w:start w:val="1"/>
      <w:numFmt w:val="bullet"/>
      <w:lvlText w:val="o"/>
      <w:lvlJc w:val="left"/>
      <w:pPr>
        <w:ind w:left="1440" w:hanging="360"/>
      </w:pPr>
      <w:rPr>
        <w:rFonts w:ascii="Courier New" w:hAnsi="Courier New" w:cs="Courier New" w:hint="default"/>
      </w:rPr>
    </w:lvl>
    <w:lvl w:ilvl="2" w:tplc="1176230E">
      <w:start w:val="1"/>
      <w:numFmt w:val="bullet"/>
      <w:lvlText w:val=""/>
      <w:lvlJc w:val="left"/>
      <w:pPr>
        <w:ind w:left="2160" w:hanging="360"/>
      </w:pPr>
      <w:rPr>
        <w:rFonts w:ascii="Wingdings" w:hAnsi="Wingdings" w:cs="Wingdings" w:hint="default"/>
      </w:rPr>
    </w:lvl>
    <w:lvl w:ilvl="3" w:tplc="411AF4D2">
      <w:start w:val="1"/>
      <w:numFmt w:val="bullet"/>
      <w:lvlText w:val=""/>
      <w:lvlJc w:val="left"/>
      <w:pPr>
        <w:ind w:left="2880" w:hanging="360"/>
      </w:pPr>
      <w:rPr>
        <w:rFonts w:ascii="Symbol" w:hAnsi="Symbol" w:cs="Symbol" w:hint="default"/>
      </w:rPr>
    </w:lvl>
    <w:lvl w:ilvl="4" w:tplc="BDE214BA">
      <w:start w:val="1"/>
      <w:numFmt w:val="bullet"/>
      <w:lvlText w:val="o"/>
      <w:lvlJc w:val="left"/>
      <w:pPr>
        <w:ind w:left="3600" w:hanging="360"/>
      </w:pPr>
      <w:rPr>
        <w:rFonts w:ascii="Courier New" w:hAnsi="Courier New" w:cs="Courier New" w:hint="default"/>
      </w:rPr>
    </w:lvl>
    <w:lvl w:ilvl="5" w:tplc="70AE5AB8">
      <w:start w:val="1"/>
      <w:numFmt w:val="bullet"/>
      <w:lvlText w:val=""/>
      <w:lvlJc w:val="left"/>
      <w:pPr>
        <w:ind w:left="4320" w:hanging="360"/>
      </w:pPr>
      <w:rPr>
        <w:rFonts w:ascii="Wingdings" w:hAnsi="Wingdings" w:cs="Wingdings" w:hint="default"/>
      </w:rPr>
    </w:lvl>
    <w:lvl w:ilvl="6" w:tplc="A0904EAE">
      <w:start w:val="1"/>
      <w:numFmt w:val="bullet"/>
      <w:lvlText w:val=""/>
      <w:lvlJc w:val="left"/>
      <w:pPr>
        <w:ind w:left="5040" w:hanging="360"/>
      </w:pPr>
      <w:rPr>
        <w:rFonts w:ascii="Symbol" w:hAnsi="Symbol" w:cs="Symbol" w:hint="default"/>
      </w:rPr>
    </w:lvl>
    <w:lvl w:ilvl="7" w:tplc="CAA488D4">
      <w:start w:val="1"/>
      <w:numFmt w:val="bullet"/>
      <w:lvlText w:val="o"/>
      <w:lvlJc w:val="left"/>
      <w:pPr>
        <w:ind w:left="5760" w:hanging="360"/>
      </w:pPr>
      <w:rPr>
        <w:rFonts w:ascii="Courier New" w:hAnsi="Courier New" w:cs="Courier New" w:hint="default"/>
      </w:rPr>
    </w:lvl>
    <w:lvl w:ilvl="8" w:tplc="9E5EFE06">
      <w:start w:val="1"/>
      <w:numFmt w:val="bullet"/>
      <w:lvlText w:val=""/>
      <w:lvlJc w:val="left"/>
      <w:pPr>
        <w:ind w:left="6480" w:hanging="360"/>
      </w:pPr>
      <w:rPr>
        <w:rFonts w:ascii="Wingdings" w:hAnsi="Wingdings" w:cs="Wingdings" w:hint="default"/>
      </w:rPr>
    </w:lvl>
  </w:abstractNum>
  <w:abstractNum w:abstractNumId="27" w15:restartNumberingAfterBreak="0">
    <w:nsid w:val="37DA751C"/>
    <w:multiLevelType w:val="hybridMultilevel"/>
    <w:tmpl w:val="293E97EC"/>
    <w:lvl w:ilvl="0" w:tplc="DF820A46">
      <w:start w:val="1"/>
      <w:numFmt w:val="bullet"/>
      <w:lvlText w:val=""/>
      <w:lvlJc w:val="left"/>
      <w:pPr>
        <w:ind w:left="720" w:hanging="360"/>
      </w:pPr>
      <w:rPr>
        <w:rFonts w:ascii="Symbol" w:hAnsi="Symbol" w:cs="Symbol" w:hint="default"/>
        <w:sz w:val="18"/>
        <w:szCs w:val="18"/>
      </w:rPr>
    </w:lvl>
    <w:lvl w:ilvl="1" w:tplc="A23EA480">
      <w:start w:val="1"/>
      <w:numFmt w:val="bullet"/>
      <w:lvlText w:val="o"/>
      <w:lvlJc w:val="left"/>
      <w:pPr>
        <w:ind w:left="1440" w:hanging="360"/>
      </w:pPr>
      <w:rPr>
        <w:rFonts w:ascii="Courier New" w:hAnsi="Courier New" w:cs="Courier New" w:hint="default"/>
      </w:rPr>
    </w:lvl>
    <w:lvl w:ilvl="2" w:tplc="2AB23F8E">
      <w:start w:val="1"/>
      <w:numFmt w:val="bullet"/>
      <w:lvlText w:val=""/>
      <w:lvlJc w:val="left"/>
      <w:pPr>
        <w:ind w:left="2160" w:hanging="360"/>
      </w:pPr>
      <w:rPr>
        <w:rFonts w:ascii="Wingdings" w:hAnsi="Wingdings" w:cs="Wingdings" w:hint="default"/>
      </w:rPr>
    </w:lvl>
    <w:lvl w:ilvl="3" w:tplc="A7E467D8">
      <w:start w:val="1"/>
      <w:numFmt w:val="bullet"/>
      <w:lvlText w:val=""/>
      <w:lvlJc w:val="left"/>
      <w:pPr>
        <w:ind w:left="2880" w:hanging="360"/>
      </w:pPr>
      <w:rPr>
        <w:rFonts w:ascii="Symbol" w:hAnsi="Symbol" w:cs="Symbol" w:hint="default"/>
      </w:rPr>
    </w:lvl>
    <w:lvl w:ilvl="4" w:tplc="2B98CF26">
      <w:start w:val="1"/>
      <w:numFmt w:val="bullet"/>
      <w:lvlText w:val="o"/>
      <w:lvlJc w:val="left"/>
      <w:pPr>
        <w:ind w:left="3600" w:hanging="360"/>
      </w:pPr>
      <w:rPr>
        <w:rFonts w:ascii="Courier New" w:hAnsi="Courier New" w:cs="Courier New" w:hint="default"/>
      </w:rPr>
    </w:lvl>
    <w:lvl w:ilvl="5" w:tplc="6688DC0E">
      <w:start w:val="1"/>
      <w:numFmt w:val="bullet"/>
      <w:lvlText w:val=""/>
      <w:lvlJc w:val="left"/>
      <w:pPr>
        <w:ind w:left="4320" w:hanging="360"/>
      </w:pPr>
      <w:rPr>
        <w:rFonts w:ascii="Wingdings" w:hAnsi="Wingdings" w:cs="Wingdings" w:hint="default"/>
      </w:rPr>
    </w:lvl>
    <w:lvl w:ilvl="6" w:tplc="87FC46B2">
      <w:start w:val="1"/>
      <w:numFmt w:val="bullet"/>
      <w:lvlText w:val=""/>
      <w:lvlJc w:val="left"/>
      <w:pPr>
        <w:ind w:left="5040" w:hanging="360"/>
      </w:pPr>
      <w:rPr>
        <w:rFonts w:ascii="Symbol" w:hAnsi="Symbol" w:cs="Symbol" w:hint="default"/>
      </w:rPr>
    </w:lvl>
    <w:lvl w:ilvl="7" w:tplc="7E4A3B36">
      <w:start w:val="1"/>
      <w:numFmt w:val="bullet"/>
      <w:lvlText w:val="o"/>
      <w:lvlJc w:val="left"/>
      <w:pPr>
        <w:ind w:left="5760" w:hanging="360"/>
      </w:pPr>
      <w:rPr>
        <w:rFonts w:ascii="Courier New" w:hAnsi="Courier New" w:cs="Courier New" w:hint="default"/>
      </w:rPr>
    </w:lvl>
    <w:lvl w:ilvl="8" w:tplc="DFDEC47E">
      <w:start w:val="1"/>
      <w:numFmt w:val="bullet"/>
      <w:lvlText w:val=""/>
      <w:lvlJc w:val="left"/>
      <w:pPr>
        <w:ind w:left="6480" w:hanging="360"/>
      </w:pPr>
      <w:rPr>
        <w:rFonts w:ascii="Wingdings" w:hAnsi="Wingdings" w:cs="Wingdings" w:hint="default"/>
      </w:rPr>
    </w:lvl>
  </w:abstractNum>
  <w:abstractNum w:abstractNumId="28" w15:restartNumberingAfterBreak="0">
    <w:nsid w:val="3B0A3B81"/>
    <w:multiLevelType w:val="hybridMultilevel"/>
    <w:tmpl w:val="29502E42"/>
    <w:lvl w:ilvl="0" w:tplc="096820E0">
      <w:start w:val="1"/>
      <w:numFmt w:val="bullet"/>
      <w:lvlText w:val=""/>
      <w:lvlJc w:val="left"/>
      <w:pPr>
        <w:ind w:left="720" w:hanging="360"/>
      </w:pPr>
      <w:rPr>
        <w:rFonts w:ascii="Symbol" w:hAnsi="Symbol" w:cs="Symbol" w:hint="default"/>
        <w:sz w:val="18"/>
        <w:szCs w:val="18"/>
      </w:rPr>
    </w:lvl>
    <w:lvl w:ilvl="1" w:tplc="8FB489B4">
      <w:start w:val="1"/>
      <w:numFmt w:val="bullet"/>
      <w:lvlText w:val="o"/>
      <w:lvlJc w:val="left"/>
      <w:pPr>
        <w:ind w:left="1440" w:hanging="360"/>
      </w:pPr>
      <w:rPr>
        <w:rFonts w:ascii="Courier New" w:hAnsi="Courier New" w:cs="Courier New" w:hint="default"/>
      </w:rPr>
    </w:lvl>
    <w:lvl w:ilvl="2" w:tplc="68CCF97C">
      <w:start w:val="1"/>
      <w:numFmt w:val="bullet"/>
      <w:lvlText w:val=""/>
      <w:lvlJc w:val="left"/>
      <w:pPr>
        <w:ind w:left="2160" w:hanging="360"/>
      </w:pPr>
      <w:rPr>
        <w:rFonts w:ascii="Wingdings" w:hAnsi="Wingdings" w:cs="Wingdings" w:hint="default"/>
      </w:rPr>
    </w:lvl>
    <w:lvl w:ilvl="3" w:tplc="B17A4088">
      <w:start w:val="1"/>
      <w:numFmt w:val="bullet"/>
      <w:lvlText w:val=""/>
      <w:lvlJc w:val="left"/>
      <w:pPr>
        <w:ind w:left="2880" w:hanging="360"/>
      </w:pPr>
      <w:rPr>
        <w:rFonts w:ascii="Symbol" w:hAnsi="Symbol" w:cs="Symbol" w:hint="default"/>
      </w:rPr>
    </w:lvl>
    <w:lvl w:ilvl="4" w:tplc="02E0CBB0">
      <w:start w:val="1"/>
      <w:numFmt w:val="bullet"/>
      <w:lvlText w:val="o"/>
      <w:lvlJc w:val="left"/>
      <w:pPr>
        <w:ind w:left="3600" w:hanging="360"/>
      </w:pPr>
      <w:rPr>
        <w:rFonts w:ascii="Courier New" w:hAnsi="Courier New" w:cs="Courier New" w:hint="default"/>
      </w:rPr>
    </w:lvl>
    <w:lvl w:ilvl="5" w:tplc="CD5A9940">
      <w:start w:val="1"/>
      <w:numFmt w:val="bullet"/>
      <w:lvlText w:val=""/>
      <w:lvlJc w:val="left"/>
      <w:pPr>
        <w:ind w:left="4320" w:hanging="360"/>
      </w:pPr>
      <w:rPr>
        <w:rFonts w:ascii="Wingdings" w:hAnsi="Wingdings" w:cs="Wingdings" w:hint="default"/>
      </w:rPr>
    </w:lvl>
    <w:lvl w:ilvl="6" w:tplc="C1AA4B62">
      <w:start w:val="1"/>
      <w:numFmt w:val="bullet"/>
      <w:lvlText w:val=""/>
      <w:lvlJc w:val="left"/>
      <w:pPr>
        <w:ind w:left="5040" w:hanging="360"/>
      </w:pPr>
      <w:rPr>
        <w:rFonts w:ascii="Symbol" w:hAnsi="Symbol" w:cs="Symbol" w:hint="default"/>
      </w:rPr>
    </w:lvl>
    <w:lvl w:ilvl="7" w:tplc="7AE8B074">
      <w:start w:val="1"/>
      <w:numFmt w:val="bullet"/>
      <w:lvlText w:val="o"/>
      <w:lvlJc w:val="left"/>
      <w:pPr>
        <w:ind w:left="5760" w:hanging="360"/>
      </w:pPr>
      <w:rPr>
        <w:rFonts w:ascii="Courier New" w:hAnsi="Courier New" w:cs="Courier New" w:hint="default"/>
      </w:rPr>
    </w:lvl>
    <w:lvl w:ilvl="8" w:tplc="D35E6826">
      <w:start w:val="1"/>
      <w:numFmt w:val="bullet"/>
      <w:lvlText w:val=""/>
      <w:lvlJc w:val="left"/>
      <w:pPr>
        <w:ind w:left="6480" w:hanging="360"/>
      </w:pPr>
      <w:rPr>
        <w:rFonts w:ascii="Wingdings" w:hAnsi="Wingdings" w:cs="Wingdings" w:hint="default"/>
      </w:rPr>
    </w:lvl>
  </w:abstractNum>
  <w:abstractNum w:abstractNumId="29" w15:restartNumberingAfterBreak="0">
    <w:nsid w:val="3E8B2886"/>
    <w:multiLevelType w:val="hybridMultilevel"/>
    <w:tmpl w:val="94260F88"/>
    <w:lvl w:ilvl="0" w:tplc="2EC6B714">
      <w:start w:val="1"/>
      <w:numFmt w:val="bullet"/>
      <w:lvlText w:val=""/>
      <w:lvlJc w:val="left"/>
      <w:pPr>
        <w:ind w:left="720" w:hanging="360"/>
      </w:pPr>
      <w:rPr>
        <w:rFonts w:ascii="Symbol" w:hAnsi="Symbol" w:cs="Symbol" w:hint="default"/>
        <w:sz w:val="18"/>
        <w:szCs w:val="18"/>
      </w:rPr>
    </w:lvl>
    <w:lvl w:ilvl="1" w:tplc="FAB6A174">
      <w:start w:val="1"/>
      <w:numFmt w:val="bullet"/>
      <w:lvlText w:val="o"/>
      <w:lvlJc w:val="left"/>
      <w:pPr>
        <w:ind w:left="1440" w:hanging="360"/>
      </w:pPr>
      <w:rPr>
        <w:rFonts w:ascii="Courier New" w:hAnsi="Courier New" w:cs="Courier New" w:hint="default"/>
      </w:rPr>
    </w:lvl>
    <w:lvl w:ilvl="2" w:tplc="6554CEBC">
      <w:start w:val="1"/>
      <w:numFmt w:val="bullet"/>
      <w:lvlText w:val=""/>
      <w:lvlJc w:val="left"/>
      <w:pPr>
        <w:ind w:left="2160" w:hanging="360"/>
      </w:pPr>
      <w:rPr>
        <w:rFonts w:ascii="Wingdings" w:hAnsi="Wingdings" w:cs="Wingdings" w:hint="default"/>
      </w:rPr>
    </w:lvl>
    <w:lvl w:ilvl="3" w:tplc="8D8EF50A">
      <w:start w:val="1"/>
      <w:numFmt w:val="bullet"/>
      <w:lvlText w:val=""/>
      <w:lvlJc w:val="left"/>
      <w:pPr>
        <w:ind w:left="2880" w:hanging="360"/>
      </w:pPr>
      <w:rPr>
        <w:rFonts w:ascii="Symbol" w:hAnsi="Symbol" w:cs="Symbol" w:hint="default"/>
      </w:rPr>
    </w:lvl>
    <w:lvl w:ilvl="4" w:tplc="0BFC1772">
      <w:start w:val="1"/>
      <w:numFmt w:val="bullet"/>
      <w:lvlText w:val="o"/>
      <w:lvlJc w:val="left"/>
      <w:pPr>
        <w:ind w:left="3600" w:hanging="360"/>
      </w:pPr>
      <w:rPr>
        <w:rFonts w:ascii="Courier New" w:hAnsi="Courier New" w:cs="Courier New" w:hint="default"/>
      </w:rPr>
    </w:lvl>
    <w:lvl w:ilvl="5" w:tplc="E870CD84">
      <w:start w:val="1"/>
      <w:numFmt w:val="bullet"/>
      <w:lvlText w:val=""/>
      <w:lvlJc w:val="left"/>
      <w:pPr>
        <w:ind w:left="4320" w:hanging="360"/>
      </w:pPr>
      <w:rPr>
        <w:rFonts w:ascii="Wingdings" w:hAnsi="Wingdings" w:cs="Wingdings" w:hint="default"/>
      </w:rPr>
    </w:lvl>
    <w:lvl w:ilvl="6" w:tplc="FDF64C2E">
      <w:start w:val="1"/>
      <w:numFmt w:val="bullet"/>
      <w:lvlText w:val=""/>
      <w:lvlJc w:val="left"/>
      <w:pPr>
        <w:ind w:left="5040" w:hanging="360"/>
      </w:pPr>
      <w:rPr>
        <w:rFonts w:ascii="Symbol" w:hAnsi="Symbol" w:cs="Symbol" w:hint="default"/>
      </w:rPr>
    </w:lvl>
    <w:lvl w:ilvl="7" w:tplc="09DCAF94">
      <w:start w:val="1"/>
      <w:numFmt w:val="bullet"/>
      <w:lvlText w:val="o"/>
      <w:lvlJc w:val="left"/>
      <w:pPr>
        <w:ind w:left="5760" w:hanging="360"/>
      </w:pPr>
      <w:rPr>
        <w:rFonts w:ascii="Courier New" w:hAnsi="Courier New" w:cs="Courier New" w:hint="default"/>
      </w:rPr>
    </w:lvl>
    <w:lvl w:ilvl="8" w:tplc="63D44646">
      <w:start w:val="1"/>
      <w:numFmt w:val="bullet"/>
      <w:lvlText w:val=""/>
      <w:lvlJc w:val="left"/>
      <w:pPr>
        <w:ind w:left="6480" w:hanging="360"/>
      </w:pPr>
      <w:rPr>
        <w:rFonts w:ascii="Wingdings" w:hAnsi="Wingdings" w:cs="Wingdings" w:hint="default"/>
      </w:rPr>
    </w:lvl>
  </w:abstractNum>
  <w:abstractNum w:abstractNumId="30" w15:restartNumberingAfterBreak="0">
    <w:nsid w:val="3FE208AF"/>
    <w:multiLevelType w:val="hybridMultilevel"/>
    <w:tmpl w:val="CB062BF6"/>
    <w:lvl w:ilvl="0" w:tplc="DD0832A2">
      <w:start w:val="1"/>
      <w:numFmt w:val="bullet"/>
      <w:lvlText w:val=""/>
      <w:lvlJc w:val="left"/>
      <w:pPr>
        <w:ind w:left="720" w:hanging="360"/>
      </w:pPr>
      <w:rPr>
        <w:rFonts w:ascii="Symbol" w:hAnsi="Symbol" w:cs="Symbol" w:hint="default"/>
        <w:sz w:val="18"/>
        <w:szCs w:val="18"/>
      </w:rPr>
    </w:lvl>
    <w:lvl w:ilvl="1" w:tplc="F36C0ACC">
      <w:start w:val="1"/>
      <w:numFmt w:val="bullet"/>
      <w:lvlText w:val="o"/>
      <w:lvlJc w:val="left"/>
      <w:pPr>
        <w:ind w:left="1440" w:hanging="360"/>
      </w:pPr>
      <w:rPr>
        <w:rFonts w:ascii="Courier New" w:hAnsi="Courier New" w:cs="Courier New" w:hint="default"/>
      </w:rPr>
    </w:lvl>
    <w:lvl w:ilvl="2" w:tplc="8C66CB26">
      <w:start w:val="1"/>
      <w:numFmt w:val="bullet"/>
      <w:lvlText w:val=""/>
      <w:lvlJc w:val="left"/>
      <w:pPr>
        <w:ind w:left="2160" w:hanging="360"/>
      </w:pPr>
      <w:rPr>
        <w:rFonts w:ascii="Wingdings" w:hAnsi="Wingdings" w:cs="Wingdings" w:hint="default"/>
      </w:rPr>
    </w:lvl>
    <w:lvl w:ilvl="3" w:tplc="2490195A">
      <w:start w:val="1"/>
      <w:numFmt w:val="bullet"/>
      <w:lvlText w:val=""/>
      <w:lvlJc w:val="left"/>
      <w:pPr>
        <w:ind w:left="2880" w:hanging="360"/>
      </w:pPr>
      <w:rPr>
        <w:rFonts w:ascii="Symbol" w:hAnsi="Symbol" w:cs="Symbol" w:hint="default"/>
      </w:rPr>
    </w:lvl>
    <w:lvl w:ilvl="4" w:tplc="F7FE740E">
      <w:start w:val="1"/>
      <w:numFmt w:val="bullet"/>
      <w:lvlText w:val="o"/>
      <w:lvlJc w:val="left"/>
      <w:pPr>
        <w:ind w:left="3600" w:hanging="360"/>
      </w:pPr>
      <w:rPr>
        <w:rFonts w:ascii="Courier New" w:hAnsi="Courier New" w:cs="Courier New" w:hint="default"/>
      </w:rPr>
    </w:lvl>
    <w:lvl w:ilvl="5" w:tplc="DC2039DE">
      <w:start w:val="1"/>
      <w:numFmt w:val="bullet"/>
      <w:lvlText w:val=""/>
      <w:lvlJc w:val="left"/>
      <w:pPr>
        <w:ind w:left="4320" w:hanging="360"/>
      </w:pPr>
      <w:rPr>
        <w:rFonts w:ascii="Wingdings" w:hAnsi="Wingdings" w:cs="Wingdings" w:hint="default"/>
      </w:rPr>
    </w:lvl>
    <w:lvl w:ilvl="6" w:tplc="6F7EA4BA">
      <w:start w:val="1"/>
      <w:numFmt w:val="bullet"/>
      <w:lvlText w:val=""/>
      <w:lvlJc w:val="left"/>
      <w:pPr>
        <w:ind w:left="5040" w:hanging="360"/>
      </w:pPr>
      <w:rPr>
        <w:rFonts w:ascii="Symbol" w:hAnsi="Symbol" w:cs="Symbol" w:hint="default"/>
      </w:rPr>
    </w:lvl>
    <w:lvl w:ilvl="7" w:tplc="EFE84CEC">
      <w:start w:val="1"/>
      <w:numFmt w:val="bullet"/>
      <w:lvlText w:val="o"/>
      <w:lvlJc w:val="left"/>
      <w:pPr>
        <w:ind w:left="5760" w:hanging="360"/>
      </w:pPr>
      <w:rPr>
        <w:rFonts w:ascii="Courier New" w:hAnsi="Courier New" w:cs="Courier New" w:hint="default"/>
      </w:rPr>
    </w:lvl>
    <w:lvl w:ilvl="8" w:tplc="6CE4D5C2">
      <w:start w:val="1"/>
      <w:numFmt w:val="bullet"/>
      <w:lvlText w:val=""/>
      <w:lvlJc w:val="left"/>
      <w:pPr>
        <w:ind w:left="6480" w:hanging="360"/>
      </w:pPr>
      <w:rPr>
        <w:rFonts w:ascii="Wingdings" w:hAnsi="Wingdings" w:cs="Wingdings" w:hint="default"/>
      </w:rPr>
    </w:lvl>
  </w:abstractNum>
  <w:abstractNum w:abstractNumId="31" w15:restartNumberingAfterBreak="0">
    <w:nsid w:val="409141CF"/>
    <w:multiLevelType w:val="hybridMultilevel"/>
    <w:tmpl w:val="C39A9CA6"/>
    <w:lvl w:ilvl="0" w:tplc="01404EF6">
      <w:start w:val="1"/>
      <w:numFmt w:val="bullet"/>
      <w:lvlText w:val=""/>
      <w:lvlJc w:val="left"/>
      <w:pPr>
        <w:ind w:left="720" w:hanging="360"/>
      </w:pPr>
      <w:rPr>
        <w:rFonts w:ascii="Symbol" w:hAnsi="Symbol" w:cs="Symbol" w:hint="default"/>
        <w:sz w:val="18"/>
        <w:szCs w:val="18"/>
      </w:rPr>
    </w:lvl>
    <w:lvl w:ilvl="1" w:tplc="A39C30CE">
      <w:start w:val="1"/>
      <w:numFmt w:val="bullet"/>
      <w:lvlText w:val="o"/>
      <w:lvlJc w:val="left"/>
      <w:pPr>
        <w:ind w:left="1440" w:hanging="360"/>
      </w:pPr>
      <w:rPr>
        <w:rFonts w:ascii="Courier New" w:hAnsi="Courier New" w:cs="Courier New" w:hint="default"/>
      </w:rPr>
    </w:lvl>
    <w:lvl w:ilvl="2" w:tplc="941EA85C">
      <w:start w:val="1"/>
      <w:numFmt w:val="bullet"/>
      <w:lvlText w:val=""/>
      <w:lvlJc w:val="left"/>
      <w:pPr>
        <w:ind w:left="2160" w:hanging="360"/>
      </w:pPr>
      <w:rPr>
        <w:rFonts w:ascii="Wingdings" w:hAnsi="Wingdings" w:cs="Wingdings" w:hint="default"/>
      </w:rPr>
    </w:lvl>
    <w:lvl w:ilvl="3" w:tplc="45EE4F90">
      <w:start w:val="1"/>
      <w:numFmt w:val="bullet"/>
      <w:lvlText w:val=""/>
      <w:lvlJc w:val="left"/>
      <w:pPr>
        <w:ind w:left="2880" w:hanging="360"/>
      </w:pPr>
      <w:rPr>
        <w:rFonts w:ascii="Symbol" w:hAnsi="Symbol" w:cs="Symbol" w:hint="default"/>
      </w:rPr>
    </w:lvl>
    <w:lvl w:ilvl="4" w:tplc="C05AF3C6">
      <w:start w:val="1"/>
      <w:numFmt w:val="bullet"/>
      <w:lvlText w:val="o"/>
      <w:lvlJc w:val="left"/>
      <w:pPr>
        <w:ind w:left="3600" w:hanging="360"/>
      </w:pPr>
      <w:rPr>
        <w:rFonts w:ascii="Courier New" w:hAnsi="Courier New" w:cs="Courier New" w:hint="default"/>
      </w:rPr>
    </w:lvl>
    <w:lvl w:ilvl="5" w:tplc="AFEEEFF4">
      <w:start w:val="1"/>
      <w:numFmt w:val="bullet"/>
      <w:lvlText w:val=""/>
      <w:lvlJc w:val="left"/>
      <w:pPr>
        <w:ind w:left="4320" w:hanging="360"/>
      </w:pPr>
      <w:rPr>
        <w:rFonts w:ascii="Wingdings" w:hAnsi="Wingdings" w:cs="Wingdings" w:hint="default"/>
      </w:rPr>
    </w:lvl>
    <w:lvl w:ilvl="6" w:tplc="F4306DCA">
      <w:start w:val="1"/>
      <w:numFmt w:val="bullet"/>
      <w:lvlText w:val=""/>
      <w:lvlJc w:val="left"/>
      <w:pPr>
        <w:ind w:left="5040" w:hanging="360"/>
      </w:pPr>
      <w:rPr>
        <w:rFonts w:ascii="Symbol" w:hAnsi="Symbol" w:cs="Symbol" w:hint="default"/>
      </w:rPr>
    </w:lvl>
    <w:lvl w:ilvl="7" w:tplc="6F0A524C">
      <w:start w:val="1"/>
      <w:numFmt w:val="bullet"/>
      <w:lvlText w:val="o"/>
      <w:lvlJc w:val="left"/>
      <w:pPr>
        <w:ind w:left="5760" w:hanging="360"/>
      </w:pPr>
      <w:rPr>
        <w:rFonts w:ascii="Courier New" w:hAnsi="Courier New" w:cs="Courier New" w:hint="default"/>
      </w:rPr>
    </w:lvl>
    <w:lvl w:ilvl="8" w:tplc="AC4C92FC">
      <w:start w:val="1"/>
      <w:numFmt w:val="bullet"/>
      <w:lvlText w:val=""/>
      <w:lvlJc w:val="left"/>
      <w:pPr>
        <w:ind w:left="6480" w:hanging="360"/>
      </w:pPr>
      <w:rPr>
        <w:rFonts w:ascii="Wingdings" w:hAnsi="Wingdings" w:cs="Wingdings" w:hint="default"/>
      </w:rPr>
    </w:lvl>
  </w:abstractNum>
  <w:abstractNum w:abstractNumId="32" w15:restartNumberingAfterBreak="0">
    <w:nsid w:val="41755FF7"/>
    <w:multiLevelType w:val="hybridMultilevel"/>
    <w:tmpl w:val="BC2C9A4C"/>
    <w:lvl w:ilvl="0" w:tplc="D3AA9E96">
      <w:start w:val="1"/>
      <w:numFmt w:val="bullet"/>
      <w:lvlText w:val=""/>
      <w:lvlJc w:val="left"/>
      <w:pPr>
        <w:ind w:left="720" w:hanging="360"/>
      </w:pPr>
      <w:rPr>
        <w:rFonts w:ascii="Symbol" w:hAnsi="Symbol" w:cs="Symbol" w:hint="default"/>
        <w:sz w:val="18"/>
        <w:szCs w:val="18"/>
      </w:rPr>
    </w:lvl>
    <w:lvl w:ilvl="1" w:tplc="86666584">
      <w:start w:val="1"/>
      <w:numFmt w:val="bullet"/>
      <w:lvlText w:val="o"/>
      <w:lvlJc w:val="left"/>
      <w:pPr>
        <w:ind w:left="1440" w:hanging="360"/>
      </w:pPr>
      <w:rPr>
        <w:rFonts w:ascii="Courier New" w:hAnsi="Courier New" w:cs="Courier New" w:hint="default"/>
      </w:rPr>
    </w:lvl>
    <w:lvl w:ilvl="2" w:tplc="0F06D24E">
      <w:start w:val="1"/>
      <w:numFmt w:val="bullet"/>
      <w:lvlText w:val=""/>
      <w:lvlJc w:val="left"/>
      <w:pPr>
        <w:ind w:left="2160" w:hanging="360"/>
      </w:pPr>
      <w:rPr>
        <w:rFonts w:ascii="Wingdings" w:hAnsi="Wingdings" w:cs="Wingdings" w:hint="default"/>
      </w:rPr>
    </w:lvl>
    <w:lvl w:ilvl="3" w:tplc="98465BC6">
      <w:start w:val="1"/>
      <w:numFmt w:val="bullet"/>
      <w:lvlText w:val=""/>
      <w:lvlJc w:val="left"/>
      <w:pPr>
        <w:ind w:left="2880" w:hanging="360"/>
      </w:pPr>
      <w:rPr>
        <w:rFonts w:ascii="Symbol" w:hAnsi="Symbol" w:cs="Symbol" w:hint="default"/>
      </w:rPr>
    </w:lvl>
    <w:lvl w:ilvl="4" w:tplc="3E720ACC">
      <w:start w:val="1"/>
      <w:numFmt w:val="bullet"/>
      <w:lvlText w:val="o"/>
      <w:lvlJc w:val="left"/>
      <w:pPr>
        <w:ind w:left="3600" w:hanging="360"/>
      </w:pPr>
      <w:rPr>
        <w:rFonts w:ascii="Courier New" w:hAnsi="Courier New" w:cs="Courier New" w:hint="default"/>
      </w:rPr>
    </w:lvl>
    <w:lvl w:ilvl="5" w:tplc="821E41A6">
      <w:start w:val="1"/>
      <w:numFmt w:val="bullet"/>
      <w:lvlText w:val=""/>
      <w:lvlJc w:val="left"/>
      <w:pPr>
        <w:ind w:left="4320" w:hanging="360"/>
      </w:pPr>
      <w:rPr>
        <w:rFonts w:ascii="Wingdings" w:hAnsi="Wingdings" w:cs="Wingdings" w:hint="default"/>
      </w:rPr>
    </w:lvl>
    <w:lvl w:ilvl="6" w:tplc="F34C5D12">
      <w:start w:val="1"/>
      <w:numFmt w:val="bullet"/>
      <w:lvlText w:val=""/>
      <w:lvlJc w:val="left"/>
      <w:pPr>
        <w:ind w:left="5040" w:hanging="360"/>
      </w:pPr>
      <w:rPr>
        <w:rFonts w:ascii="Symbol" w:hAnsi="Symbol" w:cs="Symbol" w:hint="default"/>
      </w:rPr>
    </w:lvl>
    <w:lvl w:ilvl="7" w:tplc="FE641154">
      <w:start w:val="1"/>
      <w:numFmt w:val="bullet"/>
      <w:lvlText w:val="o"/>
      <w:lvlJc w:val="left"/>
      <w:pPr>
        <w:ind w:left="5760" w:hanging="360"/>
      </w:pPr>
      <w:rPr>
        <w:rFonts w:ascii="Courier New" w:hAnsi="Courier New" w:cs="Courier New" w:hint="default"/>
      </w:rPr>
    </w:lvl>
    <w:lvl w:ilvl="8" w:tplc="45F8C302">
      <w:start w:val="1"/>
      <w:numFmt w:val="bullet"/>
      <w:lvlText w:val=""/>
      <w:lvlJc w:val="left"/>
      <w:pPr>
        <w:ind w:left="6480" w:hanging="360"/>
      </w:pPr>
      <w:rPr>
        <w:rFonts w:ascii="Wingdings" w:hAnsi="Wingdings" w:cs="Wingdings" w:hint="default"/>
      </w:rPr>
    </w:lvl>
  </w:abstractNum>
  <w:abstractNum w:abstractNumId="33" w15:restartNumberingAfterBreak="0">
    <w:nsid w:val="43490EF6"/>
    <w:multiLevelType w:val="hybridMultilevel"/>
    <w:tmpl w:val="601ED928"/>
    <w:lvl w:ilvl="0" w:tplc="778E1CF2">
      <w:start w:val="1"/>
      <w:numFmt w:val="bullet"/>
      <w:lvlText w:val=""/>
      <w:lvlJc w:val="left"/>
      <w:pPr>
        <w:ind w:left="720" w:hanging="360"/>
      </w:pPr>
      <w:rPr>
        <w:rFonts w:ascii="Symbol" w:hAnsi="Symbol" w:cs="Symbol" w:hint="default"/>
        <w:sz w:val="18"/>
        <w:szCs w:val="18"/>
      </w:rPr>
    </w:lvl>
    <w:lvl w:ilvl="1" w:tplc="F110AD60">
      <w:start w:val="1"/>
      <w:numFmt w:val="bullet"/>
      <w:lvlText w:val="o"/>
      <w:lvlJc w:val="left"/>
      <w:pPr>
        <w:ind w:left="1440" w:hanging="360"/>
      </w:pPr>
      <w:rPr>
        <w:rFonts w:ascii="Courier New" w:hAnsi="Courier New" w:cs="Courier New" w:hint="default"/>
      </w:rPr>
    </w:lvl>
    <w:lvl w:ilvl="2" w:tplc="B2F4C906">
      <w:start w:val="1"/>
      <w:numFmt w:val="bullet"/>
      <w:lvlText w:val=""/>
      <w:lvlJc w:val="left"/>
      <w:pPr>
        <w:ind w:left="2160" w:hanging="360"/>
      </w:pPr>
      <w:rPr>
        <w:rFonts w:ascii="Wingdings" w:hAnsi="Wingdings" w:cs="Wingdings" w:hint="default"/>
      </w:rPr>
    </w:lvl>
    <w:lvl w:ilvl="3" w:tplc="83001D14">
      <w:start w:val="1"/>
      <w:numFmt w:val="bullet"/>
      <w:lvlText w:val=""/>
      <w:lvlJc w:val="left"/>
      <w:pPr>
        <w:ind w:left="2880" w:hanging="360"/>
      </w:pPr>
      <w:rPr>
        <w:rFonts w:ascii="Symbol" w:hAnsi="Symbol" w:cs="Symbol" w:hint="default"/>
      </w:rPr>
    </w:lvl>
    <w:lvl w:ilvl="4" w:tplc="E9A641AA">
      <w:start w:val="1"/>
      <w:numFmt w:val="bullet"/>
      <w:lvlText w:val="o"/>
      <w:lvlJc w:val="left"/>
      <w:pPr>
        <w:ind w:left="3600" w:hanging="360"/>
      </w:pPr>
      <w:rPr>
        <w:rFonts w:ascii="Courier New" w:hAnsi="Courier New" w:cs="Courier New" w:hint="default"/>
      </w:rPr>
    </w:lvl>
    <w:lvl w:ilvl="5" w:tplc="8C6C80E2">
      <w:start w:val="1"/>
      <w:numFmt w:val="bullet"/>
      <w:lvlText w:val=""/>
      <w:lvlJc w:val="left"/>
      <w:pPr>
        <w:ind w:left="4320" w:hanging="360"/>
      </w:pPr>
      <w:rPr>
        <w:rFonts w:ascii="Wingdings" w:hAnsi="Wingdings" w:cs="Wingdings" w:hint="default"/>
      </w:rPr>
    </w:lvl>
    <w:lvl w:ilvl="6" w:tplc="06288380">
      <w:start w:val="1"/>
      <w:numFmt w:val="bullet"/>
      <w:lvlText w:val=""/>
      <w:lvlJc w:val="left"/>
      <w:pPr>
        <w:ind w:left="5040" w:hanging="360"/>
      </w:pPr>
      <w:rPr>
        <w:rFonts w:ascii="Symbol" w:hAnsi="Symbol" w:cs="Symbol" w:hint="default"/>
      </w:rPr>
    </w:lvl>
    <w:lvl w:ilvl="7" w:tplc="5BF06720">
      <w:start w:val="1"/>
      <w:numFmt w:val="bullet"/>
      <w:lvlText w:val="o"/>
      <w:lvlJc w:val="left"/>
      <w:pPr>
        <w:ind w:left="5760" w:hanging="360"/>
      </w:pPr>
      <w:rPr>
        <w:rFonts w:ascii="Courier New" w:hAnsi="Courier New" w:cs="Courier New" w:hint="default"/>
      </w:rPr>
    </w:lvl>
    <w:lvl w:ilvl="8" w:tplc="B8BC88B2">
      <w:start w:val="1"/>
      <w:numFmt w:val="bullet"/>
      <w:lvlText w:val=""/>
      <w:lvlJc w:val="left"/>
      <w:pPr>
        <w:ind w:left="6480" w:hanging="360"/>
      </w:pPr>
      <w:rPr>
        <w:rFonts w:ascii="Wingdings" w:hAnsi="Wingdings" w:cs="Wingdings" w:hint="default"/>
      </w:rPr>
    </w:lvl>
  </w:abstractNum>
  <w:abstractNum w:abstractNumId="34" w15:restartNumberingAfterBreak="0">
    <w:nsid w:val="441F23CB"/>
    <w:multiLevelType w:val="hybridMultilevel"/>
    <w:tmpl w:val="D230168E"/>
    <w:lvl w:ilvl="0" w:tplc="AE30FC12">
      <w:start w:val="1"/>
      <w:numFmt w:val="bullet"/>
      <w:lvlText w:val=""/>
      <w:lvlJc w:val="left"/>
      <w:pPr>
        <w:ind w:left="720" w:hanging="360"/>
      </w:pPr>
      <w:rPr>
        <w:rFonts w:ascii="Symbol" w:hAnsi="Symbol" w:cs="Symbol" w:hint="default"/>
        <w:sz w:val="18"/>
        <w:szCs w:val="18"/>
      </w:rPr>
    </w:lvl>
    <w:lvl w:ilvl="1" w:tplc="F368A040">
      <w:start w:val="1"/>
      <w:numFmt w:val="bullet"/>
      <w:lvlText w:val="o"/>
      <w:lvlJc w:val="left"/>
      <w:pPr>
        <w:ind w:left="1440" w:hanging="360"/>
      </w:pPr>
      <w:rPr>
        <w:rFonts w:ascii="Courier New" w:hAnsi="Courier New" w:cs="Courier New" w:hint="default"/>
      </w:rPr>
    </w:lvl>
    <w:lvl w:ilvl="2" w:tplc="481A8B62">
      <w:start w:val="1"/>
      <w:numFmt w:val="bullet"/>
      <w:lvlText w:val=""/>
      <w:lvlJc w:val="left"/>
      <w:pPr>
        <w:ind w:left="2160" w:hanging="360"/>
      </w:pPr>
      <w:rPr>
        <w:rFonts w:ascii="Wingdings" w:hAnsi="Wingdings" w:cs="Wingdings" w:hint="default"/>
      </w:rPr>
    </w:lvl>
    <w:lvl w:ilvl="3" w:tplc="919819A2">
      <w:start w:val="1"/>
      <w:numFmt w:val="bullet"/>
      <w:lvlText w:val=""/>
      <w:lvlJc w:val="left"/>
      <w:pPr>
        <w:ind w:left="2880" w:hanging="360"/>
      </w:pPr>
      <w:rPr>
        <w:rFonts w:ascii="Symbol" w:hAnsi="Symbol" w:cs="Symbol" w:hint="default"/>
      </w:rPr>
    </w:lvl>
    <w:lvl w:ilvl="4" w:tplc="E1B6830C">
      <w:start w:val="1"/>
      <w:numFmt w:val="bullet"/>
      <w:lvlText w:val="o"/>
      <w:lvlJc w:val="left"/>
      <w:pPr>
        <w:ind w:left="3600" w:hanging="360"/>
      </w:pPr>
      <w:rPr>
        <w:rFonts w:ascii="Courier New" w:hAnsi="Courier New" w:cs="Courier New" w:hint="default"/>
      </w:rPr>
    </w:lvl>
    <w:lvl w:ilvl="5" w:tplc="C108CE44">
      <w:start w:val="1"/>
      <w:numFmt w:val="bullet"/>
      <w:lvlText w:val=""/>
      <w:lvlJc w:val="left"/>
      <w:pPr>
        <w:ind w:left="4320" w:hanging="360"/>
      </w:pPr>
      <w:rPr>
        <w:rFonts w:ascii="Wingdings" w:hAnsi="Wingdings" w:cs="Wingdings" w:hint="default"/>
      </w:rPr>
    </w:lvl>
    <w:lvl w:ilvl="6" w:tplc="7BCA7E20">
      <w:start w:val="1"/>
      <w:numFmt w:val="bullet"/>
      <w:lvlText w:val=""/>
      <w:lvlJc w:val="left"/>
      <w:pPr>
        <w:ind w:left="5040" w:hanging="360"/>
      </w:pPr>
      <w:rPr>
        <w:rFonts w:ascii="Symbol" w:hAnsi="Symbol" w:cs="Symbol" w:hint="default"/>
      </w:rPr>
    </w:lvl>
    <w:lvl w:ilvl="7" w:tplc="EE9ED4C8">
      <w:start w:val="1"/>
      <w:numFmt w:val="bullet"/>
      <w:lvlText w:val="o"/>
      <w:lvlJc w:val="left"/>
      <w:pPr>
        <w:ind w:left="5760" w:hanging="360"/>
      </w:pPr>
      <w:rPr>
        <w:rFonts w:ascii="Courier New" w:hAnsi="Courier New" w:cs="Courier New" w:hint="default"/>
      </w:rPr>
    </w:lvl>
    <w:lvl w:ilvl="8" w:tplc="992827E6">
      <w:start w:val="1"/>
      <w:numFmt w:val="bullet"/>
      <w:lvlText w:val=""/>
      <w:lvlJc w:val="left"/>
      <w:pPr>
        <w:ind w:left="6480" w:hanging="360"/>
      </w:pPr>
      <w:rPr>
        <w:rFonts w:ascii="Wingdings" w:hAnsi="Wingdings" w:cs="Wingdings" w:hint="default"/>
      </w:rPr>
    </w:lvl>
  </w:abstractNum>
  <w:abstractNum w:abstractNumId="35" w15:restartNumberingAfterBreak="0">
    <w:nsid w:val="45AE70E1"/>
    <w:multiLevelType w:val="hybridMultilevel"/>
    <w:tmpl w:val="916ED212"/>
    <w:lvl w:ilvl="0" w:tplc="B7A4B746">
      <w:start w:val="1"/>
      <w:numFmt w:val="bullet"/>
      <w:lvlText w:val=""/>
      <w:lvlJc w:val="left"/>
      <w:pPr>
        <w:ind w:left="720" w:hanging="360"/>
      </w:pPr>
      <w:rPr>
        <w:rFonts w:ascii="Symbol" w:hAnsi="Symbol" w:cs="Symbol" w:hint="default"/>
        <w:sz w:val="24"/>
        <w:szCs w:val="24"/>
      </w:rPr>
    </w:lvl>
    <w:lvl w:ilvl="1" w:tplc="A6A46548">
      <w:start w:val="1"/>
      <w:numFmt w:val="bullet"/>
      <w:lvlText w:val="o"/>
      <w:lvlJc w:val="left"/>
      <w:pPr>
        <w:ind w:left="1440" w:hanging="360"/>
      </w:pPr>
      <w:rPr>
        <w:rFonts w:ascii="Courier New" w:hAnsi="Courier New" w:cs="Courier New" w:hint="default"/>
      </w:rPr>
    </w:lvl>
    <w:lvl w:ilvl="2" w:tplc="010EBFD8">
      <w:start w:val="1"/>
      <w:numFmt w:val="bullet"/>
      <w:lvlText w:val=""/>
      <w:lvlJc w:val="left"/>
      <w:pPr>
        <w:ind w:left="2160" w:hanging="360"/>
      </w:pPr>
      <w:rPr>
        <w:rFonts w:ascii="Wingdings" w:hAnsi="Wingdings" w:cs="Wingdings" w:hint="default"/>
      </w:rPr>
    </w:lvl>
    <w:lvl w:ilvl="3" w:tplc="55E45F9A">
      <w:start w:val="1"/>
      <w:numFmt w:val="bullet"/>
      <w:lvlText w:val=""/>
      <w:lvlJc w:val="left"/>
      <w:pPr>
        <w:ind w:left="2880" w:hanging="360"/>
      </w:pPr>
      <w:rPr>
        <w:rFonts w:ascii="Symbol" w:hAnsi="Symbol" w:cs="Symbol" w:hint="default"/>
      </w:rPr>
    </w:lvl>
    <w:lvl w:ilvl="4" w:tplc="2716CA68">
      <w:start w:val="1"/>
      <w:numFmt w:val="bullet"/>
      <w:lvlText w:val="o"/>
      <w:lvlJc w:val="left"/>
      <w:pPr>
        <w:ind w:left="3600" w:hanging="360"/>
      </w:pPr>
      <w:rPr>
        <w:rFonts w:ascii="Courier New" w:hAnsi="Courier New" w:cs="Courier New" w:hint="default"/>
      </w:rPr>
    </w:lvl>
    <w:lvl w:ilvl="5" w:tplc="82D6B31E">
      <w:start w:val="1"/>
      <w:numFmt w:val="bullet"/>
      <w:lvlText w:val=""/>
      <w:lvlJc w:val="left"/>
      <w:pPr>
        <w:ind w:left="4320" w:hanging="360"/>
      </w:pPr>
      <w:rPr>
        <w:rFonts w:ascii="Wingdings" w:hAnsi="Wingdings" w:cs="Wingdings" w:hint="default"/>
      </w:rPr>
    </w:lvl>
    <w:lvl w:ilvl="6" w:tplc="0B1EE274">
      <w:start w:val="1"/>
      <w:numFmt w:val="bullet"/>
      <w:lvlText w:val=""/>
      <w:lvlJc w:val="left"/>
      <w:pPr>
        <w:ind w:left="5040" w:hanging="360"/>
      </w:pPr>
      <w:rPr>
        <w:rFonts w:ascii="Symbol" w:hAnsi="Symbol" w:cs="Symbol" w:hint="default"/>
      </w:rPr>
    </w:lvl>
    <w:lvl w:ilvl="7" w:tplc="0B7CDA6A">
      <w:start w:val="1"/>
      <w:numFmt w:val="bullet"/>
      <w:lvlText w:val="o"/>
      <w:lvlJc w:val="left"/>
      <w:pPr>
        <w:ind w:left="5760" w:hanging="360"/>
      </w:pPr>
      <w:rPr>
        <w:rFonts w:ascii="Courier New" w:hAnsi="Courier New" w:cs="Courier New" w:hint="default"/>
      </w:rPr>
    </w:lvl>
    <w:lvl w:ilvl="8" w:tplc="CD3AB890">
      <w:start w:val="1"/>
      <w:numFmt w:val="bullet"/>
      <w:lvlText w:val=""/>
      <w:lvlJc w:val="left"/>
      <w:pPr>
        <w:ind w:left="6480" w:hanging="360"/>
      </w:pPr>
      <w:rPr>
        <w:rFonts w:ascii="Wingdings" w:hAnsi="Wingdings" w:cs="Wingdings" w:hint="default"/>
      </w:rPr>
    </w:lvl>
  </w:abstractNum>
  <w:abstractNum w:abstractNumId="36" w15:restartNumberingAfterBreak="0">
    <w:nsid w:val="48D13C6C"/>
    <w:multiLevelType w:val="hybridMultilevel"/>
    <w:tmpl w:val="FC2CA9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9144BCA"/>
    <w:multiLevelType w:val="hybridMultilevel"/>
    <w:tmpl w:val="7D48C94E"/>
    <w:lvl w:ilvl="0" w:tplc="663A2BF6">
      <w:start w:val="1"/>
      <w:numFmt w:val="bullet"/>
      <w:lvlText w:val=""/>
      <w:lvlJc w:val="left"/>
      <w:pPr>
        <w:ind w:left="720" w:hanging="360"/>
      </w:pPr>
      <w:rPr>
        <w:rFonts w:ascii="Symbol" w:hAnsi="Symbol" w:cs="Symbol" w:hint="default"/>
        <w:sz w:val="18"/>
        <w:szCs w:val="18"/>
      </w:rPr>
    </w:lvl>
    <w:lvl w:ilvl="1" w:tplc="EED4FF06">
      <w:start w:val="1"/>
      <w:numFmt w:val="bullet"/>
      <w:lvlText w:val="o"/>
      <w:lvlJc w:val="left"/>
      <w:pPr>
        <w:ind w:left="1440" w:hanging="360"/>
      </w:pPr>
      <w:rPr>
        <w:rFonts w:ascii="Courier New" w:hAnsi="Courier New" w:cs="Courier New" w:hint="default"/>
      </w:rPr>
    </w:lvl>
    <w:lvl w:ilvl="2" w:tplc="0C708C8A">
      <w:start w:val="1"/>
      <w:numFmt w:val="bullet"/>
      <w:lvlText w:val=""/>
      <w:lvlJc w:val="left"/>
      <w:pPr>
        <w:ind w:left="2160" w:hanging="360"/>
      </w:pPr>
      <w:rPr>
        <w:rFonts w:ascii="Wingdings" w:hAnsi="Wingdings" w:cs="Wingdings" w:hint="default"/>
      </w:rPr>
    </w:lvl>
    <w:lvl w:ilvl="3" w:tplc="FEB067A2">
      <w:start w:val="1"/>
      <w:numFmt w:val="bullet"/>
      <w:lvlText w:val=""/>
      <w:lvlJc w:val="left"/>
      <w:pPr>
        <w:ind w:left="2880" w:hanging="360"/>
      </w:pPr>
      <w:rPr>
        <w:rFonts w:ascii="Symbol" w:hAnsi="Symbol" w:cs="Symbol" w:hint="default"/>
      </w:rPr>
    </w:lvl>
    <w:lvl w:ilvl="4" w:tplc="472843B0">
      <w:start w:val="1"/>
      <w:numFmt w:val="bullet"/>
      <w:lvlText w:val="o"/>
      <w:lvlJc w:val="left"/>
      <w:pPr>
        <w:ind w:left="3600" w:hanging="360"/>
      </w:pPr>
      <w:rPr>
        <w:rFonts w:ascii="Courier New" w:hAnsi="Courier New" w:cs="Courier New" w:hint="default"/>
      </w:rPr>
    </w:lvl>
    <w:lvl w:ilvl="5" w:tplc="41A60EA4">
      <w:start w:val="1"/>
      <w:numFmt w:val="bullet"/>
      <w:lvlText w:val=""/>
      <w:lvlJc w:val="left"/>
      <w:pPr>
        <w:ind w:left="4320" w:hanging="360"/>
      </w:pPr>
      <w:rPr>
        <w:rFonts w:ascii="Wingdings" w:hAnsi="Wingdings" w:cs="Wingdings" w:hint="default"/>
      </w:rPr>
    </w:lvl>
    <w:lvl w:ilvl="6" w:tplc="1B9C898C">
      <w:start w:val="1"/>
      <w:numFmt w:val="bullet"/>
      <w:lvlText w:val=""/>
      <w:lvlJc w:val="left"/>
      <w:pPr>
        <w:ind w:left="5040" w:hanging="360"/>
      </w:pPr>
      <w:rPr>
        <w:rFonts w:ascii="Symbol" w:hAnsi="Symbol" w:cs="Symbol" w:hint="default"/>
      </w:rPr>
    </w:lvl>
    <w:lvl w:ilvl="7" w:tplc="51DE01AA">
      <w:start w:val="1"/>
      <w:numFmt w:val="bullet"/>
      <w:lvlText w:val="o"/>
      <w:lvlJc w:val="left"/>
      <w:pPr>
        <w:ind w:left="5760" w:hanging="360"/>
      </w:pPr>
      <w:rPr>
        <w:rFonts w:ascii="Courier New" w:hAnsi="Courier New" w:cs="Courier New" w:hint="default"/>
      </w:rPr>
    </w:lvl>
    <w:lvl w:ilvl="8" w:tplc="405468F2">
      <w:start w:val="1"/>
      <w:numFmt w:val="bullet"/>
      <w:lvlText w:val=""/>
      <w:lvlJc w:val="left"/>
      <w:pPr>
        <w:ind w:left="6480" w:hanging="360"/>
      </w:pPr>
      <w:rPr>
        <w:rFonts w:ascii="Wingdings" w:hAnsi="Wingdings" w:cs="Wingdings" w:hint="default"/>
      </w:rPr>
    </w:lvl>
  </w:abstractNum>
  <w:abstractNum w:abstractNumId="38" w15:restartNumberingAfterBreak="0">
    <w:nsid w:val="4C6E69E6"/>
    <w:multiLevelType w:val="hybridMultilevel"/>
    <w:tmpl w:val="CCBC0864"/>
    <w:lvl w:ilvl="0" w:tplc="404E4D38">
      <w:start w:val="1"/>
      <w:numFmt w:val="bullet"/>
      <w:lvlText w:val=""/>
      <w:lvlJc w:val="left"/>
      <w:pPr>
        <w:ind w:left="720" w:hanging="360"/>
      </w:pPr>
      <w:rPr>
        <w:rFonts w:ascii="Symbol" w:hAnsi="Symbol" w:cs="Symbol" w:hint="default"/>
        <w:sz w:val="18"/>
        <w:szCs w:val="18"/>
      </w:rPr>
    </w:lvl>
    <w:lvl w:ilvl="1" w:tplc="CC3815F2">
      <w:start w:val="1"/>
      <w:numFmt w:val="bullet"/>
      <w:lvlText w:val="o"/>
      <w:lvlJc w:val="left"/>
      <w:pPr>
        <w:ind w:left="1440" w:hanging="360"/>
      </w:pPr>
      <w:rPr>
        <w:rFonts w:ascii="Courier New" w:hAnsi="Courier New" w:cs="Courier New" w:hint="default"/>
      </w:rPr>
    </w:lvl>
    <w:lvl w:ilvl="2" w:tplc="6A26A4AA">
      <w:start w:val="1"/>
      <w:numFmt w:val="bullet"/>
      <w:lvlText w:val=""/>
      <w:lvlJc w:val="left"/>
      <w:pPr>
        <w:ind w:left="2160" w:hanging="360"/>
      </w:pPr>
      <w:rPr>
        <w:rFonts w:ascii="Wingdings" w:hAnsi="Wingdings" w:cs="Wingdings" w:hint="default"/>
      </w:rPr>
    </w:lvl>
    <w:lvl w:ilvl="3" w:tplc="81F4040A">
      <w:start w:val="1"/>
      <w:numFmt w:val="bullet"/>
      <w:lvlText w:val=""/>
      <w:lvlJc w:val="left"/>
      <w:pPr>
        <w:ind w:left="2880" w:hanging="360"/>
      </w:pPr>
      <w:rPr>
        <w:rFonts w:ascii="Symbol" w:hAnsi="Symbol" w:cs="Symbol" w:hint="default"/>
      </w:rPr>
    </w:lvl>
    <w:lvl w:ilvl="4" w:tplc="323C9B86">
      <w:start w:val="1"/>
      <w:numFmt w:val="bullet"/>
      <w:lvlText w:val="o"/>
      <w:lvlJc w:val="left"/>
      <w:pPr>
        <w:ind w:left="3600" w:hanging="360"/>
      </w:pPr>
      <w:rPr>
        <w:rFonts w:ascii="Courier New" w:hAnsi="Courier New" w:cs="Courier New" w:hint="default"/>
      </w:rPr>
    </w:lvl>
    <w:lvl w:ilvl="5" w:tplc="E416ACCA">
      <w:start w:val="1"/>
      <w:numFmt w:val="bullet"/>
      <w:lvlText w:val=""/>
      <w:lvlJc w:val="left"/>
      <w:pPr>
        <w:ind w:left="4320" w:hanging="360"/>
      </w:pPr>
      <w:rPr>
        <w:rFonts w:ascii="Wingdings" w:hAnsi="Wingdings" w:cs="Wingdings" w:hint="default"/>
      </w:rPr>
    </w:lvl>
    <w:lvl w:ilvl="6" w:tplc="2ECEFACC">
      <w:start w:val="1"/>
      <w:numFmt w:val="bullet"/>
      <w:lvlText w:val=""/>
      <w:lvlJc w:val="left"/>
      <w:pPr>
        <w:ind w:left="5040" w:hanging="360"/>
      </w:pPr>
      <w:rPr>
        <w:rFonts w:ascii="Symbol" w:hAnsi="Symbol" w:cs="Symbol" w:hint="default"/>
      </w:rPr>
    </w:lvl>
    <w:lvl w:ilvl="7" w:tplc="FB2085E8">
      <w:start w:val="1"/>
      <w:numFmt w:val="bullet"/>
      <w:lvlText w:val="o"/>
      <w:lvlJc w:val="left"/>
      <w:pPr>
        <w:ind w:left="5760" w:hanging="360"/>
      </w:pPr>
      <w:rPr>
        <w:rFonts w:ascii="Courier New" w:hAnsi="Courier New" w:cs="Courier New" w:hint="default"/>
      </w:rPr>
    </w:lvl>
    <w:lvl w:ilvl="8" w:tplc="962EF14E">
      <w:start w:val="1"/>
      <w:numFmt w:val="bullet"/>
      <w:lvlText w:val=""/>
      <w:lvlJc w:val="left"/>
      <w:pPr>
        <w:ind w:left="6480" w:hanging="360"/>
      </w:pPr>
      <w:rPr>
        <w:rFonts w:ascii="Wingdings" w:hAnsi="Wingdings" w:cs="Wingdings" w:hint="default"/>
      </w:rPr>
    </w:lvl>
  </w:abstractNum>
  <w:abstractNum w:abstractNumId="39" w15:restartNumberingAfterBreak="0">
    <w:nsid w:val="4E777592"/>
    <w:multiLevelType w:val="hybridMultilevel"/>
    <w:tmpl w:val="6208597E"/>
    <w:lvl w:ilvl="0" w:tplc="8A88ED7A">
      <w:start w:val="1"/>
      <w:numFmt w:val="bullet"/>
      <w:lvlText w:val=""/>
      <w:lvlJc w:val="left"/>
      <w:pPr>
        <w:ind w:left="720" w:hanging="360"/>
      </w:pPr>
      <w:rPr>
        <w:rFonts w:ascii="Symbol" w:hAnsi="Symbol" w:cs="Symbol" w:hint="default"/>
        <w:sz w:val="18"/>
        <w:szCs w:val="18"/>
      </w:rPr>
    </w:lvl>
    <w:lvl w:ilvl="1" w:tplc="191CAD30">
      <w:start w:val="1"/>
      <w:numFmt w:val="bullet"/>
      <w:lvlText w:val="o"/>
      <w:lvlJc w:val="left"/>
      <w:pPr>
        <w:ind w:left="1440" w:hanging="360"/>
      </w:pPr>
      <w:rPr>
        <w:rFonts w:ascii="Courier New" w:hAnsi="Courier New" w:cs="Courier New" w:hint="default"/>
      </w:rPr>
    </w:lvl>
    <w:lvl w:ilvl="2" w:tplc="84A4E7FC">
      <w:start w:val="1"/>
      <w:numFmt w:val="bullet"/>
      <w:lvlText w:val=""/>
      <w:lvlJc w:val="left"/>
      <w:pPr>
        <w:ind w:left="2160" w:hanging="360"/>
      </w:pPr>
      <w:rPr>
        <w:rFonts w:ascii="Wingdings" w:hAnsi="Wingdings" w:cs="Wingdings" w:hint="default"/>
      </w:rPr>
    </w:lvl>
    <w:lvl w:ilvl="3" w:tplc="6D944AF4">
      <w:start w:val="1"/>
      <w:numFmt w:val="bullet"/>
      <w:lvlText w:val=""/>
      <w:lvlJc w:val="left"/>
      <w:pPr>
        <w:ind w:left="2880" w:hanging="360"/>
      </w:pPr>
      <w:rPr>
        <w:rFonts w:ascii="Symbol" w:hAnsi="Symbol" w:cs="Symbol" w:hint="default"/>
      </w:rPr>
    </w:lvl>
    <w:lvl w:ilvl="4" w:tplc="DF4E6148">
      <w:start w:val="1"/>
      <w:numFmt w:val="bullet"/>
      <w:lvlText w:val="o"/>
      <w:lvlJc w:val="left"/>
      <w:pPr>
        <w:ind w:left="3600" w:hanging="360"/>
      </w:pPr>
      <w:rPr>
        <w:rFonts w:ascii="Courier New" w:hAnsi="Courier New" w:cs="Courier New" w:hint="default"/>
      </w:rPr>
    </w:lvl>
    <w:lvl w:ilvl="5" w:tplc="723CE32E">
      <w:start w:val="1"/>
      <w:numFmt w:val="bullet"/>
      <w:lvlText w:val=""/>
      <w:lvlJc w:val="left"/>
      <w:pPr>
        <w:ind w:left="4320" w:hanging="360"/>
      </w:pPr>
      <w:rPr>
        <w:rFonts w:ascii="Wingdings" w:hAnsi="Wingdings" w:cs="Wingdings" w:hint="default"/>
      </w:rPr>
    </w:lvl>
    <w:lvl w:ilvl="6" w:tplc="1E341CF0">
      <w:start w:val="1"/>
      <w:numFmt w:val="bullet"/>
      <w:lvlText w:val=""/>
      <w:lvlJc w:val="left"/>
      <w:pPr>
        <w:ind w:left="5040" w:hanging="360"/>
      </w:pPr>
      <w:rPr>
        <w:rFonts w:ascii="Symbol" w:hAnsi="Symbol" w:cs="Symbol" w:hint="default"/>
      </w:rPr>
    </w:lvl>
    <w:lvl w:ilvl="7" w:tplc="93E091FE">
      <w:start w:val="1"/>
      <w:numFmt w:val="bullet"/>
      <w:lvlText w:val="o"/>
      <w:lvlJc w:val="left"/>
      <w:pPr>
        <w:ind w:left="5760" w:hanging="360"/>
      </w:pPr>
      <w:rPr>
        <w:rFonts w:ascii="Courier New" w:hAnsi="Courier New" w:cs="Courier New" w:hint="default"/>
      </w:rPr>
    </w:lvl>
    <w:lvl w:ilvl="8" w:tplc="2DB4A138">
      <w:start w:val="1"/>
      <w:numFmt w:val="bullet"/>
      <w:lvlText w:val=""/>
      <w:lvlJc w:val="left"/>
      <w:pPr>
        <w:ind w:left="6480" w:hanging="360"/>
      </w:pPr>
      <w:rPr>
        <w:rFonts w:ascii="Wingdings" w:hAnsi="Wingdings" w:cs="Wingdings" w:hint="default"/>
      </w:rPr>
    </w:lvl>
  </w:abstractNum>
  <w:abstractNum w:abstractNumId="40" w15:restartNumberingAfterBreak="0">
    <w:nsid w:val="50023370"/>
    <w:multiLevelType w:val="hybridMultilevel"/>
    <w:tmpl w:val="385CA526"/>
    <w:lvl w:ilvl="0" w:tplc="3E1622BC">
      <w:start w:val="1"/>
      <w:numFmt w:val="bullet"/>
      <w:lvlText w:val=""/>
      <w:lvlJc w:val="left"/>
      <w:pPr>
        <w:ind w:left="720" w:hanging="360"/>
      </w:pPr>
      <w:rPr>
        <w:rFonts w:ascii="Symbol" w:hAnsi="Symbol" w:cs="Symbol" w:hint="default"/>
        <w:sz w:val="18"/>
        <w:szCs w:val="18"/>
      </w:rPr>
    </w:lvl>
    <w:lvl w:ilvl="1" w:tplc="F7B47B12">
      <w:start w:val="1"/>
      <w:numFmt w:val="bullet"/>
      <w:lvlText w:val="o"/>
      <w:lvlJc w:val="left"/>
      <w:pPr>
        <w:ind w:left="1440" w:hanging="360"/>
      </w:pPr>
      <w:rPr>
        <w:rFonts w:ascii="Courier New" w:hAnsi="Courier New" w:cs="Courier New" w:hint="default"/>
      </w:rPr>
    </w:lvl>
    <w:lvl w:ilvl="2" w:tplc="F4143A5C">
      <w:start w:val="1"/>
      <w:numFmt w:val="bullet"/>
      <w:lvlText w:val=""/>
      <w:lvlJc w:val="left"/>
      <w:pPr>
        <w:ind w:left="2160" w:hanging="360"/>
      </w:pPr>
      <w:rPr>
        <w:rFonts w:ascii="Wingdings" w:hAnsi="Wingdings" w:cs="Wingdings" w:hint="default"/>
      </w:rPr>
    </w:lvl>
    <w:lvl w:ilvl="3" w:tplc="5ABC5658">
      <w:start w:val="1"/>
      <w:numFmt w:val="bullet"/>
      <w:lvlText w:val=""/>
      <w:lvlJc w:val="left"/>
      <w:pPr>
        <w:ind w:left="2880" w:hanging="360"/>
      </w:pPr>
      <w:rPr>
        <w:rFonts w:ascii="Symbol" w:hAnsi="Symbol" w:cs="Symbol" w:hint="default"/>
      </w:rPr>
    </w:lvl>
    <w:lvl w:ilvl="4" w:tplc="E38642F6">
      <w:start w:val="1"/>
      <w:numFmt w:val="bullet"/>
      <w:lvlText w:val="o"/>
      <w:lvlJc w:val="left"/>
      <w:pPr>
        <w:ind w:left="3600" w:hanging="360"/>
      </w:pPr>
      <w:rPr>
        <w:rFonts w:ascii="Courier New" w:hAnsi="Courier New" w:cs="Courier New" w:hint="default"/>
      </w:rPr>
    </w:lvl>
    <w:lvl w:ilvl="5" w:tplc="54443C54">
      <w:start w:val="1"/>
      <w:numFmt w:val="bullet"/>
      <w:lvlText w:val=""/>
      <w:lvlJc w:val="left"/>
      <w:pPr>
        <w:ind w:left="4320" w:hanging="360"/>
      </w:pPr>
      <w:rPr>
        <w:rFonts w:ascii="Wingdings" w:hAnsi="Wingdings" w:cs="Wingdings" w:hint="default"/>
      </w:rPr>
    </w:lvl>
    <w:lvl w:ilvl="6" w:tplc="B058C4C2">
      <w:start w:val="1"/>
      <w:numFmt w:val="bullet"/>
      <w:lvlText w:val=""/>
      <w:lvlJc w:val="left"/>
      <w:pPr>
        <w:ind w:left="5040" w:hanging="360"/>
      </w:pPr>
      <w:rPr>
        <w:rFonts w:ascii="Symbol" w:hAnsi="Symbol" w:cs="Symbol" w:hint="default"/>
      </w:rPr>
    </w:lvl>
    <w:lvl w:ilvl="7" w:tplc="F192ED5A">
      <w:start w:val="1"/>
      <w:numFmt w:val="bullet"/>
      <w:lvlText w:val="o"/>
      <w:lvlJc w:val="left"/>
      <w:pPr>
        <w:ind w:left="5760" w:hanging="360"/>
      </w:pPr>
      <w:rPr>
        <w:rFonts w:ascii="Courier New" w:hAnsi="Courier New" w:cs="Courier New" w:hint="default"/>
      </w:rPr>
    </w:lvl>
    <w:lvl w:ilvl="8" w:tplc="26C84100">
      <w:start w:val="1"/>
      <w:numFmt w:val="bullet"/>
      <w:lvlText w:val=""/>
      <w:lvlJc w:val="left"/>
      <w:pPr>
        <w:ind w:left="6480" w:hanging="360"/>
      </w:pPr>
      <w:rPr>
        <w:rFonts w:ascii="Wingdings" w:hAnsi="Wingdings" w:cs="Wingdings" w:hint="default"/>
      </w:rPr>
    </w:lvl>
  </w:abstractNum>
  <w:abstractNum w:abstractNumId="41" w15:restartNumberingAfterBreak="0">
    <w:nsid w:val="529B4734"/>
    <w:multiLevelType w:val="hybridMultilevel"/>
    <w:tmpl w:val="CBD4165A"/>
    <w:lvl w:ilvl="0" w:tplc="DC2C265C">
      <w:start w:val="1"/>
      <w:numFmt w:val="bullet"/>
      <w:lvlText w:val=""/>
      <w:lvlJc w:val="left"/>
      <w:pPr>
        <w:ind w:left="720" w:hanging="360"/>
      </w:pPr>
      <w:rPr>
        <w:rFonts w:ascii="Symbol" w:hAnsi="Symbol" w:cs="Symbol" w:hint="default"/>
        <w:sz w:val="18"/>
        <w:szCs w:val="18"/>
      </w:rPr>
    </w:lvl>
    <w:lvl w:ilvl="1" w:tplc="F020C2C8">
      <w:start w:val="1"/>
      <w:numFmt w:val="bullet"/>
      <w:lvlText w:val="o"/>
      <w:lvlJc w:val="left"/>
      <w:pPr>
        <w:ind w:left="1440" w:hanging="360"/>
      </w:pPr>
      <w:rPr>
        <w:rFonts w:ascii="Courier New" w:hAnsi="Courier New" w:cs="Courier New" w:hint="default"/>
      </w:rPr>
    </w:lvl>
    <w:lvl w:ilvl="2" w:tplc="156C3F06">
      <w:start w:val="1"/>
      <w:numFmt w:val="bullet"/>
      <w:lvlText w:val=""/>
      <w:lvlJc w:val="left"/>
      <w:pPr>
        <w:ind w:left="2160" w:hanging="360"/>
      </w:pPr>
      <w:rPr>
        <w:rFonts w:ascii="Wingdings" w:hAnsi="Wingdings" w:cs="Wingdings" w:hint="default"/>
      </w:rPr>
    </w:lvl>
    <w:lvl w:ilvl="3" w:tplc="233E662E">
      <w:start w:val="1"/>
      <w:numFmt w:val="bullet"/>
      <w:lvlText w:val=""/>
      <w:lvlJc w:val="left"/>
      <w:pPr>
        <w:ind w:left="2880" w:hanging="360"/>
      </w:pPr>
      <w:rPr>
        <w:rFonts w:ascii="Symbol" w:hAnsi="Symbol" w:cs="Symbol" w:hint="default"/>
      </w:rPr>
    </w:lvl>
    <w:lvl w:ilvl="4" w:tplc="53B49528">
      <w:start w:val="1"/>
      <w:numFmt w:val="bullet"/>
      <w:lvlText w:val="o"/>
      <w:lvlJc w:val="left"/>
      <w:pPr>
        <w:ind w:left="3600" w:hanging="360"/>
      </w:pPr>
      <w:rPr>
        <w:rFonts w:ascii="Courier New" w:hAnsi="Courier New" w:cs="Courier New" w:hint="default"/>
      </w:rPr>
    </w:lvl>
    <w:lvl w:ilvl="5" w:tplc="A17ED400">
      <w:start w:val="1"/>
      <w:numFmt w:val="bullet"/>
      <w:lvlText w:val=""/>
      <w:lvlJc w:val="left"/>
      <w:pPr>
        <w:ind w:left="4320" w:hanging="360"/>
      </w:pPr>
      <w:rPr>
        <w:rFonts w:ascii="Wingdings" w:hAnsi="Wingdings" w:cs="Wingdings" w:hint="default"/>
      </w:rPr>
    </w:lvl>
    <w:lvl w:ilvl="6" w:tplc="88FC9522">
      <w:start w:val="1"/>
      <w:numFmt w:val="bullet"/>
      <w:lvlText w:val=""/>
      <w:lvlJc w:val="left"/>
      <w:pPr>
        <w:ind w:left="5040" w:hanging="360"/>
      </w:pPr>
      <w:rPr>
        <w:rFonts w:ascii="Symbol" w:hAnsi="Symbol" w:cs="Symbol" w:hint="default"/>
      </w:rPr>
    </w:lvl>
    <w:lvl w:ilvl="7" w:tplc="C24C656A">
      <w:start w:val="1"/>
      <w:numFmt w:val="bullet"/>
      <w:lvlText w:val="o"/>
      <w:lvlJc w:val="left"/>
      <w:pPr>
        <w:ind w:left="5760" w:hanging="360"/>
      </w:pPr>
      <w:rPr>
        <w:rFonts w:ascii="Courier New" w:hAnsi="Courier New" w:cs="Courier New" w:hint="default"/>
      </w:rPr>
    </w:lvl>
    <w:lvl w:ilvl="8" w:tplc="1BBC65AA">
      <w:start w:val="1"/>
      <w:numFmt w:val="bullet"/>
      <w:lvlText w:val=""/>
      <w:lvlJc w:val="left"/>
      <w:pPr>
        <w:ind w:left="6480" w:hanging="360"/>
      </w:pPr>
      <w:rPr>
        <w:rFonts w:ascii="Wingdings" w:hAnsi="Wingdings" w:cs="Wingdings" w:hint="default"/>
      </w:rPr>
    </w:lvl>
  </w:abstractNum>
  <w:abstractNum w:abstractNumId="42" w15:restartNumberingAfterBreak="0">
    <w:nsid w:val="57E11B1F"/>
    <w:multiLevelType w:val="hybridMultilevel"/>
    <w:tmpl w:val="4CB67A10"/>
    <w:lvl w:ilvl="0" w:tplc="28A22F44">
      <w:start w:val="1"/>
      <w:numFmt w:val="bullet"/>
      <w:lvlText w:val=""/>
      <w:lvlJc w:val="left"/>
      <w:pPr>
        <w:ind w:left="720" w:hanging="360"/>
      </w:pPr>
      <w:rPr>
        <w:rFonts w:ascii="Symbol" w:hAnsi="Symbol" w:cs="Symbol" w:hint="default"/>
        <w:sz w:val="18"/>
        <w:szCs w:val="18"/>
      </w:rPr>
    </w:lvl>
    <w:lvl w:ilvl="1" w:tplc="B97C782E">
      <w:start w:val="1"/>
      <w:numFmt w:val="bullet"/>
      <w:lvlText w:val="o"/>
      <w:lvlJc w:val="left"/>
      <w:pPr>
        <w:ind w:left="1440" w:hanging="360"/>
      </w:pPr>
      <w:rPr>
        <w:rFonts w:ascii="Courier New" w:hAnsi="Courier New" w:cs="Courier New" w:hint="default"/>
      </w:rPr>
    </w:lvl>
    <w:lvl w:ilvl="2" w:tplc="F216C232">
      <w:start w:val="1"/>
      <w:numFmt w:val="bullet"/>
      <w:lvlText w:val=""/>
      <w:lvlJc w:val="left"/>
      <w:pPr>
        <w:ind w:left="2160" w:hanging="360"/>
      </w:pPr>
      <w:rPr>
        <w:rFonts w:ascii="Wingdings" w:hAnsi="Wingdings" w:cs="Wingdings" w:hint="default"/>
      </w:rPr>
    </w:lvl>
    <w:lvl w:ilvl="3" w:tplc="81DEC420">
      <w:start w:val="1"/>
      <w:numFmt w:val="bullet"/>
      <w:lvlText w:val=""/>
      <w:lvlJc w:val="left"/>
      <w:pPr>
        <w:ind w:left="2880" w:hanging="360"/>
      </w:pPr>
      <w:rPr>
        <w:rFonts w:ascii="Symbol" w:hAnsi="Symbol" w:cs="Symbol" w:hint="default"/>
      </w:rPr>
    </w:lvl>
    <w:lvl w:ilvl="4" w:tplc="996079DC">
      <w:start w:val="1"/>
      <w:numFmt w:val="bullet"/>
      <w:lvlText w:val="o"/>
      <w:lvlJc w:val="left"/>
      <w:pPr>
        <w:ind w:left="3600" w:hanging="360"/>
      </w:pPr>
      <w:rPr>
        <w:rFonts w:ascii="Courier New" w:hAnsi="Courier New" w:cs="Courier New" w:hint="default"/>
      </w:rPr>
    </w:lvl>
    <w:lvl w:ilvl="5" w:tplc="4FF24A88">
      <w:start w:val="1"/>
      <w:numFmt w:val="bullet"/>
      <w:lvlText w:val=""/>
      <w:lvlJc w:val="left"/>
      <w:pPr>
        <w:ind w:left="4320" w:hanging="360"/>
      </w:pPr>
      <w:rPr>
        <w:rFonts w:ascii="Wingdings" w:hAnsi="Wingdings" w:cs="Wingdings" w:hint="default"/>
      </w:rPr>
    </w:lvl>
    <w:lvl w:ilvl="6" w:tplc="C45C92EE">
      <w:start w:val="1"/>
      <w:numFmt w:val="bullet"/>
      <w:lvlText w:val=""/>
      <w:lvlJc w:val="left"/>
      <w:pPr>
        <w:ind w:left="5040" w:hanging="360"/>
      </w:pPr>
      <w:rPr>
        <w:rFonts w:ascii="Symbol" w:hAnsi="Symbol" w:cs="Symbol" w:hint="default"/>
      </w:rPr>
    </w:lvl>
    <w:lvl w:ilvl="7" w:tplc="33DC0086">
      <w:start w:val="1"/>
      <w:numFmt w:val="bullet"/>
      <w:lvlText w:val="o"/>
      <w:lvlJc w:val="left"/>
      <w:pPr>
        <w:ind w:left="5760" w:hanging="360"/>
      </w:pPr>
      <w:rPr>
        <w:rFonts w:ascii="Courier New" w:hAnsi="Courier New" w:cs="Courier New" w:hint="default"/>
      </w:rPr>
    </w:lvl>
    <w:lvl w:ilvl="8" w:tplc="7AD4A46E">
      <w:start w:val="1"/>
      <w:numFmt w:val="bullet"/>
      <w:lvlText w:val=""/>
      <w:lvlJc w:val="left"/>
      <w:pPr>
        <w:ind w:left="6480" w:hanging="360"/>
      </w:pPr>
      <w:rPr>
        <w:rFonts w:ascii="Wingdings" w:hAnsi="Wingdings" w:cs="Wingdings" w:hint="default"/>
      </w:rPr>
    </w:lvl>
  </w:abstractNum>
  <w:abstractNum w:abstractNumId="43" w15:restartNumberingAfterBreak="0">
    <w:nsid w:val="58FB5BDB"/>
    <w:multiLevelType w:val="hybridMultilevel"/>
    <w:tmpl w:val="4BFA39E6"/>
    <w:lvl w:ilvl="0" w:tplc="955218DC">
      <w:start w:val="1"/>
      <w:numFmt w:val="bullet"/>
      <w:lvlText w:val=""/>
      <w:lvlJc w:val="left"/>
      <w:pPr>
        <w:ind w:left="720" w:hanging="360"/>
      </w:pPr>
      <w:rPr>
        <w:rFonts w:ascii="Symbol" w:hAnsi="Symbol" w:cs="Symbol" w:hint="default"/>
        <w:sz w:val="18"/>
        <w:szCs w:val="18"/>
      </w:rPr>
    </w:lvl>
    <w:lvl w:ilvl="1" w:tplc="1C72C492">
      <w:start w:val="1"/>
      <w:numFmt w:val="bullet"/>
      <w:lvlText w:val="o"/>
      <w:lvlJc w:val="left"/>
      <w:pPr>
        <w:ind w:left="1440" w:hanging="360"/>
      </w:pPr>
      <w:rPr>
        <w:rFonts w:ascii="Courier New" w:hAnsi="Courier New" w:cs="Courier New" w:hint="default"/>
      </w:rPr>
    </w:lvl>
    <w:lvl w:ilvl="2" w:tplc="A8D0A442">
      <w:start w:val="1"/>
      <w:numFmt w:val="bullet"/>
      <w:lvlText w:val=""/>
      <w:lvlJc w:val="left"/>
      <w:pPr>
        <w:ind w:left="2160" w:hanging="360"/>
      </w:pPr>
      <w:rPr>
        <w:rFonts w:ascii="Wingdings" w:hAnsi="Wingdings" w:cs="Wingdings" w:hint="default"/>
      </w:rPr>
    </w:lvl>
    <w:lvl w:ilvl="3" w:tplc="F9B4137A">
      <w:start w:val="1"/>
      <w:numFmt w:val="bullet"/>
      <w:lvlText w:val=""/>
      <w:lvlJc w:val="left"/>
      <w:pPr>
        <w:ind w:left="2880" w:hanging="360"/>
      </w:pPr>
      <w:rPr>
        <w:rFonts w:ascii="Symbol" w:hAnsi="Symbol" w:cs="Symbol" w:hint="default"/>
      </w:rPr>
    </w:lvl>
    <w:lvl w:ilvl="4" w:tplc="93F246D2">
      <w:start w:val="1"/>
      <w:numFmt w:val="bullet"/>
      <w:lvlText w:val="o"/>
      <w:lvlJc w:val="left"/>
      <w:pPr>
        <w:ind w:left="3600" w:hanging="360"/>
      </w:pPr>
      <w:rPr>
        <w:rFonts w:ascii="Courier New" w:hAnsi="Courier New" w:cs="Courier New" w:hint="default"/>
      </w:rPr>
    </w:lvl>
    <w:lvl w:ilvl="5" w:tplc="57805CAA">
      <w:start w:val="1"/>
      <w:numFmt w:val="bullet"/>
      <w:lvlText w:val=""/>
      <w:lvlJc w:val="left"/>
      <w:pPr>
        <w:ind w:left="4320" w:hanging="360"/>
      </w:pPr>
      <w:rPr>
        <w:rFonts w:ascii="Wingdings" w:hAnsi="Wingdings" w:cs="Wingdings" w:hint="default"/>
      </w:rPr>
    </w:lvl>
    <w:lvl w:ilvl="6" w:tplc="73389866">
      <w:start w:val="1"/>
      <w:numFmt w:val="bullet"/>
      <w:lvlText w:val=""/>
      <w:lvlJc w:val="left"/>
      <w:pPr>
        <w:ind w:left="5040" w:hanging="360"/>
      </w:pPr>
      <w:rPr>
        <w:rFonts w:ascii="Symbol" w:hAnsi="Symbol" w:cs="Symbol" w:hint="default"/>
      </w:rPr>
    </w:lvl>
    <w:lvl w:ilvl="7" w:tplc="2DD4ADA8">
      <w:start w:val="1"/>
      <w:numFmt w:val="bullet"/>
      <w:lvlText w:val="o"/>
      <w:lvlJc w:val="left"/>
      <w:pPr>
        <w:ind w:left="5760" w:hanging="360"/>
      </w:pPr>
      <w:rPr>
        <w:rFonts w:ascii="Courier New" w:hAnsi="Courier New" w:cs="Courier New" w:hint="default"/>
      </w:rPr>
    </w:lvl>
    <w:lvl w:ilvl="8" w:tplc="741CF38C">
      <w:start w:val="1"/>
      <w:numFmt w:val="bullet"/>
      <w:lvlText w:val=""/>
      <w:lvlJc w:val="left"/>
      <w:pPr>
        <w:ind w:left="6480" w:hanging="360"/>
      </w:pPr>
      <w:rPr>
        <w:rFonts w:ascii="Wingdings" w:hAnsi="Wingdings" w:cs="Wingdings" w:hint="default"/>
      </w:rPr>
    </w:lvl>
  </w:abstractNum>
  <w:abstractNum w:abstractNumId="44" w15:restartNumberingAfterBreak="0">
    <w:nsid w:val="598D4A7B"/>
    <w:multiLevelType w:val="hybridMultilevel"/>
    <w:tmpl w:val="2F5AF0B6"/>
    <w:lvl w:ilvl="0" w:tplc="0672A4EC">
      <w:start w:val="1"/>
      <w:numFmt w:val="bullet"/>
      <w:lvlText w:val=""/>
      <w:lvlJc w:val="left"/>
      <w:pPr>
        <w:ind w:left="720" w:hanging="360"/>
      </w:pPr>
      <w:rPr>
        <w:rFonts w:ascii="Symbol" w:hAnsi="Symbol" w:cs="Symbol" w:hint="default"/>
        <w:sz w:val="18"/>
        <w:szCs w:val="18"/>
      </w:rPr>
    </w:lvl>
    <w:lvl w:ilvl="1" w:tplc="7D8244F4">
      <w:start w:val="1"/>
      <w:numFmt w:val="bullet"/>
      <w:lvlText w:val="o"/>
      <w:lvlJc w:val="left"/>
      <w:pPr>
        <w:ind w:left="1440" w:hanging="360"/>
      </w:pPr>
      <w:rPr>
        <w:rFonts w:ascii="Courier New" w:hAnsi="Courier New" w:cs="Courier New" w:hint="default"/>
      </w:rPr>
    </w:lvl>
    <w:lvl w:ilvl="2" w:tplc="A91653A2">
      <w:start w:val="1"/>
      <w:numFmt w:val="bullet"/>
      <w:lvlText w:val=""/>
      <w:lvlJc w:val="left"/>
      <w:pPr>
        <w:ind w:left="2160" w:hanging="360"/>
      </w:pPr>
      <w:rPr>
        <w:rFonts w:ascii="Wingdings" w:hAnsi="Wingdings" w:cs="Wingdings" w:hint="default"/>
      </w:rPr>
    </w:lvl>
    <w:lvl w:ilvl="3" w:tplc="CF72CBBA">
      <w:start w:val="1"/>
      <w:numFmt w:val="bullet"/>
      <w:lvlText w:val=""/>
      <w:lvlJc w:val="left"/>
      <w:pPr>
        <w:ind w:left="2880" w:hanging="360"/>
      </w:pPr>
      <w:rPr>
        <w:rFonts w:ascii="Symbol" w:hAnsi="Symbol" w:cs="Symbol" w:hint="default"/>
      </w:rPr>
    </w:lvl>
    <w:lvl w:ilvl="4" w:tplc="2228A082">
      <w:start w:val="1"/>
      <w:numFmt w:val="bullet"/>
      <w:lvlText w:val="o"/>
      <w:lvlJc w:val="left"/>
      <w:pPr>
        <w:ind w:left="3600" w:hanging="360"/>
      </w:pPr>
      <w:rPr>
        <w:rFonts w:ascii="Courier New" w:hAnsi="Courier New" w:cs="Courier New" w:hint="default"/>
      </w:rPr>
    </w:lvl>
    <w:lvl w:ilvl="5" w:tplc="343AEC98">
      <w:start w:val="1"/>
      <w:numFmt w:val="bullet"/>
      <w:lvlText w:val=""/>
      <w:lvlJc w:val="left"/>
      <w:pPr>
        <w:ind w:left="4320" w:hanging="360"/>
      </w:pPr>
      <w:rPr>
        <w:rFonts w:ascii="Wingdings" w:hAnsi="Wingdings" w:cs="Wingdings" w:hint="default"/>
      </w:rPr>
    </w:lvl>
    <w:lvl w:ilvl="6" w:tplc="3E84B87E">
      <w:start w:val="1"/>
      <w:numFmt w:val="bullet"/>
      <w:lvlText w:val=""/>
      <w:lvlJc w:val="left"/>
      <w:pPr>
        <w:ind w:left="5040" w:hanging="360"/>
      </w:pPr>
      <w:rPr>
        <w:rFonts w:ascii="Symbol" w:hAnsi="Symbol" w:cs="Symbol" w:hint="default"/>
      </w:rPr>
    </w:lvl>
    <w:lvl w:ilvl="7" w:tplc="37F0572C">
      <w:start w:val="1"/>
      <w:numFmt w:val="bullet"/>
      <w:lvlText w:val="o"/>
      <w:lvlJc w:val="left"/>
      <w:pPr>
        <w:ind w:left="5760" w:hanging="360"/>
      </w:pPr>
      <w:rPr>
        <w:rFonts w:ascii="Courier New" w:hAnsi="Courier New" w:cs="Courier New" w:hint="default"/>
      </w:rPr>
    </w:lvl>
    <w:lvl w:ilvl="8" w:tplc="BDA62046">
      <w:start w:val="1"/>
      <w:numFmt w:val="bullet"/>
      <w:lvlText w:val=""/>
      <w:lvlJc w:val="left"/>
      <w:pPr>
        <w:ind w:left="6480" w:hanging="360"/>
      </w:pPr>
      <w:rPr>
        <w:rFonts w:ascii="Wingdings" w:hAnsi="Wingdings" w:cs="Wingdings" w:hint="default"/>
      </w:rPr>
    </w:lvl>
  </w:abstractNum>
  <w:abstractNum w:abstractNumId="45" w15:restartNumberingAfterBreak="0">
    <w:nsid w:val="59A85783"/>
    <w:multiLevelType w:val="hybridMultilevel"/>
    <w:tmpl w:val="189EB2EA"/>
    <w:lvl w:ilvl="0" w:tplc="6D18C8EA">
      <w:start w:val="1"/>
      <w:numFmt w:val="bullet"/>
      <w:lvlText w:val=""/>
      <w:lvlJc w:val="left"/>
      <w:pPr>
        <w:ind w:left="720" w:hanging="360"/>
      </w:pPr>
      <w:rPr>
        <w:rFonts w:ascii="Symbol" w:hAnsi="Symbol" w:cs="Symbol" w:hint="default"/>
        <w:sz w:val="18"/>
        <w:szCs w:val="18"/>
      </w:rPr>
    </w:lvl>
    <w:lvl w:ilvl="1" w:tplc="75F826F4">
      <w:start w:val="1"/>
      <w:numFmt w:val="bullet"/>
      <w:lvlText w:val="o"/>
      <w:lvlJc w:val="left"/>
      <w:pPr>
        <w:ind w:left="1440" w:hanging="360"/>
      </w:pPr>
      <w:rPr>
        <w:rFonts w:ascii="Courier New" w:hAnsi="Courier New" w:cs="Courier New" w:hint="default"/>
      </w:rPr>
    </w:lvl>
    <w:lvl w:ilvl="2" w:tplc="BDF857B0">
      <w:start w:val="1"/>
      <w:numFmt w:val="bullet"/>
      <w:lvlText w:val=""/>
      <w:lvlJc w:val="left"/>
      <w:pPr>
        <w:ind w:left="2160" w:hanging="360"/>
      </w:pPr>
      <w:rPr>
        <w:rFonts w:ascii="Wingdings" w:hAnsi="Wingdings" w:cs="Wingdings" w:hint="default"/>
      </w:rPr>
    </w:lvl>
    <w:lvl w:ilvl="3" w:tplc="88DCE784">
      <w:start w:val="1"/>
      <w:numFmt w:val="bullet"/>
      <w:lvlText w:val=""/>
      <w:lvlJc w:val="left"/>
      <w:pPr>
        <w:ind w:left="2880" w:hanging="360"/>
      </w:pPr>
      <w:rPr>
        <w:rFonts w:ascii="Symbol" w:hAnsi="Symbol" w:cs="Symbol" w:hint="default"/>
      </w:rPr>
    </w:lvl>
    <w:lvl w:ilvl="4" w:tplc="351A732C">
      <w:start w:val="1"/>
      <w:numFmt w:val="bullet"/>
      <w:lvlText w:val="o"/>
      <w:lvlJc w:val="left"/>
      <w:pPr>
        <w:ind w:left="3600" w:hanging="360"/>
      </w:pPr>
      <w:rPr>
        <w:rFonts w:ascii="Courier New" w:hAnsi="Courier New" w:cs="Courier New" w:hint="default"/>
      </w:rPr>
    </w:lvl>
    <w:lvl w:ilvl="5" w:tplc="EC922C50">
      <w:start w:val="1"/>
      <w:numFmt w:val="bullet"/>
      <w:lvlText w:val=""/>
      <w:lvlJc w:val="left"/>
      <w:pPr>
        <w:ind w:left="4320" w:hanging="360"/>
      </w:pPr>
      <w:rPr>
        <w:rFonts w:ascii="Wingdings" w:hAnsi="Wingdings" w:cs="Wingdings" w:hint="default"/>
      </w:rPr>
    </w:lvl>
    <w:lvl w:ilvl="6" w:tplc="584E2590">
      <w:start w:val="1"/>
      <w:numFmt w:val="bullet"/>
      <w:lvlText w:val=""/>
      <w:lvlJc w:val="left"/>
      <w:pPr>
        <w:ind w:left="5040" w:hanging="360"/>
      </w:pPr>
      <w:rPr>
        <w:rFonts w:ascii="Symbol" w:hAnsi="Symbol" w:cs="Symbol" w:hint="default"/>
      </w:rPr>
    </w:lvl>
    <w:lvl w:ilvl="7" w:tplc="4892772E">
      <w:start w:val="1"/>
      <w:numFmt w:val="bullet"/>
      <w:lvlText w:val="o"/>
      <w:lvlJc w:val="left"/>
      <w:pPr>
        <w:ind w:left="5760" w:hanging="360"/>
      </w:pPr>
      <w:rPr>
        <w:rFonts w:ascii="Courier New" w:hAnsi="Courier New" w:cs="Courier New" w:hint="default"/>
      </w:rPr>
    </w:lvl>
    <w:lvl w:ilvl="8" w:tplc="9158796C">
      <w:start w:val="1"/>
      <w:numFmt w:val="bullet"/>
      <w:lvlText w:val=""/>
      <w:lvlJc w:val="left"/>
      <w:pPr>
        <w:ind w:left="6480" w:hanging="360"/>
      </w:pPr>
      <w:rPr>
        <w:rFonts w:ascii="Wingdings" w:hAnsi="Wingdings" w:cs="Wingdings" w:hint="default"/>
      </w:rPr>
    </w:lvl>
  </w:abstractNum>
  <w:abstractNum w:abstractNumId="46" w15:restartNumberingAfterBreak="0">
    <w:nsid w:val="5C777E8F"/>
    <w:multiLevelType w:val="hybridMultilevel"/>
    <w:tmpl w:val="0F48A962"/>
    <w:lvl w:ilvl="0" w:tplc="B15A7B2A">
      <w:start w:val="1"/>
      <w:numFmt w:val="bullet"/>
      <w:lvlText w:val=""/>
      <w:lvlJc w:val="left"/>
      <w:pPr>
        <w:ind w:left="720" w:hanging="360"/>
      </w:pPr>
      <w:rPr>
        <w:rFonts w:ascii="Symbol" w:hAnsi="Symbol" w:cs="Symbol" w:hint="default"/>
        <w:sz w:val="18"/>
        <w:szCs w:val="18"/>
      </w:rPr>
    </w:lvl>
    <w:lvl w:ilvl="1" w:tplc="5F2A5A1E">
      <w:start w:val="1"/>
      <w:numFmt w:val="bullet"/>
      <w:lvlText w:val="o"/>
      <w:lvlJc w:val="left"/>
      <w:pPr>
        <w:ind w:left="1440" w:hanging="360"/>
      </w:pPr>
      <w:rPr>
        <w:rFonts w:ascii="Courier New" w:hAnsi="Courier New" w:cs="Courier New" w:hint="default"/>
      </w:rPr>
    </w:lvl>
    <w:lvl w:ilvl="2" w:tplc="969E9E2E">
      <w:start w:val="1"/>
      <w:numFmt w:val="bullet"/>
      <w:lvlText w:val=""/>
      <w:lvlJc w:val="left"/>
      <w:pPr>
        <w:ind w:left="2160" w:hanging="360"/>
      </w:pPr>
      <w:rPr>
        <w:rFonts w:ascii="Wingdings" w:hAnsi="Wingdings" w:cs="Wingdings" w:hint="default"/>
      </w:rPr>
    </w:lvl>
    <w:lvl w:ilvl="3" w:tplc="EE9C868A">
      <w:start w:val="1"/>
      <w:numFmt w:val="bullet"/>
      <w:lvlText w:val=""/>
      <w:lvlJc w:val="left"/>
      <w:pPr>
        <w:ind w:left="2880" w:hanging="360"/>
      </w:pPr>
      <w:rPr>
        <w:rFonts w:ascii="Symbol" w:hAnsi="Symbol" w:cs="Symbol" w:hint="default"/>
      </w:rPr>
    </w:lvl>
    <w:lvl w:ilvl="4" w:tplc="C11014B8">
      <w:start w:val="1"/>
      <w:numFmt w:val="bullet"/>
      <w:lvlText w:val="o"/>
      <w:lvlJc w:val="left"/>
      <w:pPr>
        <w:ind w:left="3600" w:hanging="360"/>
      </w:pPr>
      <w:rPr>
        <w:rFonts w:ascii="Courier New" w:hAnsi="Courier New" w:cs="Courier New" w:hint="default"/>
      </w:rPr>
    </w:lvl>
    <w:lvl w:ilvl="5" w:tplc="2E1090F6">
      <w:start w:val="1"/>
      <w:numFmt w:val="bullet"/>
      <w:lvlText w:val=""/>
      <w:lvlJc w:val="left"/>
      <w:pPr>
        <w:ind w:left="4320" w:hanging="360"/>
      </w:pPr>
      <w:rPr>
        <w:rFonts w:ascii="Wingdings" w:hAnsi="Wingdings" w:cs="Wingdings" w:hint="default"/>
      </w:rPr>
    </w:lvl>
    <w:lvl w:ilvl="6" w:tplc="AC6066B8">
      <w:start w:val="1"/>
      <w:numFmt w:val="bullet"/>
      <w:lvlText w:val=""/>
      <w:lvlJc w:val="left"/>
      <w:pPr>
        <w:ind w:left="5040" w:hanging="360"/>
      </w:pPr>
      <w:rPr>
        <w:rFonts w:ascii="Symbol" w:hAnsi="Symbol" w:cs="Symbol" w:hint="default"/>
      </w:rPr>
    </w:lvl>
    <w:lvl w:ilvl="7" w:tplc="1338BE46">
      <w:start w:val="1"/>
      <w:numFmt w:val="bullet"/>
      <w:lvlText w:val="o"/>
      <w:lvlJc w:val="left"/>
      <w:pPr>
        <w:ind w:left="5760" w:hanging="360"/>
      </w:pPr>
      <w:rPr>
        <w:rFonts w:ascii="Courier New" w:hAnsi="Courier New" w:cs="Courier New" w:hint="default"/>
      </w:rPr>
    </w:lvl>
    <w:lvl w:ilvl="8" w:tplc="01B02DBC">
      <w:start w:val="1"/>
      <w:numFmt w:val="bullet"/>
      <w:lvlText w:val=""/>
      <w:lvlJc w:val="left"/>
      <w:pPr>
        <w:ind w:left="6480" w:hanging="360"/>
      </w:pPr>
      <w:rPr>
        <w:rFonts w:ascii="Wingdings" w:hAnsi="Wingdings" w:cs="Wingdings" w:hint="default"/>
      </w:rPr>
    </w:lvl>
  </w:abstractNum>
  <w:abstractNum w:abstractNumId="47" w15:restartNumberingAfterBreak="0">
    <w:nsid w:val="5D9E5210"/>
    <w:multiLevelType w:val="hybridMultilevel"/>
    <w:tmpl w:val="CD9219B2"/>
    <w:lvl w:ilvl="0" w:tplc="12EC331E">
      <w:start w:val="1"/>
      <w:numFmt w:val="bullet"/>
      <w:lvlText w:val=""/>
      <w:lvlJc w:val="left"/>
      <w:pPr>
        <w:ind w:left="720" w:hanging="360"/>
      </w:pPr>
      <w:rPr>
        <w:rFonts w:ascii="Symbol" w:hAnsi="Symbol" w:cs="Symbol" w:hint="default"/>
        <w:sz w:val="18"/>
        <w:szCs w:val="18"/>
      </w:rPr>
    </w:lvl>
    <w:lvl w:ilvl="1" w:tplc="681094A8">
      <w:start w:val="1"/>
      <w:numFmt w:val="bullet"/>
      <w:lvlText w:val="o"/>
      <w:lvlJc w:val="left"/>
      <w:pPr>
        <w:ind w:left="1440" w:hanging="360"/>
      </w:pPr>
      <w:rPr>
        <w:rFonts w:ascii="Courier New" w:hAnsi="Courier New" w:cs="Courier New" w:hint="default"/>
      </w:rPr>
    </w:lvl>
    <w:lvl w:ilvl="2" w:tplc="5936BF9A">
      <w:start w:val="1"/>
      <w:numFmt w:val="bullet"/>
      <w:lvlText w:val=""/>
      <w:lvlJc w:val="left"/>
      <w:pPr>
        <w:ind w:left="2160" w:hanging="360"/>
      </w:pPr>
      <w:rPr>
        <w:rFonts w:ascii="Wingdings" w:hAnsi="Wingdings" w:cs="Wingdings" w:hint="default"/>
      </w:rPr>
    </w:lvl>
    <w:lvl w:ilvl="3" w:tplc="ECF4E620">
      <w:start w:val="1"/>
      <w:numFmt w:val="bullet"/>
      <w:lvlText w:val=""/>
      <w:lvlJc w:val="left"/>
      <w:pPr>
        <w:ind w:left="2880" w:hanging="360"/>
      </w:pPr>
      <w:rPr>
        <w:rFonts w:ascii="Symbol" w:hAnsi="Symbol" w:cs="Symbol" w:hint="default"/>
      </w:rPr>
    </w:lvl>
    <w:lvl w:ilvl="4" w:tplc="DB527A5A">
      <w:start w:val="1"/>
      <w:numFmt w:val="bullet"/>
      <w:lvlText w:val="o"/>
      <w:lvlJc w:val="left"/>
      <w:pPr>
        <w:ind w:left="3600" w:hanging="360"/>
      </w:pPr>
      <w:rPr>
        <w:rFonts w:ascii="Courier New" w:hAnsi="Courier New" w:cs="Courier New" w:hint="default"/>
      </w:rPr>
    </w:lvl>
    <w:lvl w:ilvl="5" w:tplc="75301060">
      <w:start w:val="1"/>
      <w:numFmt w:val="bullet"/>
      <w:lvlText w:val=""/>
      <w:lvlJc w:val="left"/>
      <w:pPr>
        <w:ind w:left="4320" w:hanging="360"/>
      </w:pPr>
      <w:rPr>
        <w:rFonts w:ascii="Wingdings" w:hAnsi="Wingdings" w:cs="Wingdings" w:hint="default"/>
      </w:rPr>
    </w:lvl>
    <w:lvl w:ilvl="6" w:tplc="9304A52C">
      <w:start w:val="1"/>
      <w:numFmt w:val="bullet"/>
      <w:lvlText w:val=""/>
      <w:lvlJc w:val="left"/>
      <w:pPr>
        <w:ind w:left="5040" w:hanging="360"/>
      </w:pPr>
      <w:rPr>
        <w:rFonts w:ascii="Symbol" w:hAnsi="Symbol" w:cs="Symbol" w:hint="default"/>
      </w:rPr>
    </w:lvl>
    <w:lvl w:ilvl="7" w:tplc="2254445A">
      <w:start w:val="1"/>
      <w:numFmt w:val="bullet"/>
      <w:lvlText w:val="o"/>
      <w:lvlJc w:val="left"/>
      <w:pPr>
        <w:ind w:left="5760" w:hanging="360"/>
      </w:pPr>
      <w:rPr>
        <w:rFonts w:ascii="Courier New" w:hAnsi="Courier New" w:cs="Courier New" w:hint="default"/>
      </w:rPr>
    </w:lvl>
    <w:lvl w:ilvl="8" w:tplc="BD2029E4">
      <w:start w:val="1"/>
      <w:numFmt w:val="bullet"/>
      <w:lvlText w:val=""/>
      <w:lvlJc w:val="left"/>
      <w:pPr>
        <w:ind w:left="6480" w:hanging="360"/>
      </w:pPr>
      <w:rPr>
        <w:rFonts w:ascii="Wingdings" w:hAnsi="Wingdings" w:cs="Wingdings" w:hint="default"/>
      </w:rPr>
    </w:lvl>
  </w:abstractNum>
  <w:abstractNum w:abstractNumId="48" w15:restartNumberingAfterBreak="0">
    <w:nsid w:val="5E3F747D"/>
    <w:multiLevelType w:val="hybridMultilevel"/>
    <w:tmpl w:val="5E2EA770"/>
    <w:lvl w:ilvl="0" w:tplc="F42AACC6">
      <w:start w:val="1"/>
      <w:numFmt w:val="bullet"/>
      <w:lvlText w:val=""/>
      <w:lvlJc w:val="left"/>
      <w:pPr>
        <w:ind w:left="720" w:hanging="360"/>
      </w:pPr>
      <w:rPr>
        <w:rFonts w:ascii="Symbol" w:hAnsi="Symbol" w:cs="Symbol" w:hint="default"/>
        <w:sz w:val="18"/>
        <w:szCs w:val="18"/>
      </w:rPr>
    </w:lvl>
    <w:lvl w:ilvl="1" w:tplc="BB540F0C">
      <w:start w:val="1"/>
      <w:numFmt w:val="bullet"/>
      <w:lvlText w:val="o"/>
      <w:lvlJc w:val="left"/>
      <w:pPr>
        <w:ind w:left="1440" w:hanging="360"/>
      </w:pPr>
      <w:rPr>
        <w:rFonts w:ascii="Courier New" w:hAnsi="Courier New" w:cs="Courier New" w:hint="default"/>
      </w:rPr>
    </w:lvl>
    <w:lvl w:ilvl="2" w:tplc="A75274B4">
      <w:start w:val="1"/>
      <w:numFmt w:val="bullet"/>
      <w:lvlText w:val=""/>
      <w:lvlJc w:val="left"/>
      <w:pPr>
        <w:ind w:left="2160" w:hanging="360"/>
      </w:pPr>
      <w:rPr>
        <w:rFonts w:ascii="Wingdings" w:hAnsi="Wingdings" w:cs="Wingdings" w:hint="default"/>
      </w:rPr>
    </w:lvl>
    <w:lvl w:ilvl="3" w:tplc="ABBAAB84">
      <w:start w:val="1"/>
      <w:numFmt w:val="bullet"/>
      <w:lvlText w:val=""/>
      <w:lvlJc w:val="left"/>
      <w:pPr>
        <w:ind w:left="2880" w:hanging="360"/>
      </w:pPr>
      <w:rPr>
        <w:rFonts w:ascii="Symbol" w:hAnsi="Symbol" w:cs="Symbol" w:hint="default"/>
      </w:rPr>
    </w:lvl>
    <w:lvl w:ilvl="4" w:tplc="5A4A6060">
      <w:start w:val="1"/>
      <w:numFmt w:val="bullet"/>
      <w:lvlText w:val="o"/>
      <w:lvlJc w:val="left"/>
      <w:pPr>
        <w:ind w:left="3600" w:hanging="360"/>
      </w:pPr>
      <w:rPr>
        <w:rFonts w:ascii="Courier New" w:hAnsi="Courier New" w:cs="Courier New" w:hint="default"/>
      </w:rPr>
    </w:lvl>
    <w:lvl w:ilvl="5" w:tplc="CB1C7E28">
      <w:start w:val="1"/>
      <w:numFmt w:val="bullet"/>
      <w:lvlText w:val=""/>
      <w:lvlJc w:val="left"/>
      <w:pPr>
        <w:ind w:left="4320" w:hanging="360"/>
      </w:pPr>
      <w:rPr>
        <w:rFonts w:ascii="Wingdings" w:hAnsi="Wingdings" w:cs="Wingdings" w:hint="default"/>
      </w:rPr>
    </w:lvl>
    <w:lvl w:ilvl="6" w:tplc="48DA2A9E">
      <w:start w:val="1"/>
      <w:numFmt w:val="bullet"/>
      <w:lvlText w:val=""/>
      <w:lvlJc w:val="left"/>
      <w:pPr>
        <w:ind w:left="5040" w:hanging="360"/>
      </w:pPr>
      <w:rPr>
        <w:rFonts w:ascii="Symbol" w:hAnsi="Symbol" w:cs="Symbol" w:hint="default"/>
      </w:rPr>
    </w:lvl>
    <w:lvl w:ilvl="7" w:tplc="5B0EB768">
      <w:start w:val="1"/>
      <w:numFmt w:val="bullet"/>
      <w:lvlText w:val="o"/>
      <w:lvlJc w:val="left"/>
      <w:pPr>
        <w:ind w:left="5760" w:hanging="360"/>
      </w:pPr>
      <w:rPr>
        <w:rFonts w:ascii="Courier New" w:hAnsi="Courier New" w:cs="Courier New" w:hint="default"/>
      </w:rPr>
    </w:lvl>
    <w:lvl w:ilvl="8" w:tplc="9FB46F04">
      <w:start w:val="1"/>
      <w:numFmt w:val="bullet"/>
      <w:lvlText w:val=""/>
      <w:lvlJc w:val="left"/>
      <w:pPr>
        <w:ind w:left="6480" w:hanging="360"/>
      </w:pPr>
      <w:rPr>
        <w:rFonts w:ascii="Wingdings" w:hAnsi="Wingdings" w:cs="Wingdings" w:hint="default"/>
      </w:rPr>
    </w:lvl>
  </w:abstractNum>
  <w:abstractNum w:abstractNumId="49" w15:restartNumberingAfterBreak="0">
    <w:nsid w:val="614E46EA"/>
    <w:multiLevelType w:val="hybridMultilevel"/>
    <w:tmpl w:val="9F3AFC5A"/>
    <w:lvl w:ilvl="0" w:tplc="A7C49720">
      <w:start w:val="1"/>
      <w:numFmt w:val="bullet"/>
      <w:lvlText w:val=""/>
      <w:lvlJc w:val="left"/>
      <w:pPr>
        <w:ind w:left="720" w:hanging="360"/>
      </w:pPr>
      <w:rPr>
        <w:rFonts w:ascii="Symbol" w:hAnsi="Symbol" w:cs="Symbol" w:hint="default"/>
        <w:sz w:val="18"/>
        <w:szCs w:val="18"/>
      </w:rPr>
    </w:lvl>
    <w:lvl w:ilvl="1" w:tplc="249CBEB4">
      <w:start w:val="1"/>
      <w:numFmt w:val="bullet"/>
      <w:lvlText w:val="o"/>
      <w:lvlJc w:val="left"/>
      <w:pPr>
        <w:ind w:left="1440" w:hanging="360"/>
      </w:pPr>
      <w:rPr>
        <w:rFonts w:ascii="Courier New" w:hAnsi="Courier New" w:cs="Courier New" w:hint="default"/>
      </w:rPr>
    </w:lvl>
    <w:lvl w:ilvl="2" w:tplc="8E385EB0">
      <w:start w:val="1"/>
      <w:numFmt w:val="bullet"/>
      <w:lvlText w:val=""/>
      <w:lvlJc w:val="left"/>
      <w:pPr>
        <w:ind w:left="2160" w:hanging="360"/>
      </w:pPr>
      <w:rPr>
        <w:rFonts w:ascii="Wingdings" w:hAnsi="Wingdings" w:cs="Wingdings" w:hint="default"/>
      </w:rPr>
    </w:lvl>
    <w:lvl w:ilvl="3" w:tplc="0E089A04">
      <w:start w:val="1"/>
      <w:numFmt w:val="bullet"/>
      <w:lvlText w:val=""/>
      <w:lvlJc w:val="left"/>
      <w:pPr>
        <w:ind w:left="2880" w:hanging="360"/>
      </w:pPr>
      <w:rPr>
        <w:rFonts w:ascii="Symbol" w:hAnsi="Symbol" w:cs="Symbol" w:hint="default"/>
      </w:rPr>
    </w:lvl>
    <w:lvl w:ilvl="4" w:tplc="12D4ACE8">
      <w:start w:val="1"/>
      <w:numFmt w:val="bullet"/>
      <w:lvlText w:val="o"/>
      <w:lvlJc w:val="left"/>
      <w:pPr>
        <w:ind w:left="3600" w:hanging="360"/>
      </w:pPr>
      <w:rPr>
        <w:rFonts w:ascii="Courier New" w:hAnsi="Courier New" w:cs="Courier New" w:hint="default"/>
      </w:rPr>
    </w:lvl>
    <w:lvl w:ilvl="5" w:tplc="DB247EB8">
      <w:start w:val="1"/>
      <w:numFmt w:val="bullet"/>
      <w:lvlText w:val=""/>
      <w:lvlJc w:val="left"/>
      <w:pPr>
        <w:ind w:left="4320" w:hanging="360"/>
      </w:pPr>
      <w:rPr>
        <w:rFonts w:ascii="Wingdings" w:hAnsi="Wingdings" w:cs="Wingdings" w:hint="default"/>
      </w:rPr>
    </w:lvl>
    <w:lvl w:ilvl="6" w:tplc="FC387F68">
      <w:start w:val="1"/>
      <w:numFmt w:val="bullet"/>
      <w:lvlText w:val=""/>
      <w:lvlJc w:val="left"/>
      <w:pPr>
        <w:ind w:left="5040" w:hanging="360"/>
      </w:pPr>
      <w:rPr>
        <w:rFonts w:ascii="Symbol" w:hAnsi="Symbol" w:cs="Symbol" w:hint="default"/>
      </w:rPr>
    </w:lvl>
    <w:lvl w:ilvl="7" w:tplc="1E120994">
      <w:start w:val="1"/>
      <w:numFmt w:val="bullet"/>
      <w:lvlText w:val="o"/>
      <w:lvlJc w:val="left"/>
      <w:pPr>
        <w:ind w:left="5760" w:hanging="360"/>
      </w:pPr>
      <w:rPr>
        <w:rFonts w:ascii="Courier New" w:hAnsi="Courier New" w:cs="Courier New" w:hint="default"/>
      </w:rPr>
    </w:lvl>
    <w:lvl w:ilvl="8" w:tplc="BDFCE42A">
      <w:start w:val="1"/>
      <w:numFmt w:val="bullet"/>
      <w:lvlText w:val=""/>
      <w:lvlJc w:val="left"/>
      <w:pPr>
        <w:ind w:left="6480" w:hanging="360"/>
      </w:pPr>
      <w:rPr>
        <w:rFonts w:ascii="Wingdings" w:hAnsi="Wingdings" w:cs="Wingdings" w:hint="default"/>
      </w:rPr>
    </w:lvl>
  </w:abstractNum>
  <w:abstractNum w:abstractNumId="50" w15:restartNumberingAfterBreak="0">
    <w:nsid w:val="62977B1C"/>
    <w:multiLevelType w:val="hybridMultilevel"/>
    <w:tmpl w:val="8BE41CA8"/>
    <w:lvl w:ilvl="0" w:tplc="B85C2610">
      <w:start w:val="1"/>
      <w:numFmt w:val="bullet"/>
      <w:lvlText w:val=""/>
      <w:lvlJc w:val="left"/>
      <w:pPr>
        <w:ind w:left="720" w:hanging="360"/>
      </w:pPr>
      <w:rPr>
        <w:rFonts w:ascii="Symbol" w:hAnsi="Symbol" w:cs="Symbol" w:hint="default"/>
        <w:sz w:val="18"/>
        <w:szCs w:val="18"/>
      </w:rPr>
    </w:lvl>
    <w:lvl w:ilvl="1" w:tplc="AE7AF8A8">
      <w:start w:val="1"/>
      <w:numFmt w:val="bullet"/>
      <w:lvlText w:val="o"/>
      <w:lvlJc w:val="left"/>
      <w:pPr>
        <w:ind w:left="1440" w:hanging="360"/>
      </w:pPr>
      <w:rPr>
        <w:rFonts w:ascii="Courier New" w:hAnsi="Courier New" w:cs="Courier New" w:hint="default"/>
      </w:rPr>
    </w:lvl>
    <w:lvl w:ilvl="2" w:tplc="F740D358">
      <w:start w:val="1"/>
      <w:numFmt w:val="bullet"/>
      <w:lvlText w:val=""/>
      <w:lvlJc w:val="left"/>
      <w:pPr>
        <w:ind w:left="2160" w:hanging="360"/>
      </w:pPr>
      <w:rPr>
        <w:rFonts w:ascii="Wingdings" w:hAnsi="Wingdings" w:cs="Wingdings" w:hint="default"/>
      </w:rPr>
    </w:lvl>
    <w:lvl w:ilvl="3" w:tplc="8CB477E2">
      <w:start w:val="1"/>
      <w:numFmt w:val="bullet"/>
      <w:lvlText w:val=""/>
      <w:lvlJc w:val="left"/>
      <w:pPr>
        <w:ind w:left="2880" w:hanging="360"/>
      </w:pPr>
      <w:rPr>
        <w:rFonts w:ascii="Symbol" w:hAnsi="Symbol" w:cs="Symbol" w:hint="default"/>
      </w:rPr>
    </w:lvl>
    <w:lvl w:ilvl="4" w:tplc="7C6478E8">
      <w:start w:val="1"/>
      <w:numFmt w:val="bullet"/>
      <w:lvlText w:val="o"/>
      <w:lvlJc w:val="left"/>
      <w:pPr>
        <w:ind w:left="3600" w:hanging="360"/>
      </w:pPr>
      <w:rPr>
        <w:rFonts w:ascii="Courier New" w:hAnsi="Courier New" w:cs="Courier New" w:hint="default"/>
      </w:rPr>
    </w:lvl>
    <w:lvl w:ilvl="5" w:tplc="D6B0BD9E">
      <w:start w:val="1"/>
      <w:numFmt w:val="bullet"/>
      <w:lvlText w:val=""/>
      <w:lvlJc w:val="left"/>
      <w:pPr>
        <w:ind w:left="4320" w:hanging="360"/>
      </w:pPr>
      <w:rPr>
        <w:rFonts w:ascii="Wingdings" w:hAnsi="Wingdings" w:cs="Wingdings" w:hint="default"/>
      </w:rPr>
    </w:lvl>
    <w:lvl w:ilvl="6" w:tplc="F4E21B22">
      <w:start w:val="1"/>
      <w:numFmt w:val="bullet"/>
      <w:lvlText w:val=""/>
      <w:lvlJc w:val="left"/>
      <w:pPr>
        <w:ind w:left="5040" w:hanging="360"/>
      </w:pPr>
      <w:rPr>
        <w:rFonts w:ascii="Symbol" w:hAnsi="Symbol" w:cs="Symbol" w:hint="default"/>
      </w:rPr>
    </w:lvl>
    <w:lvl w:ilvl="7" w:tplc="3960676A">
      <w:start w:val="1"/>
      <w:numFmt w:val="bullet"/>
      <w:lvlText w:val="o"/>
      <w:lvlJc w:val="left"/>
      <w:pPr>
        <w:ind w:left="5760" w:hanging="360"/>
      </w:pPr>
      <w:rPr>
        <w:rFonts w:ascii="Courier New" w:hAnsi="Courier New" w:cs="Courier New" w:hint="default"/>
      </w:rPr>
    </w:lvl>
    <w:lvl w:ilvl="8" w:tplc="C388DE70">
      <w:start w:val="1"/>
      <w:numFmt w:val="bullet"/>
      <w:lvlText w:val=""/>
      <w:lvlJc w:val="left"/>
      <w:pPr>
        <w:ind w:left="6480" w:hanging="360"/>
      </w:pPr>
      <w:rPr>
        <w:rFonts w:ascii="Wingdings" w:hAnsi="Wingdings" w:cs="Wingdings" w:hint="default"/>
      </w:rPr>
    </w:lvl>
  </w:abstractNum>
  <w:abstractNum w:abstractNumId="51" w15:restartNumberingAfterBreak="0">
    <w:nsid w:val="63406AE1"/>
    <w:multiLevelType w:val="hybridMultilevel"/>
    <w:tmpl w:val="1F1E0810"/>
    <w:lvl w:ilvl="0" w:tplc="AC56E670">
      <w:start w:val="1"/>
      <w:numFmt w:val="bullet"/>
      <w:lvlText w:val=""/>
      <w:lvlJc w:val="left"/>
      <w:pPr>
        <w:ind w:left="720" w:hanging="360"/>
      </w:pPr>
      <w:rPr>
        <w:rFonts w:ascii="Symbol" w:hAnsi="Symbol" w:cs="Symbol" w:hint="default"/>
        <w:sz w:val="18"/>
        <w:szCs w:val="18"/>
      </w:rPr>
    </w:lvl>
    <w:lvl w:ilvl="1" w:tplc="E23A7CA4">
      <w:start w:val="1"/>
      <w:numFmt w:val="bullet"/>
      <w:lvlText w:val="o"/>
      <w:lvlJc w:val="left"/>
      <w:pPr>
        <w:ind w:left="1440" w:hanging="360"/>
      </w:pPr>
      <w:rPr>
        <w:rFonts w:ascii="Courier New" w:hAnsi="Courier New" w:cs="Courier New" w:hint="default"/>
      </w:rPr>
    </w:lvl>
    <w:lvl w:ilvl="2" w:tplc="0D5830CA">
      <w:start w:val="1"/>
      <w:numFmt w:val="bullet"/>
      <w:lvlText w:val=""/>
      <w:lvlJc w:val="left"/>
      <w:pPr>
        <w:ind w:left="2160" w:hanging="360"/>
      </w:pPr>
      <w:rPr>
        <w:rFonts w:ascii="Wingdings" w:hAnsi="Wingdings" w:cs="Wingdings" w:hint="default"/>
      </w:rPr>
    </w:lvl>
    <w:lvl w:ilvl="3" w:tplc="11A8CF2A">
      <w:start w:val="1"/>
      <w:numFmt w:val="bullet"/>
      <w:lvlText w:val=""/>
      <w:lvlJc w:val="left"/>
      <w:pPr>
        <w:ind w:left="2880" w:hanging="360"/>
      </w:pPr>
      <w:rPr>
        <w:rFonts w:ascii="Symbol" w:hAnsi="Symbol" w:cs="Symbol" w:hint="default"/>
      </w:rPr>
    </w:lvl>
    <w:lvl w:ilvl="4" w:tplc="3936360C">
      <w:start w:val="1"/>
      <w:numFmt w:val="bullet"/>
      <w:lvlText w:val="o"/>
      <w:lvlJc w:val="left"/>
      <w:pPr>
        <w:ind w:left="3600" w:hanging="360"/>
      </w:pPr>
      <w:rPr>
        <w:rFonts w:ascii="Courier New" w:hAnsi="Courier New" w:cs="Courier New" w:hint="default"/>
      </w:rPr>
    </w:lvl>
    <w:lvl w:ilvl="5" w:tplc="BFBE71A0">
      <w:start w:val="1"/>
      <w:numFmt w:val="bullet"/>
      <w:lvlText w:val=""/>
      <w:lvlJc w:val="left"/>
      <w:pPr>
        <w:ind w:left="4320" w:hanging="360"/>
      </w:pPr>
      <w:rPr>
        <w:rFonts w:ascii="Wingdings" w:hAnsi="Wingdings" w:cs="Wingdings" w:hint="default"/>
      </w:rPr>
    </w:lvl>
    <w:lvl w:ilvl="6" w:tplc="7CD8C628">
      <w:start w:val="1"/>
      <w:numFmt w:val="bullet"/>
      <w:lvlText w:val=""/>
      <w:lvlJc w:val="left"/>
      <w:pPr>
        <w:ind w:left="5040" w:hanging="360"/>
      </w:pPr>
      <w:rPr>
        <w:rFonts w:ascii="Symbol" w:hAnsi="Symbol" w:cs="Symbol" w:hint="default"/>
      </w:rPr>
    </w:lvl>
    <w:lvl w:ilvl="7" w:tplc="6E6216CC">
      <w:start w:val="1"/>
      <w:numFmt w:val="bullet"/>
      <w:lvlText w:val="o"/>
      <w:lvlJc w:val="left"/>
      <w:pPr>
        <w:ind w:left="5760" w:hanging="360"/>
      </w:pPr>
      <w:rPr>
        <w:rFonts w:ascii="Courier New" w:hAnsi="Courier New" w:cs="Courier New" w:hint="default"/>
      </w:rPr>
    </w:lvl>
    <w:lvl w:ilvl="8" w:tplc="02467D7E">
      <w:start w:val="1"/>
      <w:numFmt w:val="bullet"/>
      <w:lvlText w:val=""/>
      <w:lvlJc w:val="left"/>
      <w:pPr>
        <w:ind w:left="6480" w:hanging="360"/>
      </w:pPr>
      <w:rPr>
        <w:rFonts w:ascii="Wingdings" w:hAnsi="Wingdings" w:cs="Wingdings" w:hint="default"/>
      </w:rPr>
    </w:lvl>
  </w:abstractNum>
  <w:abstractNum w:abstractNumId="52" w15:restartNumberingAfterBreak="0">
    <w:nsid w:val="64FA07FC"/>
    <w:multiLevelType w:val="hybridMultilevel"/>
    <w:tmpl w:val="F6E8E3CC"/>
    <w:lvl w:ilvl="0" w:tplc="9B6C0320">
      <w:start w:val="1"/>
      <w:numFmt w:val="bullet"/>
      <w:lvlText w:val=""/>
      <w:lvlJc w:val="left"/>
      <w:pPr>
        <w:ind w:left="720" w:hanging="360"/>
      </w:pPr>
      <w:rPr>
        <w:rFonts w:ascii="Symbol" w:hAnsi="Symbol" w:cs="Symbol" w:hint="default"/>
        <w:sz w:val="18"/>
        <w:szCs w:val="18"/>
      </w:rPr>
    </w:lvl>
    <w:lvl w:ilvl="1" w:tplc="5F26AD54">
      <w:start w:val="1"/>
      <w:numFmt w:val="bullet"/>
      <w:lvlText w:val="o"/>
      <w:lvlJc w:val="left"/>
      <w:pPr>
        <w:ind w:left="1440" w:hanging="360"/>
      </w:pPr>
      <w:rPr>
        <w:rFonts w:ascii="Courier New" w:hAnsi="Courier New" w:cs="Courier New" w:hint="default"/>
      </w:rPr>
    </w:lvl>
    <w:lvl w:ilvl="2" w:tplc="FBACA33C">
      <w:start w:val="1"/>
      <w:numFmt w:val="bullet"/>
      <w:lvlText w:val=""/>
      <w:lvlJc w:val="left"/>
      <w:pPr>
        <w:ind w:left="2160" w:hanging="360"/>
      </w:pPr>
      <w:rPr>
        <w:rFonts w:ascii="Wingdings" w:hAnsi="Wingdings" w:cs="Wingdings" w:hint="default"/>
      </w:rPr>
    </w:lvl>
    <w:lvl w:ilvl="3" w:tplc="CC56A2E8">
      <w:start w:val="1"/>
      <w:numFmt w:val="bullet"/>
      <w:lvlText w:val=""/>
      <w:lvlJc w:val="left"/>
      <w:pPr>
        <w:ind w:left="2880" w:hanging="360"/>
      </w:pPr>
      <w:rPr>
        <w:rFonts w:ascii="Symbol" w:hAnsi="Symbol" w:cs="Symbol" w:hint="default"/>
      </w:rPr>
    </w:lvl>
    <w:lvl w:ilvl="4" w:tplc="23C0E06C">
      <w:start w:val="1"/>
      <w:numFmt w:val="bullet"/>
      <w:lvlText w:val="o"/>
      <w:lvlJc w:val="left"/>
      <w:pPr>
        <w:ind w:left="3600" w:hanging="360"/>
      </w:pPr>
      <w:rPr>
        <w:rFonts w:ascii="Courier New" w:hAnsi="Courier New" w:cs="Courier New" w:hint="default"/>
      </w:rPr>
    </w:lvl>
    <w:lvl w:ilvl="5" w:tplc="34ACF3F6">
      <w:start w:val="1"/>
      <w:numFmt w:val="bullet"/>
      <w:lvlText w:val=""/>
      <w:lvlJc w:val="left"/>
      <w:pPr>
        <w:ind w:left="4320" w:hanging="360"/>
      </w:pPr>
      <w:rPr>
        <w:rFonts w:ascii="Wingdings" w:hAnsi="Wingdings" w:cs="Wingdings" w:hint="default"/>
      </w:rPr>
    </w:lvl>
    <w:lvl w:ilvl="6" w:tplc="A8901684">
      <w:start w:val="1"/>
      <w:numFmt w:val="bullet"/>
      <w:lvlText w:val=""/>
      <w:lvlJc w:val="left"/>
      <w:pPr>
        <w:ind w:left="5040" w:hanging="360"/>
      </w:pPr>
      <w:rPr>
        <w:rFonts w:ascii="Symbol" w:hAnsi="Symbol" w:cs="Symbol" w:hint="default"/>
      </w:rPr>
    </w:lvl>
    <w:lvl w:ilvl="7" w:tplc="081EDD74">
      <w:start w:val="1"/>
      <w:numFmt w:val="bullet"/>
      <w:lvlText w:val="o"/>
      <w:lvlJc w:val="left"/>
      <w:pPr>
        <w:ind w:left="5760" w:hanging="360"/>
      </w:pPr>
      <w:rPr>
        <w:rFonts w:ascii="Courier New" w:hAnsi="Courier New" w:cs="Courier New" w:hint="default"/>
      </w:rPr>
    </w:lvl>
    <w:lvl w:ilvl="8" w:tplc="6F405696">
      <w:start w:val="1"/>
      <w:numFmt w:val="bullet"/>
      <w:lvlText w:val=""/>
      <w:lvlJc w:val="left"/>
      <w:pPr>
        <w:ind w:left="6480" w:hanging="360"/>
      </w:pPr>
      <w:rPr>
        <w:rFonts w:ascii="Wingdings" w:hAnsi="Wingdings" w:cs="Wingdings" w:hint="default"/>
      </w:rPr>
    </w:lvl>
  </w:abstractNum>
  <w:abstractNum w:abstractNumId="53" w15:restartNumberingAfterBreak="0">
    <w:nsid w:val="651F1DE0"/>
    <w:multiLevelType w:val="hybridMultilevel"/>
    <w:tmpl w:val="909E6232"/>
    <w:lvl w:ilvl="0" w:tplc="85F6A498">
      <w:start w:val="1"/>
      <w:numFmt w:val="bullet"/>
      <w:lvlText w:val=""/>
      <w:lvlJc w:val="left"/>
      <w:pPr>
        <w:ind w:left="720" w:hanging="360"/>
      </w:pPr>
      <w:rPr>
        <w:rFonts w:ascii="Symbol" w:hAnsi="Symbol" w:cs="Symbol" w:hint="default"/>
        <w:sz w:val="18"/>
        <w:szCs w:val="18"/>
      </w:rPr>
    </w:lvl>
    <w:lvl w:ilvl="1" w:tplc="D840BC14">
      <w:start w:val="1"/>
      <w:numFmt w:val="bullet"/>
      <w:lvlText w:val="o"/>
      <w:lvlJc w:val="left"/>
      <w:pPr>
        <w:ind w:left="1440" w:hanging="360"/>
      </w:pPr>
      <w:rPr>
        <w:rFonts w:ascii="Courier New" w:hAnsi="Courier New" w:cs="Courier New" w:hint="default"/>
      </w:rPr>
    </w:lvl>
    <w:lvl w:ilvl="2" w:tplc="BB52EA4A">
      <w:start w:val="1"/>
      <w:numFmt w:val="bullet"/>
      <w:lvlText w:val=""/>
      <w:lvlJc w:val="left"/>
      <w:pPr>
        <w:ind w:left="2160" w:hanging="360"/>
      </w:pPr>
      <w:rPr>
        <w:rFonts w:ascii="Wingdings" w:hAnsi="Wingdings" w:cs="Wingdings" w:hint="default"/>
      </w:rPr>
    </w:lvl>
    <w:lvl w:ilvl="3" w:tplc="A77CBB42">
      <w:start w:val="1"/>
      <w:numFmt w:val="bullet"/>
      <w:lvlText w:val=""/>
      <w:lvlJc w:val="left"/>
      <w:pPr>
        <w:ind w:left="2880" w:hanging="360"/>
      </w:pPr>
      <w:rPr>
        <w:rFonts w:ascii="Symbol" w:hAnsi="Symbol" w:cs="Symbol" w:hint="default"/>
      </w:rPr>
    </w:lvl>
    <w:lvl w:ilvl="4" w:tplc="7AE2AB1A">
      <w:start w:val="1"/>
      <w:numFmt w:val="bullet"/>
      <w:lvlText w:val="o"/>
      <w:lvlJc w:val="left"/>
      <w:pPr>
        <w:ind w:left="3600" w:hanging="360"/>
      </w:pPr>
      <w:rPr>
        <w:rFonts w:ascii="Courier New" w:hAnsi="Courier New" w:cs="Courier New" w:hint="default"/>
      </w:rPr>
    </w:lvl>
    <w:lvl w:ilvl="5" w:tplc="900463A2">
      <w:start w:val="1"/>
      <w:numFmt w:val="bullet"/>
      <w:lvlText w:val=""/>
      <w:lvlJc w:val="left"/>
      <w:pPr>
        <w:ind w:left="4320" w:hanging="360"/>
      </w:pPr>
      <w:rPr>
        <w:rFonts w:ascii="Wingdings" w:hAnsi="Wingdings" w:cs="Wingdings" w:hint="default"/>
      </w:rPr>
    </w:lvl>
    <w:lvl w:ilvl="6" w:tplc="C5DABAF6">
      <w:start w:val="1"/>
      <w:numFmt w:val="bullet"/>
      <w:lvlText w:val=""/>
      <w:lvlJc w:val="left"/>
      <w:pPr>
        <w:ind w:left="5040" w:hanging="360"/>
      </w:pPr>
      <w:rPr>
        <w:rFonts w:ascii="Symbol" w:hAnsi="Symbol" w:cs="Symbol" w:hint="default"/>
      </w:rPr>
    </w:lvl>
    <w:lvl w:ilvl="7" w:tplc="181A110C">
      <w:start w:val="1"/>
      <w:numFmt w:val="bullet"/>
      <w:lvlText w:val="o"/>
      <w:lvlJc w:val="left"/>
      <w:pPr>
        <w:ind w:left="5760" w:hanging="360"/>
      </w:pPr>
      <w:rPr>
        <w:rFonts w:ascii="Courier New" w:hAnsi="Courier New" w:cs="Courier New" w:hint="default"/>
      </w:rPr>
    </w:lvl>
    <w:lvl w:ilvl="8" w:tplc="5B949FC2">
      <w:start w:val="1"/>
      <w:numFmt w:val="bullet"/>
      <w:lvlText w:val=""/>
      <w:lvlJc w:val="left"/>
      <w:pPr>
        <w:ind w:left="6480" w:hanging="360"/>
      </w:pPr>
      <w:rPr>
        <w:rFonts w:ascii="Wingdings" w:hAnsi="Wingdings" w:cs="Wingdings" w:hint="default"/>
      </w:rPr>
    </w:lvl>
  </w:abstractNum>
  <w:abstractNum w:abstractNumId="54" w15:restartNumberingAfterBreak="0">
    <w:nsid w:val="677A77CD"/>
    <w:multiLevelType w:val="hybridMultilevel"/>
    <w:tmpl w:val="8B84B466"/>
    <w:lvl w:ilvl="0" w:tplc="29B466F6">
      <w:start w:val="1"/>
      <w:numFmt w:val="bullet"/>
      <w:lvlText w:val=""/>
      <w:lvlJc w:val="left"/>
      <w:pPr>
        <w:ind w:left="720" w:hanging="360"/>
      </w:pPr>
      <w:rPr>
        <w:rFonts w:ascii="Symbol" w:hAnsi="Symbol" w:cs="Symbol" w:hint="default"/>
        <w:sz w:val="24"/>
        <w:szCs w:val="24"/>
      </w:rPr>
    </w:lvl>
    <w:lvl w:ilvl="1" w:tplc="52F2755C">
      <w:start w:val="1"/>
      <w:numFmt w:val="bullet"/>
      <w:lvlText w:val="o"/>
      <w:lvlJc w:val="left"/>
      <w:pPr>
        <w:ind w:left="1440" w:hanging="360"/>
      </w:pPr>
      <w:rPr>
        <w:rFonts w:ascii="Courier New" w:hAnsi="Courier New" w:cs="Courier New" w:hint="default"/>
      </w:rPr>
    </w:lvl>
    <w:lvl w:ilvl="2" w:tplc="D8B2E078">
      <w:start w:val="1"/>
      <w:numFmt w:val="bullet"/>
      <w:lvlText w:val=""/>
      <w:lvlJc w:val="left"/>
      <w:pPr>
        <w:ind w:left="2160" w:hanging="360"/>
      </w:pPr>
      <w:rPr>
        <w:rFonts w:ascii="Wingdings" w:hAnsi="Wingdings" w:cs="Wingdings" w:hint="default"/>
      </w:rPr>
    </w:lvl>
    <w:lvl w:ilvl="3" w:tplc="E9AE4A5E">
      <w:start w:val="1"/>
      <w:numFmt w:val="bullet"/>
      <w:lvlText w:val=""/>
      <w:lvlJc w:val="left"/>
      <w:pPr>
        <w:ind w:left="2880" w:hanging="360"/>
      </w:pPr>
      <w:rPr>
        <w:rFonts w:ascii="Symbol" w:hAnsi="Symbol" w:cs="Symbol" w:hint="default"/>
      </w:rPr>
    </w:lvl>
    <w:lvl w:ilvl="4" w:tplc="852A45D2">
      <w:start w:val="1"/>
      <w:numFmt w:val="bullet"/>
      <w:lvlText w:val="o"/>
      <w:lvlJc w:val="left"/>
      <w:pPr>
        <w:ind w:left="3600" w:hanging="360"/>
      </w:pPr>
      <w:rPr>
        <w:rFonts w:ascii="Courier New" w:hAnsi="Courier New" w:cs="Courier New" w:hint="default"/>
      </w:rPr>
    </w:lvl>
    <w:lvl w:ilvl="5" w:tplc="114AACAA">
      <w:start w:val="1"/>
      <w:numFmt w:val="bullet"/>
      <w:lvlText w:val=""/>
      <w:lvlJc w:val="left"/>
      <w:pPr>
        <w:ind w:left="4320" w:hanging="360"/>
      </w:pPr>
      <w:rPr>
        <w:rFonts w:ascii="Wingdings" w:hAnsi="Wingdings" w:cs="Wingdings" w:hint="default"/>
      </w:rPr>
    </w:lvl>
    <w:lvl w:ilvl="6" w:tplc="947CD08E">
      <w:start w:val="1"/>
      <w:numFmt w:val="bullet"/>
      <w:lvlText w:val=""/>
      <w:lvlJc w:val="left"/>
      <w:pPr>
        <w:ind w:left="5040" w:hanging="360"/>
      </w:pPr>
      <w:rPr>
        <w:rFonts w:ascii="Symbol" w:hAnsi="Symbol" w:cs="Symbol" w:hint="default"/>
      </w:rPr>
    </w:lvl>
    <w:lvl w:ilvl="7" w:tplc="4FD4F84E">
      <w:start w:val="1"/>
      <w:numFmt w:val="bullet"/>
      <w:lvlText w:val="o"/>
      <w:lvlJc w:val="left"/>
      <w:pPr>
        <w:ind w:left="5760" w:hanging="360"/>
      </w:pPr>
      <w:rPr>
        <w:rFonts w:ascii="Courier New" w:hAnsi="Courier New" w:cs="Courier New" w:hint="default"/>
      </w:rPr>
    </w:lvl>
    <w:lvl w:ilvl="8" w:tplc="7E5C29EA">
      <w:start w:val="1"/>
      <w:numFmt w:val="bullet"/>
      <w:lvlText w:val=""/>
      <w:lvlJc w:val="left"/>
      <w:pPr>
        <w:ind w:left="6480" w:hanging="360"/>
      </w:pPr>
      <w:rPr>
        <w:rFonts w:ascii="Wingdings" w:hAnsi="Wingdings" w:cs="Wingdings" w:hint="default"/>
      </w:rPr>
    </w:lvl>
  </w:abstractNum>
  <w:abstractNum w:abstractNumId="55" w15:restartNumberingAfterBreak="0">
    <w:nsid w:val="67B12F81"/>
    <w:multiLevelType w:val="hybridMultilevel"/>
    <w:tmpl w:val="2A6E3204"/>
    <w:lvl w:ilvl="0" w:tplc="AC56E670">
      <w:start w:val="1"/>
      <w:numFmt w:val="bullet"/>
      <w:lvlText w:val=""/>
      <w:lvlJc w:val="left"/>
      <w:pPr>
        <w:ind w:left="720" w:hanging="360"/>
      </w:pPr>
      <w:rPr>
        <w:rFonts w:ascii="Symbol" w:hAnsi="Symbol" w:cs="Symbol" w:hint="default"/>
        <w:sz w:val="18"/>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CA133F1"/>
    <w:multiLevelType w:val="hybridMultilevel"/>
    <w:tmpl w:val="E0CEBFE6"/>
    <w:lvl w:ilvl="0" w:tplc="88DE37D6">
      <w:start w:val="1"/>
      <w:numFmt w:val="bullet"/>
      <w:lvlText w:val=""/>
      <w:lvlJc w:val="left"/>
      <w:pPr>
        <w:ind w:left="720" w:hanging="360"/>
      </w:pPr>
      <w:rPr>
        <w:rFonts w:ascii="Symbol" w:hAnsi="Symbol" w:cs="Symbol" w:hint="default"/>
        <w:sz w:val="18"/>
        <w:szCs w:val="18"/>
      </w:rPr>
    </w:lvl>
    <w:lvl w:ilvl="1" w:tplc="80E42FB8">
      <w:start w:val="1"/>
      <w:numFmt w:val="bullet"/>
      <w:lvlText w:val="o"/>
      <w:lvlJc w:val="left"/>
      <w:pPr>
        <w:ind w:left="1440" w:hanging="360"/>
      </w:pPr>
      <w:rPr>
        <w:rFonts w:ascii="Courier New" w:hAnsi="Courier New" w:cs="Courier New" w:hint="default"/>
      </w:rPr>
    </w:lvl>
    <w:lvl w:ilvl="2" w:tplc="14602DF6">
      <w:start w:val="1"/>
      <w:numFmt w:val="bullet"/>
      <w:lvlText w:val=""/>
      <w:lvlJc w:val="left"/>
      <w:pPr>
        <w:ind w:left="2160" w:hanging="360"/>
      </w:pPr>
      <w:rPr>
        <w:rFonts w:ascii="Wingdings" w:hAnsi="Wingdings" w:cs="Wingdings" w:hint="default"/>
      </w:rPr>
    </w:lvl>
    <w:lvl w:ilvl="3" w:tplc="8D36ED08">
      <w:start w:val="1"/>
      <w:numFmt w:val="bullet"/>
      <w:lvlText w:val=""/>
      <w:lvlJc w:val="left"/>
      <w:pPr>
        <w:ind w:left="2880" w:hanging="360"/>
      </w:pPr>
      <w:rPr>
        <w:rFonts w:ascii="Symbol" w:hAnsi="Symbol" w:cs="Symbol" w:hint="default"/>
      </w:rPr>
    </w:lvl>
    <w:lvl w:ilvl="4" w:tplc="14E86878">
      <w:start w:val="1"/>
      <w:numFmt w:val="bullet"/>
      <w:lvlText w:val="o"/>
      <w:lvlJc w:val="left"/>
      <w:pPr>
        <w:ind w:left="3600" w:hanging="360"/>
      </w:pPr>
      <w:rPr>
        <w:rFonts w:ascii="Courier New" w:hAnsi="Courier New" w:cs="Courier New" w:hint="default"/>
      </w:rPr>
    </w:lvl>
    <w:lvl w:ilvl="5" w:tplc="35429B38">
      <w:start w:val="1"/>
      <w:numFmt w:val="bullet"/>
      <w:lvlText w:val=""/>
      <w:lvlJc w:val="left"/>
      <w:pPr>
        <w:ind w:left="4320" w:hanging="360"/>
      </w:pPr>
      <w:rPr>
        <w:rFonts w:ascii="Wingdings" w:hAnsi="Wingdings" w:cs="Wingdings" w:hint="default"/>
      </w:rPr>
    </w:lvl>
    <w:lvl w:ilvl="6" w:tplc="4DAE9D54">
      <w:start w:val="1"/>
      <w:numFmt w:val="bullet"/>
      <w:lvlText w:val=""/>
      <w:lvlJc w:val="left"/>
      <w:pPr>
        <w:ind w:left="5040" w:hanging="360"/>
      </w:pPr>
      <w:rPr>
        <w:rFonts w:ascii="Symbol" w:hAnsi="Symbol" w:cs="Symbol" w:hint="default"/>
      </w:rPr>
    </w:lvl>
    <w:lvl w:ilvl="7" w:tplc="1C3C6D9E">
      <w:start w:val="1"/>
      <w:numFmt w:val="bullet"/>
      <w:lvlText w:val="o"/>
      <w:lvlJc w:val="left"/>
      <w:pPr>
        <w:ind w:left="5760" w:hanging="360"/>
      </w:pPr>
      <w:rPr>
        <w:rFonts w:ascii="Courier New" w:hAnsi="Courier New" w:cs="Courier New" w:hint="default"/>
      </w:rPr>
    </w:lvl>
    <w:lvl w:ilvl="8" w:tplc="AEF0CD2E">
      <w:start w:val="1"/>
      <w:numFmt w:val="bullet"/>
      <w:lvlText w:val=""/>
      <w:lvlJc w:val="left"/>
      <w:pPr>
        <w:ind w:left="6480" w:hanging="360"/>
      </w:pPr>
      <w:rPr>
        <w:rFonts w:ascii="Wingdings" w:hAnsi="Wingdings" w:cs="Wingdings" w:hint="default"/>
      </w:rPr>
    </w:lvl>
  </w:abstractNum>
  <w:abstractNum w:abstractNumId="57" w15:restartNumberingAfterBreak="0">
    <w:nsid w:val="6E5C1A93"/>
    <w:multiLevelType w:val="hybridMultilevel"/>
    <w:tmpl w:val="760AD0B4"/>
    <w:lvl w:ilvl="0" w:tplc="31C26248">
      <w:start w:val="1"/>
      <w:numFmt w:val="bullet"/>
      <w:lvlText w:val=""/>
      <w:lvlJc w:val="left"/>
      <w:pPr>
        <w:ind w:left="720" w:hanging="360"/>
      </w:pPr>
      <w:rPr>
        <w:rFonts w:ascii="Symbol" w:hAnsi="Symbol" w:cs="Symbol" w:hint="default"/>
        <w:sz w:val="18"/>
        <w:szCs w:val="18"/>
      </w:rPr>
    </w:lvl>
    <w:lvl w:ilvl="1" w:tplc="F89AB218">
      <w:start w:val="1"/>
      <w:numFmt w:val="bullet"/>
      <w:lvlText w:val="o"/>
      <w:lvlJc w:val="left"/>
      <w:pPr>
        <w:ind w:left="1440" w:hanging="360"/>
      </w:pPr>
      <w:rPr>
        <w:rFonts w:ascii="Courier New" w:hAnsi="Courier New" w:cs="Courier New" w:hint="default"/>
      </w:rPr>
    </w:lvl>
    <w:lvl w:ilvl="2" w:tplc="D4508E04">
      <w:start w:val="1"/>
      <w:numFmt w:val="bullet"/>
      <w:lvlText w:val=""/>
      <w:lvlJc w:val="left"/>
      <w:pPr>
        <w:ind w:left="2160" w:hanging="360"/>
      </w:pPr>
      <w:rPr>
        <w:rFonts w:ascii="Wingdings" w:hAnsi="Wingdings" w:cs="Wingdings" w:hint="default"/>
      </w:rPr>
    </w:lvl>
    <w:lvl w:ilvl="3" w:tplc="DAC2FDDC">
      <w:start w:val="1"/>
      <w:numFmt w:val="bullet"/>
      <w:lvlText w:val=""/>
      <w:lvlJc w:val="left"/>
      <w:pPr>
        <w:ind w:left="2880" w:hanging="360"/>
      </w:pPr>
      <w:rPr>
        <w:rFonts w:ascii="Symbol" w:hAnsi="Symbol" w:cs="Symbol" w:hint="default"/>
      </w:rPr>
    </w:lvl>
    <w:lvl w:ilvl="4" w:tplc="65E0A5A2">
      <w:start w:val="1"/>
      <w:numFmt w:val="bullet"/>
      <w:lvlText w:val="o"/>
      <w:lvlJc w:val="left"/>
      <w:pPr>
        <w:ind w:left="3600" w:hanging="360"/>
      </w:pPr>
      <w:rPr>
        <w:rFonts w:ascii="Courier New" w:hAnsi="Courier New" w:cs="Courier New" w:hint="default"/>
      </w:rPr>
    </w:lvl>
    <w:lvl w:ilvl="5" w:tplc="EABA8ED0">
      <w:start w:val="1"/>
      <w:numFmt w:val="bullet"/>
      <w:lvlText w:val=""/>
      <w:lvlJc w:val="left"/>
      <w:pPr>
        <w:ind w:left="4320" w:hanging="360"/>
      </w:pPr>
      <w:rPr>
        <w:rFonts w:ascii="Wingdings" w:hAnsi="Wingdings" w:cs="Wingdings" w:hint="default"/>
      </w:rPr>
    </w:lvl>
    <w:lvl w:ilvl="6" w:tplc="2C540224">
      <w:start w:val="1"/>
      <w:numFmt w:val="bullet"/>
      <w:lvlText w:val=""/>
      <w:lvlJc w:val="left"/>
      <w:pPr>
        <w:ind w:left="5040" w:hanging="360"/>
      </w:pPr>
      <w:rPr>
        <w:rFonts w:ascii="Symbol" w:hAnsi="Symbol" w:cs="Symbol" w:hint="default"/>
      </w:rPr>
    </w:lvl>
    <w:lvl w:ilvl="7" w:tplc="85D829D0">
      <w:start w:val="1"/>
      <w:numFmt w:val="bullet"/>
      <w:lvlText w:val="o"/>
      <w:lvlJc w:val="left"/>
      <w:pPr>
        <w:ind w:left="5760" w:hanging="360"/>
      </w:pPr>
      <w:rPr>
        <w:rFonts w:ascii="Courier New" w:hAnsi="Courier New" w:cs="Courier New" w:hint="default"/>
      </w:rPr>
    </w:lvl>
    <w:lvl w:ilvl="8" w:tplc="8816495C">
      <w:start w:val="1"/>
      <w:numFmt w:val="bullet"/>
      <w:lvlText w:val=""/>
      <w:lvlJc w:val="left"/>
      <w:pPr>
        <w:ind w:left="6480" w:hanging="360"/>
      </w:pPr>
      <w:rPr>
        <w:rFonts w:ascii="Wingdings" w:hAnsi="Wingdings" w:cs="Wingdings" w:hint="default"/>
      </w:rPr>
    </w:lvl>
  </w:abstractNum>
  <w:abstractNum w:abstractNumId="58" w15:restartNumberingAfterBreak="0">
    <w:nsid w:val="70DD21D4"/>
    <w:multiLevelType w:val="hybridMultilevel"/>
    <w:tmpl w:val="EAB24D62"/>
    <w:lvl w:ilvl="0" w:tplc="29502BDC">
      <w:start w:val="1"/>
      <w:numFmt w:val="bullet"/>
      <w:lvlText w:val=""/>
      <w:lvlJc w:val="left"/>
      <w:pPr>
        <w:ind w:left="720" w:hanging="360"/>
      </w:pPr>
      <w:rPr>
        <w:rFonts w:ascii="Symbol" w:hAnsi="Symbol" w:cs="Symbol" w:hint="default"/>
        <w:sz w:val="18"/>
        <w:szCs w:val="18"/>
      </w:rPr>
    </w:lvl>
    <w:lvl w:ilvl="1" w:tplc="132E2274">
      <w:start w:val="1"/>
      <w:numFmt w:val="bullet"/>
      <w:lvlText w:val="o"/>
      <w:lvlJc w:val="left"/>
      <w:pPr>
        <w:ind w:left="1440" w:hanging="360"/>
      </w:pPr>
      <w:rPr>
        <w:rFonts w:ascii="Courier New" w:hAnsi="Courier New" w:cs="Courier New" w:hint="default"/>
      </w:rPr>
    </w:lvl>
    <w:lvl w:ilvl="2" w:tplc="00DE9D4C">
      <w:start w:val="1"/>
      <w:numFmt w:val="bullet"/>
      <w:lvlText w:val=""/>
      <w:lvlJc w:val="left"/>
      <w:pPr>
        <w:ind w:left="2160" w:hanging="360"/>
      </w:pPr>
      <w:rPr>
        <w:rFonts w:ascii="Wingdings" w:hAnsi="Wingdings" w:cs="Wingdings" w:hint="default"/>
      </w:rPr>
    </w:lvl>
    <w:lvl w:ilvl="3" w:tplc="04544F3C">
      <w:start w:val="1"/>
      <w:numFmt w:val="bullet"/>
      <w:lvlText w:val=""/>
      <w:lvlJc w:val="left"/>
      <w:pPr>
        <w:ind w:left="2880" w:hanging="360"/>
      </w:pPr>
      <w:rPr>
        <w:rFonts w:ascii="Symbol" w:hAnsi="Symbol" w:cs="Symbol" w:hint="default"/>
      </w:rPr>
    </w:lvl>
    <w:lvl w:ilvl="4" w:tplc="481E1D56">
      <w:start w:val="1"/>
      <w:numFmt w:val="bullet"/>
      <w:lvlText w:val="o"/>
      <w:lvlJc w:val="left"/>
      <w:pPr>
        <w:ind w:left="3600" w:hanging="360"/>
      </w:pPr>
      <w:rPr>
        <w:rFonts w:ascii="Courier New" w:hAnsi="Courier New" w:cs="Courier New" w:hint="default"/>
      </w:rPr>
    </w:lvl>
    <w:lvl w:ilvl="5" w:tplc="BCC8F352">
      <w:start w:val="1"/>
      <w:numFmt w:val="bullet"/>
      <w:lvlText w:val=""/>
      <w:lvlJc w:val="left"/>
      <w:pPr>
        <w:ind w:left="4320" w:hanging="360"/>
      </w:pPr>
      <w:rPr>
        <w:rFonts w:ascii="Wingdings" w:hAnsi="Wingdings" w:cs="Wingdings" w:hint="default"/>
      </w:rPr>
    </w:lvl>
    <w:lvl w:ilvl="6" w:tplc="30F46056">
      <w:start w:val="1"/>
      <w:numFmt w:val="bullet"/>
      <w:lvlText w:val=""/>
      <w:lvlJc w:val="left"/>
      <w:pPr>
        <w:ind w:left="5040" w:hanging="360"/>
      </w:pPr>
      <w:rPr>
        <w:rFonts w:ascii="Symbol" w:hAnsi="Symbol" w:cs="Symbol" w:hint="default"/>
      </w:rPr>
    </w:lvl>
    <w:lvl w:ilvl="7" w:tplc="24B0F20C">
      <w:start w:val="1"/>
      <w:numFmt w:val="bullet"/>
      <w:lvlText w:val="o"/>
      <w:lvlJc w:val="left"/>
      <w:pPr>
        <w:ind w:left="5760" w:hanging="360"/>
      </w:pPr>
      <w:rPr>
        <w:rFonts w:ascii="Courier New" w:hAnsi="Courier New" w:cs="Courier New" w:hint="default"/>
      </w:rPr>
    </w:lvl>
    <w:lvl w:ilvl="8" w:tplc="4FE0D0FA">
      <w:start w:val="1"/>
      <w:numFmt w:val="bullet"/>
      <w:lvlText w:val=""/>
      <w:lvlJc w:val="left"/>
      <w:pPr>
        <w:ind w:left="6480" w:hanging="360"/>
      </w:pPr>
      <w:rPr>
        <w:rFonts w:ascii="Wingdings" w:hAnsi="Wingdings" w:cs="Wingdings" w:hint="default"/>
      </w:rPr>
    </w:lvl>
  </w:abstractNum>
  <w:abstractNum w:abstractNumId="59" w15:restartNumberingAfterBreak="0">
    <w:nsid w:val="725E4C69"/>
    <w:multiLevelType w:val="hybridMultilevel"/>
    <w:tmpl w:val="34C00716"/>
    <w:lvl w:ilvl="0" w:tplc="200E448E">
      <w:start w:val="1"/>
      <w:numFmt w:val="bullet"/>
      <w:lvlText w:val=""/>
      <w:lvlJc w:val="left"/>
      <w:pPr>
        <w:ind w:left="720" w:hanging="360"/>
      </w:pPr>
      <w:rPr>
        <w:rFonts w:ascii="Symbol" w:hAnsi="Symbol" w:cs="Symbol" w:hint="default"/>
        <w:sz w:val="18"/>
        <w:szCs w:val="18"/>
      </w:rPr>
    </w:lvl>
    <w:lvl w:ilvl="1" w:tplc="67860852">
      <w:start w:val="1"/>
      <w:numFmt w:val="bullet"/>
      <w:lvlText w:val="o"/>
      <w:lvlJc w:val="left"/>
      <w:pPr>
        <w:ind w:left="1440" w:hanging="360"/>
      </w:pPr>
      <w:rPr>
        <w:rFonts w:ascii="Courier New" w:hAnsi="Courier New" w:cs="Courier New" w:hint="default"/>
      </w:rPr>
    </w:lvl>
    <w:lvl w:ilvl="2" w:tplc="9B78B566">
      <w:start w:val="1"/>
      <w:numFmt w:val="bullet"/>
      <w:lvlText w:val=""/>
      <w:lvlJc w:val="left"/>
      <w:pPr>
        <w:ind w:left="2160" w:hanging="360"/>
      </w:pPr>
      <w:rPr>
        <w:rFonts w:ascii="Wingdings" w:hAnsi="Wingdings" w:cs="Wingdings" w:hint="default"/>
      </w:rPr>
    </w:lvl>
    <w:lvl w:ilvl="3" w:tplc="85AC7C5A">
      <w:start w:val="1"/>
      <w:numFmt w:val="bullet"/>
      <w:lvlText w:val=""/>
      <w:lvlJc w:val="left"/>
      <w:pPr>
        <w:ind w:left="2880" w:hanging="360"/>
      </w:pPr>
      <w:rPr>
        <w:rFonts w:ascii="Symbol" w:hAnsi="Symbol" w:cs="Symbol" w:hint="default"/>
      </w:rPr>
    </w:lvl>
    <w:lvl w:ilvl="4" w:tplc="0430E4A8">
      <w:start w:val="1"/>
      <w:numFmt w:val="bullet"/>
      <w:lvlText w:val="o"/>
      <w:lvlJc w:val="left"/>
      <w:pPr>
        <w:ind w:left="3600" w:hanging="360"/>
      </w:pPr>
      <w:rPr>
        <w:rFonts w:ascii="Courier New" w:hAnsi="Courier New" w:cs="Courier New" w:hint="default"/>
      </w:rPr>
    </w:lvl>
    <w:lvl w:ilvl="5" w:tplc="8CD8C2E4">
      <w:start w:val="1"/>
      <w:numFmt w:val="bullet"/>
      <w:lvlText w:val=""/>
      <w:lvlJc w:val="left"/>
      <w:pPr>
        <w:ind w:left="4320" w:hanging="360"/>
      </w:pPr>
      <w:rPr>
        <w:rFonts w:ascii="Wingdings" w:hAnsi="Wingdings" w:cs="Wingdings" w:hint="default"/>
      </w:rPr>
    </w:lvl>
    <w:lvl w:ilvl="6" w:tplc="5DD2B908">
      <w:start w:val="1"/>
      <w:numFmt w:val="bullet"/>
      <w:lvlText w:val=""/>
      <w:lvlJc w:val="left"/>
      <w:pPr>
        <w:ind w:left="5040" w:hanging="360"/>
      </w:pPr>
      <w:rPr>
        <w:rFonts w:ascii="Symbol" w:hAnsi="Symbol" w:cs="Symbol" w:hint="default"/>
      </w:rPr>
    </w:lvl>
    <w:lvl w:ilvl="7" w:tplc="0C264978">
      <w:start w:val="1"/>
      <w:numFmt w:val="bullet"/>
      <w:lvlText w:val="o"/>
      <w:lvlJc w:val="left"/>
      <w:pPr>
        <w:ind w:left="5760" w:hanging="360"/>
      </w:pPr>
      <w:rPr>
        <w:rFonts w:ascii="Courier New" w:hAnsi="Courier New" w:cs="Courier New" w:hint="default"/>
      </w:rPr>
    </w:lvl>
    <w:lvl w:ilvl="8" w:tplc="F294DC52">
      <w:start w:val="1"/>
      <w:numFmt w:val="bullet"/>
      <w:lvlText w:val=""/>
      <w:lvlJc w:val="left"/>
      <w:pPr>
        <w:ind w:left="6480" w:hanging="360"/>
      </w:pPr>
      <w:rPr>
        <w:rFonts w:ascii="Wingdings" w:hAnsi="Wingdings" w:cs="Wingdings" w:hint="default"/>
      </w:rPr>
    </w:lvl>
  </w:abstractNum>
  <w:abstractNum w:abstractNumId="60" w15:restartNumberingAfterBreak="0">
    <w:nsid w:val="765B440A"/>
    <w:multiLevelType w:val="hybridMultilevel"/>
    <w:tmpl w:val="046AC9B0"/>
    <w:lvl w:ilvl="0" w:tplc="DD0E053A">
      <w:start w:val="1"/>
      <w:numFmt w:val="bullet"/>
      <w:lvlText w:val=""/>
      <w:lvlJc w:val="left"/>
      <w:pPr>
        <w:ind w:left="720" w:hanging="360"/>
      </w:pPr>
      <w:rPr>
        <w:rFonts w:ascii="Symbol" w:hAnsi="Symbol" w:cs="Symbol" w:hint="default"/>
        <w:sz w:val="18"/>
        <w:szCs w:val="18"/>
      </w:rPr>
    </w:lvl>
    <w:lvl w:ilvl="1" w:tplc="F88E2B24">
      <w:start w:val="1"/>
      <w:numFmt w:val="bullet"/>
      <w:lvlText w:val="o"/>
      <w:lvlJc w:val="left"/>
      <w:pPr>
        <w:ind w:left="1440" w:hanging="360"/>
      </w:pPr>
      <w:rPr>
        <w:rFonts w:ascii="Courier New" w:hAnsi="Courier New" w:cs="Courier New" w:hint="default"/>
      </w:rPr>
    </w:lvl>
    <w:lvl w:ilvl="2" w:tplc="52FE3528">
      <w:start w:val="1"/>
      <w:numFmt w:val="bullet"/>
      <w:lvlText w:val=""/>
      <w:lvlJc w:val="left"/>
      <w:pPr>
        <w:ind w:left="2160" w:hanging="360"/>
      </w:pPr>
      <w:rPr>
        <w:rFonts w:ascii="Wingdings" w:hAnsi="Wingdings" w:cs="Wingdings" w:hint="default"/>
      </w:rPr>
    </w:lvl>
    <w:lvl w:ilvl="3" w:tplc="8AAC6D7E">
      <w:start w:val="1"/>
      <w:numFmt w:val="bullet"/>
      <w:lvlText w:val=""/>
      <w:lvlJc w:val="left"/>
      <w:pPr>
        <w:ind w:left="2880" w:hanging="360"/>
      </w:pPr>
      <w:rPr>
        <w:rFonts w:ascii="Symbol" w:hAnsi="Symbol" w:cs="Symbol" w:hint="default"/>
      </w:rPr>
    </w:lvl>
    <w:lvl w:ilvl="4" w:tplc="E90E6138">
      <w:start w:val="1"/>
      <w:numFmt w:val="bullet"/>
      <w:lvlText w:val="o"/>
      <w:lvlJc w:val="left"/>
      <w:pPr>
        <w:ind w:left="3600" w:hanging="360"/>
      </w:pPr>
      <w:rPr>
        <w:rFonts w:ascii="Courier New" w:hAnsi="Courier New" w:cs="Courier New" w:hint="default"/>
      </w:rPr>
    </w:lvl>
    <w:lvl w:ilvl="5" w:tplc="39782376">
      <w:start w:val="1"/>
      <w:numFmt w:val="bullet"/>
      <w:lvlText w:val=""/>
      <w:lvlJc w:val="left"/>
      <w:pPr>
        <w:ind w:left="4320" w:hanging="360"/>
      </w:pPr>
      <w:rPr>
        <w:rFonts w:ascii="Wingdings" w:hAnsi="Wingdings" w:cs="Wingdings" w:hint="default"/>
      </w:rPr>
    </w:lvl>
    <w:lvl w:ilvl="6" w:tplc="D054E446">
      <w:start w:val="1"/>
      <w:numFmt w:val="bullet"/>
      <w:lvlText w:val=""/>
      <w:lvlJc w:val="left"/>
      <w:pPr>
        <w:ind w:left="5040" w:hanging="360"/>
      </w:pPr>
      <w:rPr>
        <w:rFonts w:ascii="Symbol" w:hAnsi="Symbol" w:cs="Symbol" w:hint="default"/>
      </w:rPr>
    </w:lvl>
    <w:lvl w:ilvl="7" w:tplc="E2DCA7F6">
      <w:start w:val="1"/>
      <w:numFmt w:val="bullet"/>
      <w:lvlText w:val="o"/>
      <w:lvlJc w:val="left"/>
      <w:pPr>
        <w:ind w:left="5760" w:hanging="360"/>
      </w:pPr>
      <w:rPr>
        <w:rFonts w:ascii="Courier New" w:hAnsi="Courier New" w:cs="Courier New" w:hint="default"/>
      </w:rPr>
    </w:lvl>
    <w:lvl w:ilvl="8" w:tplc="36E20CDE">
      <w:start w:val="1"/>
      <w:numFmt w:val="bullet"/>
      <w:lvlText w:val=""/>
      <w:lvlJc w:val="left"/>
      <w:pPr>
        <w:ind w:left="6480" w:hanging="360"/>
      </w:pPr>
      <w:rPr>
        <w:rFonts w:ascii="Wingdings" w:hAnsi="Wingdings" w:cs="Wingdings" w:hint="default"/>
      </w:rPr>
    </w:lvl>
  </w:abstractNum>
  <w:abstractNum w:abstractNumId="61" w15:restartNumberingAfterBreak="0">
    <w:nsid w:val="771A7F54"/>
    <w:multiLevelType w:val="hybridMultilevel"/>
    <w:tmpl w:val="070E2452"/>
    <w:lvl w:ilvl="0" w:tplc="BC861B70">
      <w:start w:val="1"/>
      <w:numFmt w:val="bullet"/>
      <w:lvlText w:val=""/>
      <w:lvlJc w:val="left"/>
      <w:pPr>
        <w:ind w:left="720" w:hanging="360"/>
      </w:pPr>
      <w:rPr>
        <w:rFonts w:ascii="Symbol" w:hAnsi="Symbol" w:cs="Symbol" w:hint="default"/>
        <w:sz w:val="18"/>
        <w:szCs w:val="18"/>
      </w:rPr>
    </w:lvl>
    <w:lvl w:ilvl="1" w:tplc="E8CA2B6E">
      <w:start w:val="1"/>
      <w:numFmt w:val="bullet"/>
      <w:lvlText w:val="o"/>
      <w:lvlJc w:val="left"/>
      <w:pPr>
        <w:ind w:left="1440" w:hanging="360"/>
      </w:pPr>
      <w:rPr>
        <w:rFonts w:ascii="Courier New" w:hAnsi="Courier New" w:cs="Courier New" w:hint="default"/>
      </w:rPr>
    </w:lvl>
    <w:lvl w:ilvl="2" w:tplc="7FD6A006">
      <w:start w:val="1"/>
      <w:numFmt w:val="bullet"/>
      <w:lvlText w:val=""/>
      <w:lvlJc w:val="left"/>
      <w:pPr>
        <w:ind w:left="2160" w:hanging="360"/>
      </w:pPr>
      <w:rPr>
        <w:rFonts w:ascii="Wingdings" w:hAnsi="Wingdings" w:cs="Wingdings" w:hint="default"/>
      </w:rPr>
    </w:lvl>
    <w:lvl w:ilvl="3" w:tplc="7FFC5EFC">
      <w:start w:val="1"/>
      <w:numFmt w:val="bullet"/>
      <w:lvlText w:val=""/>
      <w:lvlJc w:val="left"/>
      <w:pPr>
        <w:ind w:left="2880" w:hanging="360"/>
      </w:pPr>
      <w:rPr>
        <w:rFonts w:ascii="Symbol" w:hAnsi="Symbol" w:cs="Symbol" w:hint="default"/>
      </w:rPr>
    </w:lvl>
    <w:lvl w:ilvl="4" w:tplc="3DF67FF4">
      <w:start w:val="1"/>
      <w:numFmt w:val="bullet"/>
      <w:lvlText w:val="o"/>
      <w:lvlJc w:val="left"/>
      <w:pPr>
        <w:ind w:left="3600" w:hanging="360"/>
      </w:pPr>
      <w:rPr>
        <w:rFonts w:ascii="Courier New" w:hAnsi="Courier New" w:cs="Courier New" w:hint="default"/>
      </w:rPr>
    </w:lvl>
    <w:lvl w:ilvl="5" w:tplc="21F87628">
      <w:start w:val="1"/>
      <w:numFmt w:val="bullet"/>
      <w:lvlText w:val=""/>
      <w:lvlJc w:val="left"/>
      <w:pPr>
        <w:ind w:left="4320" w:hanging="360"/>
      </w:pPr>
      <w:rPr>
        <w:rFonts w:ascii="Wingdings" w:hAnsi="Wingdings" w:cs="Wingdings" w:hint="default"/>
      </w:rPr>
    </w:lvl>
    <w:lvl w:ilvl="6" w:tplc="775C6DAE">
      <w:start w:val="1"/>
      <w:numFmt w:val="bullet"/>
      <w:lvlText w:val=""/>
      <w:lvlJc w:val="left"/>
      <w:pPr>
        <w:ind w:left="5040" w:hanging="360"/>
      </w:pPr>
      <w:rPr>
        <w:rFonts w:ascii="Symbol" w:hAnsi="Symbol" w:cs="Symbol" w:hint="default"/>
      </w:rPr>
    </w:lvl>
    <w:lvl w:ilvl="7" w:tplc="3EB61C74">
      <w:start w:val="1"/>
      <w:numFmt w:val="bullet"/>
      <w:lvlText w:val="o"/>
      <w:lvlJc w:val="left"/>
      <w:pPr>
        <w:ind w:left="5760" w:hanging="360"/>
      </w:pPr>
      <w:rPr>
        <w:rFonts w:ascii="Courier New" w:hAnsi="Courier New" w:cs="Courier New" w:hint="default"/>
      </w:rPr>
    </w:lvl>
    <w:lvl w:ilvl="8" w:tplc="E4ECD032">
      <w:start w:val="1"/>
      <w:numFmt w:val="bullet"/>
      <w:lvlText w:val=""/>
      <w:lvlJc w:val="left"/>
      <w:pPr>
        <w:ind w:left="6480" w:hanging="360"/>
      </w:pPr>
      <w:rPr>
        <w:rFonts w:ascii="Wingdings" w:hAnsi="Wingdings" w:cs="Wingdings" w:hint="default"/>
      </w:rPr>
    </w:lvl>
  </w:abstractNum>
  <w:abstractNum w:abstractNumId="62" w15:restartNumberingAfterBreak="0">
    <w:nsid w:val="78227499"/>
    <w:multiLevelType w:val="hybridMultilevel"/>
    <w:tmpl w:val="C202390C"/>
    <w:lvl w:ilvl="0" w:tplc="F7D684B4">
      <w:start w:val="1"/>
      <w:numFmt w:val="bullet"/>
      <w:lvlText w:val=""/>
      <w:lvlJc w:val="left"/>
      <w:pPr>
        <w:ind w:left="720" w:hanging="360"/>
      </w:pPr>
      <w:rPr>
        <w:rFonts w:ascii="Symbol" w:hAnsi="Symbol" w:cs="Symbol" w:hint="default"/>
        <w:sz w:val="18"/>
        <w:szCs w:val="18"/>
      </w:rPr>
    </w:lvl>
    <w:lvl w:ilvl="1" w:tplc="52AE779C">
      <w:start w:val="1"/>
      <w:numFmt w:val="bullet"/>
      <w:lvlText w:val="o"/>
      <w:lvlJc w:val="left"/>
      <w:pPr>
        <w:ind w:left="1440" w:hanging="360"/>
      </w:pPr>
      <w:rPr>
        <w:rFonts w:ascii="Courier New" w:hAnsi="Courier New" w:cs="Courier New" w:hint="default"/>
      </w:rPr>
    </w:lvl>
    <w:lvl w:ilvl="2" w:tplc="25C4416A">
      <w:start w:val="1"/>
      <w:numFmt w:val="bullet"/>
      <w:lvlText w:val=""/>
      <w:lvlJc w:val="left"/>
      <w:pPr>
        <w:ind w:left="2160" w:hanging="360"/>
      </w:pPr>
      <w:rPr>
        <w:rFonts w:ascii="Wingdings" w:hAnsi="Wingdings" w:cs="Wingdings" w:hint="default"/>
      </w:rPr>
    </w:lvl>
    <w:lvl w:ilvl="3" w:tplc="E4345FC6">
      <w:start w:val="1"/>
      <w:numFmt w:val="bullet"/>
      <w:lvlText w:val=""/>
      <w:lvlJc w:val="left"/>
      <w:pPr>
        <w:ind w:left="2880" w:hanging="360"/>
      </w:pPr>
      <w:rPr>
        <w:rFonts w:ascii="Symbol" w:hAnsi="Symbol" w:cs="Symbol" w:hint="default"/>
      </w:rPr>
    </w:lvl>
    <w:lvl w:ilvl="4" w:tplc="AA702806">
      <w:start w:val="1"/>
      <w:numFmt w:val="bullet"/>
      <w:lvlText w:val="o"/>
      <w:lvlJc w:val="left"/>
      <w:pPr>
        <w:ind w:left="3600" w:hanging="360"/>
      </w:pPr>
      <w:rPr>
        <w:rFonts w:ascii="Courier New" w:hAnsi="Courier New" w:cs="Courier New" w:hint="default"/>
      </w:rPr>
    </w:lvl>
    <w:lvl w:ilvl="5" w:tplc="CE54EE8C">
      <w:start w:val="1"/>
      <w:numFmt w:val="bullet"/>
      <w:lvlText w:val=""/>
      <w:lvlJc w:val="left"/>
      <w:pPr>
        <w:ind w:left="4320" w:hanging="360"/>
      </w:pPr>
      <w:rPr>
        <w:rFonts w:ascii="Wingdings" w:hAnsi="Wingdings" w:cs="Wingdings" w:hint="default"/>
      </w:rPr>
    </w:lvl>
    <w:lvl w:ilvl="6" w:tplc="0E5E98F6">
      <w:start w:val="1"/>
      <w:numFmt w:val="bullet"/>
      <w:lvlText w:val=""/>
      <w:lvlJc w:val="left"/>
      <w:pPr>
        <w:ind w:left="5040" w:hanging="360"/>
      </w:pPr>
      <w:rPr>
        <w:rFonts w:ascii="Symbol" w:hAnsi="Symbol" w:cs="Symbol" w:hint="default"/>
      </w:rPr>
    </w:lvl>
    <w:lvl w:ilvl="7" w:tplc="7A220D3A">
      <w:start w:val="1"/>
      <w:numFmt w:val="bullet"/>
      <w:lvlText w:val="o"/>
      <w:lvlJc w:val="left"/>
      <w:pPr>
        <w:ind w:left="5760" w:hanging="360"/>
      </w:pPr>
      <w:rPr>
        <w:rFonts w:ascii="Courier New" w:hAnsi="Courier New" w:cs="Courier New" w:hint="default"/>
      </w:rPr>
    </w:lvl>
    <w:lvl w:ilvl="8" w:tplc="C074D346">
      <w:start w:val="1"/>
      <w:numFmt w:val="bullet"/>
      <w:lvlText w:val=""/>
      <w:lvlJc w:val="left"/>
      <w:pPr>
        <w:ind w:left="6480" w:hanging="360"/>
      </w:pPr>
      <w:rPr>
        <w:rFonts w:ascii="Wingdings" w:hAnsi="Wingdings" w:cs="Wingdings" w:hint="default"/>
      </w:rPr>
    </w:lvl>
  </w:abstractNum>
  <w:abstractNum w:abstractNumId="63" w15:restartNumberingAfterBreak="0">
    <w:nsid w:val="7A30449F"/>
    <w:multiLevelType w:val="hybridMultilevel"/>
    <w:tmpl w:val="B96854AC"/>
    <w:lvl w:ilvl="0" w:tplc="DEBC80D8">
      <w:start w:val="1"/>
      <w:numFmt w:val="bullet"/>
      <w:lvlText w:val=""/>
      <w:lvlJc w:val="left"/>
      <w:pPr>
        <w:ind w:left="720" w:hanging="360"/>
      </w:pPr>
      <w:rPr>
        <w:rFonts w:ascii="Symbol" w:hAnsi="Symbol" w:cs="Symbol" w:hint="default"/>
        <w:sz w:val="18"/>
        <w:szCs w:val="18"/>
      </w:rPr>
    </w:lvl>
    <w:lvl w:ilvl="1" w:tplc="82903202">
      <w:start w:val="1"/>
      <w:numFmt w:val="bullet"/>
      <w:lvlText w:val="o"/>
      <w:lvlJc w:val="left"/>
      <w:pPr>
        <w:ind w:left="1440" w:hanging="360"/>
      </w:pPr>
      <w:rPr>
        <w:rFonts w:ascii="Courier New" w:hAnsi="Courier New" w:cs="Courier New" w:hint="default"/>
      </w:rPr>
    </w:lvl>
    <w:lvl w:ilvl="2" w:tplc="C3C6F764">
      <w:start w:val="1"/>
      <w:numFmt w:val="bullet"/>
      <w:lvlText w:val=""/>
      <w:lvlJc w:val="left"/>
      <w:pPr>
        <w:ind w:left="2160" w:hanging="360"/>
      </w:pPr>
      <w:rPr>
        <w:rFonts w:ascii="Wingdings" w:hAnsi="Wingdings" w:cs="Wingdings" w:hint="default"/>
      </w:rPr>
    </w:lvl>
    <w:lvl w:ilvl="3" w:tplc="70BEB684">
      <w:start w:val="1"/>
      <w:numFmt w:val="bullet"/>
      <w:lvlText w:val=""/>
      <w:lvlJc w:val="left"/>
      <w:pPr>
        <w:ind w:left="2880" w:hanging="360"/>
      </w:pPr>
      <w:rPr>
        <w:rFonts w:ascii="Symbol" w:hAnsi="Symbol" w:cs="Symbol" w:hint="default"/>
      </w:rPr>
    </w:lvl>
    <w:lvl w:ilvl="4" w:tplc="982C464E">
      <w:start w:val="1"/>
      <w:numFmt w:val="bullet"/>
      <w:lvlText w:val="o"/>
      <w:lvlJc w:val="left"/>
      <w:pPr>
        <w:ind w:left="3600" w:hanging="360"/>
      </w:pPr>
      <w:rPr>
        <w:rFonts w:ascii="Courier New" w:hAnsi="Courier New" w:cs="Courier New" w:hint="default"/>
      </w:rPr>
    </w:lvl>
    <w:lvl w:ilvl="5" w:tplc="99E8E530">
      <w:start w:val="1"/>
      <w:numFmt w:val="bullet"/>
      <w:lvlText w:val=""/>
      <w:lvlJc w:val="left"/>
      <w:pPr>
        <w:ind w:left="4320" w:hanging="360"/>
      </w:pPr>
      <w:rPr>
        <w:rFonts w:ascii="Wingdings" w:hAnsi="Wingdings" w:cs="Wingdings" w:hint="default"/>
      </w:rPr>
    </w:lvl>
    <w:lvl w:ilvl="6" w:tplc="0C2A22CE">
      <w:start w:val="1"/>
      <w:numFmt w:val="bullet"/>
      <w:lvlText w:val=""/>
      <w:lvlJc w:val="left"/>
      <w:pPr>
        <w:ind w:left="5040" w:hanging="360"/>
      </w:pPr>
      <w:rPr>
        <w:rFonts w:ascii="Symbol" w:hAnsi="Symbol" w:cs="Symbol" w:hint="default"/>
      </w:rPr>
    </w:lvl>
    <w:lvl w:ilvl="7" w:tplc="911C862C">
      <w:start w:val="1"/>
      <w:numFmt w:val="bullet"/>
      <w:lvlText w:val="o"/>
      <w:lvlJc w:val="left"/>
      <w:pPr>
        <w:ind w:left="5760" w:hanging="360"/>
      </w:pPr>
      <w:rPr>
        <w:rFonts w:ascii="Courier New" w:hAnsi="Courier New" w:cs="Courier New" w:hint="default"/>
      </w:rPr>
    </w:lvl>
    <w:lvl w:ilvl="8" w:tplc="D7BA7902">
      <w:start w:val="1"/>
      <w:numFmt w:val="bullet"/>
      <w:lvlText w:val=""/>
      <w:lvlJc w:val="left"/>
      <w:pPr>
        <w:ind w:left="6480" w:hanging="360"/>
      </w:pPr>
      <w:rPr>
        <w:rFonts w:ascii="Wingdings" w:hAnsi="Wingdings" w:cs="Wingdings" w:hint="default"/>
      </w:rPr>
    </w:lvl>
  </w:abstractNum>
  <w:abstractNum w:abstractNumId="64" w15:restartNumberingAfterBreak="0">
    <w:nsid w:val="7F96764E"/>
    <w:multiLevelType w:val="hybridMultilevel"/>
    <w:tmpl w:val="AE0689C2"/>
    <w:lvl w:ilvl="0" w:tplc="4656B104">
      <w:start w:val="1"/>
      <w:numFmt w:val="bullet"/>
      <w:lvlText w:val=""/>
      <w:lvlJc w:val="left"/>
      <w:pPr>
        <w:ind w:left="720" w:hanging="360"/>
      </w:pPr>
      <w:rPr>
        <w:rFonts w:ascii="Symbol" w:hAnsi="Symbol" w:cs="Symbol" w:hint="default"/>
        <w:sz w:val="18"/>
        <w:szCs w:val="18"/>
      </w:rPr>
    </w:lvl>
    <w:lvl w:ilvl="1" w:tplc="8B5CC46C">
      <w:start w:val="1"/>
      <w:numFmt w:val="bullet"/>
      <w:lvlText w:val="o"/>
      <w:lvlJc w:val="left"/>
      <w:pPr>
        <w:ind w:left="1440" w:hanging="360"/>
      </w:pPr>
      <w:rPr>
        <w:rFonts w:ascii="Courier New" w:hAnsi="Courier New" w:cs="Courier New" w:hint="default"/>
      </w:rPr>
    </w:lvl>
    <w:lvl w:ilvl="2" w:tplc="EF8C5F82">
      <w:start w:val="1"/>
      <w:numFmt w:val="bullet"/>
      <w:lvlText w:val=""/>
      <w:lvlJc w:val="left"/>
      <w:pPr>
        <w:ind w:left="2160" w:hanging="360"/>
      </w:pPr>
      <w:rPr>
        <w:rFonts w:ascii="Wingdings" w:hAnsi="Wingdings" w:cs="Wingdings" w:hint="default"/>
      </w:rPr>
    </w:lvl>
    <w:lvl w:ilvl="3" w:tplc="733E7FFC">
      <w:start w:val="1"/>
      <w:numFmt w:val="bullet"/>
      <w:lvlText w:val=""/>
      <w:lvlJc w:val="left"/>
      <w:pPr>
        <w:ind w:left="2880" w:hanging="360"/>
      </w:pPr>
      <w:rPr>
        <w:rFonts w:ascii="Symbol" w:hAnsi="Symbol" w:cs="Symbol" w:hint="default"/>
      </w:rPr>
    </w:lvl>
    <w:lvl w:ilvl="4" w:tplc="753AC18A">
      <w:start w:val="1"/>
      <w:numFmt w:val="bullet"/>
      <w:lvlText w:val="o"/>
      <w:lvlJc w:val="left"/>
      <w:pPr>
        <w:ind w:left="3600" w:hanging="360"/>
      </w:pPr>
      <w:rPr>
        <w:rFonts w:ascii="Courier New" w:hAnsi="Courier New" w:cs="Courier New" w:hint="default"/>
      </w:rPr>
    </w:lvl>
    <w:lvl w:ilvl="5" w:tplc="627A3656">
      <w:start w:val="1"/>
      <w:numFmt w:val="bullet"/>
      <w:lvlText w:val=""/>
      <w:lvlJc w:val="left"/>
      <w:pPr>
        <w:ind w:left="4320" w:hanging="360"/>
      </w:pPr>
      <w:rPr>
        <w:rFonts w:ascii="Wingdings" w:hAnsi="Wingdings" w:cs="Wingdings" w:hint="default"/>
      </w:rPr>
    </w:lvl>
    <w:lvl w:ilvl="6" w:tplc="C8B0C52C">
      <w:start w:val="1"/>
      <w:numFmt w:val="bullet"/>
      <w:lvlText w:val=""/>
      <w:lvlJc w:val="left"/>
      <w:pPr>
        <w:ind w:left="5040" w:hanging="360"/>
      </w:pPr>
      <w:rPr>
        <w:rFonts w:ascii="Symbol" w:hAnsi="Symbol" w:cs="Symbol" w:hint="default"/>
      </w:rPr>
    </w:lvl>
    <w:lvl w:ilvl="7" w:tplc="C7AC8856">
      <w:start w:val="1"/>
      <w:numFmt w:val="bullet"/>
      <w:lvlText w:val="o"/>
      <w:lvlJc w:val="left"/>
      <w:pPr>
        <w:ind w:left="5760" w:hanging="360"/>
      </w:pPr>
      <w:rPr>
        <w:rFonts w:ascii="Courier New" w:hAnsi="Courier New" w:cs="Courier New" w:hint="default"/>
      </w:rPr>
    </w:lvl>
    <w:lvl w:ilvl="8" w:tplc="F4F05E50">
      <w:start w:val="1"/>
      <w:numFmt w:val="bullet"/>
      <w:lvlText w:val=""/>
      <w:lvlJc w:val="left"/>
      <w:pPr>
        <w:ind w:left="6480" w:hanging="360"/>
      </w:pPr>
      <w:rPr>
        <w:rFonts w:ascii="Wingdings" w:hAnsi="Wingdings" w:cs="Wingdings" w:hint="default"/>
      </w:rPr>
    </w:lvl>
  </w:abstractNum>
  <w:num w:numId="1">
    <w:abstractNumId w:val="50"/>
  </w:num>
  <w:num w:numId="2">
    <w:abstractNumId w:val="14"/>
  </w:num>
  <w:num w:numId="3">
    <w:abstractNumId w:val="25"/>
  </w:num>
  <w:num w:numId="4">
    <w:abstractNumId w:val="2"/>
  </w:num>
  <w:num w:numId="5">
    <w:abstractNumId w:val="35"/>
  </w:num>
  <w:num w:numId="6">
    <w:abstractNumId w:val="61"/>
  </w:num>
  <w:num w:numId="7">
    <w:abstractNumId w:val="28"/>
  </w:num>
  <w:num w:numId="8">
    <w:abstractNumId w:val="37"/>
  </w:num>
  <w:num w:numId="9">
    <w:abstractNumId w:val="0"/>
  </w:num>
  <w:num w:numId="10">
    <w:abstractNumId w:val="40"/>
  </w:num>
  <w:num w:numId="11">
    <w:abstractNumId w:val="4"/>
  </w:num>
  <w:num w:numId="12">
    <w:abstractNumId w:val="52"/>
  </w:num>
  <w:num w:numId="13">
    <w:abstractNumId w:val="27"/>
  </w:num>
  <w:num w:numId="14">
    <w:abstractNumId w:val="39"/>
  </w:num>
  <w:num w:numId="15">
    <w:abstractNumId w:val="58"/>
  </w:num>
  <w:num w:numId="16">
    <w:abstractNumId w:val="46"/>
  </w:num>
  <w:num w:numId="17">
    <w:abstractNumId w:val="21"/>
  </w:num>
  <w:num w:numId="18">
    <w:abstractNumId w:val="54"/>
  </w:num>
  <w:num w:numId="19">
    <w:abstractNumId w:val="38"/>
  </w:num>
  <w:num w:numId="20">
    <w:abstractNumId w:val="33"/>
  </w:num>
  <w:num w:numId="21">
    <w:abstractNumId w:val="17"/>
  </w:num>
  <w:num w:numId="22">
    <w:abstractNumId w:val="12"/>
  </w:num>
  <w:num w:numId="23">
    <w:abstractNumId w:val="16"/>
  </w:num>
  <w:num w:numId="24">
    <w:abstractNumId w:val="23"/>
  </w:num>
  <w:num w:numId="25">
    <w:abstractNumId w:val="31"/>
  </w:num>
  <w:num w:numId="26">
    <w:abstractNumId w:val="53"/>
  </w:num>
  <w:num w:numId="27">
    <w:abstractNumId w:val="49"/>
  </w:num>
  <w:num w:numId="28">
    <w:abstractNumId w:val="41"/>
  </w:num>
  <w:num w:numId="29">
    <w:abstractNumId w:val="45"/>
  </w:num>
  <w:num w:numId="30">
    <w:abstractNumId w:val="57"/>
  </w:num>
  <w:num w:numId="31">
    <w:abstractNumId w:val="10"/>
  </w:num>
  <w:num w:numId="32">
    <w:abstractNumId w:val="34"/>
  </w:num>
  <w:num w:numId="33">
    <w:abstractNumId w:val="64"/>
  </w:num>
  <w:num w:numId="34">
    <w:abstractNumId w:val="1"/>
  </w:num>
  <w:num w:numId="35">
    <w:abstractNumId w:val="30"/>
  </w:num>
  <w:num w:numId="36">
    <w:abstractNumId w:val="47"/>
  </w:num>
  <w:num w:numId="37">
    <w:abstractNumId w:val="42"/>
  </w:num>
  <w:num w:numId="38">
    <w:abstractNumId w:val="32"/>
  </w:num>
  <w:num w:numId="39">
    <w:abstractNumId w:val="19"/>
  </w:num>
  <w:num w:numId="40">
    <w:abstractNumId w:val="44"/>
  </w:num>
  <w:num w:numId="41">
    <w:abstractNumId w:val="7"/>
  </w:num>
  <w:num w:numId="42">
    <w:abstractNumId w:val="36"/>
  </w:num>
  <w:num w:numId="43">
    <w:abstractNumId w:val="63"/>
  </w:num>
  <w:num w:numId="44">
    <w:abstractNumId w:val="59"/>
  </w:num>
  <w:num w:numId="45">
    <w:abstractNumId w:val="51"/>
  </w:num>
  <w:num w:numId="46">
    <w:abstractNumId w:val="62"/>
  </w:num>
  <w:num w:numId="47">
    <w:abstractNumId w:val="20"/>
  </w:num>
  <w:num w:numId="48">
    <w:abstractNumId w:val="5"/>
  </w:num>
  <w:num w:numId="49">
    <w:abstractNumId w:val="18"/>
  </w:num>
  <w:num w:numId="50">
    <w:abstractNumId w:val="29"/>
  </w:num>
  <w:num w:numId="51">
    <w:abstractNumId w:val="22"/>
  </w:num>
  <w:num w:numId="52">
    <w:abstractNumId w:val="24"/>
  </w:num>
  <w:num w:numId="53">
    <w:abstractNumId w:val="6"/>
  </w:num>
  <w:num w:numId="54">
    <w:abstractNumId w:val="56"/>
  </w:num>
  <w:num w:numId="55">
    <w:abstractNumId w:val="43"/>
  </w:num>
  <w:num w:numId="56">
    <w:abstractNumId w:val="55"/>
  </w:num>
  <w:num w:numId="57">
    <w:abstractNumId w:val="9"/>
  </w:num>
  <w:num w:numId="58">
    <w:abstractNumId w:val="13"/>
  </w:num>
  <w:num w:numId="59">
    <w:abstractNumId w:val="26"/>
  </w:num>
  <w:num w:numId="60">
    <w:abstractNumId w:val="48"/>
  </w:num>
  <w:num w:numId="61">
    <w:abstractNumId w:val="15"/>
  </w:num>
  <w:num w:numId="62">
    <w:abstractNumId w:val="3"/>
  </w:num>
  <w:num w:numId="63">
    <w:abstractNumId w:val="8"/>
  </w:num>
  <w:num w:numId="64">
    <w:abstractNumId w:val="60"/>
  </w:num>
  <w:num w:numId="65">
    <w:abstractNumId w:val="1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03A46"/>
    <w:rsid w:val="00021212"/>
    <w:rsid w:val="00027F41"/>
    <w:rsid w:val="00037A49"/>
    <w:rsid w:val="00043DDE"/>
    <w:rsid w:val="00097F4A"/>
    <w:rsid w:val="000C5527"/>
    <w:rsid w:val="000E76C6"/>
    <w:rsid w:val="00127127"/>
    <w:rsid w:val="00134892"/>
    <w:rsid w:val="00204EDB"/>
    <w:rsid w:val="002444C4"/>
    <w:rsid w:val="002475F4"/>
    <w:rsid w:val="002634AA"/>
    <w:rsid w:val="00293392"/>
    <w:rsid w:val="002D58B5"/>
    <w:rsid w:val="002F463B"/>
    <w:rsid w:val="00321671"/>
    <w:rsid w:val="0033249E"/>
    <w:rsid w:val="00337E4D"/>
    <w:rsid w:val="00343395"/>
    <w:rsid w:val="003A1AA2"/>
    <w:rsid w:val="003C1BAC"/>
    <w:rsid w:val="004702FB"/>
    <w:rsid w:val="00471503"/>
    <w:rsid w:val="0049479E"/>
    <w:rsid w:val="004D2F9F"/>
    <w:rsid w:val="004F2927"/>
    <w:rsid w:val="0052142A"/>
    <w:rsid w:val="0052261B"/>
    <w:rsid w:val="0053510E"/>
    <w:rsid w:val="005423BF"/>
    <w:rsid w:val="005B6195"/>
    <w:rsid w:val="005E3081"/>
    <w:rsid w:val="006347C3"/>
    <w:rsid w:val="006737DB"/>
    <w:rsid w:val="006975C6"/>
    <w:rsid w:val="006A5918"/>
    <w:rsid w:val="006B2936"/>
    <w:rsid w:val="006F1DA5"/>
    <w:rsid w:val="007109D5"/>
    <w:rsid w:val="0076587C"/>
    <w:rsid w:val="00785F39"/>
    <w:rsid w:val="007C3EA0"/>
    <w:rsid w:val="007D6FB3"/>
    <w:rsid w:val="007E0E83"/>
    <w:rsid w:val="00804E36"/>
    <w:rsid w:val="008278F5"/>
    <w:rsid w:val="008B72CE"/>
    <w:rsid w:val="00930868"/>
    <w:rsid w:val="00942FEF"/>
    <w:rsid w:val="00960022"/>
    <w:rsid w:val="00A52459"/>
    <w:rsid w:val="00A732FF"/>
    <w:rsid w:val="00AE4BE6"/>
    <w:rsid w:val="00AF7FB0"/>
    <w:rsid w:val="00B05771"/>
    <w:rsid w:val="00B169F3"/>
    <w:rsid w:val="00B16BA3"/>
    <w:rsid w:val="00B47C34"/>
    <w:rsid w:val="00B757D1"/>
    <w:rsid w:val="00B93434"/>
    <w:rsid w:val="00BC2D61"/>
    <w:rsid w:val="00C02EF0"/>
    <w:rsid w:val="00C125C6"/>
    <w:rsid w:val="00C24613"/>
    <w:rsid w:val="00C315C9"/>
    <w:rsid w:val="00C4793C"/>
    <w:rsid w:val="00CD13A5"/>
    <w:rsid w:val="00CD6E25"/>
    <w:rsid w:val="00D379CF"/>
    <w:rsid w:val="00D60A0B"/>
    <w:rsid w:val="00D7467F"/>
    <w:rsid w:val="00D931BF"/>
    <w:rsid w:val="00DA363A"/>
    <w:rsid w:val="00DD2FA1"/>
    <w:rsid w:val="00E55B9D"/>
    <w:rsid w:val="00ED41BC"/>
    <w:rsid w:val="00EF3AE5"/>
    <w:rsid w:val="00F851F3"/>
    <w:rsid w:val="00FB3258"/>
    <w:rsid w:val="00FC2646"/>
    <w:rsid w:val="00FC538F"/>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qFormat/>
    <w:rsid w:val="002F463B"/>
    <w:pPr>
      <w:spacing w:after="0" w:line="240" w:lineRule="auto"/>
    </w:pPr>
    <w:rPr>
      <w:rFonts w:ascii="Calibri" w:eastAsia="Calibri" w:hAnsi="Calibri" w:cs="Times New Roman"/>
    </w:rPr>
    <w:tblPr>
      <w:tblCellMar>
        <w:top w:w="0" w:type="dxa"/>
        <w:left w:w="108" w:type="dxa"/>
        <w:bottom w:w="0" w:type="dxa"/>
        <w:right w:w="108" w:type="dxa"/>
      </w:tblCellMar>
    </w:tblPr>
  </w:style>
  <w:style w:type="character" w:styleId="Hiperpovezava">
    <w:name w:val="Hyperlink"/>
    <w:basedOn w:val="Privzetapisavaodstavka"/>
    <w:uiPriority w:val="99"/>
    <w:unhideWhenUsed/>
    <w:rsid w:val="00A732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hyperlink" Target="http://www.djn.mju.gov.si/resources/files/ZeJN/Prilog_ZeJN/ZeJN_P12_stenPLOSCE.pdf" TargetMode="Externa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hyperlink" Target="http://www.djn.mju.gov.si/resources/files/ZeJN/Prilog_ZeJN/ZeJN_P7_aparati.pdf" TargetMode="External"/><Relationship Id="rId42" Type="http://schemas.openxmlformats.org/officeDocument/2006/relationships/hyperlink" Target="http://www.djn.mju.gov.si/resources/files/ZeJN/Prilog_ZeJN/ZeJN_P15_vozila.pdf" TargetMode="External"/><Relationship Id="rId47" Type="http://schemas.openxmlformats.org/officeDocument/2006/relationships/hyperlink" Target="http://www.djn.mju.gov.si/resources/files/ZeJN/Prilog_ZeJN/ZeJN_P20_vrt.pdf"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hyperlink" Target="http://www.djn.mju.gov.si/resources/files/ZeJN/Prilog_ZeJN/ZeJN_P6_televizorji.pdf" TargetMode="External"/><Relationship Id="rId38" Type="http://schemas.openxmlformats.org/officeDocument/2006/relationships/hyperlink" Target="http://www.djn.mju.gov.si/resources/files/ZeJN/Prilog_ZeJN/ZeJN_P11_stranisca.pdf" TargetMode="External"/><Relationship Id="rId46" Type="http://schemas.openxmlformats.org/officeDocument/2006/relationships/hyperlink" Target="http://www.djn.mju.gov.si/resources/files/ZeJN/Prilog_ZeJN/ZeJN_P19_cistila.pdf"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hyperlink" Target="http://www.djn.mju.gov.si/resources/files/ZeJN/Prilog_ZeJN/ZeJN_P2_zivila.pdf" TargetMode="External"/><Relationship Id="rId41" Type="http://schemas.openxmlformats.org/officeDocument/2006/relationships/hyperlink" Target="http://www.djn.mju.gov.si/resources/files/ZeJN/Prilog_ZeJN/ZeJN_P14_cest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eJN2" TargetMode="External"/><Relationship Id="rId24" Type="http://schemas.openxmlformats.org/officeDocument/2006/relationships/footer" Target="footer13.xml"/><Relationship Id="rId32" Type="http://schemas.openxmlformats.org/officeDocument/2006/relationships/hyperlink" Target="http://www.djn.mju.gov.si/resources/files/ZeJN/Prilog_ZeJN/ZeJN_P5_pisOPREMA.pdf" TargetMode="External"/><Relationship Id="rId37" Type="http://schemas.openxmlformats.org/officeDocument/2006/relationships/hyperlink" Target="http://www.djn.mju.gov.si/resources/files/ZeJN/Prilog_ZeJN/ZeJN_P10_sanitarARMATURE.pdf" TargetMode="External"/><Relationship Id="rId40" Type="http://schemas.openxmlformats.org/officeDocument/2006/relationships/hyperlink" Target="http://www.djn.mju.gov.si/resources/files/ZeJN/Prilog_ZeJN/ZeJN_P13_stavbe1.pdf" TargetMode="External"/><Relationship Id="rId45" Type="http://schemas.openxmlformats.org/officeDocument/2006/relationships/hyperlink" Target="http://www.djn.mju.gov.si/resources/files/ZeJN/Prilog_ZeJN/ZeJN_P18_javRAZSVETLJAVA.pdf"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hyperlink" Target="http://www.djn.mju.gov.si/resources/files/ZeJN/Prilog_ZeJN/ZeJN_P1_elektrika.pdf" TargetMode="External"/><Relationship Id="rId36" Type="http://schemas.openxmlformats.org/officeDocument/2006/relationships/hyperlink" Target="http://www.djn.mju.gov.si/resources/files/ZeJN/Prilog_ZeJN/ZeJN_P9_grelniki.pdf" TargetMode="External"/><Relationship Id="rId49" Type="http://schemas.openxmlformats.org/officeDocument/2006/relationships/theme" Target="theme/theme1.xml"/><Relationship Id="rId10" Type="http://schemas.openxmlformats.org/officeDocument/2006/relationships/hyperlink" Target="mailto:barbara.turk-slak@sb-nm.si" TargetMode="External"/><Relationship Id="rId19" Type="http://schemas.openxmlformats.org/officeDocument/2006/relationships/footer" Target="footer8.xml"/><Relationship Id="rId31" Type="http://schemas.openxmlformats.org/officeDocument/2006/relationships/hyperlink" Target="http://www.djn.mju.gov.si/resources/files/ZeJN/Prilog_ZeJN/ZeJN_P4_papir1.pdf" TargetMode="External"/><Relationship Id="rId44" Type="http://schemas.openxmlformats.org/officeDocument/2006/relationships/hyperlink" Target="http://www.djn.mju.gov.si/resources/files/ZeJN/Prilog_ZeJN/ZeJN_P17_sijalke.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hyperlink" Target="http://www.djn.mju.gov.si/sistem-javnega-narocanja/zeleno-jn" TargetMode="External"/><Relationship Id="rId30" Type="http://schemas.openxmlformats.org/officeDocument/2006/relationships/hyperlink" Target="http://www.djn.mju.gov.si/resources/files/ZeJN/Prilog_ZeJN/ZeJN_P3_tekstil.pdf" TargetMode="External"/><Relationship Id="rId35" Type="http://schemas.openxmlformats.org/officeDocument/2006/relationships/hyperlink" Target="http://www.djn.mju.gov.si/resources/files/ZeJN/Prilog_ZeJN/ZeJN_P8_pohistvo.pdf" TargetMode="External"/><Relationship Id="rId43" Type="http://schemas.openxmlformats.org/officeDocument/2006/relationships/hyperlink" Target="http://www.djn.mju.gov.si/resources/files/ZeJN/Prilog_ZeJN/ZeJN_P16_pnevmatike.pdf" TargetMode="External"/><Relationship Id="rId48"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C0441-572D-45A8-9792-89696724A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76</Pages>
  <Words>25493</Words>
  <Characters>145312</Characters>
  <Application>Microsoft Office Word</Application>
  <DocSecurity>0</DocSecurity>
  <Lines>1210</Lines>
  <Paragraphs>340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5</cp:revision>
  <dcterms:created xsi:type="dcterms:W3CDTF">2020-04-28T10:38:00Z</dcterms:created>
  <dcterms:modified xsi:type="dcterms:W3CDTF">2020-05-07T09:58:00Z</dcterms:modified>
</cp:coreProperties>
</file>