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16-41/21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25.11.2021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MATERIAL ZA OSKRBO RANE IN MATERIAL ZA ZAŠČITO OP POLJA IN OSEBJA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16-41/21</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9E3F8E"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9E3F8E"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867F04" w:rsidRDefault="009E3F8E">
      <w:pPr>
        <w:spacing w:before="225" w:after="225" w:line="240" w:lineRule="auto"/>
        <w:jc w:val="both"/>
      </w:pPr>
      <w:r>
        <w:rPr>
          <w:rFonts w:ascii="Arial" w:hAnsi="Arial" w:cs="Arial"/>
          <w:color w:val="000000"/>
          <w:sz w:val="18"/>
          <w:szCs w:val="18"/>
        </w:rPr>
        <w:t>Sukcesivni nakup materiala za oskrbo rane, operacijskega perila in ostalih pripomočkov za zaščito osebja, pacientov  in bolnišničnega okolja. Predmetni razpis je razdeljen na 7 sklopov, in sicer:</w:t>
      </w:r>
    </w:p>
    <w:tbl>
      <w:tblPr>
        <w:tblStyle w:val="NormalTablePHPDOCX"/>
        <w:tblW w:w="0" w:type="auto"/>
        <w:tblInd w:w="108" w:type="dxa"/>
        <w:tblLook w:val="04A0" w:firstRow="1" w:lastRow="0" w:firstColumn="1" w:lastColumn="0" w:noHBand="0" w:noVBand="1"/>
      </w:tblPr>
      <w:tblGrid>
        <w:gridCol w:w="7557"/>
      </w:tblGrid>
      <w:tr w:rsidR="00867F04">
        <w:tc>
          <w:tcPr>
            <w:tcW w:w="0" w:type="auto"/>
            <w:tcMar>
              <w:top w:w="0" w:type="auto"/>
              <w:bottom w:w="0" w:type="auto"/>
            </w:tcMar>
          </w:tcPr>
          <w:p w:rsidR="00867F04" w:rsidRDefault="009E3F8E">
            <w:pPr>
              <w:numPr>
                <w:ilvl w:val="0"/>
                <w:numId w:val="9"/>
              </w:numPr>
              <w:rPr>
                <w:rFonts w:ascii="Arial" w:hAnsi="Arial" w:cs="Arial"/>
                <w:color w:val="000000"/>
                <w:sz w:val="18"/>
                <w:szCs w:val="18"/>
              </w:rPr>
            </w:pPr>
            <w:r>
              <w:rPr>
                <w:rFonts w:ascii="Arial" w:hAnsi="Arial" w:cs="Arial"/>
                <w:color w:val="000000"/>
                <w:sz w:val="18"/>
                <w:szCs w:val="18"/>
              </w:rPr>
              <w:t>OBVEZILNI MATERIAL</w:t>
            </w:r>
          </w:p>
          <w:p w:rsidR="00867F04" w:rsidRDefault="009E3F8E">
            <w:pPr>
              <w:numPr>
                <w:ilvl w:val="0"/>
                <w:numId w:val="9"/>
              </w:numPr>
              <w:rPr>
                <w:rFonts w:ascii="Arial" w:hAnsi="Arial" w:cs="Arial"/>
                <w:color w:val="000000"/>
                <w:sz w:val="18"/>
                <w:szCs w:val="18"/>
              </w:rPr>
            </w:pPr>
            <w:r>
              <w:rPr>
                <w:rFonts w:ascii="Arial" w:hAnsi="Arial" w:cs="Arial"/>
                <w:color w:val="000000"/>
                <w:sz w:val="18"/>
                <w:szCs w:val="18"/>
              </w:rPr>
              <w:t>OBLOGE TERAPEVTSKE</w:t>
            </w:r>
          </w:p>
          <w:p w:rsidR="00867F04" w:rsidRDefault="009E3F8E">
            <w:pPr>
              <w:numPr>
                <w:ilvl w:val="0"/>
                <w:numId w:val="9"/>
              </w:numPr>
              <w:rPr>
                <w:rFonts w:ascii="Arial" w:hAnsi="Arial" w:cs="Arial"/>
                <w:color w:val="000000"/>
                <w:sz w:val="18"/>
                <w:szCs w:val="18"/>
              </w:rPr>
            </w:pPr>
            <w:r>
              <w:rPr>
                <w:rFonts w:ascii="Arial" w:hAnsi="Arial" w:cs="Arial"/>
                <w:color w:val="000000"/>
                <w:sz w:val="18"/>
                <w:szCs w:val="18"/>
              </w:rPr>
              <w:t>OBLOGE ZA PRITRJEVANJE IN ZAŠčITO TER RAZTOPINE ZA čIŠčENJE RANE</w:t>
            </w:r>
          </w:p>
          <w:p w:rsidR="00867F04" w:rsidRDefault="009E3F8E">
            <w:pPr>
              <w:numPr>
                <w:ilvl w:val="0"/>
                <w:numId w:val="9"/>
              </w:numPr>
              <w:rPr>
                <w:rFonts w:ascii="Arial" w:hAnsi="Arial" w:cs="Arial"/>
                <w:color w:val="000000"/>
                <w:sz w:val="18"/>
                <w:szCs w:val="18"/>
              </w:rPr>
            </w:pPr>
            <w:r>
              <w:rPr>
                <w:rFonts w:ascii="Arial" w:hAnsi="Arial" w:cs="Arial"/>
                <w:color w:val="000000"/>
                <w:sz w:val="18"/>
                <w:szCs w:val="18"/>
              </w:rPr>
              <w:t>PERILO OPERACIJSKO ZA ENKRATNO UPORABO</w:t>
            </w:r>
          </w:p>
          <w:p w:rsidR="00867F04" w:rsidRDefault="009E3F8E">
            <w:pPr>
              <w:numPr>
                <w:ilvl w:val="0"/>
                <w:numId w:val="9"/>
              </w:numPr>
              <w:rPr>
                <w:rFonts w:ascii="Arial" w:hAnsi="Arial" w:cs="Arial"/>
                <w:color w:val="000000"/>
                <w:sz w:val="18"/>
                <w:szCs w:val="18"/>
              </w:rPr>
            </w:pPr>
            <w:r>
              <w:rPr>
                <w:rFonts w:ascii="Arial" w:hAnsi="Arial" w:cs="Arial"/>
                <w:color w:val="000000"/>
                <w:sz w:val="18"/>
                <w:szCs w:val="18"/>
              </w:rPr>
              <w:t>PLAŠČI OPERACIJSKI ZA ENKRATNO UPORABO</w:t>
            </w:r>
          </w:p>
          <w:p w:rsidR="00867F04" w:rsidRDefault="009E3F8E">
            <w:pPr>
              <w:numPr>
                <w:ilvl w:val="0"/>
                <w:numId w:val="9"/>
              </w:numPr>
              <w:rPr>
                <w:rFonts w:ascii="Arial" w:hAnsi="Arial" w:cs="Arial"/>
                <w:color w:val="000000"/>
                <w:sz w:val="18"/>
                <w:szCs w:val="18"/>
              </w:rPr>
            </w:pPr>
            <w:r>
              <w:rPr>
                <w:rFonts w:ascii="Arial" w:hAnsi="Arial" w:cs="Arial"/>
                <w:color w:val="000000"/>
                <w:sz w:val="18"/>
                <w:szCs w:val="18"/>
              </w:rPr>
              <w:t>INCIZIJSKE FOLIJE IN ZBIRALNE VREČKE ZA TEKOČINE</w:t>
            </w:r>
          </w:p>
          <w:p w:rsidR="00867F04" w:rsidRDefault="009E3F8E">
            <w:pPr>
              <w:numPr>
                <w:ilvl w:val="0"/>
                <w:numId w:val="9"/>
              </w:numPr>
              <w:rPr>
                <w:rFonts w:ascii="Arial" w:hAnsi="Arial" w:cs="Arial"/>
                <w:color w:val="000000"/>
                <w:sz w:val="18"/>
                <w:szCs w:val="18"/>
              </w:rPr>
            </w:pPr>
            <w:r>
              <w:rPr>
                <w:rFonts w:ascii="Arial" w:hAnsi="Arial" w:cs="Arial"/>
                <w:color w:val="000000"/>
                <w:sz w:val="18"/>
                <w:szCs w:val="18"/>
              </w:rPr>
              <w:t>PRIPOMOČKI ZA ZAŠČITO OSEB IN DELOVNEGA OKOLJA</w:t>
            </w:r>
          </w:p>
        </w:tc>
      </w:tr>
    </w:tbl>
    <w:p w:rsidR="00867F04" w:rsidRDefault="009E3F8E">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867F04" w:rsidRDefault="009E3F8E">
      <w:pPr>
        <w:spacing w:before="225" w:after="225" w:line="240" w:lineRule="auto"/>
        <w:jc w:val="both"/>
      </w:pPr>
      <w:r>
        <w:rPr>
          <w:rFonts w:ascii="Arial" w:hAnsi="Arial" w:cs="Arial"/>
          <w:color w:val="000000"/>
          <w:sz w:val="18"/>
          <w:szCs w:val="18"/>
        </w:rPr>
        <w:t>Predmet javnega naročila je: MATERIAL ZA OSKRBO RANE IN MATERIAL ZA ZAŠČITO OP POLJA IN OSEBJA.</w:t>
      </w:r>
    </w:p>
    <w:p w:rsidR="00867F04" w:rsidRDefault="009E3F8E">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867F04" w:rsidRDefault="009E3F8E">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9E3F8E"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867F04">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67F04" w:rsidRDefault="009E3F8E">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D1D1D1"/>
              </w:rPr>
              <w:t>Datumi</w:t>
            </w:r>
          </w:p>
        </w:tc>
      </w:tr>
      <w:tr w:rsidR="00867F0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sidP="0041109F">
            <w:pPr>
              <w:jc w:val="right"/>
            </w:pPr>
            <w:r>
              <w:rPr>
                <w:rFonts w:ascii="Arial" w:hAnsi="Arial" w:cs="Arial"/>
                <w:color w:val="000000"/>
                <w:position w:val="-2"/>
                <w:sz w:val="18"/>
                <w:szCs w:val="18"/>
              </w:rPr>
              <w:t xml:space="preserve">do </w:t>
            </w:r>
            <w:r w:rsidR="00BA0040">
              <w:rPr>
                <w:rFonts w:ascii="Arial" w:hAnsi="Arial" w:cs="Arial"/>
                <w:color w:val="000000"/>
                <w:position w:val="-2"/>
                <w:sz w:val="18"/>
                <w:szCs w:val="18"/>
              </w:rPr>
              <w:t>23</w:t>
            </w:r>
            <w:r>
              <w:rPr>
                <w:rFonts w:ascii="Arial" w:hAnsi="Arial" w:cs="Arial"/>
                <w:color w:val="000000"/>
                <w:position w:val="-2"/>
                <w:sz w:val="18"/>
                <w:szCs w:val="18"/>
              </w:rPr>
              <w:t>.</w:t>
            </w:r>
            <w:r w:rsidR="00BA0040">
              <w:rPr>
                <w:rFonts w:ascii="Arial" w:hAnsi="Arial" w:cs="Arial"/>
                <w:color w:val="000000"/>
                <w:position w:val="-2"/>
                <w:sz w:val="18"/>
                <w:szCs w:val="18"/>
              </w:rPr>
              <w:t>12</w:t>
            </w:r>
            <w:r>
              <w:rPr>
                <w:rFonts w:ascii="Arial" w:hAnsi="Arial" w:cs="Arial"/>
                <w:color w:val="000000"/>
                <w:position w:val="-2"/>
                <w:sz w:val="18"/>
                <w:szCs w:val="18"/>
              </w:rPr>
              <w:t>.202</w:t>
            </w:r>
            <w:r w:rsidR="0041109F">
              <w:rPr>
                <w:rFonts w:ascii="Arial" w:hAnsi="Arial" w:cs="Arial"/>
                <w:color w:val="000000"/>
                <w:position w:val="-2"/>
                <w:sz w:val="18"/>
                <w:szCs w:val="18"/>
              </w:rPr>
              <w:t>1</w:t>
            </w:r>
            <w:r>
              <w:rPr>
                <w:rFonts w:ascii="Arial" w:hAnsi="Arial" w:cs="Arial"/>
                <w:color w:val="000000"/>
                <w:position w:val="-2"/>
                <w:sz w:val="18"/>
                <w:szCs w:val="18"/>
              </w:rPr>
              <w:t xml:space="preserve"> do 09:00</w:t>
            </w:r>
          </w:p>
        </w:tc>
      </w:tr>
      <w:tr w:rsidR="00867F0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sidP="00BA0040">
            <w:pPr>
              <w:jc w:val="right"/>
            </w:pPr>
            <w:r>
              <w:rPr>
                <w:rFonts w:ascii="Arial" w:hAnsi="Arial" w:cs="Arial"/>
                <w:color w:val="000000"/>
                <w:position w:val="-2"/>
                <w:sz w:val="18"/>
                <w:szCs w:val="18"/>
              </w:rPr>
              <w:t xml:space="preserve">do </w:t>
            </w:r>
            <w:r w:rsidR="00BA0040">
              <w:rPr>
                <w:rFonts w:ascii="Arial" w:hAnsi="Arial" w:cs="Arial"/>
                <w:color w:val="000000"/>
                <w:position w:val="-2"/>
                <w:sz w:val="18"/>
                <w:szCs w:val="18"/>
              </w:rPr>
              <w:t>07</w:t>
            </w:r>
            <w:r>
              <w:rPr>
                <w:rFonts w:ascii="Arial" w:hAnsi="Arial" w:cs="Arial"/>
                <w:color w:val="000000"/>
                <w:position w:val="-2"/>
                <w:sz w:val="18"/>
                <w:szCs w:val="18"/>
              </w:rPr>
              <w:t>.0</w:t>
            </w:r>
            <w:r w:rsidR="00BA0040">
              <w:rPr>
                <w:rFonts w:ascii="Arial" w:hAnsi="Arial" w:cs="Arial"/>
                <w:color w:val="000000"/>
                <w:position w:val="-2"/>
                <w:sz w:val="18"/>
                <w:szCs w:val="18"/>
              </w:rPr>
              <w:t>1</w:t>
            </w:r>
            <w:r>
              <w:rPr>
                <w:rFonts w:ascii="Arial" w:hAnsi="Arial" w:cs="Arial"/>
                <w:color w:val="000000"/>
                <w:position w:val="-2"/>
                <w:sz w:val="18"/>
                <w:szCs w:val="18"/>
              </w:rPr>
              <w:t>.2022 do 09:00</w:t>
            </w:r>
          </w:p>
        </w:tc>
      </w:tr>
      <w:tr w:rsidR="00867F0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BA0040" w:rsidP="00BA0040">
            <w:pPr>
              <w:jc w:val="right"/>
            </w:pPr>
            <w:r w:rsidRPr="00BA0040">
              <w:rPr>
                <w:rFonts w:ascii="Arial" w:hAnsi="Arial" w:cs="Arial"/>
                <w:color w:val="000000"/>
                <w:position w:val="-2"/>
                <w:sz w:val="18"/>
                <w:szCs w:val="18"/>
              </w:rPr>
              <w:t xml:space="preserve">07.01.2022 </w:t>
            </w:r>
            <w:r w:rsidR="009E3F8E">
              <w:rPr>
                <w:rFonts w:ascii="Arial" w:hAnsi="Arial" w:cs="Arial"/>
                <w:color w:val="000000"/>
                <w:position w:val="-2"/>
                <w:sz w:val="18"/>
                <w:szCs w:val="18"/>
              </w:rPr>
              <w:t xml:space="preserve">ob </w:t>
            </w:r>
            <w:r>
              <w:rPr>
                <w:rFonts w:ascii="Arial" w:hAnsi="Arial" w:cs="Arial"/>
                <w:color w:val="000000"/>
                <w:position w:val="-2"/>
                <w:sz w:val="18"/>
                <w:szCs w:val="18"/>
              </w:rPr>
              <w:t>12:00</w:t>
            </w:r>
          </w:p>
        </w:tc>
      </w:tr>
    </w:tbl>
    <w:p w:rsidR="00782787" w:rsidRDefault="00673E0A" w:rsidP="00782787">
      <w:pPr>
        <w:pStyle w:val="Paragraf"/>
        <w:spacing w:line="240" w:lineRule="auto"/>
        <w:rPr>
          <w:rFonts w:ascii="Arial" w:hAnsi="Arial" w:cs="Arial"/>
        </w:rPr>
      </w:pPr>
    </w:p>
    <w:p w:rsidR="00351DD7" w:rsidRPr="008806CE" w:rsidRDefault="009E3F8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9E3F8E"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9E3F8E"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9E3F8E"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07 39 16 170</w:t>
      </w:r>
    </w:p>
    <w:p w:rsidR="00867F04" w:rsidRDefault="009E3F8E">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9E3F8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rsidR="00FA6024" w:rsidRDefault="009E3F8E"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867F04">
        <w:tc>
          <w:tcPr>
            <w:tcW w:w="0" w:type="auto"/>
            <w:tcMar>
              <w:top w:w="0" w:type="auto"/>
              <w:bottom w:w="0" w:type="auto"/>
            </w:tcMar>
          </w:tcPr>
          <w:p w:rsidR="00867F04" w:rsidRDefault="009E3F8E">
            <w:pPr>
              <w:numPr>
                <w:ilvl w:val="0"/>
                <w:numId w:val="10"/>
              </w:numPr>
              <w:rPr>
                <w:rFonts w:ascii="Arial" w:hAnsi="Arial" w:cs="Arial"/>
                <w:color w:val="000000"/>
                <w:sz w:val="18"/>
                <w:szCs w:val="18"/>
              </w:rPr>
            </w:pPr>
            <w:r>
              <w:rPr>
                <w:rFonts w:ascii="Arial" w:hAnsi="Arial" w:cs="Arial"/>
                <w:color w:val="000000"/>
                <w:sz w:val="18"/>
                <w:szCs w:val="18"/>
              </w:rPr>
              <w:t>elektronska oddaja na URL: https://ejn.gov.si</w:t>
            </w:r>
          </w:p>
        </w:tc>
      </w:tr>
    </w:tbl>
    <w:p w:rsidR="00867F04" w:rsidRDefault="009E3F8E">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867F04" w:rsidRDefault="009E3F8E">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867F04" w:rsidRDefault="009E3F8E">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867F04" w:rsidRDefault="009E3F8E">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867F04" w:rsidRDefault="009E3F8E">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867F04" w:rsidRDefault="009E3F8E">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9E3F8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9E3F8E"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9E3F8E" w:rsidP="005747CB">
      <w:pPr>
        <w:spacing w:before="120" w:after="120"/>
        <w:jc w:val="both"/>
        <w:rPr>
          <w:rFonts w:ascii="Arial" w:hAnsi="Arial" w:cs="Arial"/>
          <w:b/>
          <w:sz w:val="18"/>
          <w:szCs w:val="18"/>
        </w:rPr>
      </w:pPr>
      <w:r>
        <w:rPr>
          <w:rFonts w:ascii="Arial" w:hAnsi="Arial" w:cs="Arial"/>
          <w:b/>
          <w:sz w:val="18"/>
          <w:szCs w:val="18"/>
        </w:rPr>
        <w:t>Spletna aplikacija e-Oddaja</w:t>
      </w:r>
    </w:p>
    <w:p w:rsidR="00867F04" w:rsidRDefault="009E3F8E">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9E3F8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9E3F8E"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867F04" w:rsidRDefault="009E3F8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9E3F8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9E3F8E"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867F04" w:rsidRDefault="009E3F8E">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9E3F8E"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rsidR="00867F04" w:rsidRDefault="009E3F8E">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867F04">
        <w:tc>
          <w:tcPr>
            <w:tcW w:w="0" w:type="auto"/>
            <w:tcMar>
              <w:top w:w="0" w:type="auto"/>
              <w:bottom w:w="0" w:type="auto"/>
            </w:tcMar>
          </w:tcPr>
          <w:p w:rsidR="00867F04" w:rsidRDefault="009E3F8E">
            <w:pPr>
              <w:numPr>
                <w:ilvl w:val="0"/>
                <w:numId w:val="11"/>
              </w:numPr>
              <w:rPr>
                <w:rFonts w:ascii="Arial" w:hAnsi="Arial" w:cs="Arial"/>
                <w:color w:val="000000"/>
                <w:sz w:val="18"/>
                <w:szCs w:val="18"/>
              </w:rPr>
            </w:pPr>
            <w:r>
              <w:rPr>
                <w:rFonts w:ascii="Arial" w:hAnsi="Arial" w:cs="Arial"/>
                <w:color w:val="000000"/>
                <w:sz w:val="18"/>
                <w:szCs w:val="18"/>
              </w:rPr>
              <w:t>Portal javnih naročil</w:t>
            </w:r>
          </w:p>
        </w:tc>
      </w:tr>
    </w:tbl>
    <w:p w:rsidR="00867F04" w:rsidRDefault="009E3F8E">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867F04" w:rsidRDefault="009E3F8E">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673E0A" w:rsidP="00872C8A">
      <w:pPr>
        <w:pStyle w:val="Paragraf"/>
        <w:spacing w:before="0" w:after="0"/>
        <w:rPr>
          <w:rFonts w:cs="Arial"/>
        </w:rPr>
      </w:pPr>
    </w:p>
    <w:p w:rsidR="00374F04" w:rsidRPr="00445A62" w:rsidRDefault="00673E0A" w:rsidP="001761E6">
      <w:pPr>
        <w:pStyle w:val="Paragraf"/>
        <w:spacing w:before="0" w:after="0"/>
        <w:jc w:val="both"/>
        <w:rPr>
          <w:rFonts w:ascii="Arial" w:hAnsi="Arial" w:cs="Arial"/>
        </w:rPr>
      </w:pPr>
    </w:p>
    <w:p w:rsidR="00867F04" w:rsidRDefault="009E3F8E">
      <w:pPr>
        <w:spacing w:after="0" w:line="240" w:lineRule="auto"/>
        <w:rPr>
          <w:rFonts w:ascii="Arial" w:hAnsi="Arial" w:cs="Arial"/>
          <w:color w:val="000000"/>
          <w:sz w:val="18"/>
          <w:szCs w:val="18"/>
        </w:rPr>
      </w:pPr>
      <w:r>
        <w:rPr>
          <w:rFonts w:ascii="Arial" w:hAnsi="Arial" w:cs="Arial"/>
          <w:color w:val="000000"/>
          <w:sz w:val="18"/>
          <w:szCs w:val="18"/>
        </w:rPr>
        <w:t>Datum: 25.11.2021</w:t>
      </w:r>
      <w:r>
        <w:rPr>
          <w:rFonts w:ascii="Arial" w:hAnsi="Arial" w:cs="Arial"/>
          <w:color w:val="000000"/>
          <w:sz w:val="18"/>
          <w:szCs w:val="18"/>
        </w:rPr>
        <w:br/>
        <w:t>Kraj: Novo mesto</w:t>
      </w:r>
    </w:p>
    <w:p w:rsidR="00016178" w:rsidRDefault="00016178">
      <w:pPr>
        <w:spacing w:after="0" w:line="240" w:lineRule="auto"/>
        <w:rPr>
          <w:rFonts w:ascii="Arial" w:hAnsi="Arial" w:cs="Arial"/>
          <w:color w:val="000000"/>
          <w:sz w:val="18"/>
          <w:szCs w:val="18"/>
        </w:rPr>
      </w:pPr>
    </w:p>
    <w:p w:rsidR="00016178" w:rsidRDefault="00016178">
      <w:pPr>
        <w:spacing w:after="0" w:line="240" w:lineRule="auto"/>
        <w:rPr>
          <w:rFonts w:ascii="Arial" w:hAnsi="Arial" w:cs="Arial"/>
          <w:color w:val="000000"/>
          <w:sz w:val="18"/>
          <w:szCs w:val="18"/>
        </w:rPr>
      </w:pPr>
    </w:p>
    <w:p w:rsidR="00016178" w:rsidRDefault="00016178">
      <w:pPr>
        <w:spacing w:after="0" w:line="240" w:lineRule="auto"/>
        <w:rPr>
          <w:rFonts w:ascii="Arial" w:hAnsi="Arial" w:cs="Arial"/>
          <w:color w:val="000000"/>
          <w:sz w:val="18"/>
          <w:szCs w:val="18"/>
        </w:rPr>
      </w:pPr>
    </w:p>
    <w:p w:rsidR="00016178" w:rsidRDefault="00016178">
      <w:pPr>
        <w:spacing w:after="0" w:line="240" w:lineRule="auto"/>
        <w:rPr>
          <w:rFonts w:ascii="Arial" w:hAnsi="Arial" w:cs="Arial"/>
          <w:color w:val="000000"/>
          <w:sz w:val="18"/>
          <w:szCs w:val="18"/>
        </w:rPr>
      </w:pPr>
    </w:p>
    <w:p w:rsidR="00016178" w:rsidRDefault="00016178">
      <w:pPr>
        <w:spacing w:after="0" w:line="240" w:lineRule="auto"/>
        <w:rPr>
          <w:rFonts w:ascii="Arial" w:hAnsi="Arial" w:cs="Arial"/>
          <w:color w:val="000000"/>
          <w:sz w:val="18"/>
          <w:szCs w:val="18"/>
        </w:rPr>
      </w:pPr>
    </w:p>
    <w:p w:rsidR="00016178" w:rsidRDefault="00016178">
      <w:pPr>
        <w:spacing w:after="0" w:line="240" w:lineRule="auto"/>
      </w:pPr>
    </w:p>
    <w:tbl>
      <w:tblPr>
        <w:tblStyle w:val="NormalTablePHPDOCX"/>
        <w:tblW w:w="5000" w:type="pct"/>
        <w:tblInd w:w="108" w:type="dxa"/>
        <w:tblLook w:val="04A0" w:firstRow="1" w:lastRow="0" w:firstColumn="1" w:lastColumn="0" w:noHBand="0" w:noVBand="1"/>
      </w:tblPr>
      <w:tblGrid>
        <w:gridCol w:w="5140"/>
        <w:gridCol w:w="3930"/>
      </w:tblGrid>
      <w:tr w:rsidR="00867F04">
        <w:trPr>
          <w:cantSplit/>
        </w:trPr>
        <w:tc>
          <w:tcPr>
            <w:tcW w:w="0" w:type="auto"/>
            <w:tcMar>
              <w:top w:w="135" w:type="dxa"/>
              <w:bottom w:w="135" w:type="dxa"/>
            </w:tcMar>
            <w:vAlign w:val="center"/>
          </w:tcPr>
          <w:p w:rsidR="00867F04" w:rsidRDefault="009E3F8E" w:rsidP="00016178">
            <w:pPr>
              <w:rPr>
                <w:rFonts w:ascii="Arial" w:hAnsi="Arial" w:cs="Arial"/>
                <w:color w:val="000000"/>
                <w:position w:val="-2"/>
                <w:sz w:val="18"/>
                <w:szCs w:val="18"/>
              </w:rPr>
            </w:pPr>
            <w:r>
              <w:rPr>
                <w:rFonts w:ascii="Arial" w:hAnsi="Arial" w:cs="Arial"/>
                <w:color w:val="000000"/>
                <w:position w:val="-2"/>
                <w:sz w:val="18"/>
                <w:szCs w:val="18"/>
              </w:rPr>
              <w:t xml:space="preserve">Vodja </w:t>
            </w:r>
            <w:r w:rsidR="00016178">
              <w:rPr>
                <w:rFonts w:ascii="Arial" w:hAnsi="Arial" w:cs="Arial"/>
                <w:color w:val="000000"/>
                <w:position w:val="-2"/>
                <w:sz w:val="18"/>
                <w:szCs w:val="18"/>
              </w:rPr>
              <w:t>službe za nabavo in skladiščenje</w:t>
            </w:r>
            <w:r>
              <w:rPr>
                <w:rFonts w:ascii="Arial" w:hAnsi="Arial" w:cs="Arial"/>
                <w:color w:val="000000"/>
                <w:position w:val="-2"/>
                <w:sz w:val="18"/>
                <w:szCs w:val="18"/>
              </w:rPr>
              <w:t>:</w:t>
            </w:r>
            <w:r>
              <w:rPr>
                <w:rFonts w:ascii="Arial" w:hAnsi="Arial" w:cs="Arial"/>
                <w:color w:val="000000"/>
                <w:position w:val="-2"/>
                <w:sz w:val="18"/>
                <w:szCs w:val="18"/>
              </w:rPr>
              <w:br/>
            </w:r>
          </w:p>
          <w:p w:rsidR="00016178" w:rsidRDefault="00016178" w:rsidP="00016178">
            <w:r>
              <w:rPr>
                <w:rFonts w:ascii="Arial" w:hAnsi="Arial" w:cs="Arial"/>
                <w:color w:val="000000"/>
                <w:position w:val="-2"/>
                <w:sz w:val="18"/>
                <w:szCs w:val="18"/>
              </w:rPr>
              <w:t>Barbara Slak Turk</w:t>
            </w:r>
          </w:p>
        </w:tc>
        <w:tc>
          <w:tcPr>
            <w:tcW w:w="0" w:type="auto"/>
            <w:tcMar>
              <w:top w:w="135" w:type="dxa"/>
              <w:bottom w:w="135" w:type="dxa"/>
            </w:tcMar>
            <w:vAlign w:val="center"/>
          </w:tcPr>
          <w:p w:rsidR="00867F04" w:rsidRDefault="009E3F8E">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867F04" w:rsidRDefault="00867F04">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867F04">
        <w:tc>
          <w:tcPr>
            <w:tcW w:w="0" w:type="auto"/>
            <w:tcMar>
              <w:top w:w="135" w:type="dxa"/>
              <w:bottom w:w="135" w:type="dxa"/>
            </w:tcMar>
            <w:vAlign w:val="center"/>
          </w:tcPr>
          <w:p w:rsidR="00867F04" w:rsidRDefault="00867F04"/>
        </w:tc>
        <w:tc>
          <w:tcPr>
            <w:tcW w:w="4000" w:type="pct"/>
            <w:shd w:val="clear" w:color="auto" w:fill="3E8BC9"/>
            <w:tcMar>
              <w:top w:w="135" w:type="dxa"/>
              <w:bottom w:w="135" w:type="dxa"/>
            </w:tcMar>
            <w:vAlign w:val="center"/>
          </w:tcPr>
          <w:p w:rsidR="00867F04" w:rsidRDefault="009E3F8E">
            <w:r>
              <w:rPr>
                <w:rFonts w:ascii="Arial" w:hAnsi="Arial" w:cs="Arial"/>
                <w:color w:val="FFFFFF"/>
                <w:position w:val="-2"/>
                <w:sz w:val="18"/>
                <w:szCs w:val="18"/>
                <w:shd w:val="clear" w:color="auto" w:fill="3E8BC9"/>
              </w:rPr>
              <w:t>Sklopi</w:t>
            </w:r>
          </w:p>
        </w:tc>
      </w:tr>
    </w:tbl>
    <w:p w:rsidR="00867F04" w:rsidRDefault="009E3F8E">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867F04" w:rsidRDefault="009E3F8E">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867F04" w:rsidRDefault="009E3F8E">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867F04">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67F04" w:rsidRDefault="009E3F8E">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67F04" w:rsidRDefault="009E3F8E">
            <w:pPr>
              <w:jc w:val="center"/>
            </w:pPr>
            <w:r>
              <w:rPr>
                <w:rFonts w:ascii="Arial" w:hAnsi="Arial" w:cs="Arial"/>
                <w:b/>
                <w:bCs/>
                <w:color w:val="000000"/>
                <w:position w:val="-2"/>
                <w:sz w:val="18"/>
                <w:szCs w:val="18"/>
                <w:shd w:val="clear" w:color="auto" w:fill="D1D1D1"/>
              </w:rPr>
              <w:t>Naziv sklopa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Sklop 1: OBVEZILNI MATERIAL</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Sklop 2: OBLOGE TERAPEVTSKE</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Sklop 3: OBLOGE ZA PRITRJEVANJE IN ZAŠčITO TER RAZTOPINE ZA čIŠčENJE RANE</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016178">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Sklop 5: PERILO OPERACIJSKO ZA ENKRATNO UPORABO</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016178">
            <w:r>
              <w:rPr>
                <w:rFonts w:ascii="Arial" w:hAnsi="Arial" w:cs="Arial"/>
                <w:color w:val="000000"/>
                <w:position w:val="-2"/>
                <w:sz w:val="18"/>
                <w:szCs w:val="18"/>
              </w:rPr>
              <w:t>5</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Sklop 6: PLAŠČI OPERACIJSKI ZA ENKRATNO UPORABO</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016178">
            <w:r>
              <w:rPr>
                <w:rFonts w:ascii="Arial" w:hAnsi="Arial" w:cs="Arial"/>
                <w:color w:val="000000"/>
                <w:position w:val="-2"/>
                <w:sz w:val="18"/>
                <w:szCs w:val="18"/>
              </w:rPr>
              <w:t>6</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Sklop 7: INCIZIJSKE FOLIJE IN ZBIRALNE VREČKE ZA TEKOČINE</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016178">
            <w:r>
              <w:rPr>
                <w:rFonts w:ascii="Arial" w:hAnsi="Arial" w:cs="Arial"/>
                <w:color w:val="000000"/>
                <w:position w:val="-2"/>
                <w:sz w:val="18"/>
                <w:szCs w:val="18"/>
              </w:rPr>
              <w:t>7</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Sklop 8: PRIPOMOČKI ZA ZAŠČITO OSEB IN DELOVNEGA OKOLJA</w:t>
            </w:r>
          </w:p>
        </w:tc>
      </w:tr>
    </w:tbl>
    <w:p w:rsidR="00867F04" w:rsidRDefault="00867F04">
      <w:pPr>
        <w:sectPr w:rsidR="00867F04"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9E3F8E"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673E0A"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1. Splošna navodila</w:t>
            </w:r>
          </w:p>
        </w:tc>
      </w:tr>
    </w:tbl>
    <w:p w:rsidR="00867F04" w:rsidRDefault="009E3F8E">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867F04" w:rsidRDefault="009E3F8E">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867F04" w:rsidRDefault="009E3F8E">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867F04" w:rsidRDefault="009E3F8E">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867F04" w:rsidRDefault="009E3F8E">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2. Zakoni in predpisi</w:t>
            </w:r>
          </w:p>
        </w:tc>
      </w:tr>
    </w:tbl>
    <w:p w:rsidR="00867F04" w:rsidRDefault="009E3F8E">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12"/>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867F04" w:rsidRDefault="009E3F8E">
            <w:pPr>
              <w:numPr>
                <w:ilvl w:val="0"/>
                <w:numId w:val="12"/>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867F04" w:rsidRDefault="009E3F8E">
            <w:pPr>
              <w:numPr>
                <w:ilvl w:val="0"/>
                <w:numId w:val="12"/>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867F04" w:rsidRDefault="009E3F8E">
            <w:pPr>
              <w:numPr>
                <w:ilvl w:val="0"/>
                <w:numId w:val="12"/>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867F04" w:rsidRDefault="009E3F8E">
            <w:pPr>
              <w:numPr>
                <w:ilvl w:val="0"/>
                <w:numId w:val="12"/>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867F04" w:rsidRDefault="009E3F8E">
            <w:pPr>
              <w:numPr>
                <w:ilvl w:val="0"/>
                <w:numId w:val="12"/>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867F04" w:rsidRDefault="009E3F8E">
            <w:pPr>
              <w:numPr>
                <w:ilvl w:val="0"/>
                <w:numId w:val="12"/>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867F04" w:rsidRDefault="009E3F8E">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867F04" w:rsidRDefault="009E3F8E">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 podatke o:</w:t>
      </w:r>
    </w:p>
    <w:p w:rsidR="00867F04" w:rsidRDefault="009E3F8E">
      <w:pPr>
        <w:spacing w:before="225" w:after="225" w:line="240" w:lineRule="auto"/>
        <w:jc w:val="both"/>
      </w:pPr>
      <w:r>
        <w:rPr>
          <w:rFonts w:ascii="Arial" w:hAnsi="Arial" w:cs="Arial"/>
          <w:color w:val="000000"/>
          <w:sz w:val="18"/>
          <w:szCs w:val="18"/>
        </w:rPr>
        <w:t>•              svojih ustanoviteljih, družbenikih, delničarjih, komanditistih ali drugih lastnikih in podatke o lastniških deležih navedenih oseb in</w:t>
      </w:r>
    </w:p>
    <w:p w:rsidR="00867F04" w:rsidRDefault="009E3F8E">
      <w:pPr>
        <w:spacing w:before="225" w:after="225" w:line="240" w:lineRule="auto"/>
        <w:jc w:val="both"/>
      </w:pPr>
      <w:r>
        <w:rPr>
          <w:rFonts w:ascii="Arial" w:hAnsi="Arial" w:cs="Arial"/>
          <w:color w:val="000000"/>
          <w:sz w:val="18"/>
          <w:szCs w:val="18"/>
        </w:rPr>
        <w:t>•              gospodarskih subjektih, za katere se glede na določbe zakona, ki ureja gospodarske družbe, šteje, da so z njim povezane družbe.</w:t>
      </w:r>
    </w:p>
    <w:p w:rsidR="00867F04" w:rsidRDefault="009E3F8E">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867F04" w:rsidRDefault="009E3F8E">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867F04" w:rsidRDefault="009E3F8E">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3. Jezik razpisne dokumentacije in ponudbe ter oblika</w:t>
            </w:r>
          </w:p>
        </w:tc>
      </w:tr>
    </w:tbl>
    <w:p w:rsidR="00867F04" w:rsidRDefault="009E3F8E">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867F04" w:rsidRDefault="009E3F8E">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867F04" w:rsidRDefault="009E3F8E">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867F04" w:rsidRDefault="009E3F8E">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867F04" w:rsidRDefault="009E3F8E">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4. Skupna ponudba</w:t>
            </w:r>
          </w:p>
        </w:tc>
      </w:tr>
    </w:tbl>
    <w:p w:rsidR="00867F04" w:rsidRDefault="009E3F8E">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867F04" w:rsidRDefault="009E3F8E">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867F04" w:rsidRDefault="009E3F8E">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867F04" w:rsidRDefault="009E3F8E">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867F04" w:rsidRDefault="009E3F8E">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867F04" w:rsidRDefault="009E3F8E">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867F04" w:rsidRDefault="009E3F8E">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867F04" w:rsidRDefault="009E3F8E">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5. ESPD</w:t>
            </w:r>
          </w:p>
        </w:tc>
      </w:tr>
    </w:tbl>
    <w:p w:rsidR="00867F04" w:rsidRDefault="009E3F8E">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867F04" w:rsidRDefault="009E3F8E">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867F04" w:rsidRDefault="00867F04">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6. Ponudba s podizvajalci</w:t>
            </w:r>
          </w:p>
        </w:tc>
      </w:tr>
    </w:tbl>
    <w:p w:rsidR="00867F04" w:rsidRDefault="009E3F8E">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867F04" w:rsidRDefault="009E3F8E">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7. Ustavitev postopka, zavrnitev vseh ponudb, odstop od izvedbe javnega naročila</w:t>
            </w:r>
          </w:p>
        </w:tc>
      </w:tr>
    </w:tbl>
    <w:p w:rsidR="00867F04" w:rsidRDefault="009E3F8E">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8. Zmanjšanje obsega naročila</w:t>
            </w:r>
          </w:p>
        </w:tc>
      </w:tr>
    </w:tbl>
    <w:p w:rsidR="00867F04" w:rsidRDefault="009E3F8E">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867F04" w:rsidRDefault="009E3F8E">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9. Dopolnjevanje, spreminjanje ter pojasnjevanje ponudb</w:t>
            </w:r>
          </w:p>
        </w:tc>
      </w:tr>
    </w:tbl>
    <w:p w:rsidR="00867F04" w:rsidRDefault="009E3F8E">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867F04" w:rsidRDefault="009E3F8E">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867F04" w:rsidRDefault="009E3F8E">
      <w:pPr>
        <w:spacing w:before="225" w:after="225" w:line="240" w:lineRule="auto"/>
        <w:jc w:val="both"/>
      </w:pPr>
      <w:r>
        <w:rPr>
          <w:rFonts w:ascii="Arial" w:hAnsi="Arial" w:cs="Arial"/>
          <w:color w:val="000000"/>
          <w:sz w:val="18"/>
          <w:szCs w:val="18"/>
        </w:rPr>
        <w:lastRenderedPageBreak/>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867F04" w:rsidRDefault="009E3F8E">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867F04" w:rsidRDefault="009E3F8E">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867F04" w:rsidRDefault="009E3F8E">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867F04" w:rsidRDefault="009E3F8E">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867F04" w:rsidRDefault="009E3F8E">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10. Obvestilo o oddaji naročila</w:t>
            </w:r>
          </w:p>
        </w:tc>
      </w:tr>
    </w:tbl>
    <w:p w:rsidR="00867F04" w:rsidRDefault="009E3F8E">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867F04" w:rsidRDefault="009E3F8E">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867F04" w:rsidRDefault="009E3F8E">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867F04" w:rsidRDefault="009E3F8E">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11. Zaupnost ponudbene dokumentacije</w:t>
            </w:r>
          </w:p>
        </w:tc>
      </w:tr>
    </w:tbl>
    <w:p w:rsidR="00867F04" w:rsidRDefault="009E3F8E">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867F04" w:rsidRDefault="009E3F8E">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867F04" w:rsidRDefault="009E3F8E">
      <w:pPr>
        <w:spacing w:before="225" w:after="225" w:line="240" w:lineRule="auto"/>
        <w:jc w:val="both"/>
      </w:pPr>
      <w:r>
        <w:rPr>
          <w:rFonts w:ascii="Arial" w:hAnsi="Arial" w:cs="Arial"/>
          <w:color w:val="000000"/>
          <w:sz w:val="18"/>
          <w:szCs w:val="18"/>
        </w:rPr>
        <w:lastRenderedPageBreak/>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867F04" w:rsidRDefault="009E3F8E">
            <w:pPr>
              <w:numPr>
                <w:ilvl w:val="0"/>
                <w:numId w:val="15"/>
              </w:numPr>
              <w:rPr>
                <w:rFonts w:ascii="Arial" w:hAnsi="Arial" w:cs="Arial"/>
                <w:color w:val="000000"/>
                <w:sz w:val="18"/>
                <w:szCs w:val="18"/>
              </w:rPr>
            </w:pPr>
            <w:r>
              <w:rPr>
                <w:rFonts w:ascii="Arial" w:hAnsi="Arial" w:cs="Arial"/>
                <w:color w:val="000000"/>
                <w:sz w:val="18"/>
                <w:szCs w:val="18"/>
              </w:rPr>
              <w:t>ima tržno vrednost;</w:t>
            </w:r>
          </w:p>
          <w:p w:rsidR="00867F04" w:rsidRDefault="009E3F8E">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867F04" w:rsidRDefault="009E3F8E">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867F04" w:rsidRDefault="009E3F8E">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867F04" w:rsidRDefault="009E3F8E">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12. Način predložitve dokumentov v ponudbi</w:t>
            </w:r>
          </w:p>
        </w:tc>
      </w:tr>
    </w:tbl>
    <w:p w:rsidR="00867F04" w:rsidRDefault="009E3F8E">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867F04" w:rsidRDefault="009E3F8E">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867F04" w:rsidRDefault="009E3F8E">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867F04" w:rsidRDefault="009E3F8E">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867F04" w:rsidRDefault="009E3F8E">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867F04" w:rsidRDefault="009E3F8E">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867F04" w:rsidRDefault="009E3F8E">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13. Veljavnost ponudbe</w:t>
            </w:r>
          </w:p>
        </w:tc>
      </w:tr>
    </w:tbl>
    <w:p w:rsidR="00867F04" w:rsidRDefault="009E3F8E">
      <w:pPr>
        <w:spacing w:before="225" w:after="225" w:line="240" w:lineRule="auto"/>
        <w:jc w:val="both"/>
      </w:pPr>
      <w:r>
        <w:rPr>
          <w:rFonts w:ascii="Arial" w:hAnsi="Arial" w:cs="Arial"/>
          <w:color w:val="000000"/>
          <w:sz w:val="18"/>
          <w:szCs w:val="18"/>
        </w:rPr>
        <w:lastRenderedPageBreak/>
        <w:t>Ponudba velja najmanj 180 dni od roka za predložitev ponudb. V primeru krajšega roka veljavnosti ponudbe se ponudba zavrne.</w:t>
      </w:r>
    </w:p>
    <w:p w:rsidR="00867F04" w:rsidRDefault="009E3F8E">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14. Pravno varstvo</w:t>
            </w:r>
          </w:p>
        </w:tc>
      </w:tr>
    </w:tbl>
    <w:p w:rsidR="00867F04" w:rsidRDefault="009E3F8E">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867F04" w:rsidRDefault="009E3F8E">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867F04" w:rsidRDefault="009E3F8E">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867F04" w:rsidRDefault="009E3F8E">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867F04" w:rsidRDefault="009E3F8E">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867F04" w:rsidRDefault="009E3F8E">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867F04" w:rsidRDefault="009E3F8E">
      <w:pPr>
        <w:spacing w:before="225" w:after="225" w:line="240" w:lineRule="auto"/>
        <w:jc w:val="both"/>
      </w:pPr>
      <w:r>
        <w:rPr>
          <w:rFonts w:ascii="Arial" w:hAnsi="Arial" w:cs="Arial"/>
          <w:color w:val="000000"/>
          <w:sz w:val="18"/>
          <w:szCs w:val="18"/>
        </w:rPr>
        <w:t>https://ejn.gov.si/sistem/pravno-varstvo.html</w:t>
      </w:r>
    </w:p>
    <w:p w:rsidR="00867F04" w:rsidRDefault="009E3F8E">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867F04" w:rsidRDefault="009E3F8E">
      <w:pPr>
        <w:spacing w:before="225" w:after="225" w:line="240" w:lineRule="auto"/>
        <w:jc w:val="both"/>
      </w:pPr>
      <w:r>
        <w:rPr>
          <w:rFonts w:ascii="Arial" w:hAnsi="Arial" w:cs="Arial"/>
          <w:color w:val="000000"/>
          <w:sz w:val="18"/>
          <w:szCs w:val="18"/>
        </w:rPr>
        <w:t>Zahtevek za revizijo se lahko vloži v roku iz 25. člena ZPVPJN.</w:t>
      </w:r>
    </w:p>
    <w:p w:rsidR="00867F04" w:rsidRDefault="009E3F8E">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r>
              <w:rPr>
                <w:rFonts w:ascii="Arial" w:hAnsi="Arial" w:cs="Arial"/>
                <w:b/>
                <w:bCs/>
                <w:color w:val="FFFFFF"/>
                <w:position w:val="-2"/>
                <w:sz w:val="18"/>
                <w:szCs w:val="18"/>
                <w:shd w:val="clear" w:color="auto" w:fill="000000"/>
              </w:rPr>
              <w:t>15. Sklenitev pogodbe</w:t>
            </w:r>
          </w:p>
        </w:tc>
      </w:tr>
    </w:tbl>
    <w:p w:rsidR="00867F04" w:rsidRDefault="009E3F8E">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867F04" w:rsidRDefault="009E3F8E">
      <w:pPr>
        <w:spacing w:before="225" w:after="225" w:line="240" w:lineRule="auto"/>
        <w:jc w:val="both"/>
      </w:pPr>
      <w:r>
        <w:rPr>
          <w:rFonts w:ascii="Arial" w:hAnsi="Arial" w:cs="Arial"/>
          <w:color w:val="000000"/>
          <w:sz w:val="18"/>
          <w:szCs w:val="18"/>
        </w:rPr>
        <w:lastRenderedPageBreak/>
        <w:t>Če se ponudnik v petih (5) delovnih dneh po pozivu k podpisu pogodbe ne bo odzval na poziv, lahko naročnik šteje, da je odstopil od ponudbe.</w:t>
      </w:r>
    </w:p>
    <w:p w:rsidR="00867F04" w:rsidRDefault="009E3F8E">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867F04" w:rsidRDefault="00867F04">
      <w:pPr>
        <w:sectPr w:rsidR="00867F04" w:rsidSect="00D931BF">
          <w:pgSz w:w="11906" w:h="16838"/>
          <w:pgMar w:top="1418" w:right="1418" w:bottom="1418" w:left="1418" w:header="567" w:footer="680" w:gutter="0"/>
          <w:cols w:space="708"/>
          <w:docGrid w:linePitch="360"/>
        </w:sectPr>
      </w:pPr>
    </w:p>
    <w:p w:rsidR="00C25086" w:rsidRPr="00A820C7" w:rsidRDefault="009E3F8E"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673E0A" w:rsidP="00C25086">
      <w:pPr>
        <w:rPr>
          <w:rFonts w:ascii="Arial" w:hAnsi="Arial" w:cs="Arial"/>
          <w:sz w:val="18"/>
          <w:szCs w:val="18"/>
        </w:rPr>
      </w:pPr>
    </w:p>
    <w:p w:rsidR="00867F04" w:rsidRDefault="009E3F8E">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867F04" w:rsidRDefault="009E3F8E">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867F04">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both"/>
              <w:textAlignment w:val="center"/>
            </w:pPr>
            <w:r>
              <w:rPr>
                <w:rFonts w:ascii="Arial" w:hAnsi="Arial" w:cs="Arial"/>
                <w:color w:val="000000"/>
                <w:position w:val="-2"/>
                <w:sz w:val="18"/>
                <w:szCs w:val="18"/>
              </w:rPr>
              <w:t> </w:t>
            </w:r>
          </w:p>
        </w:tc>
      </w:tr>
    </w:tbl>
    <w:p w:rsidR="00867F04" w:rsidRDefault="009E3F8E">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AE10BA" w:rsidRPr="00C25086" w:rsidRDefault="00673E0A" w:rsidP="00C25086"/>
    <w:p w:rsidR="00867F04" w:rsidRDefault="00867F04">
      <w:pPr>
        <w:sectPr w:rsidR="00867F04" w:rsidSect="00D931BF">
          <w:pgSz w:w="11906" w:h="16838"/>
          <w:pgMar w:top="1418" w:right="1418" w:bottom="1418" w:left="1418" w:header="567" w:footer="680" w:gutter="0"/>
          <w:cols w:space="708"/>
          <w:docGrid w:linePitch="360"/>
        </w:sectPr>
      </w:pPr>
    </w:p>
    <w:p w:rsidR="006975C6" w:rsidRPr="00563971" w:rsidRDefault="009E3F8E"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867F04" w:rsidRDefault="009E3F8E">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867F04" w:rsidRDefault="009E3F8E">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867F04">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867F04" w:rsidRDefault="009E3F8E">
            <w:r>
              <w:rPr>
                <w:rFonts w:ascii="Arial" w:hAnsi="Arial" w:cs="Arial"/>
                <w:color w:val="FFFFFF"/>
                <w:position w:val="-2"/>
                <w:sz w:val="18"/>
                <w:szCs w:val="18"/>
              </w:rPr>
              <w:t>Razlogi za izključitev</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67F04" w:rsidRDefault="009E3F8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867F04" w:rsidRDefault="009E3F8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867F04" w:rsidRDefault="009E3F8E">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w:t>
            </w:r>
          </w:p>
          <w:p w:rsidR="00867F04" w:rsidRDefault="009E3F8E">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867F04" w:rsidRDefault="009E3F8E">
            <w:pPr>
              <w:spacing w:before="135" w:after="135"/>
              <w:jc w:val="both"/>
              <w:textAlignment w:val="center"/>
            </w:pPr>
            <w:r>
              <w:rPr>
                <w:rFonts w:ascii="Arial" w:hAnsi="Arial" w:cs="Arial"/>
                <w:color w:val="000000"/>
                <w:position w:val="-2"/>
                <w:sz w:val="18"/>
                <w:szCs w:val="18"/>
              </w:rPr>
              <w:t> kolikor bo gospodarski subjekt predložil zgolj lastno izjavo in izjavo članov organa in zastopnikov, lahko naročnik izpis iz ustreznega registra pridobil sam.</w:t>
            </w:r>
          </w:p>
          <w:p w:rsidR="00867F04" w:rsidRDefault="009E3F8E">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67F04" w:rsidRDefault="009E3F8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867F04" w:rsidRDefault="009E3F8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67F04" w:rsidRDefault="009E3F8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867F04" w:rsidRDefault="009E3F8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in podpisan Obrazec  KROVNA IZJAVA ali ESPD.</w:t>
            </w:r>
          </w:p>
          <w:p w:rsidR="00867F04" w:rsidRDefault="009E3F8E">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867F04" w:rsidRDefault="009E3F8E">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67F04" w:rsidRDefault="009E3F8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Izpolnjen in podpisan Obrazec  KROVNA IZJAVA.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867F04" w:rsidRDefault="009E3F8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67F04" w:rsidRDefault="009E3F8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867F04" w:rsidRDefault="009E3F8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in podpisan Obrazec  KROVNA IZJAVA ali ESPD.</w:t>
            </w:r>
          </w:p>
          <w:p w:rsidR="00867F04" w:rsidRDefault="009E3F8E">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both"/>
              <w:textAlignment w:val="center"/>
            </w:pPr>
            <w:r>
              <w:rPr>
                <w:rFonts w:ascii="Arial" w:hAnsi="Arial" w:cs="Arial"/>
                <w:color w:val="000000"/>
                <w:position w:val="-2"/>
                <w:sz w:val="18"/>
                <w:szCs w:val="18"/>
              </w:rPr>
              <w:t> </w:t>
            </w:r>
          </w:p>
          <w:p w:rsidR="00867F04" w:rsidRDefault="009E3F8E">
            <w:r>
              <w:rPr>
                <w:rFonts w:ascii="Arial" w:hAnsi="Arial" w:cs="Arial"/>
                <w:color w:val="000000"/>
                <w:position w:val="-2"/>
                <w:sz w:val="18"/>
                <w:szCs w:val="18"/>
              </w:rPr>
              <w:t xml:space="preserve"> /</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Izpolnjen in podpisan Obrazec  KROVNA IZJAVA.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67F04" w:rsidRDefault="009E3F8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867F04" w:rsidRDefault="009E3F8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in podpisan Obrazec  KROVNA IZJAVA ali ESPD.</w:t>
            </w:r>
          </w:p>
          <w:p w:rsidR="00867F04" w:rsidRDefault="009E3F8E">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867F04" w:rsidRDefault="009E3F8E">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Izpolnjen in podpisan Obrazec  KROVNA IZJAVA.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867F04" w:rsidRDefault="009E3F8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867F04" w:rsidRDefault="00867F04"/>
    <w:tbl>
      <w:tblPr>
        <w:tblStyle w:val="NormalTablePHPDOCX"/>
        <w:tblW w:w="2500" w:type="pct"/>
        <w:tblInd w:w="108" w:type="dxa"/>
        <w:tblLook w:val="04A0" w:firstRow="1" w:lastRow="0" w:firstColumn="1" w:lastColumn="0" w:noHBand="0" w:noVBand="1"/>
      </w:tblPr>
      <w:tblGrid>
        <w:gridCol w:w="4504"/>
      </w:tblGrid>
      <w:tr w:rsidR="00867F04">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867F04" w:rsidRDefault="009E3F8E">
            <w:r>
              <w:rPr>
                <w:rFonts w:ascii="Arial" w:hAnsi="Arial" w:cs="Arial"/>
                <w:color w:val="FFFFFF"/>
                <w:position w:val="-2"/>
                <w:sz w:val="18"/>
                <w:szCs w:val="18"/>
              </w:rPr>
              <w:t>Poslovna in finančna sposobnost</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67F04" w:rsidRDefault="009E3F8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in podpisan Obrazec  KROVNA IZJAVA.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both"/>
              <w:textAlignment w:val="center"/>
            </w:pPr>
            <w:r>
              <w:rPr>
                <w:rFonts w:ascii="Arial" w:hAnsi="Arial" w:cs="Arial"/>
                <w:color w:val="000000"/>
                <w:position w:val="-2"/>
                <w:sz w:val="18"/>
                <w:szCs w:val="18"/>
              </w:rPr>
              <w:t> </w:t>
            </w:r>
          </w:p>
          <w:p w:rsidR="00867F04" w:rsidRDefault="009E3F8E">
            <w:r>
              <w:rPr>
                <w:rFonts w:ascii="Arial" w:hAnsi="Arial" w:cs="Arial"/>
                <w:color w:val="000000"/>
                <w:position w:val="-2"/>
                <w:sz w:val="18"/>
                <w:szCs w:val="18"/>
              </w:rPr>
              <w:t xml:space="preserve"> /</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67F04" w:rsidRDefault="009E3F8E">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867F04" w:rsidRDefault="009E3F8E">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in podpisan Obrazec  KROVNA IZJAVA.</w:t>
            </w:r>
          </w:p>
          <w:p w:rsidR="00867F04" w:rsidRDefault="009E3F8E">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67F04" w:rsidRDefault="009E3F8E">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67F04" w:rsidRDefault="009E3F8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Finančna in poslovna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in podpisan Obrazec  KROVNA IZJAVA.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both"/>
              <w:textAlignment w:val="center"/>
            </w:pPr>
            <w:r>
              <w:rPr>
                <w:rFonts w:ascii="Arial" w:hAnsi="Arial" w:cs="Arial"/>
                <w:color w:val="000000"/>
                <w:position w:val="-2"/>
                <w:sz w:val="18"/>
                <w:szCs w:val="18"/>
              </w:rPr>
              <w:t> </w:t>
            </w:r>
          </w:p>
          <w:p w:rsidR="00867F04" w:rsidRDefault="009E3F8E">
            <w:r>
              <w:rPr>
                <w:rFonts w:ascii="Arial" w:hAnsi="Arial" w:cs="Arial"/>
                <w:color w:val="000000"/>
                <w:position w:val="-2"/>
                <w:sz w:val="18"/>
                <w:szCs w:val="18"/>
              </w:rPr>
              <w:t xml:space="preserve"> /</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KUMULATIVNO izpolnjevanje pogoja</w:t>
            </w:r>
          </w:p>
          <w:p w:rsidR="00867F04" w:rsidRDefault="009E3F8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KUMULATIVNO izpolnjevanje pogoja</w:t>
            </w:r>
          </w:p>
          <w:p w:rsidR="00867F04" w:rsidRDefault="009E3F8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67F04" w:rsidRDefault="009E3F8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both"/>
              <w:textAlignment w:val="center"/>
            </w:pPr>
            <w:r>
              <w:rPr>
                <w:rFonts w:ascii="Arial" w:hAnsi="Arial" w:cs="Arial"/>
                <w:color w:val="000000"/>
                <w:position w:val="-2"/>
                <w:sz w:val="18"/>
                <w:szCs w:val="18"/>
              </w:rPr>
              <w:t> </w:t>
            </w:r>
          </w:p>
          <w:p w:rsidR="00867F04" w:rsidRDefault="009E3F8E">
            <w:r>
              <w:rPr>
                <w:rFonts w:ascii="Arial" w:hAnsi="Arial" w:cs="Arial"/>
                <w:color w:val="000000"/>
                <w:position w:val="-2"/>
                <w:sz w:val="18"/>
                <w:szCs w:val="18"/>
              </w:rPr>
              <w:t xml:space="preserve"> /</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867F04" w:rsidRDefault="00867F04"/>
    <w:tbl>
      <w:tblPr>
        <w:tblStyle w:val="NormalTablePHPDOCX"/>
        <w:tblW w:w="2500" w:type="pct"/>
        <w:tblInd w:w="108" w:type="dxa"/>
        <w:tblLook w:val="04A0" w:firstRow="1" w:lastRow="0" w:firstColumn="1" w:lastColumn="0" w:noHBand="0" w:noVBand="1"/>
      </w:tblPr>
      <w:tblGrid>
        <w:gridCol w:w="4504"/>
      </w:tblGrid>
      <w:tr w:rsidR="00867F04">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867F04" w:rsidRDefault="009E3F8E">
            <w:r>
              <w:rPr>
                <w:rFonts w:ascii="Arial" w:hAnsi="Arial" w:cs="Arial"/>
                <w:color w:val="FFFFFF"/>
                <w:position w:val="-2"/>
                <w:sz w:val="18"/>
                <w:szCs w:val="18"/>
              </w:rPr>
              <w:t>Tehnična sposobnost</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867F04" w:rsidRDefault="009E3F8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ind w:left="600"/>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w:t>
            </w:r>
            <w:r>
              <w:rPr>
                <w:rFonts w:ascii="Arial" w:hAnsi="Arial" w:cs="Arial"/>
                <w:color w:val="000000"/>
                <w:position w:val="-2"/>
                <w:sz w:val="18"/>
                <w:szCs w:val="18"/>
              </w:rPr>
              <w:lastRenderedPageBreak/>
              <w:t>potrebno predložiti še lasten opis v slovenskem jeziku. Obvezno pa je potrebno priložiti opis v slovenskem jeziku v kolikor pri ponudniku ne obstaja prospektni material v slovenskem ali angleškem jeziku.</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867F04" w:rsidRDefault="00867F04"/>
    <w:tbl>
      <w:tblPr>
        <w:tblStyle w:val="NormalTablePHPDOCX"/>
        <w:tblW w:w="9300" w:type="dxa"/>
        <w:tblInd w:w="108" w:type="dxa"/>
        <w:tblLook w:val="04A0" w:firstRow="1" w:lastRow="0" w:firstColumn="1" w:lastColumn="0" w:noHBand="0" w:noVBand="1"/>
      </w:tblPr>
      <w:tblGrid>
        <w:gridCol w:w="1860"/>
        <w:gridCol w:w="7440"/>
      </w:tblGrid>
      <w:tr w:rsidR="00867F0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867F04" w:rsidRDefault="009E3F8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both"/>
              <w:textAlignment w:val="center"/>
            </w:pPr>
            <w:r>
              <w:rPr>
                <w:rFonts w:ascii="Arial" w:hAnsi="Arial" w:cs="Arial"/>
                <w:color w:val="000000"/>
                <w:position w:val="-2"/>
                <w:sz w:val="18"/>
                <w:szCs w:val="18"/>
              </w:rPr>
              <w:t> </w:t>
            </w:r>
          </w:p>
          <w:p w:rsidR="00867F04" w:rsidRDefault="009E3F8E">
            <w:r>
              <w:rPr>
                <w:rFonts w:ascii="Arial" w:hAnsi="Arial" w:cs="Arial"/>
                <w:color w:val="000000"/>
                <w:position w:val="-2"/>
                <w:sz w:val="18"/>
                <w:szCs w:val="18"/>
              </w:rPr>
              <w:t xml:space="preserve"> /</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MORAJO izpolnjevati pogoj</w:t>
            </w:r>
          </w:p>
          <w:p w:rsidR="00867F04" w:rsidRDefault="009E3F8E">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67F0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NI POTREBNO izpolnjevati pogoja</w:t>
            </w:r>
          </w:p>
          <w:p w:rsidR="00867F04" w:rsidRDefault="009E3F8E">
            <w:pPr>
              <w:jc w:val="both"/>
              <w:textAlignment w:val="center"/>
            </w:pPr>
            <w:r>
              <w:rPr>
                <w:rFonts w:ascii="Arial" w:hAnsi="Arial" w:cs="Arial"/>
                <w:color w:val="000000"/>
                <w:position w:val="-2"/>
                <w:sz w:val="18"/>
                <w:szCs w:val="18"/>
              </w:rPr>
              <w:t> </w:t>
            </w:r>
          </w:p>
        </w:tc>
      </w:tr>
    </w:tbl>
    <w:p w:rsidR="00867F04" w:rsidRDefault="00867F04">
      <w:pPr>
        <w:sectPr w:rsidR="00867F04" w:rsidSect="00D931BF">
          <w:pgSz w:w="11906" w:h="16838"/>
          <w:pgMar w:top="1418" w:right="1418" w:bottom="1418" w:left="1418" w:header="567" w:footer="680" w:gutter="0"/>
          <w:cols w:space="708"/>
          <w:docGrid w:linePitch="360"/>
        </w:sectPr>
      </w:pPr>
    </w:p>
    <w:p w:rsidR="00225034" w:rsidRPr="00141928" w:rsidRDefault="009E3F8E"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867F04">
        <w:tc>
          <w:tcPr>
            <w:tcW w:w="0" w:type="auto"/>
            <w:shd w:val="clear" w:color="auto" w:fill="000000"/>
            <w:tcMar>
              <w:top w:w="150" w:type="dxa"/>
              <w:bottom w:w="150" w:type="dxa"/>
            </w:tcMar>
            <w:vAlign w:val="center"/>
          </w:tcPr>
          <w:p w:rsidR="00867F04" w:rsidRDefault="009E3F8E">
            <w:pPr>
              <w:jc w:val="center"/>
            </w:pPr>
            <w:r>
              <w:rPr>
                <w:rFonts w:ascii="Arial" w:hAnsi="Arial" w:cs="Arial"/>
                <w:b/>
                <w:bCs/>
                <w:color w:val="FFFFFF"/>
                <w:position w:val="-2"/>
                <w:sz w:val="18"/>
                <w:szCs w:val="18"/>
                <w:shd w:val="clear" w:color="auto" w:fill="000000"/>
              </w:rPr>
              <w:t>Zavarovanje za dobro izvedbo</w:t>
            </w:r>
          </w:p>
        </w:tc>
      </w:tr>
    </w:tbl>
    <w:p w:rsidR="00867F04" w:rsidRDefault="009E3F8E">
      <w:pPr>
        <w:spacing w:before="225" w:after="225" w:line="240" w:lineRule="auto"/>
        <w:jc w:val="both"/>
      </w:pPr>
      <w:r>
        <w:rPr>
          <w:rFonts w:ascii="Arial" w:hAnsi="Arial" w:cs="Arial"/>
          <w:color w:val="000000"/>
          <w:sz w:val="18"/>
          <w:szCs w:val="18"/>
        </w:rPr>
        <w:t>Instrument zavarovanja: bančna garancija / kavcijsko zavarovanje, menica</w:t>
      </w:r>
    </w:p>
    <w:p w:rsidR="00867F04" w:rsidRDefault="009E3F8E">
      <w:pPr>
        <w:spacing w:before="225" w:after="225" w:line="240" w:lineRule="auto"/>
        <w:jc w:val="both"/>
      </w:pPr>
      <w:r>
        <w:rPr>
          <w:rFonts w:ascii="Arial" w:hAnsi="Arial" w:cs="Arial"/>
          <w:color w:val="000000"/>
          <w:sz w:val="18"/>
          <w:szCs w:val="18"/>
        </w:rPr>
        <w:t>Višina zavarovanja: 10 % pogodbene vrednosti z DDV</w:t>
      </w:r>
    </w:p>
    <w:p w:rsidR="00867F04" w:rsidRDefault="009E3F8E">
      <w:pPr>
        <w:spacing w:before="225" w:after="225" w:line="240" w:lineRule="auto"/>
        <w:jc w:val="both"/>
      </w:pPr>
      <w:r>
        <w:rPr>
          <w:rFonts w:ascii="Arial" w:hAnsi="Arial" w:cs="Arial"/>
          <w:color w:val="000000"/>
          <w:sz w:val="18"/>
          <w:szCs w:val="18"/>
        </w:rPr>
        <w:t>Čas veljavnosti: do izteka veljavnosti predmetne pogodbe</w:t>
      </w:r>
    </w:p>
    <w:p w:rsidR="00867F04" w:rsidRDefault="009E3F8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867F04" w:rsidRDefault="009E3F8E">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867F04" w:rsidRDefault="00867F04">
      <w:pPr>
        <w:sectPr w:rsidR="00867F04" w:rsidSect="00D931BF">
          <w:pgSz w:w="11906" w:h="16838"/>
          <w:pgMar w:top="1418" w:right="1418" w:bottom="1418" w:left="1418" w:header="567" w:footer="680" w:gutter="0"/>
          <w:cols w:space="708"/>
          <w:docGrid w:linePitch="360"/>
        </w:sectPr>
      </w:pPr>
    </w:p>
    <w:p w:rsidR="00312E2B" w:rsidRPr="00A207D9" w:rsidRDefault="009E3F8E"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673E0A"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867F0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67F04" w:rsidRDefault="009E3F8E">
            <w:r>
              <w:rPr>
                <w:rFonts w:ascii="Arial" w:hAnsi="Arial" w:cs="Arial"/>
                <w:b/>
                <w:bCs/>
                <w:color w:val="000000"/>
                <w:position w:val="-2"/>
                <w:sz w:val="18"/>
                <w:szCs w:val="18"/>
                <w:shd w:val="clear" w:color="auto" w:fill="FFFFFF"/>
              </w:rPr>
              <w:t>Splošne specifikacije</w:t>
            </w:r>
          </w:p>
        </w:tc>
      </w:tr>
    </w:tbl>
    <w:p w:rsidR="00867F04" w:rsidRDefault="009E3F8E">
      <w:pPr>
        <w:spacing w:before="225" w:after="225" w:line="240" w:lineRule="auto"/>
        <w:jc w:val="both"/>
      </w:pPr>
      <w:r>
        <w:rPr>
          <w:rFonts w:ascii="Arial" w:hAnsi="Arial" w:cs="Arial"/>
          <w:color w:val="000000"/>
          <w:sz w:val="18"/>
          <w:szCs w:val="18"/>
        </w:rPr>
        <w:t>1. Vsi ponujeni medicinski pripomočki morajo biti v skladu z določili  trenutno veljavnega Zakona o medicinskih pripomočkih (ZMedPri), Ur.l. 98/09 in podzakonskimi predpisi na predmetnem področju.</w:t>
      </w:r>
    </w:p>
    <w:p w:rsidR="00867F04" w:rsidRDefault="009E3F8E">
      <w:pPr>
        <w:spacing w:before="225" w:after="225" w:line="240" w:lineRule="auto"/>
        <w:jc w:val="both"/>
      </w:pPr>
      <w:r>
        <w:rPr>
          <w:rFonts w:ascii="Arial" w:hAnsi="Arial" w:cs="Arial"/>
          <w:color w:val="000000"/>
          <w:sz w:val="18"/>
          <w:szCs w:val="18"/>
        </w:rPr>
        <w:t>2. Vrste in količine razpisanega blaga so podane v Predračunu-seznamu razpisanega blaga. Razpisane količine so okvirne za obdobje enega  leta, v primeru podaljšanja pogodbe se te količine lahko povečajo sorazmerno z dolžino morebitnega podaljšanja.</w:t>
      </w:r>
    </w:p>
    <w:p w:rsidR="00867F04" w:rsidRDefault="009E3F8E">
      <w:pPr>
        <w:spacing w:before="225" w:after="225" w:line="240" w:lineRule="auto"/>
        <w:jc w:val="both"/>
      </w:pPr>
      <w:r>
        <w:rPr>
          <w:rFonts w:ascii="Arial" w:hAnsi="Arial" w:cs="Arial"/>
          <w:color w:val="000000"/>
          <w:sz w:val="18"/>
          <w:szCs w:val="18"/>
        </w:rPr>
        <w:t>3. Rok dobave: max. 5 dni od prejema naročila s strani pooblaščene osebe naročnika, v nujnih primerih v 24 urah oz. po dogovoru z naročnikom.</w:t>
      </w:r>
    </w:p>
    <w:p w:rsidR="00867F04" w:rsidRDefault="009E3F8E">
      <w:pPr>
        <w:spacing w:before="225" w:after="225" w:line="240" w:lineRule="auto"/>
        <w:jc w:val="both"/>
      </w:pPr>
      <w:r>
        <w:rPr>
          <w:rFonts w:ascii="Arial" w:hAnsi="Arial" w:cs="Arial"/>
          <w:color w:val="000000"/>
          <w:sz w:val="18"/>
          <w:szCs w:val="18"/>
        </w:rPr>
        <w:t>4. Skladnost z naročnikovimi  strokovnimi zahtevami</w:t>
      </w:r>
    </w:p>
    <w:p w:rsidR="00867F04" w:rsidRDefault="009E3F8E">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867F04" w:rsidRDefault="009E3F8E">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867F04" w:rsidRDefault="009E3F8E">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vse zahteve definirane v specifikaciji zahtev naročnika. Ponudnik poleg opisa doda oznako: sklop.podsklop/zap. št. blaga. Prospektna dokumentacija mora biti zložena v zaporedju kot je navedeno v Predračunu-seznamu razpisanega blaga.</w:t>
      </w:r>
    </w:p>
    <w:p w:rsidR="00867F04" w:rsidRDefault="009E3F8E">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867F04" w:rsidRDefault="009E3F8E">
      <w:pPr>
        <w:spacing w:before="225" w:after="225" w:line="240" w:lineRule="auto"/>
        <w:jc w:val="both"/>
      </w:pPr>
      <w:r>
        <w:rPr>
          <w:rFonts w:ascii="Arial" w:hAnsi="Arial" w:cs="Arial"/>
          <w:color w:val="000000"/>
          <w:sz w:val="18"/>
          <w:szCs w:val="18"/>
        </w:rPr>
        <w:t>5. Plačilni pogoji: v roku 60 dni od prejema pravilno izstavljenega računa</w:t>
      </w:r>
    </w:p>
    <w:p w:rsidR="00867F04" w:rsidRDefault="009E3F8E">
      <w:pPr>
        <w:spacing w:before="225" w:after="225" w:line="240" w:lineRule="auto"/>
        <w:jc w:val="both"/>
      </w:pPr>
      <w:r>
        <w:rPr>
          <w:rFonts w:ascii="Arial" w:hAnsi="Arial" w:cs="Arial"/>
          <w:color w:val="000000"/>
          <w:sz w:val="18"/>
          <w:szCs w:val="18"/>
        </w:rPr>
        <w:t>6. Sledljivost blaga</w:t>
      </w:r>
    </w:p>
    <w:p w:rsidR="00867F04" w:rsidRDefault="009E3F8E">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867F04" w:rsidRDefault="009E3F8E">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867F04" w:rsidRDefault="009E3F8E">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867F04" w:rsidRDefault="009E3F8E">
      <w:pPr>
        <w:spacing w:before="225" w:after="225" w:line="240" w:lineRule="auto"/>
        <w:jc w:val="both"/>
      </w:pPr>
      <w:r>
        <w:rPr>
          <w:rFonts w:ascii="Arial" w:hAnsi="Arial" w:cs="Arial"/>
          <w:b/>
          <w:bCs/>
          <w:color w:val="000000"/>
          <w:sz w:val="18"/>
          <w:szCs w:val="18"/>
        </w:rPr>
        <w:t>Opozorilo: Kataloška številka artikla v ponudbi in kasneje pri dobavi se mora popolnoma ujemati s kataloško številno na artiklu samem (ovojnini)</w:t>
      </w:r>
      <w:r w:rsidR="00EC6730">
        <w:rPr>
          <w:rFonts w:ascii="Arial" w:hAnsi="Arial" w:cs="Arial"/>
          <w:b/>
          <w:bCs/>
          <w:color w:val="000000"/>
          <w:sz w:val="18"/>
          <w:szCs w:val="18"/>
        </w:rPr>
        <w:t>- razen za sete, ki so sestavljeni po meri naročnika -</w:t>
      </w:r>
      <w:r>
        <w:rPr>
          <w:rFonts w:ascii="Arial" w:hAnsi="Arial" w:cs="Arial"/>
          <w:b/>
          <w:bCs/>
          <w:color w:val="000000"/>
          <w:sz w:val="18"/>
          <w:szCs w:val="18"/>
        </w:rPr>
        <w:t xml:space="preserve"> v nasprotnem primeru bo naročnik smatral, da gre za drug artikel in ga ne bo upošteval pri ocenjevanju ponudb, kasneje – ob dobavi – pa za kršenje pogodbenih določil (dobava artikla, ki ni po pogodbi).</w:t>
      </w:r>
    </w:p>
    <w:p w:rsidR="00867F04" w:rsidRDefault="009E3F8E">
      <w:pPr>
        <w:spacing w:before="225" w:after="225" w:line="240" w:lineRule="auto"/>
        <w:jc w:val="both"/>
      </w:pPr>
      <w:r>
        <w:rPr>
          <w:rFonts w:ascii="Arial" w:hAnsi="Arial" w:cs="Arial"/>
          <w:color w:val="000000"/>
          <w:sz w:val="18"/>
          <w:szCs w:val="18"/>
        </w:rPr>
        <w:lastRenderedPageBreak/>
        <w:t>7. Reference</w:t>
      </w:r>
    </w:p>
    <w:p w:rsidR="00867F04" w:rsidRDefault="009E3F8E">
      <w:pPr>
        <w:spacing w:before="225" w:after="225" w:line="240" w:lineRule="auto"/>
        <w:jc w:val="both"/>
      </w:pPr>
      <w:r>
        <w:rPr>
          <w:rFonts w:ascii="Arial" w:hAnsi="Arial" w:cs="Arial"/>
          <w:color w:val="000000"/>
          <w:sz w:val="18"/>
          <w:szCs w:val="18"/>
        </w:rPr>
        <w:t xml:space="preserve">Naročnik bo od ponudnikov, v primeru, da se ponujeno blago v Splošni bolnišnici Novo mesto ni uporabljalo oz. vgrajevalo, </w:t>
      </w:r>
      <w:r>
        <w:rPr>
          <w:rFonts w:ascii="Arial" w:hAnsi="Arial" w:cs="Arial"/>
          <w:color w:val="000000"/>
          <w:sz w:val="18"/>
          <w:szCs w:val="18"/>
          <w:u w:val="single"/>
        </w:rPr>
        <w:t>lahko</w:t>
      </w:r>
      <w:r>
        <w:rPr>
          <w:rFonts w:ascii="Arial" w:hAnsi="Arial" w:cs="Arial"/>
          <w:color w:val="000000"/>
          <w:sz w:val="18"/>
          <w:szCs w:val="18"/>
        </w:rPr>
        <w:t xml:space="preserve"> zahteval reference, in sicer:</w:t>
      </w:r>
    </w:p>
    <w:p w:rsidR="00867F04" w:rsidRDefault="009E3F8E">
      <w:pPr>
        <w:spacing w:before="225" w:after="225" w:line="240" w:lineRule="auto"/>
        <w:jc w:val="both"/>
      </w:pPr>
      <w:r>
        <w:rPr>
          <w:rFonts w:ascii="Arial" w:hAnsi="Arial" w:cs="Arial"/>
          <w:color w:val="000000"/>
          <w:sz w:val="18"/>
          <w:szCs w:val="18"/>
        </w:rPr>
        <w:t>»Da so se ponujeni artikli v zadnjih 3 letih (jan. 2019 – dec. 2021) vsaj dve leti uporabljali v vsaj treh klinikah v EU in so bile le-te s kvaliteto ponujenega blaga zadovoljne.</w:t>
      </w:r>
    </w:p>
    <w:p w:rsidR="00867F04" w:rsidRDefault="009E3F8E">
      <w:pPr>
        <w:spacing w:before="225" w:after="225" w:line="240" w:lineRule="auto"/>
        <w:jc w:val="both"/>
      </w:pPr>
      <w:r>
        <w:rPr>
          <w:rFonts w:ascii="Arial" w:hAnsi="Arial" w:cs="Arial"/>
          <w:color w:val="000000"/>
          <w:sz w:val="18"/>
          <w:szCs w:val="18"/>
        </w:rPr>
        <w:t>Ponudnik bo moral zahtevane reference dostaviti v roku 6 dni od poziva naročnika v nasprotnem primeru se njegova ponudba izloči iz nadaljnje obravnave. Reference bodo morale biti potrjeni s strani ustanove, kjer se je ponujeno blago uporabljalo.</w:t>
      </w:r>
    </w:p>
    <w:p w:rsidR="00867F04" w:rsidRDefault="009E3F8E">
      <w:pPr>
        <w:spacing w:before="225" w:after="225" w:line="240" w:lineRule="auto"/>
        <w:jc w:val="both"/>
      </w:pPr>
      <w:r>
        <w:rPr>
          <w:rFonts w:ascii="Arial" w:hAnsi="Arial" w:cs="Arial"/>
          <w:color w:val="000000"/>
          <w:sz w:val="18"/>
          <w:szCs w:val="18"/>
        </w:rPr>
        <w:t>Naročnik v ta namen v razpisni dokumentaciji prilaga obrazec Potrdilo o dobro opravljenem delu. Izpolnjen obrazec bo moral ponudnik dostaviti, v primeru, da ga bo naročnik k temu pozval. Ponudnik lahko dostavi reference tudi na svojem obrazcu, v kolikor obrazec vsebuje vse elemente naročnikovega obrazca.</w:t>
      </w:r>
    </w:p>
    <w:p w:rsidR="00867F04" w:rsidRDefault="009E3F8E">
      <w:pPr>
        <w:spacing w:before="225" w:after="225" w:line="240" w:lineRule="auto"/>
        <w:jc w:val="both"/>
      </w:pPr>
      <w:r>
        <w:rPr>
          <w:rFonts w:ascii="Arial" w:hAnsi="Arial" w:cs="Arial"/>
          <w:color w:val="000000"/>
          <w:sz w:val="18"/>
          <w:szCs w:val="18"/>
        </w:rPr>
        <w:t>8. Vzorčenje blaga</w:t>
      </w:r>
    </w:p>
    <w:p w:rsidR="00867F04" w:rsidRDefault="009E3F8E">
      <w:pPr>
        <w:spacing w:before="225" w:after="225" w:line="240" w:lineRule="auto"/>
        <w:jc w:val="both"/>
      </w:pPr>
      <w:r>
        <w:rPr>
          <w:rFonts w:ascii="Arial" w:hAnsi="Arial" w:cs="Arial"/>
          <w:color w:val="000000"/>
          <w:sz w:val="18"/>
          <w:szCs w:val="18"/>
        </w:rPr>
        <w:t>V primeru, da naročnik ponujenega blaga ne pozna ali ga še ni uporabljal, se pridružuje pravico do testiranja ponujenega blaga.</w:t>
      </w:r>
    </w:p>
    <w:p w:rsidR="00867F04" w:rsidRDefault="009E3F8E">
      <w:pPr>
        <w:spacing w:before="225" w:after="225" w:line="240" w:lineRule="auto"/>
        <w:jc w:val="both"/>
      </w:pPr>
      <w:r>
        <w:rPr>
          <w:rFonts w:ascii="Arial" w:hAnsi="Arial" w:cs="Arial"/>
          <w:color w:val="000000"/>
          <w:sz w:val="18"/>
          <w:szCs w:val="18"/>
        </w:rPr>
        <w:t>Ponudnik ob moral na poziv naročnika, v roku 10 delovnih dni, predložiti brezplačne vzorce ponujenega blaga in se udeležiti predstavitve ponujenega blaga oz. ponudbe, v primeru, da bo naročnik to zahteval.</w:t>
      </w:r>
    </w:p>
    <w:p w:rsidR="00867F04" w:rsidRDefault="009E3F8E">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867F04" w:rsidRDefault="009E3F8E">
      <w:pPr>
        <w:spacing w:before="225" w:after="225" w:line="240" w:lineRule="auto"/>
        <w:jc w:val="both"/>
      </w:pPr>
      <w:r>
        <w:rPr>
          <w:rFonts w:ascii="Arial" w:hAnsi="Arial" w:cs="Arial"/>
          <w:color w:val="000000"/>
          <w:sz w:val="18"/>
          <w:szCs w:val="18"/>
        </w:rPr>
        <w:t>9. Ostalo</w:t>
      </w:r>
    </w:p>
    <w:p w:rsidR="00867F04" w:rsidRDefault="009E3F8E">
      <w:pPr>
        <w:spacing w:before="225" w:after="225" w:line="240" w:lineRule="auto"/>
        <w:jc w:val="both"/>
      </w:pPr>
      <w:r>
        <w:rPr>
          <w:rFonts w:ascii="Arial" w:hAnsi="Arial" w:cs="Arial"/>
          <w:color w:val="000000"/>
          <w:sz w:val="18"/>
          <w:szCs w:val="18"/>
        </w:rPr>
        <w:t>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867F0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67F04" w:rsidRDefault="009E3F8E">
            <w:r>
              <w:rPr>
                <w:rFonts w:ascii="Arial" w:hAnsi="Arial" w:cs="Arial"/>
                <w:b/>
                <w:bCs/>
                <w:color w:val="000000"/>
                <w:position w:val="-2"/>
                <w:sz w:val="18"/>
                <w:szCs w:val="18"/>
                <w:shd w:val="clear" w:color="auto" w:fill="FFFFFF"/>
              </w:rPr>
              <w:t>Opis predmeta/postavke 1: Dodatne strokovne zahteve za razpisane vrste blaga:</w:t>
            </w:r>
          </w:p>
        </w:tc>
      </w:tr>
    </w:tbl>
    <w:p w:rsidR="00867F04" w:rsidRDefault="009E3F8E">
      <w:pPr>
        <w:spacing w:before="225" w:after="225" w:line="240" w:lineRule="auto"/>
        <w:jc w:val="both"/>
      </w:pPr>
      <w:r>
        <w:rPr>
          <w:rFonts w:ascii="Arial" w:hAnsi="Arial" w:cs="Arial"/>
          <w:b/>
          <w:bCs/>
          <w:color w:val="000000"/>
          <w:sz w:val="18"/>
          <w:szCs w:val="18"/>
          <w:u w:val="single"/>
        </w:rPr>
        <w:t>Sklop 1: PERILO OPERACIJSKO ZA ENKRATNO UPORABO</w:t>
      </w:r>
    </w:p>
    <w:p w:rsidR="00867F04" w:rsidRDefault="009E3F8E">
      <w:pPr>
        <w:spacing w:before="225" w:after="225" w:line="240" w:lineRule="auto"/>
        <w:jc w:val="both"/>
      </w:pPr>
      <w:r>
        <w:rPr>
          <w:rFonts w:ascii="Arial" w:hAnsi="Arial" w:cs="Arial"/>
          <w:color w:val="000000"/>
          <w:sz w:val="18"/>
          <w:szCs w:val="18"/>
        </w:rPr>
        <w:t>Sterilno operacijsko perilo spada v skupino medicinskih pripomočkov, ki se uporabljajo za prekrivanje bolnika, opreme in površin, da preprečijo mikroorganizmom, ki so prisotni na bolnikovi koži in drugih nesterilnih površinah, dostop do operativne rane in morajo ustrezati naslednjim zahtevam:</w:t>
      </w:r>
    </w:p>
    <w:p w:rsidR="00867F04" w:rsidRDefault="009E3F8E">
      <w:pPr>
        <w:spacing w:before="225" w:after="225" w:line="240" w:lineRule="auto"/>
        <w:jc w:val="both"/>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w:t>
      </w:r>
    </w:p>
    <w:p w:rsidR="00867F04" w:rsidRDefault="009E3F8E">
      <w:pPr>
        <w:spacing w:before="225" w:after="225" w:line="240" w:lineRule="auto"/>
        <w:jc w:val="both"/>
      </w:pPr>
      <w:r>
        <w:rPr>
          <w:rFonts w:ascii="Arial" w:hAnsi="Arial" w:cs="Arial"/>
          <w:color w:val="000000"/>
          <w:sz w:val="18"/>
          <w:szCs w:val="18"/>
        </w:rPr>
        <w:t>- ponudnik mora na morebitno zahtevo naročnika predložiti tudi informacijo o uporabljenih testnih metodah   in rezultatih testiranj za katerikoli ponujeni proizvod (EN 13795-2);</w:t>
      </w:r>
    </w:p>
    <w:p w:rsidR="00867F04" w:rsidRDefault="009E3F8E">
      <w:pPr>
        <w:spacing w:before="225" w:after="225" w:line="240" w:lineRule="auto"/>
        <w:jc w:val="both"/>
      </w:pPr>
      <w:r>
        <w:rPr>
          <w:rFonts w:ascii="Arial" w:hAnsi="Arial" w:cs="Arial"/>
          <w:color w:val="000000"/>
          <w:sz w:val="18"/>
          <w:szCs w:val="18"/>
        </w:rPr>
        <w:t>- izdelki morajo biti  narejeni iz večplastnih netkanih materialov in za enkratno uporabo;</w:t>
      </w:r>
    </w:p>
    <w:p w:rsidR="00867F04" w:rsidRDefault="009E3F8E">
      <w:pPr>
        <w:spacing w:before="225" w:after="225" w:line="240" w:lineRule="auto"/>
        <w:jc w:val="both"/>
      </w:pPr>
      <w:r>
        <w:rPr>
          <w:rFonts w:ascii="Arial" w:hAnsi="Arial" w:cs="Arial"/>
          <w:color w:val="000000"/>
          <w:sz w:val="18"/>
          <w:szCs w:val="18"/>
        </w:rPr>
        <w:t>- materiali morajo biti nevtralnega vonja in ustrezno prijetne barve;</w:t>
      </w:r>
    </w:p>
    <w:p w:rsidR="00867F04" w:rsidRDefault="009E3F8E">
      <w:pPr>
        <w:spacing w:before="225" w:after="225" w:line="240" w:lineRule="auto"/>
        <w:jc w:val="both"/>
      </w:pPr>
      <w:r>
        <w:rPr>
          <w:rFonts w:ascii="Arial" w:hAnsi="Arial" w:cs="Arial"/>
          <w:color w:val="000000"/>
          <w:sz w:val="18"/>
          <w:szCs w:val="18"/>
        </w:rPr>
        <w:t>- zagotavljati morajo trdnost v suhem in mokrem stanju;</w:t>
      </w:r>
    </w:p>
    <w:p w:rsidR="00867F04" w:rsidRDefault="009E3F8E">
      <w:pPr>
        <w:spacing w:before="225" w:after="225" w:line="240" w:lineRule="auto"/>
        <w:jc w:val="both"/>
      </w:pPr>
      <w:r>
        <w:rPr>
          <w:rFonts w:ascii="Arial" w:hAnsi="Arial" w:cs="Arial"/>
          <w:color w:val="000000"/>
          <w:sz w:val="18"/>
          <w:szCs w:val="18"/>
        </w:rPr>
        <w:t>- ne smejo puščati delcev, biti morajo voljni za oblikovanje in se pri prekrivanju  lepo prilegati;</w:t>
      </w:r>
    </w:p>
    <w:p w:rsidR="00867F04" w:rsidRDefault="009E3F8E">
      <w:pPr>
        <w:spacing w:before="225" w:after="225" w:line="240" w:lineRule="auto"/>
        <w:jc w:val="both"/>
      </w:pPr>
      <w:r>
        <w:rPr>
          <w:rFonts w:ascii="Arial" w:hAnsi="Arial" w:cs="Arial"/>
          <w:color w:val="000000"/>
          <w:sz w:val="18"/>
          <w:szCs w:val="18"/>
        </w:rPr>
        <w:t>- zagotavljati morajo nepropustnost za mikroorganizme;</w:t>
      </w:r>
    </w:p>
    <w:p w:rsidR="00867F04" w:rsidRDefault="009E3F8E">
      <w:pPr>
        <w:spacing w:before="225" w:after="225" w:line="240" w:lineRule="auto"/>
        <w:jc w:val="both"/>
      </w:pPr>
      <w:r>
        <w:rPr>
          <w:rFonts w:ascii="Arial" w:hAnsi="Arial" w:cs="Arial"/>
          <w:color w:val="000000"/>
          <w:sz w:val="18"/>
          <w:szCs w:val="18"/>
        </w:rPr>
        <w:t>- za omejitev operativnega polja morajo omogočati lepljenje na kožo ali opremo;</w:t>
      </w:r>
    </w:p>
    <w:p w:rsidR="00867F04" w:rsidRDefault="009E3F8E">
      <w:pPr>
        <w:spacing w:before="225" w:after="225" w:line="240" w:lineRule="auto"/>
        <w:jc w:val="both"/>
      </w:pPr>
      <w:r>
        <w:rPr>
          <w:rFonts w:ascii="Arial" w:hAnsi="Arial" w:cs="Arial"/>
          <w:color w:val="000000"/>
          <w:sz w:val="18"/>
          <w:szCs w:val="18"/>
        </w:rPr>
        <w:lastRenderedPageBreak/>
        <w:t>- lepila ne povzročati poškodovanja kože in biti koži prijazna;</w:t>
      </w:r>
    </w:p>
    <w:p w:rsidR="00867F04" w:rsidRDefault="009E3F8E">
      <w:pPr>
        <w:spacing w:before="225" w:after="225" w:line="240" w:lineRule="auto"/>
        <w:jc w:val="both"/>
      </w:pPr>
      <w:r>
        <w:rPr>
          <w:rFonts w:ascii="Arial" w:hAnsi="Arial" w:cs="Arial"/>
          <w:color w:val="000000"/>
          <w:sz w:val="18"/>
          <w:szCs w:val="18"/>
        </w:rPr>
        <w:t>- izdelki morajo zagotavljati vpijanje in zbiranje odvečnih tekočin in biti popolnoma nepropustni ter nizke gorljivosti;</w:t>
      </w:r>
    </w:p>
    <w:p w:rsidR="00867F04" w:rsidRDefault="009E3F8E">
      <w:pPr>
        <w:spacing w:before="225" w:after="225" w:line="240" w:lineRule="auto"/>
        <w:jc w:val="both"/>
      </w:pPr>
      <w:r>
        <w:rPr>
          <w:rFonts w:ascii="Arial" w:hAnsi="Arial" w:cs="Arial"/>
          <w:color w:val="000000"/>
          <w:sz w:val="18"/>
          <w:szCs w:val="18"/>
        </w:rPr>
        <w:t>- materiali morajo biti zloženi na način, ki omogoča lahko in varno rokovanje pri prekrivanju operativnega polja, označena mora biti smer razgrinjanja;</w:t>
      </w:r>
    </w:p>
    <w:p w:rsidR="00867F04" w:rsidRDefault="009E3F8E">
      <w:pPr>
        <w:spacing w:before="225" w:after="225" w:line="240" w:lineRule="auto"/>
        <w:jc w:val="both"/>
      </w:pPr>
      <w:r>
        <w:rPr>
          <w:rFonts w:ascii="Arial" w:hAnsi="Arial" w:cs="Arial"/>
          <w:color w:val="000000"/>
          <w:sz w:val="18"/>
          <w:szCs w:val="18"/>
        </w:rPr>
        <w:t>- biti morajo sterilizirani v skladu z EN normami;</w:t>
      </w:r>
    </w:p>
    <w:p w:rsidR="00867F04" w:rsidRDefault="009E3F8E">
      <w:pPr>
        <w:spacing w:before="225" w:after="225" w:line="240" w:lineRule="auto"/>
        <w:jc w:val="both"/>
      </w:pPr>
      <w:r>
        <w:rPr>
          <w:rFonts w:ascii="Arial" w:hAnsi="Arial" w:cs="Arial"/>
          <w:color w:val="000000"/>
          <w:sz w:val="18"/>
          <w:szCs w:val="18"/>
        </w:rPr>
        <w:t>- pakirani posamezno v primarnih sterilnih zavojih, ovojnina mora omogočati  aseptično odpiranje;</w:t>
      </w:r>
    </w:p>
    <w:p w:rsidR="00867F04" w:rsidRDefault="009E3F8E">
      <w:pPr>
        <w:spacing w:before="225" w:after="225" w:line="240" w:lineRule="auto"/>
        <w:jc w:val="both"/>
      </w:pPr>
      <w:r>
        <w:rPr>
          <w:rFonts w:ascii="Arial" w:hAnsi="Arial" w:cs="Arial"/>
          <w:color w:val="000000"/>
          <w:sz w:val="18"/>
          <w:szCs w:val="18"/>
        </w:rPr>
        <w:t xml:space="preserve">- osnovno pakiranje oz. zavoj mora imeti samolepilno nalepko s podatki </w:t>
      </w:r>
      <w:proofErr w:type="spellStart"/>
      <w:r w:rsidR="00250165">
        <w:rPr>
          <w:rFonts w:ascii="Arial" w:hAnsi="Arial" w:cs="Arial"/>
          <w:color w:val="000000"/>
          <w:sz w:val="18"/>
          <w:szCs w:val="18"/>
        </w:rPr>
        <w:t>in</w:t>
      </w:r>
      <w:r>
        <w:rPr>
          <w:rFonts w:ascii="Arial" w:hAnsi="Arial" w:cs="Arial"/>
          <w:color w:val="000000"/>
          <w:sz w:val="18"/>
          <w:szCs w:val="18"/>
        </w:rPr>
        <w:t>i</w:t>
      </w:r>
      <w:proofErr w:type="spellEnd"/>
      <w:r>
        <w:rPr>
          <w:rFonts w:ascii="Arial" w:hAnsi="Arial" w:cs="Arial"/>
          <w:color w:val="000000"/>
          <w:sz w:val="18"/>
          <w:szCs w:val="18"/>
        </w:rPr>
        <w:t xml:space="preserve"> črtno kodo za sledenje za bolnikovo dokumentacijo;</w:t>
      </w:r>
    </w:p>
    <w:p w:rsidR="00867F04" w:rsidRDefault="009E3F8E">
      <w:pPr>
        <w:spacing w:before="225" w:after="225" w:line="240" w:lineRule="auto"/>
        <w:jc w:val="both"/>
      </w:pPr>
      <w:r>
        <w:rPr>
          <w:rFonts w:ascii="Arial" w:hAnsi="Arial" w:cs="Arial"/>
          <w:color w:val="000000"/>
          <w:sz w:val="18"/>
          <w:szCs w:val="18"/>
        </w:rPr>
        <w:t>- primarni zavoji morajo biti zaščiteni s transportno embalažo.</w:t>
      </w:r>
    </w:p>
    <w:p w:rsidR="00867F04" w:rsidRDefault="009E3F8E">
      <w:pPr>
        <w:spacing w:before="225" w:after="225" w:line="240" w:lineRule="auto"/>
        <w:jc w:val="both"/>
      </w:pPr>
      <w:r>
        <w:rPr>
          <w:rFonts w:ascii="Arial" w:hAnsi="Arial" w:cs="Arial"/>
          <w:color w:val="000000"/>
          <w:sz w:val="18"/>
          <w:szCs w:val="18"/>
        </w:rPr>
        <w:t>- na zavitku in embalaži morajo biti vidni podatki: oznaka CE, proizvajalec, kataloška številka, ime izdelka, velikost zavoja, število in dimenzije artiklov, način sterilizacije, rok uporabe, označeno mesto in smer odpiranja ter črtna koda.</w:t>
      </w:r>
    </w:p>
    <w:p w:rsidR="00867F04" w:rsidRDefault="009E3F8E">
      <w:pPr>
        <w:spacing w:before="225" w:after="225" w:line="240" w:lineRule="auto"/>
        <w:jc w:val="both"/>
      </w:pPr>
      <w:r>
        <w:rPr>
          <w:rFonts w:ascii="Arial" w:hAnsi="Arial" w:cs="Arial"/>
          <w:color w:val="000000"/>
          <w:sz w:val="18"/>
          <w:szCs w:val="18"/>
        </w:rPr>
        <w:t>Razlaga pojmov za artikle, ki so sestavni del setov narejenih po meri:</w:t>
      </w:r>
    </w:p>
    <w:tbl>
      <w:tblPr>
        <w:tblStyle w:val="NormalTablePHPDOCX"/>
        <w:tblW w:w="0" w:type="auto"/>
        <w:tblInd w:w="108" w:type="dxa"/>
        <w:tblLook w:val="04A0" w:firstRow="1" w:lastRow="0" w:firstColumn="1" w:lastColumn="0" w:noHBand="0" w:noVBand="1"/>
      </w:tblPr>
      <w:tblGrid>
        <w:gridCol w:w="8962"/>
      </w:tblGrid>
      <w:tr w:rsidR="002635C9" w:rsidRPr="002635C9">
        <w:tc>
          <w:tcPr>
            <w:tcW w:w="0" w:type="auto"/>
            <w:tcMar>
              <w:top w:w="0" w:type="auto"/>
              <w:bottom w:w="0" w:type="auto"/>
            </w:tcMar>
          </w:tcPr>
          <w:p w:rsidR="00867F04" w:rsidRPr="002635C9" w:rsidRDefault="009E3F8E">
            <w:pPr>
              <w:numPr>
                <w:ilvl w:val="0"/>
                <w:numId w:val="17"/>
              </w:numPr>
              <w:rPr>
                <w:rFonts w:ascii="Arial" w:hAnsi="Arial" w:cs="Arial"/>
                <w:sz w:val="18"/>
                <w:szCs w:val="18"/>
              </w:rPr>
            </w:pPr>
            <w:bookmarkStart w:id="0" w:name="_GoBack"/>
            <w:r w:rsidRPr="002635C9">
              <w:rPr>
                <w:rFonts w:ascii="Arial" w:hAnsi="Arial" w:cs="Arial"/>
                <w:sz w:val="18"/>
                <w:szCs w:val="18"/>
              </w:rPr>
              <w:t>PREVLEKA ZA INŠTRUMENTARSKO MIZO:  Rjuha za prekrivanje inštrumentarske mize z ojačanim vpojnim sredinskim delom po dolžini rjuhe širine &gt;75cm. Velikost:140-160x190-210 cm.</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PREVLEKA MAYO: Zaščita za Mayo mizico, vrečaste oblike, teleskopsko zložena, označena smer oblačenja, zgornji del prekrit z vpojnim materialom. Velikost: 80-85x142-150 cm.</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KOMPRESA SAMOLEPILNA: Kompresa s samolepilnim robom in ojačano vpojnostjo na daljši strani. Velikost: 75-90x90-110 cm.</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RJUHA M: Prekrivalo s samolepilnim robom in ojačanim vpojnim delom na krajši strani. Vidno označena smer pokrivanja. Velikost: 175-195x180x200 cm.</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RJUHA L: Prekrivalo s samolepilnim robom in ojačanim vpojnim delom na daljši strani. Vidno označena smer pokrivanja. Velikost: 150-170x240-270 cm.</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TAMPON IZ GAZE S KONTRASTNO NITKO ŠT.1: Iz 100% beljene bombažne gaze, gostote 12/8, osnovna dim. (10 x 8-10)cm, premer tampona 17 mm. Kontrastna nitka vtkana v gazi. Tampon oblikovan iz kosa gaze tako, da so vsi konci in proste niti spodviti v notranjost tampona preko silikonske gumice. Kvaliteta gaze mora ustrezati EN 14079.</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TAMPON IZ GAZE S KONTRASTNO NITKO ŠT.2: Iz 100% beljene bombažne gaze, gostote 12/8, osnovna dim. (20x18)cm, premer tampona 35 mm. Kontrastna nitka vtkana v gazi. Tampon oblikovan iz kosa gaze tako, da so vsi konci in proste niti spodviti v notranjost tampona. Kvaliteta gaze mora ustrezati EN 14079.</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TAMPON IZ GAZE S KONTRASTNO NITKO ŠT.3: Iz 100% beljene bombažne gaze, gostote 12/8, osnovna dim. (20x20)cm, premer tampona 40 mm, oblikovan iz kosa gaze tako, da so vsi konci in proste niti spodviti v notranjost tampona. Kvaliteta gaze mora ustrezati EN 14079.</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TAMPON IZ GAZE S KONTRASTNO NITKO ŠT. 4:  Iz 100% beljene bombažne gaze, gostote 12/8, osnovna dim. (25x25)cm, premer tampona 45 mm. Kvaliteta gaze mora ustrezati EN 14079. Kontrastna nitka vtkana v gazo. Skupek vpojne gaze, oblikovan iz kosa gaze tako, da so vsi konci in proste niti spodviti  v notranjost tampona. Kvaliteta gaze mora ustrezati EN 14079.</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TAMPON IZ GAZE S KONTRASTNO NITKO ŠT. 5: Iz 100% beljene bombažne gaze, gostote 12/8, osnovna dim. (40 x 36)cm, premer tampona 60 mm. Kvaliteta gaze mora ustrezati EN 14079. Kontrastna nitka vtkana v gazo. Skupek vpojne gaze, oblikovan iz kosa gaze tako, da so vsi konci in proste niti spodviti  v notranjost tampona. Kvaliteta gaze mora ustrezati EN 14079.</w:t>
            </w:r>
          </w:p>
          <w:p w:rsidR="00867F04" w:rsidRPr="002635C9" w:rsidRDefault="00250165" w:rsidP="0003204F">
            <w:pPr>
              <w:numPr>
                <w:ilvl w:val="0"/>
                <w:numId w:val="17"/>
              </w:numPr>
              <w:rPr>
                <w:rFonts w:ascii="Arial" w:hAnsi="Arial" w:cs="Arial"/>
                <w:sz w:val="18"/>
                <w:szCs w:val="18"/>
              </w:rPr>
            </w:pPr>
            <w:r w:rsidRPr="002635C9">
              <w:rPr>
                <w:rFonts w:ascii="Arial" w:hAnsi="Arial" w:cs="Arial"/>
                <w:sz w:val="18"/>
                <w:szCs w:val="18"/>
              </w:rPr>
              <w:t>KOMPRESA OP dim.5 X 5cm  iz gaze, 12 slojna, iz 100% bombaža; dim: (19-20 X 20)cm, kontrastna nitka, kvaliteta gaze mora ustrezati EN 14079.</w:t>
            </w:r>
          </w:p>
          <w:p w:rsidR="00BE56CA" w:rsidRPr="002635C9" w:rsidRDefault="00BE56CA" w:rsidP="00BE56CA">
            <w:pPr>
              <w:numPr>
                <w:ilvl w:val="0"/>
                <w:numId w:val="17"/>
              </w:numPr>
              <w:rPr>
                <w:rFonts w:ascii="Arial" w:hAnsi="Arial" w:cs="Arial"/>
                <w:sz w:val="18"/>
                <w:szCs w:val="18"/>
              </w:rPr>
            </w:pPr>
            <w:r w:rsidRPr="002635C9">
              <w:rPr>
                <w:rFonts w:ascii="Arial" w:hAnsi="Arial" w:cs="Arial"/>
                <w:sz w:val="18"/>
                <w:szCs w:val="18"/>
              </w:rPr>
              <w:t>KOMPRESA OP. dim. 10x10cm iz gaze, 12 slojna, iz 100% bombaža; dim: (40 X 33-34)cm, kontrastna nitka, kvaliteta gaze mora ustrezati EN 14079</w:t>
            </w:r>
          </w:p>
          <w:p w:rsidR="00BE56CA" w:rsidRPr="002635C9" w:rsidRDefault="00BE56CA" w:rsidP="00BE56CA">
            <w:pPr>
              <w:numPr>
                <w:ilvl w:val="0"/>
                <w:numId w:val="17"/>
              </w:numPr>
              <w:rPr>
                <w:rFonts w:ascii="Arial" w:hAnsi="Arial" w:cs="Arial"/>
                <w:sz w:val="18"/>
                <w:szCs w:val="18"/>
              </w:rPr>
            </w:pPr>
            <w:r w:rsidRPr="002635C9">
              <w:rPr>
                <w:rFonts w:ascii="Arial" w:hAnsi="Arial" w:cs="Arial"/>
                <w:sz w:val="18"/>
                <w:szCs w:val="18"/>
              </w:rPr>
              <w:t>KOMPRESA OP. dim. 8-10x15cm iz gaze, 12 slojna, iz 100% bombaža; dim: (45 X 30)cm, kontrastna nitka, kvaliteta gaze mora ustrezati EN 14079</w:t>
            </w:r>
          </w:p>
          <w:p w:rsidR="00BE56CA" w:rsidRPr="002635C9" w:rsidRDefault="00BE56CA" w:rsidP="00BE56CA">
            <w:pPr>
              <w:pStyle w:val="Odstavekseznama"/>
              <w:numPr>
                <w:ilvl w:val="0"/>
                <w:numId w:val="17"/>
              </w:numPr>
              <w:rPr>
                <w:rFonts w:ascii="Arial" w:hAnsi="Arial" w:cs="Arial"/>
                <w:sz w:val="18"/>
                <w:szCs w:val="18"/>
              </w:rPr>
            </w:pPr>
            <w:r w:rsidRPr="002635C9">
              <w:rPr>
                <w:rFonts w:ascii="Arial" w:hAnsi="Arial" w:cs="Arial"/>
                <w:sz w:val="18"/>
                <w:szCs w:val="18"/>
              </w:rPr>
              <w:t>KOMPRESA OP. dim. 10x20 cm iz gaze, 16 slojna, iz 100% bombaža; dim: (75 X 40)cm, kontrastna nitka, kvaliteta gaze mora ustrezati EN 14079</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KOMPRESA OPERACIJSKA (30-35 x 30-35) cm, iz netkanega materiala, dvoslojna, gramatura 50 - 60 g/m2.</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lastRenderedPageBreak/>
              <w:t xml:space="preserve">KOMPRESA OPERACIJSKA (40-45 </w:t>
            </w:r>
            <w:r w:rsidR="00250165" w:rsidRPr="002635C9">
              <w:rPr>
                <w:rFonts w:ascii="Arial" w:hAnsi="Arial" w:cs="Arial"/>
                <w:sz w:val="18"/>
                <w:szCs w:val="18"/>
              </w:rPr>
              <w:t>x</w:t>
            </w:r>
            <w:r w:rsidRPr="002635C9">
              <w:rPr>
                <w:rFonts w:ascii="Arial" w:hAnsi="Arial" w:cs="Arial"/>
                <w:sz w:val="18"/>
                <w:szCs w:val="18"/>
              </w:rPr>
              <w:t>40-45) cm, iz netkanega materiala, dvoslojna, gramatura 50 - 60 g/m2.</w:t>
            </w:r>
          </w:p>
          <w:p w:rsidR="00250165" w:rsidRPr="002635C9" w:rsidRDefault="00250165" w:rsidP="00250165">
            <w:pPr>
              <w:numPr>
                <w:ilvl w:val="0"/>
                <w:numId w:val="17"/>
              </w:numPr>
              <w:rPr>
                <w:rFonts w:ascii="Arial" w:hAnsi="Arial" w:cs="Arial"/>
                <w:sz w:val="18"/>
                <w:szCs w:val="18"/>
              </w:rPr>
            </w:pPr>
            <w:r w:rsidRPr="002635C9">
              <w:rPr>
                <w:rFonts w:ascii="Arial" w:hAnsi="Arial" w:cs="Arial"/>
                <w:sz w:val="18"/>
                <w:szCs w:val="18"/>
              </w:rPr>
              <w:t xml:space="preserve">KOMPRESA OPERACIJSKA (45-55 x 55-65) cm, iz netkanega materiala, dvoslojna, </w:t>
            </w:r>
            <w:proofErr w:type="spellStart"/>
            <w:r w:rsidRPr="002635C9">
              <w:rPr>
                <w:rFonts w:ascii="Arial" w:hAnsi="Arial" w:cs="Arial"/>
                <w:sz w:val="18"/>
                <w:szCs w:val="18"/>
              </w:rPr>
              <w:t>gramatura</w:t>
            </w:r>
            <w:proofErr w:type="spellEnd"/>
            <w:r w:rsidRPr="002635C9">
              <w:rPr>
                <w:rFonts w:ascii="Arial" w:hAnsi="Arial" w:cs="Arial"/>
                <w:sz w:val="18"/>
                <w:szCs w:val="18"/>
              </w:rPr>
              <w:t xml:space="preserve"> 50 - 60 g/m2.</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POVOJ KREP ELASTIČNI (dimenzije v opisu), povoji iz bombažne preje (100% bombaž); 125-160% raztegljivost. Dovoljeno odstopanje v dimenziji je +/- 5% . Po namestitvi mora omogočati oprijemljivost, se ne sme „vihati“ in drseti iz mesta namestitve.</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VATIRANEC IZ NETKANEGA MATERIALA (dimenzije v opisu): polnilo z ovojem iz netkanega materiala; jedro iz bombaža/celuloze, tekočinska zapora na zgornji strani; polnilo mora biti enakomerno razporejeno po celotni oblogi. Netkana plast iz mešanice 70% viskoze in 30% poliestra, zaradi manjše možnosti zlepljenja z rano. Teža 340-350g/m² , vpojnost  vatiranca vsaj 6000g/m², sposobnost zadrževanje izločka od 50 -53%.</w:t>
            </w:r>
          </w:p>
          <w:p w:rsidR="00867F04" w:rsidRPr="002635C9" w:rsidRDefault="009E3F8E">
            <w:pPr>
              <w:numPr>
                <w:ilvl w:val="0"/>
                <w:numId w:val="17"/>
              </w:numPr>
              <w:rPr>
                <w:rFonts w:ascii="Arial" w:hAnsi="Arial" w:cs="Arial"/>
                <w:sz w:val="18"/>
                <w:szCs w:val="18"/>
              </w:rPr>
            </w:pPr>
            <w:r w:rsidRPr="002635C9">
              <w:rPr>
                <w:rFonts w:ascii="Arial" w:hAnsi="Arial" w:cs="Arial"/>
                <w:sz w:val="18"/>
                <w:szCs w:val="18"/>
              </w:rPr>
              <w:t>OPERACIJSKI PLAŠČI: Opisi za operacijske plašče, ki so sestavni del setov so v II. sklopu.</w:t>
            </w:r>
          </w:p>
        </w:tc>
      </w:tr>
    </w:tbl>
    <w:bookmarkEnd w:id="0"/>
    <w:p w:rsidR="00867F04" w:rsidRDefault="009E3F8E">
      <w:pPr>
        <w:spacing w:before="225" w:after="225" w:line="240" w:lineRule="auto"/>
        <w:jc w:val="both"/>
      </w:pPr>
      <w:r>
        <w:rPr>
          <w:rFonts w:ascii="Arial" w:hAnsi="Arial" w:cs="Arial"/>
          <w:b/>
          <w:bCs/>
          <w:color w:val="000000"/>
          <w:sz w:val="18"/>
          <w:szCs w:val="18"/>
          <w:u w:val="single"/>
        </w:rPr>
        <w:lastRenderedPageBreak/>
        <w:t>Sklop 2: PLAŠČI OPERACIJSKI ZA ENKRATNO UPORABO</w:t>
      </w:r>
    </w:p>
    <w:p w:rsidR="00867F04" w:rsidRDefault="009E3F8E">
      <w:pPr>
        <w:spacing w:before="225" w:after="225" w:line="240" w:lineRule="auto"/>
        <w:jc w:val="both"/>
      </w:pPr>
      <w:r>
        <w:rPr>
          <w:rFonts w:ascii="Arial" w:hAnsi="Arial" w:cs="Arial"/>
          <w:color w:val="000000"/>
          <w:sz w:val="18"/>
          <w:szCs w:val="18"/>
        </w:rPr>
        <w:t>Operacijski plašči so medicinski pripomočki, ki jih uporabljajo člani kirurške ekipe, da preprečijo prenos infekcije med osebjem in kirurško rano in morajo ustrezati naslednjim zahtevam:</w:t>
      </w:r>
    </w:p>
    <w:p w:rsidR="00867F04" w:rsidRDefault="009E3F8E">
      <w:pPr>
        <w:spacing w:before="225" w:after="225" w:line="240" w:lineRule="auto"/>
        <w:jc w:val="both"/>
      </w:pPr>
      <w:r>
        <w:rPr>
          <w:rFonts w:ascii="Arial" w:hAnsi="Arial" w:cs="Arial"/>
          <w:color w:val="000000"/>
          <w:sz w:val="18"/>
          <w:szCs w:val="18"/>
        </w:rPr>
        <w:t>- ustrezati morajo direktivam EU 93/42/EEC in EN 13795-1,2,3;</w:t>
      </w:r>
    </w:p>
    <w:p w:rsidR="00867F04" w:rsidRDefault="009E3F8E">
      <w:pPr>
        <w:spacing w:before="225" w:after="225" w:line="240" w:lineRule="auto"/>
        <w:jc w:val="both"/>
      </w:pPr>
      <w:r>
        <w:rPr>
          <w:rFonts w:ascii="Arial" w:hAnsi="Arial" w:cs="Arial"/>
          <w:color w:val="000000"/>
          <w:sz w:val="18"/>
          <w:szCs w:val="18"/>
        </w:rPr>
        <w:t>- ponudnik mora na morebitno zahtevo naročnika predložiti tudi informacijo o uporabljenih testnih metodah in rezultatih testiranj za katerikoli ponujeni proizvod (EN 13795-2);</w:t>
      </w:r>
    </w:p>
    <w:p w:rsidR="00867F04" w:rsidRDefault="009E3F8E">
      <w:pPr>
        <w:spacing w:before="225" w:after="225" w:line="240" w:lineRule="auto"/>
        <w:jc w:val="both"/>
      </w:pPr>
      <w:r>
        <w:rPr>
          <w:rFonts w:ascii="Arial" w:hAnsi="Arial" w:cs="Arial"/>
          <w:color w:val="000000"/>
          <w:sz w:val="18"/>
          <w:szCs w:val="18"/>
        </w:rPr>
        <w:t>- materiali morajo biti nevtralnega vonja in ustrezno prijetne barve, zagotavljati morajo trdnost v suhem in mokrem stanju, ne smejo puščati delcev;</w:t>
      </w:r>
    </w:p>
    <w:p w:rsidR="00867F04" w:rsidRDefault="009E3F8E">
      <w:pPr>
        <w:spacing w:before="225" w:after="225" w:line="240" w:lineRule="auto"/>
        <w:jc w:val="both"/>
      </w:pPr>
      <w:r>
        <w:rPr>
          <w:rFonts w:ascii="Arial" w:hAnsi="Arial" w:cs="Arial"/>
          <w:color w:val="000000"/>
          <w:sz w:val="18"/>
          <w:szCs w:val="18"/>
        </w:rPr>
        <w:t>- zagotavljati morajo nepropustnost za mikroorganizme in so vodoodbojni;</w:t>
      </w:r>
    </w:p>
    <w:p w:rsidR="00867F04" w:rsidRDefault="009E3F8E">
      <w:pPr>
        <w:spacing w:before="225" w:after="225" w:line="240" w:lineRule="auto"/>
        <w:jc w:val="both"/>
      </w:pPr>
      <w:r>
        <w:rPr>
          <w:rFonts w:ascii="Arial" w:hAnsi="Arial" w:cs="Arial"/>
          <w:color w:val="000000"/>
          <w:sz w:val="18"/>
          <w:szCs w:val="18"/>
        </w:rPr>
        <w:t>- izdelani morajo biti iz netkanih materialov, večslojni in za enkratno uporabo;</w:t>
      </w:r>
    </w:p>
    <w:p w:rsidR="00867F04" w:rsidRDefault="009E3F8E">
      <w:pPr>
        <w:spacing w:before="225" w:after="225" w:line="240" w:lineRule="auto"/>
        <w:jc w:val="both"/>
      </w:pPr>
      <w:r>
        <w:rPr>
          <w:rFonts w:ascii="Arial" w:hAnsi="Arial" w:cs="Arial"/>
          <w:color w:val="000000"/>
          <w:sz w:val="18"/>
          <w:szCs w:val="18"/>
        </w:rPr>
        <w:t>- zavezovati se morajo z velcro ježkom za vratom in s trakovi 2x2 v pasu, tako da zagotavljajo tudi na hrbtu sterilno zaščito;</w:t>
      </w:r>
    </w:p>
    <w:p w:rsidR="00867F04" w:rsidRDefault="009E3F8E">
      <w:pPr>
        <w:spacing w:before="225" w:after="225" w:line="240" w:lineRule="auto"/>
        <w:jc w:val="both"/>
      </w:pPr>
      <w:r>
        <w:rPr>
          <w:rFonts w:ascii="Arial" w:hAnsi="Arial" w:cs="Arial"/>
          <w:color w:val="000000"/>
          <w:sz w:val="18"/>
          <w:szCs w:val="18"/>
        </w:rPr>
        <w:t>- plašči operacijski specialni je plašč, ki je dodatno ojačan z nepremočljivo zaščito na rokavih ter pravokotno v predelu trupa 50x80;</w:t>
      </w:r>
    </w:p>
    <w:p w:rsidR="00867F04" w:rsidRDefault="009E3F8E">
      <w:pPr>
        <w:spacing w:before="225" w:after="225" w:line="240" w:lineRule="auto"/>
        <w:jc w:val="both"/>
      </w:pPr>
      <w:r>
        <w:rPr>
          <w:rFonts w:ascii="Arial" w:hAnsi="Arial" w:cs="Arial"/>
          <w:color w:val="000000"/>
          <w:sz w:val="18"/>
          <w:szCs w:val="18"/>
        </w:rPr>
        <w:t>- sterilizirani morajo biti  v skladu z EN normami, pakirani posamezno z 2  brisačkama v primarnih zavojih;</w:t>
      </w:r>
    </w:p>
    <w:p w:rsidR="00867F04" w:rsidRDefault="009E3F8E">
      <w:pPr>
        <w:spacing w:before="225" w:after="225" w:line="240" w:lineRule="auto"/>
        <w:jc w:val="both"/>
      </w:pPr>
      <w:r>
        <w:rPr>
          <w:rFonts w:ascii="Arial" w:hAnsi="Arial" w:cs="Arial"/>
          <w:color w:val="000000"/>
          <w:sz w:val="18"/>
          <w:szCs w:val="18"/>
        </w:rPr>
        <w:t>- način pakiranja in vrsta ovojnine mora omogočati aseptično odpiranje (ovojnina se ne sme trgati, odpirati se mora na lepljenih delih);</w:t>
      </w:r>
    </w:p>
    <w:p w:rsidR="00867F04" w:rsidRDefault="009E3F8E">
      <w:pPr>
        <w:spacing w:before="225" w:after="225" w:line="240" w:lineRule="auto"/>
        <w:jc w:val="both"/>
      </w:pPr>
      <w:r>
        <w:rPr>
          <w:rFonts w:ascii="Arial" w:hAnsi="Arial" w:cs="Arial"/>
          <w:color w:val="000000"/>
          <w:sz w:val="18"/>
          <w:szCs w:val="18"/>
        </w:rPr>
        <w:t>- vzpostavljen mora biti sistem zagotavljanja kakovosti in sledenja zavojev (nalepka s črtno kodo za bolnikovo dokumentacijo);</w:t>
      </w:r>
    </w:p>
    <w:p w:rsidR="00867F04" w:rsidRDefault="009E3F8E">
      <w:pPr>
        <w:spacing w:before="225" w:after="225" w:line="240" w:lineRule="auto"/>
        <w:jc w:val="both"/>
      </w:pPr>
      <w:r>
        <w:rPr>
          <w:rFonts w:ascii="Arial" w:hAnsi="Arial" w:cs="Arial"/>
          <w:color w:val="000000"/>
          <w:sz w:val="18"/>
          <w:szCs w:val="18"/>
        </w:rPr>
        <w:t>Osnovno pakiranje z določenim številom primarnih zavojev mora biti zaščiteno s transportno embalažo. Na zavitku in embalaži morajo biti vidni podatki: oznaka CE, proizvajalec, kataloška številka, ime izdelka, velikost, način sterilizacije, rok uporabe, označeno mesto in smer odpiranja ter črtna koda.</w:t>
      </w:r>
    </w:p>
    <w:p w:rsidR="00867F04" w:rsidRDefault="009E3F8E">
      <w:pPr>
        <w:spacing w:before="225" w:after="225" w:line="240" w:lineRule="auto"/>
        <w:jc w:val="both"/>
      </w:pPr>
      <w:r>
        <w:rPr>
          <w:rFonts w:ascii="Arial" w:hAnsi="Arial" w:cs="Arial"/>
          <w:b/>
          <w:bCs/>
          <w:color w:val="000000"/>
          <w:sz w:val="18"/>
          <w:szCs w:val="18"/>
          <w:u w:val="single"/>
        </w:rPr>
        <w:t>Sklop III: PRIPOMOČKI ZA ZAŠČITO OSEB IN DELOVNEGA OKOLJA</w:t>
      </w:r>
    </w:p>
    <w:p w:rsidR="00867F04" w:rsidRDefault="009E3F8E">
      <w:pPr>
        <w:spacing w:before="225" w:after="225" w:line="240" w:lineRule="auto"/>
        <w:jc w:val="both"/>
      </w:pPr>
      <w:r>
        <w:rPr>
          <w:rFonts w:ascii="Arial" w:hAnsi="Arial" w:cs="Arial"/>
          <w:color w:val="000000"/>
          <w:sz w:val="18"/>
          <w:szCs w:val="18"/>
        </w:rPr>
        <w:t>Pripomočki za zaščito osebja in delovnega okolja se uporabljajo za preprečevanje okužb in navzkrižne infekcije in morajo ustrezati naslednjim zahtevam:</w:t>
      </w:r>
    </w:p>
    <w:p w:rsidR="00867F04" w:rsidRDefault="009E3F8E">
      <w:pPr>
        <w:spacing w:before="225" w:after="225" w:line="240" w:lineRule="auto"/>
        <w:jc w:val="both"/>
      </w:pPr>
      <w:r>
        <w:rPr>
          <w:rFonts w:ascii="Arial" w:hAnsi="Arial" w:cs="Arial"/>
          <w:color w:val="000000"/>
          <w:sz w:val="18"/>
          <w:szCs w:val="18"/>
        </w:rPr>
        <w:t> - izdelki morajo biti narejeni iz netkanih materialov in so za enkratno uporabo (razen maske respirator);</w:t>
      </w:r>
    </w:p>
    <w:p w:rsidR="00867F04" w:rsidRDefault="009E3F8E">
      <w:pPr>
        <w:spacing w:before="225" w:after="225" w:line="240" w:lineRule="auto"/>
        <w:jc w:val="both"/>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w:t>
      </w:r>
    </w:p>
    <w:p w:rsidR="00867F04" w:rsidRDefault="009E3F8E">
      <w:pPr>
        <w:spacing w:before="225" w:after="225" w:line="240" w:lineRule="auto"/>
        <w:jc w:val="both"/>
      </w:pPr>
      <w:r>
        <w:rPr>
          <w:rFonts w:ascii="Arial" w:hAnsi="Arial" w:cs="Arial"/>
          <w:color w:val="000000"/>
          <w:sz w:val="18"/>
          <w:szCs w:val="18"/>
        </w:rPr>
        <w:t>- oznaka CE;</w:t>
      </w:r>
    </w:p>
    <w:p w:rsidR="00867F04" w:rsidRDefault="009E3F8E">
      <w:pPr>
        <w:spacing w:before="225" w:after="225" w:line="240" w:lineRule="auto"/>
        <w:jc w:val="both"/>
      </w:pPr>
      <w:r>
        <w:rPr>
          <w:rFonts w:ascii="Arial" w:hAnsi="Arial" w:cs="Arial"/>
          <w:color w:val="000000"/>
          <w:sz w:val="18"/>
          <w:szCs w:val="18"/>
        </w:rPr>
        <w:t>- brez lateksa;</w:t>
      </w:r>
    </w:p>
    <w:p w:rsidR="00867F04" w:rsidRDefault="009E3F8E">
      <w:pPr>
        <w:spacing w:before="225" w:after="225" w:line="240" w:lineRule="auto"/>
        <w:jc w:val="both"/>
      </w:pPr>
      <w:r>
        <w:rPr>
          <w:rFonts w:ascii="Arial" w:hAnsi="Arial" w:cs="Arial"/>
          <w:color w:val="000000"/>
          <w:sz w:val="18"/>
          <w:szCs w:val="18"/>
        </w:rPr>
        <w:lastRenderedPageBreak/>
        <w:t>- antialergične.</w:t>
      </w:r>
    </w:p>
    <w:p w:rsidR="00867F04" w:rsidRDefault="009E3F8E">
      <w:pPr>
        <w:spacing w:before="225" w:after="225" w:line="240" w:lineRule="auto"/>
        <w:jc w:val="both"/>
      </w:pPr>
      <w:r>
        <w:rPr>
          <w:rFonts w:ascii="Arial" w:hAnsi="Arial" w:cs="Arial"/>
          <w:color w:val="000000"/>
          <w:sz w:val="18"/>
          <w:szCs w:val="18"/>
        </w:rPr>
        <w:t>Osnovno pakiranje z določenim številom zavojev mora biti zaščiteno s transportno embalažo. Na zavitku in embalaži so vidni podatki: znaka CE, proizvajalec, kataloška številka, ime izdelka, vsebina zavoja in črtna koda.</w:t>
      </w:r>
    </w:p>
    <w:p w:rsidR="00867F04" w:rsidRDefault="009E3F8E">
      <w:pPr>
        <w:spacing w:before="225" w:after="225" w:line="240" w:lineRule="auto"/>
        <w:jc w:val="both"/>
      </w:pPr>
      <w:r>
        <w:rPr>
          <w:rFonts w:ascii="Arial" w:hAnsi="Arial" w:cs="Arial"/>
          <w:b/>
          <w:bCs/>
          <w:color w:val="000000"/>
          <w:sz w:val="18"/>
          <w:szCs w:val="18"/>
          <w:u w:val="single"/>
        </w:rPr>
        <w:t>Sklop 4: INCIZIJSKE FOLIJE IN ZBIRALNE VREČKE ZA TEKOČINE</w:t>
      </w:r>
    </w:p>
    <w:p w:rsidR="00867F04" w:rsidRDefault="009E3F8E">
      <w:pPr>
        <w:spacing w:before="225" w:after="225" w:line="240" w:lineRule="auto"/>
        <w:jc w:val="both"/>
      </w:pPr>
      <w:r>
        <w:rPr>
          <w:rFonts w:ascii="Arial" w:hAnsi="Arial" w:cs="Arial"/>
          <w:color w:val="000000"/>
          <w:sz w:val="18"/>
          <w:szCs w:val="18"/>
        </w:rPr>
        <w:t>Izdelki so medicinski pripomočki, ki se uporabljajo za prikrivanje bolnikove kože, da prisotnim mikroorganizmom na bolnikovi koži preprečijo dostop do operativne rane in morajo ustrezati naslednjim zahtevam:</w:t>
      </w:r>
    </w:p>
    <w:p w:rsidR="00867F04" w:rsidRDefault="009E3F8E">
      <w:pPr>
        <w:spacing w:before="225" w:after="225" w:line="240" w:lineRule="auto"/>
        <w:jc w:val="both"/>
      </w:pPr>
      <w:r>
        <w:rPr>
          <w:rFonts w:ascii="Arial" w:hAnsi="Arial" w:cs="Arial"/>
          <w:color w:val="000000"/>
          <w:sz w:val="18"/>
          <w:szCs w:val="18"/>
        </w:rPr>
        <w:t>- ustrezati morajo direktivam EU 93/42/EEC o medicinskih pripomočkih, ki določajo, da njihova uporaba ne sme predstavljati tveganje za uporabnika ali bolnika ter standardu SIST EN13795-1; </w:t>
      </w:r>
    </w:p>
    <w:p w:rsidR="00867F04" w:rsidRDefault="009E3F8E">
      <w:pPr>
        <w:spacing w:before="225" w:after="225" w:line="240" w:lineRule="auto"/>
        <w:jc w:val="both"/>
      </w:pPr>
      <w:r>
        <w:rPr>
          <w:rFonts w:ascii="Arial" w:hAnsi="Arial" w:cs="Arial"/>
          <w:color w:val="000000"/>
          <w:sz w:val="18"/>
          <w:szCs w:val="18"/>
        </w:rPr>
        <w:t>-  izdelki morajo imeti oznako CE;</w:t>
      </w:r>
    </w:p>
    <w:p w:rsidR="00867F04" w:rsidRDefault="009E3F8E">
      <w:pPr>
        <w:spacing w:before="225" w:after="225" w:line="240" w:lineRule="auto"/>
        <w:jc w:val="both"/>
      </w:pPr>
      <w:r>
        <w:rPr>
          <w:rFonts w:ascii="Arial" w:hAnsi="Arial" w:cs="Arial"/>
          <w:color w:val="000000"/>
          <w:sz w:val="18"/>
          <w:szCs w:val="18"/>
        </w:rPr>
        <w:t>- izdelki morajo biti za enkratno uporabo;</w:t>
      </w:r>
    </w:p>
    <w:p w:rsidR="00867F04" w:rsidRDefault="009E3F8E">
      <w:pPr>
        <w:spacing w:before="225" w:after="225" w:line="240" w:lineRule="auto"/>
        <w:jc w:val="both"/>
      </w:pPr>
      <w:r>
        <w:rPr>
          <w:rFonts w:ascii="Arial" w:hAnsi="Arial" w:cs="Arial"/>
          <w:color w:val="000000"/>
          <w:sz w:val="18"/>
          <w:szCs w:val="18"/>
        </w:rPr>
        <w:t>- narejeni iz filma z visokim koeficientom prepuščanja vodnih hlapov, ki koži omogoča dihanje;</w:t>
      </w:r>
    </w:p>
    <w:p w:rsidR="00867F04" w:rsidRDefault="009E3F8E">
      <w:pPr>
        <w:spacing w:before="225" w:after="225" w:line="240" w:lineRule="auto"/>
        <w:jc w:val="both"/>
      </w:pPr>
      <w:r>
        <w:rPr>
          <w:rFonts w:ascii="Arial" w:hAnsi="Arial" w:cs="Arial"/>
          <w:color w:val="000000"/>
          <w:sz w:val="18"/>
          <w:szCs w:val="18"/>
        </w:rPr>
        <w:t>- lepilo ne sme povzročati poškodbe na koži;</w:t>
      </w:r>
    </w:p>
    <w:p w:rsidR="00867F04" w:rsidRDefault="009E3F8E">
      <w:pPr>
        <w:spacing w:before="225" w:after="225" w:line="240" w:lineRule="auto"/>
        <w:jc w:val="both"/>
      </w:pPr>
      <w:r>
        <w:rPr>
          <w:rFonts w:ascii="Arial" w:hAnsi="Arial" w:cs="Arial"/>
          <w:color w:val="000000"/>
          <w:sz w:val="18"/>
          <w:szCs w:val="18"/>
        </w:rPr>
        <w:t>- izdelki morajo biti sterilni, posamezno pakirani v zavojih in omogočati aseptično odpiranje.</w:t>
      </w:r>
    </w:p>
    <w:p w:rsidR="00867F04" w:rsidRDefault="009E3F8E">
      <w:pPr>
        <w:spacing w:before="225" w:after="225" w:line="240" w:lineRule="auto"/>
        <w:jc w:val="both"/>
      </w:pPr>
      <w:r>
        <w:rPr>
          <w:rFonts w:ascii="Arial" w:hAnsi="Arial" w:cs="Arial"/>
          <w:color w:val="000000"/>
          <w:sz w:val="18"/>
          <w:szCs w:val="18"/>
        </w:rPr>
        <w:t>Osnovno pakiranje z določenim številom zavojev mora biti zaščiteno s transportno embalažo. Na zavitku in embalaži so vidni podatki: znaka CE, proizvajalec, kataloška številka, ime izdelka, vsebina zavoja, dimenzija artikla, dimenzija adhezivnega mesta, način sterilizacije, rok uporabe, označeno mesto in smer odpiranja ter črtna koda.</w:t>
      </w:r>
    </w:p>
    <w:p w:rsidR="00867F04" w:rsidRDefault="00867F04">
      <w:pPr>
        <w:sectPr w:rsidR="00867F04" w:rsidSect="00D931BF">
          <w:pgSz w:w="11906" w:h="16838"/>
          <w:pgMar w:top="1418" w:right="1418" w:bottom="1418" w:left="1418" w:header="567" w:footer="680" w:gutter="0"/>
          <w:cols w:space="708"/>
          <w:docGrid w:linePitch="360"/>
        </w:sectPr>
      </w:pPr>
    </w:p>
    <w:p w:rsidR="00827BFC" w:rsidRPr="00A17BFF" w:rsidRDefault="009E3F8E"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673E0A" w:rsidP="00827BFC">
      <w:pPr>
        <w:pStyle w:val="Paragraf"/>
        <w:rPr>
          <w:rFonts w:ascii="Arial" w:hAnsi="Arial" w:cs="Arial"/>
        </w:rPr>
      </w:pPr>
    </w:p>
    <w:p w:rsidR="00867F04" w:rsidRDefault="009E3F8E">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867F04" w:rsidRDefault="009E3F8E">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867F04" w:rsidRDefault="009E3F8E">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867F04" w:rsidRDefault="009E3F8E">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673E0A"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867F04">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67F04" w:rsidRDefault="009E3F8E">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67F04" w:rsidRDefault="009E3F8E">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67F04" w:rsidRDefault="009E3F8E">
            <w:pPr>
              <w:jc w:val="center"/>
            </w:pPr>
            <w:r>
              <w:rPr>
                <w:rFonts w:ascii="Arial" w:hAnsi="Arial" w:cs="Arial"/>
                <w:b/>
                <w:bCs/>
                <w:color w:val="000000"/>
                <w:position w:val="-3"/>
                <w:sz w:val="20"/>
                <w:szCs w:val="20"/>
                <w:shd w:val="clear" w:color="auto" w:fill="AAAAAA"/>
              </w:rPr>
              <w:t>Opombe</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Ponudba</w:t>
            </w:r>
            <w:r>
              <w:rPr>
                <w:rFonts w:ascii="Arial" w:hAnsi="Arial" w:cs="Arial"/>
                <w:color w:val="000000"/>
                <w:position w:val="-2"/>
                <w:sz w:val="18"/>
                <w:szCs w:val="18"/>
              </w:rPr>
              <w:br/>
              <w:t>Velja za sklop 1 (OBVEZILNI MATERIAL), sklop 2 (OBLOGE TERAPEVTSKE), sklop 3 (OBLOGE ZA PRITRJEVANJE IN ZAŠčITO TER RAZTOPINE ZA čIŠčENJE RANE), sklop 4 (TERAPIJA RANE Z NEGATIVNIM TLAKOM), sklop 5 (PERILO OPERACIJSKO ZA ENKRATNO UPORABO), sklop 6 (PLAŠČI OPERACIJSKI ZA ENKRATNO UPORABO), sklop 7 (INCIZIJSKE FOLIJE IN ZBIRALNE VREČKE ZA TEKOČINE), sklop 8 (PRIPOMOČKI ZA ZAŠČITO OSEB IN DELOVNEGA OKOLJA).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podpisan in žigosan in priložen v razdelek »Drugi dokumenti«</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Krovna izjava</w:t>
            </w:r>
            <w:r>
              <w:rPr>
                <w:rFonts w:ascii="Arial" w:hAnsi="Arial" w:cs="Arial"/>
                <w:color w:val="000000"/>
                <w:position w:val="-2"/>
                <w:sz w:val="18"/>
                <w:szCs w:val="18"/>
              </w:rPr>
              <w:br/>
              <w:t>Velja za sklop 1 (OBVEZILNI MATERIAL), sklop 2 (OBLOGE TERAPEVTSKE), sklop 3 (OBLOGE ZA PRITRJEVANJE IN ZAŠčITO TER RAZTOPINE ZA čIŠčENJE RANE), sklop 4 (TERAPIJA RANE Z NEGATIVNIM TLAKOM), sklop 5 (PERILO OPERACIJSKO ZA ENKRATNO UPORABO), sklop 6 (PLAŠČI OPERACIJSKI ZA ENKRATNO UPORABO), sklop 7 (INCIZIJSKE FOLIJE IN ZBIRALNE VREČKE ZA TEKOČINE), sklop 8 (PRIPOMOČKI ZA ZAŠČITO OSEB IN DELOVNEGA OKOLJA).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podpisan in žigosan.</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ESPD</w:t>
            </w:r>
            <w:r>
              <w:rPr>
                <w:rFonts w:ascii="Arial" w:hAnsi="Arial" w:cs="Arial"/>
                <w:color w:val="000000"/>
                <w:position w:val="-2"/>
                <w:sz w:val="18"/>
                <w:szCs w:val="18"/>
              </w:rPr>
              <w:br/>
              <w:t>Velja za sklop 1 (OBVEZILNI MATERIAL), sklop 2 (OBLOGE TERAPEVTSKE), sklop 3 (OBLOGE ZA PRITRJEVANJE IN ZAŠčITO TER RAZTOPINE ZA čIŠčENJE RANE), sklop 4 (TERAPIJA RANE Z NEGATIVNIM TLAKOM), sklop 5 (PERILO OPERACIJSKO ZA ENKRATNO UPORABO), sklop 6 (PLAŠČI OPERACIJSKI ZA ENKRATNO UPORABO), sklop 7 (INCIZIJSKE FOLIJE IN ZBIRALNE VREČKE ZA TEKOČINE), sklop 8 (PRIPOMOČKI ZA ZAŠČITO OSEB IN DELOVNEGA OKOLJA).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.xml, uvoziti v e-Oddajo. Scan ESPD dokumenta priložiti v razdelek Drugi dokumenti.</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lastRenderedPageBreak/>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1 (OBVEZILNI MATERIAL), sklop 2 (OBLOGE TERAPEVTSKE), sklop 3 (OBLOGE ZA PRITRJEVANJE IN ZAŠčITO TER RAZTOPINE ZA čIŠčENJE RANE), sklop 4 (TERAPIJA RANE Z NEGATIVNIM TLAKOM), sklop 5 (PERILO OPERACIJSKO ZA ENKRATNO UPORABO), sklop 6 (PLAŠČI OPERACIJSKI ZA ENKRATNO UPORABO), sklop 7 (INCIZIJSKE FOLIJE IN ZBIRALNE VREČKE ZA TEKOČINE), sklop 8 (PRIPOMOČKI ZA ZAŠČITO OSEB IN DELOVNEGA OKOLJA).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podpisan in žigosan.</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t>Velja za sklop 1 (OBVEZILNI MATERIAL), sklop 2 (OBLOGE TERAPEVTSKE), sklop 3 (OBLOGE ZA PRITRJEVANJE IN ZAŠčITO TER RAZTOPINE ZA čIŠčENJE RANE), sklop 4 (TERAPIJA RANE Z NEGATIVNIM TLAKOM), sklop 5 (PERILO OPERACIJSKO ZA ENKRATNO UPORABO), sklop 6 (PLAŠČI OPERACIJSKI ZA ENKRATNO UPORABO), sklop 7 (INCIZIJSKE FOLIJE IN ZBIRALNE VREČKE ZA TEKOČINE), sklop 8 (PRIPOMOČKI ZA ZAŠČITO OSEB IN DELOVNEGA OKOLJA).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podpisan in žigosan. </w:t>
            </w:r>
          </w:p>
          <w:p w:rsidR="00867F04" w:rsidRDefault="009E3F8E">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Potrdilo o dobro opravljenem delu</w:t>
            </w:r>
            <w:r>
              <w:rPr>
                <w:rFonts w:ascii="Arial" w:hAnsi="Arial" w:cs="Arial"/>
                <w:color w:val="000000"/>
                <w:position w:val="-2"/>
                <w:sz w:val="18"/>
                <w:szCs w:val="18"/>
              </w:rPr>
              <w:br/>
              <w:t>Velja za sklop 1 (OBVEZILNI MATERIAL), sklop 2 (OBLOGE TERAPEVTSKE), sklop 3 (OBLOGE ZA PRITRJEVANJE IN ZAŠčITO TER RAZTOPINE ZA čIŠčENJE RANE), sklop 4 (TERAPIJA RANE Z NEGATIVNIM TLAKOM), sklop 5 (PERILO OPERACIJSKO ZA ENKRATNO UPORABO), sklop 6 (PLAŠČI OPERACIJSKI ZA ENKRATNO UPORABO), sklop 7 (INCIZIJSKE FOLIJE IN ZBIRALNE VREČKE ZA TEKOČINE), sklop 8 (PRIPOMOČKI ZA ZAŠČITO OSEB IN DELOVNEGA OKOLJA).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potrjen s strani naročnika posla.</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Vzorec menične izjave za dobro izvedbo</w:t>
            </w:r>
          </w:p>
          <w:p w:rsidR="00867F04" w:rsidRDefault="00867F0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Parafiran.</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1 (OBVEZILNI MATERIAL), sklop 2 (OBLOGE TERAPEVTSKE), sklop 3 (OBLOGE ZA PRITRJEVANJE IN ZAŠčITO TER RAZTOPINE ZA čIŠčENJE RANE), sklop 4 (TERAPIJA RANE Z NEGATIVNIM TLAKOM), sklop 5 (PERILO OPERACIJSKO ZA ENKRATNO UPORABO), sklop 6 (PLAŠČI OPERACIJSKI ZA ENKRATNO UPORABO), sklop 7 (INCIZIJSKE FOLIJE IN ZBIRALNE VREČKE ZA TEKOČINE), sklop 8 (PRIPOMOČKI ZA ZAŠČITO OSEB IN DELOVNEGA OKOLJA).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Izpolnjen, podpisan in žigosan</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Vzorec pogodbe: Pogodba za dobavo medicinsko potrošnega materiala_možnost podaljšanja.</w:t>
            </w:r>
          </w:p>
          <w:p w:rsidR="00867F04" w:rsidRDefault="00867F0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jc w:val="both"/>
            </w:pPr>
            <w:r>
              <w:rPr>
                <w:rFonts w:ascii="Arial" w:hAnsi="Arial" w:cs="Arial"/>
                <w:color w:val="000000"/>
                <w:position w:val="-2"/>
                <w:sz w:val="18"/>
                <w:szCs w:val="18"/>
              </w:rPr>
              <w:t>Parafiran, podpisan in žigosan.</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lastRenderedPageBreak/>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Tehnična dokumentacija</w:t>
            </w:r>
          </w:p>
          <w:p w:rsidR="00867F04" w:rsidRDefault="00867F0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navodili v poglavju Tehnična specifikacija.</w:t>
            </w:r>
          </w:p>
        </w:tc>
      </w:tr>
      <w:tr w:rsidR="00867F0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Predračun - seznam razpisanega blaga ali storitev</w:t>
            </w:r>
          </w:p>
          <w:p w:rsidR="00867F04" w:rsidRDefault="00867F0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bl>
    <w:p w:rsidR="00867F04" w:rsidRDefault="00867F04">
      <w:pPr>
        <w:sectPr w:rsidR="00867F04" w:rsidSect="00D931BF">
          <w:pgSz w:w="11906" w:h="16838"/>
          <w:pgMar w:top="1418" w:right="1418" w:bottom="1418" w:left="1418" w:header="567" w:footer="680" w:gutter="0"/>
          <w:cols w:space="708"/>
          <w:docGrid w:linePitch="360"/>
        </w:sectPr>
      </w:pPr>
    </w:p>
    <w:p w:rsidR="00252358" w:rsidRPr="00590863" w:rsidRDefault="009E3F8E"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673E0A" w:rsidP="00252358"/>
    <w:p w:rsidR="00EB2A75" w:rsidRDefault="009E3F8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673E0A" w:rsidP="00EB2A75">
      <w:pPr>
        <w:spacing w:after="120"/>
        <w:rPr>
          <w:rFonts w:ascii="Arial" w:hAnsi="Arial" w:cs="Arial"/>
        </w:rPr>
      </w:pPr>
    </w:p>
    <w:p w:rsidR="00867F04" w:rsidRDefault="009E3F8E">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MATERIAL ZA OSKRBO RANE IN MATERIAL ZA ZAŠČITO OP POLJA IN OSEBJA</w:t>
      </w:r>
      <w:r>
        <w:rPr>
          <w:rFonts w:ascii="Arial" w:hAnsi="Arial" w:cs="Arial"/>
          <w:color w:val="000000"/>
          <w:sz w:val="18"/>
          <w:szCs w:val="18"/>
        </w:rPr>
        <w:t>« dajemo ponudbo, kot sledi:</w:t>
      </w:r>
    </w:p>
    <w:p w:rsidR="00867F04" w:rsidRDefault="009E3F8E">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867F0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bl>
    <w:p w:rsidR="00867F04" w:rsidRDefault="009E3F8E">
      <w:pPr>
        <w:spacing w:before="225" w:after="225" w:line="240" w:lineRule="auto"/>
        <w:jc w:val="both"/>
      </w:pPr>
      <w:r>
        <w:rPr>
          <w:rFonts w:ascii="Arial" w:hAnsi="Arial" w:cs="Arial"/>
          <w:color w:val="000000"/>
          <w:sz w:val="18"/>
          <w:szCs w:val="18"/>
        </w:rPr>
        <w:t>Ponudbo oddajamo (ustrezno označite):</w:t>
      </w:r>
    </w:p>
    <w:p w:rsidR="00867F04" w:rsidRDefault="009E3F8E">
      <w:pPr>
        <w:spacing w:before="225" w:after="225" w:line="240" w:lineRule="auto"/>
        <w:jc w:val="both"/>
      </w:pPr>
      <w:r>
        <w:fldChar w:fldCharType="begin">
          <w:ffData>
            <w:name w:val="cbox161a0acc9ed662"/>
            <w:enabled/>
            <w:calcOnExit w:val="0"/>
            <w:checkBox>
              <w:sizeAuto/>
              <w:default w:val="0"/>
            </w:checkBox>
          </w:ffData>
        </w:fldChar>
      </w:r>
      <w:bookmarkStart w:id="1" w:name="cbox161a0acc9ed662"/>
      <w:r>
        <w:instrText xml:space="preserve"> FORMCHECKBOX </w:instrText>
      </w:r>
      <w:r w:rsidR="00673E0A">
        <w:fldChar w:fldCharType="separate"/>
      </w:r>
      <w:r>
        <w:fldChar w:fldCharType="end"/>
      </w:r>
      <w:bookmarkEnd w:id="1"/>
      <w:r>
        <w:rPr>
          <w:rFonts w:ascii="Arial" w:hAnsi="Arial" w:cs="Arial"/>
          <w:color w:val="000000"/>
          <w:sz w:val="18"/>
          <w:szCs w:val="18"/>
        </w:rPr>
        <w:t> samostojno</w:t>
      </w:r>
    </w:p>
    <w:p w:rsidR="00867F04" w:rsidRDefault="009E3F8E">
      <w:pPr>
        <w:spacing w:before="225" w:after="225" w:line="240" w:lineRule="auto"/>
        <w:jc w:val="both"/>
      </w:pPr>
      <w:r>
        <w:fldChar w:fldCharType="begin">
          <w:ffData>
            <w:name w:val="cbox161a0acc9edac6"/>
            <w:enabled/>
            <w:calcOnExit w:val="0"/>
            <w:checkBox>
              <w:sizeAuto/>
              <w:default w:val="0"/>
            </w:checkBox>
          </w:ffData>
        </w:fldChar>
      </w:r>
      <w:bookmarkStart w:id="2" w:name="cbox161a0acc9edac6"/>
      <w:r>
        <w:instrText xml:space="preserve"> FORMCHECKBOX </w:instrText>
      </w:r>
      <w:r w:rsidR="00673E0A">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867F04" w:rsidRDefault="009E3F8E">
      <w:pPr>
        <w:spacing w:before="225" w:after="225" w:line="240" w:lineRule="auto"/>
        <w:jc w:val="both"/>
      </w:pPr>
      <w:r>
        <w:fldChar w:fldCharType="begin">
          <w:ffData>
            <w:name w:val="cbox161a0acc9edeef"/>
            <w:enabled/>
            <w:calcOnExit w:val="0"/>
            <w:checkBox>
              <w:sizeAuto/>
              <w:default w:val="0"/>
            </w:checkBox>
          </w:ffData>
        </w:fldChar>
      </w:r>
      <w:bookmarkStart w:id="3" w:name="cbox161a0acc9edeef"/>
      <w:r>
        <w:instrText xml:space="preserve"> FORMCHECKBOX </w:instrText>
      </w:r>
      <w:r w:rsidR="00673E0A">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867F04" w:rsidRDefault="009E3F8E">
      <w:pPr>
        <w:spacing w:before="225" w:after="225" w:line="240" w:lineRule="auto"/>
        <w:jc w:val="both"/>
      </w:pPr>
      <w:r>
        <w:fldChar w:fldCharType="begin">
          <w:ffData>
            <w:name w:val="cbox161a0acc9ef261"/>
            <w:enabled/>
            <w:calcOnExit w:val="0"/>
            <w:checkBox>
              <w:sizeAuto/>
              <w:default w:val="0"/>
            </w:checkBox>
          </w:ffData>
        </w:fldChar>
      </w:r>
      <w:bookmarkStart w:id="4" w:name="cbox161a0acc9ef261"/>
      <w:r>
        <w:instrText xml:space="preserve"> FORMCHECKBOX </w:instrText>
      </w:r>
      <w:r w:rsidR="00673E0A">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867F04" w:rsidRDefault="009E3F8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867F04" w:rsidRDefault="009E3F8E">
      <w:pPr>
        <w:spacing w:before="225" w:after="225" w:line="240" w:lineRule="auto"/>
        <w:ind w:left="360"/>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867F04" w:rsidRDefault="009E3F8E">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867F04" w:rsidRDefault="009E3F8E">
      <w:pPr>
        <w:spacing w:before="225" w:after="225" w:line="240" w:lineRule="auto"/>
        <w:jc w:val="both"/>
      </w:pPr>
      <w:r>
        <w:rPr>
          <w:rFonts w:ascii="Arial" w:hAnsi="Arial" w:cs="Arial"/>
          <w:color w:val="000000"/>
          <w:sz w:val="18"/>
          <w:szCs w:val="18"/>
        </w:rPr>
        <w:t>Ponudba velja najmanj 180 dni od roka za predložitev ponudb.</w:t>
      </w:r>
    </w:p>
    <w:p w:rsidR="00867F04" w:rsidRDefault="009E3F8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867F04" w:rsidRDefault="009E3F8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867F04" w:rsidRDefault="009E3F8E">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Roki plačil podizvajalcem so enaki kot za izvajalca.</w:t>
      </w:r>
    </w:p>
    <w:p w:rsidR="00867F04" w:rsidRDefault="009E3F8E">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867F04" w:rsidRDefault="009E3F8E">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867F04" w:rsidRDefault="009E3F8E">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lastRenderedPageBreak/>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67F04" w:rsidRDefault="009E3F8E">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bl>
    <w:p w:rsidR="00867F04" w:rsidRDefault="00867F04"/>
    <w:tbl>
      <w:tblPr>
        <w:tblStyle w:val="NormalTablePHPDOCX"/>
        <w:tblW w:w="8745" w:type="dxa"/>
        <w:tblInd w:w="108" w:type="dxa"/>
        <w:tblLook w:val="04A0" w:firstRow="1" w:lastRow="0" w:firstColumn="1" w:lastColumn="0" w:noHBand="0" w:noVBand="1"/>
      </w:tblPr>
      <w:tblGrid>
        <w:gridCol w:w="4080"/>
        <w:gridCol w:w="4665"/>
      </w:tblGrid>
      <w:tr w:rsidR="00867F04">
        <w:tc>
          <w:tcPr>
            <w:tcW w:w="4080" w:type="dxa"/>
            <w:gridSpan w:val="2"/>
            <w:tcMar>
              <w:top w:w="75" w:type="dxa"/>
              <w:bottom w:w="75" w:type="dxa"/>
            </w:tcMar>
            <w:vAlign w:val="center"/>
          </w:tcPr>
          <w:p w:rsidR="00867F04" w:rsidRDefault="009E3F8E">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867F04" w:rsidRDefault="009E3F8E">
            <w:pPr>
              <w:spacing w:before="135" w:after="135"/>
              <w:jc w:val="both"/>
              <w:textAlignment w:val="center"/>
            </w:pPr>
            <w:r>
              <w:rPr>
                <w:rFonts w:ascii="Arial" w:hAnsi="Arial" w:cs="Arial"/>
                <w:color w:val="000000"/>
                <w:position w:val="-2"/>
                <w:sz w:val="18"/>
                <w:szCs w:val="18"/>
              </w:rPr>
              <w:t> </w:t>
            </w:r>
          </w:p>
        </w:tc>
      </w:tr>
      <w:tr w:rsidR="00867F04">
        <w:tc>
          <w:tcPr>
            <w:tcW w:w="4080" w:type="dxa"/>
            <w:tcMar>
              <w:top w:w="75" w:type="dxa"/>
              <w:bottom w:w="75" w:type="dxa"/>
            </w:tcMar>
            <w:vAlign w:val="center"/>
          </w:tcPr>
          <w:p w:rsidR="00867F04" w:rsidRDefault="009E3F8E">
            <w:r>
              <w:rPr>
                <w:rFonts w:ascii="Arial" w:hAnsi="Arial" w:cs="Arial"/>
                <w:color w:val="000000"/>
                <w:position w:val="-2"/>
                <w:sz w:val="18"/>
                <w:szCs w:val="18"/>
              </w:rPr>
              <w:t>Kraj in datum:</w:t>
            </w:r>
          </w:p>
        </w:tc>
        <w:tc>
          <w:tcPr>
            <w:tcW w:w="0" w:type="auto"/>
            <w:tcMar>
              <w:top w:w="75" w:type="dxa"/>
              <w:bottom w:w="75" w:type="dxa"/>
            </w:tcMar>
            <w:vAlign w:val="center"/>
          </w:tcPr>
          <w:p w:rsidR="00867F04" w:rsidRDefault="009E3F8E">
            <w:pPr>
              <w:jc w:val="center"/>
            </w:pPr>
            <w:r>
              <w:rPr>
                <w:rFonts w:ascii="Arial" w:hAnsi="Arial" w:cs="Arial"/>
                <w:color w:val="000000"/>
                <w:position w:val="-2"/>
                <w:sz w:val="18"/>
                <w:szCs w:val="18"/>
              </w:rPr>
              <w:t>Ime in priimek: _____________________</w:t>
            </w:r>
          </w:p>
        </w:tc>
      </w:tr>
      <w:tr w:rsidR="00867F04">
        <w:tc>
          <w:tcPr>
            <w:tcW w:w="4080" w:type="dxa"/>
            <w:tcMar>
              <w:top w:w="75" w:type="dxa"/>
              <w:bottom w:w="75" w:type="dxa"/>
            </w:tcMar>
            <w:vAlign w:val="center"/>
          </w:tcPr>
          <w:p w:rsidR="00867F04" w:rsidRDefault="009E3F8E">
            <w:r>
              <w:rPr>
                <w:rFonts w:ascii="Arial" w:hAnsi="Arial" w:cs="Arial"/>
                <w:color w:val="000000"/>
                <w:position w:val="-2"/>
                <w:sz w:val="18"/>
                <w:szCs w:val="18"/>
              </w:rPr>
              <w:t> </w:t>
            </w:r>
          </w:p>
        </w:tc>
        <w:tc>
          <w:tcPr>
            <w:tcW w:w="0" w:type="auto"/>
            <w:tcMar>
              <w:top w:w="75" w:type="dxa"/>
              <w:bottom w:w="75" w:type="dxa"/>
            </w:tcMar>
            <w:vAlign w:val="center"/>
          </w:tcPr>
          <w:p w:rsidR="00867F04" w:rsidRDefault="00867F04"/>
          <w:p w:rsidR="00867F04" w:rsidRDefault="009E3F8E">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867F04" w:rsidRDefault="00867F04">
      <w:pPr>
        <w:sectPr w:rsidR="00867F04" w:rsidSect="006E7A2B">
          <w:footerReference w:type="default" r:id="rId12"/>
          <w:pgSz w:w="11906" w:h="16838"/>
          <w:pgMar w:top="1418" w:right="1418" w:bottom="1418" w:left="1418" w:header="567" w:footer="596" w:gutter="0"/>
          <w:cols w:space="708"/>
          <w:docGrid w:linePitch="360"/>
        </w:sectPr>
      </w:pPr>
    </w:p>
    <w:p w:rsidR="00252358" w:rsidRPr="00590863" w:rsidRDefault="009E3F8E"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673E0A" w:rsidP="00252358"/>
    <w:p w:rsidR="00EB2A75" w:rsidRDefault="009E3F8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673E0A" w:rsidP="00EB2A75">
      <w:pPr>
        <w:spacing w:after="120"/>
        <w:rPr>
          <w:rFonts w:ascii="Arial" w:hAnsi="Arial" w:cs="Arial"/>
        </w:rPr>
      </w:pPr>
    </w:p>
    <w:p w:rsidR="00867F04" w:rsidRDefault="009E3F8E">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MATERIAL ZA OSKRBO RANE IN MATERIAL ZA ZAŠČITO OP POLJA IN OSEBJA</w:t>
      </w:r>
      <w:r>
        <w:rPr>
          <w:rFonts w:ascii="Arial" w:hAnsi="Arial" w:cs="Arial"/>
          <w:color w:val="000000"/>
          <w:sz w:val="18"/>
          <w:szCs w:val="18"/>
        </w:rPr>
        <w:t>«,</w:t>
      </w:r>
    </w:p>
    <w:p w:rsidR="00867F04" w:rsidRDefault="009E3F8E">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867F04" w:rsidRDefault="009E3F8E">
      <w:pPr>
        <w:spacing w:before="225" w:after="225" w:line="240" w:lineRule="auto"/>
        <w:jc w:val="both"/>
      </w:pPr>
      <w:r>
        <w:rPr>
          <w:rFonts w:ascii="Arial" w:hAnsi="Arial" w:cs="Arial"/>
          <w:i/>
          <w:iCs/>
          <w:color w:val="000000"/>
          <w:sz w:val="18"/>
          <w:szCs w:val="18"/>
        </w:rPr>
        <w:t>(naziv ponudnika, partnerja v skupni ponudbi)</w:t>
      </w:r>
    </w:p>
    <w:p w:rsidR="00867F04" w:rsidRDefault="009E3F8E">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867F04" w:rsidRDefault="009E3F8E">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867F04" w:rsidRDefault="009E3F8E">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867F04" w:rsidRDefault="009E3F8E">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867F04" w:rsidRDefault="009E3F8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867F04" w:rsidRDefault="009E3F8E">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MATERIAL ZA OSKRBO RANE IN MATERIAL ZA ZAŠČITO OP POLJA IN OSEBJA,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867F04" w:rsidRDefault="009E3F8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67F04">
        <w:tc>
          <w:tcPr>
            <w:tcW w:w="2500" w:type="pct"/>
            <w:tcMar>
              <w:top w:w="75" w:type="dxa"/>
              <w:bottom w:w="75" w:type="dxa"/>
            </w:tcMar>
            <w:vAlign w:val="center"/>
          </w:tcPr>
          <w:p w:rsidR="00867F04" w:rsidRDefault="009E3F8E">
            <w:r>
              <w:rPr>
                <w:rFonts w:ascii="Arial" w:hAnsi="Arial" w:cs="Arial"/>
                <w:color w:val="000000"/>
                <w:position w:val="-2"/>
                <w:sz w:val="18"/>
                <w:szCs w:val="18"/>
              </w:rPr>
              <w:t>Kraj in datum:</w:t>
            </w:r>
          </w:p>
        </w:tc>
        <w:tc>
          <w:tcPr>
            <w:tcW w:w="0" w:type="auto"/>
            <w:tcMar>
              <w:top w:w="75" w:type="dxa"/>
              <w:bottom w:w="75" w:type="dxa"/>
            </w:tcMar>
            <w:vAlign w:val="center"/>
          </w:tcPr>
          <w:p w:rsidR="00867F04" w:rsidRDefault="009E3F8E">
            <w:r>
              <w:rPr>
                <w:rFonts w:ascii="Arial" w:hAnsi="Arial" w:cs="Arial"/>
                <w:color w:val="000000"/>
                <w:position w:val="-2"/>
                <w:sz w:val="18"/>
                <w:szCs w:val="18"/>
              </w:rPr>
              <w:t>Ime in priimek: _____________________</w:t>
            </w:r>
          </w:p>
        </w:tc>
      </w:tr>
      <w:tr w:rsidR="00867F04">
        <w:tc>
          <w:tcPr>
            <w:tcW w:w="2500" w:type="pct"/>
            <w:tcMar>
              <w:top w:w="75" w:type="dxa"/>
              <w:bottom w:w="75" w:type="dxa"/>
            </w:tcMar>
            <w:vAlign w:val="center"/>
          </w:tcPr>
          <w:p w:rsidR="00867F04" w:rsidRDefault="009E3F8E">
            <w:r>
              <w:rPr>
                <w:rFonts w:ascii="Arial" w:hAnsi="Arial" w:cs="Arial"/>
                <w:color w:val="000000"/>
                <w:position w:val="-2"/>
                <w:sz w:val="18"/>
                <w:szCs w:val="18"/>
              </w:rPr>
              <w:t> </w:t>
            </w:r>
          </w:p>
        </w:tc>
        <w:tc>
          <w:tcPr>
            <w:tcW w:w="0" w:type="auto"/>
            <w:tcMar>
              <w:top w:w="75" w:type="dxa"/>
              <w:bottom w:w="75" w:type="dxa"/>
            </w:tcMar>
            <w:vAlign w:val="center"/>
          </w:tcPr>
          <w:p w:rsidR="00867F04" w:rsidRDefault="00867F04"/>
          <w:p w:rsidR="00867F04" w:rsidRDefault="009E3F8E">
            <w:pPr>
              <w:jc w:val="center"/>
            </w:pPr>
            <w:r>
              <w:rPr>
                <w:rFonts w:ascii="Arial" w:hAnsi="Arial" w:cs="Arial"/>
                <w:color w:val="A9A9A9"/>
                <w:position w:val="-2"/>
                <w:sz w:val="18"/>
                <w:szCs w:val="18"/>
              </w:rPr>
              <w:t>(žig in podpis)</w:t>
            </w:r>
          </w:p>
        </w:tc>
      </w:tr>
    </w:tbl>
    <w:p w:rsidR="00867F04" w:rsidRDefault="009E3F8E">
      <w:pPr>
        <w:spacing w:before="225" w:after="225" w:line="240" w:lineRule="auto"/>
        <w:jc w:val="both"/>
      </w:pPr>
      <w:r>
        <w:rPr>
          <w:rFonts w:ascii="Arial" w:hAnsi="Arial" w:cs="Arial"/>
          <w:color w:val="000000"/>
          <w:sz w:val="18"/>
          <w:szCs w:val="18"/>
        </w:rPr>
        <w:t> </w:t>
      </w:r>
    </w:p>
    <w:p w:rsidR="00867F04" w:rsidRDefault="00867F04">
      <w:pPr>
        <w:sectPr w:rsidR="00867F04" w:rsidSect="006E7A2B">
          <w:footerReference w:type="default" r:id="rId13"/>
          <w:pgSz w:w="11906" w:h="16838"/>
          <w:pgMar w:top="1418" w:right="1418" w:bottom="1418" w:left="1418" w:header="567" w:footer="596" w:gutter="0"/>
          <w:cols w:space="708"/>
          <w:docGrid w:linePitch="360"/>
        </w:sectPr>
      </w:pPr>
    </w:p>
    <w:p w:rsidR="00252358" w:rsidRPr="00590863" w:rsidRDefault="009E3F8E"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673E0A" w:rsidP="00252358"/>
    <w:p w:rsidR="00EB2A75" w:rsidRDefault="009E3F8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B2A75" w:rsidRDefault="00673E0A" w:rsidP="00EB2A75">
      <w:pPr>
        <w:spacing w:after="120"/>
        <w:rPr>
          <w:rFonts w:ascii="Arial" w:hAnsi="Arial" w:cs="Arial"/>
        </w:rPr>
      </w:pPr>
    </w:p>
    <w:p w:rsidR="00867F04" w:rsidRDefault="009E3F8E">
      <w:pPr>
        <w:spacing w:before="225" w:after="225" w:line="240" w:lineRule="auto"/>
        <w:jc w:val="both"/>
      </w:pPr>
      <w:r>
        <w:rPr>
          <w:rFonts w:ascii="Arial" w:hAnsi="Arial" w:cs="Arial"/>
          <w:color w:val="000000"/>
          <w:sz w:val="18"/>
          <w:szCs w:val="18"/>
        </w:rPr>
        <w:t>Ponudnik pri elektronski oddaji ponudbe v razdelek »ESPD – ponudnik« uvozi *.xml obliko datoteke obrazca ESPD, ki je priložen razpisni dokumentaciji.</w:t>
      </w:r>
    </w:p>
    <w:p w:rsidR="00867F04" w:rsidRDefault="009E3F8E">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867F04" w:rsidRDefault="009E3F8E">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867F04" w:rsidRDefault="00867F04">
      <w:pPr>
        <w:sectPr w:rsidR="00867F04" w:rsidSect="006E7A2B">
          <w:footerReference w:type="default" r:id="rId14"/>
          <w:pgSz w:w="11906" w:h="16838"/>
          <w:pgMar w:top="1418" w:right="1418" w:bottom="1418" w:left="1418" w:header="567" w:footer="596" w:gutter="0"/>
          <w:cols w:space="708"/>
          <w:docGrid w:linePitch="360"/>
        </w:sectPr>
      </w:pPr>
    </w:p>
    <w:p w:rsidR="00252358" w:rsidRPr="00590863" w:rsidRDefault="009E3F8E"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673E0A" w:rsidP="00252358"/>
    <w:p w:rsidR="00EB2A75" w:rsidRDefault="009E3F8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673E0A" w:rsidP="00EB2A75">
      <w:pPr>
        <w:spacing w:after="120"/>
        <w:rPr>
          <w:rFonts w:ascii="Arial" w:hAnsi="Arial" w:cs="Arial"/>
        </w:rPr>
      </w:pPr>
    </w:p>
    <w:p w:rsidR="00867F04" w:rsidRDefault="009E3F8E">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867F04" w:rsidRDefault="009E3F8E">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867F04" w:rsidRDefault="009E3F8E">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867F04" w:rsidRDefault="009E3F8E">
      <w:pPr>
        <w:spacing w:before="225" w:after="225" w:line="240" w:lineRule="auto"/>
        <w:jc w:val="center"/>
      </w:pPr>
      <w:r>
        <w:rPr>
          <w:rFonts w:ascii="Arial" w:hAnsi="Arial" w:cs="Arial"/>
          <w:b/>
          <w:bCs/>
          <w:color w:val="000000"/>
          <w:sz w:val="21"/>
          <w:szCs w:val="21"/>
        </w:rPr>
        <w:t>POOBLASTILO</w:t>
      </w:r>
    </w:p>
    <w:p w:rsidR="00867F04" w:rsidRDefault="009E3F8E">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867F0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bl>
    <w:p w:rsidR="00867F04" w:rsidRDefault="009E3F8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67F04">
        <w:tc>
          <w:tcPr>
            <w:tcW w:w="2500" w:type="pct"/>
            <w:tcMar>
              <w:top w:w="75" w:type="dxa"/>
              <w:bottom w:w="75" w:type="dxa"/>
            </w:tcMar>
            <w:vAlign w:val="center"/>
          </w:tcPr>
          <w:p w:rsidR="00867F04" w:rsidRDefault="009E3F8E">
            <w:r>
              <w:rPr>
                <w:rFonts w:ascii="Arial" w:hAnsi="Arial" w:cs="Arial"/>
                <w:color w:val="000000"/>
                <w:position w:val="-2"/>
                <w:sz w:val="18"/>
                <w:szCs w:val="18"/>
              </w:rPr>
              <w:t>Kraj in datum:</w:t>
            </w:r>
          </w:p>
        </w:tc>
        <w:tc>
          <w:tcPr>
            <w:tcW w:w="0" w:type="auto"/>
            <w:tcMar>
              <w:top w:w="75" w:type="dxa"/>
              <w:bottom w:w="75" w:type="dxa"/>
            </w:tcMar>
            <w:vAlign w:val="center"/>
          </w:tcPr>
          <w:p w:rsidR="00867F04" w:rsidRDefault="009E3F8E">
            <w:r>
              <w:rPr>
                <w:rFonts w:ascii="Arial" w:hAnsi="Arial" w:cs="Arial"/>
                <w:color w:val="000000"/>
                <w:position w:val="-2"/>
                <w:sz w:val="18"/>
                <w:szCs w:val="18"/>
              </w:rPr>
              <w:t>Ime in priimek: _____________________</w:t>
            </w:r>
          </w:p>
        </w:tc>
      </w:tr>
      <w:tr w:rsidR="00867F04">
        <w:tc>
          <w:tcPr>
            <w:tcW w:w="2500" w:type="pct"/>
            <w:tcMar>
              <w:top w:w="75" w:type="dxa"/>
              <w:bottom w:w="75" w:type="dxa"/>
            </w:tcMar>
            <w:vAlign w:val="center"/>
          </w:tcPr>
          <w:p w:rsidR="00867F04" w:rsidRDefault="009E3F8E">
            <w:r>
              <w:rPr>
                <w:rFonts w:ascii="Arial" w:hAnsi="Arial" w:cs="Arial"/>
                <w:color w:val="000000"/>
                <w:position w:val="-2"/>
                <w:sz w:val="18"/>
                <w:szCs w:val="18"/>
              </w:rPr>
              <w:t> </w:t>
            </w:r>
          </w:p>
        </w:tc>
        <w:tc>
          <w:tcPr>
            <w:tcW w:w="0" w:type="auto"/>
            <w:tcMar>
              <w:top w:w="75" w:type="dxa"/>
              <w:bottom w:w="75" w:type="dxa"/>
            </w:tcMar>
            <w:vAlign w:val="center"/>
          </w:tcPr>
          <w:p w:rsidR="00867F04" w:rsidRDefault="00867F04"/>
          <w:p w:rsidR="00867F04" w:rsidRDefault="009E3F8E">
            <w:pPr>
              <w:jc w:val="center"/>
            </w:pPr>
            <w:r>
              <w:rPr>
                <w:rFonts w:ascii="Arial" w:hAnsi="Arial" w:cs="Arial"/>
                <w:color w:val="A9A9A9"/>
                <w:position w:val="-2"/>
                <w:sz w:val="18"/>
                <w:szCs w:val="18"/>
              </w:rPr>
              <w:t>(žig in podpis)</w:t>
            </w:r>
          </w:p>
        </w:tc>
      </w:tr>
    </w:tbl>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color w:val="000000"/>
          <w:sz w:val="18"/>
          <w:szCs w:val="18"/>
        </w:rPr>
        <w:t> </w:t>
      </w:r>
    </w:p>
    <w:p w:rsidR="00867F04" w:rsidRDefault="00867F04">
      <w:pPr>
        <w:sectPr w:rsidR="00867F04" w:rsidSect="006E7A2B">
          <w:footerReference w:type="default" r:id="rId15"/>
          <w:pgSz w:w="11906" w:h="16838"/>
          <w:pgMar w:top="1418" w:right="1418" w:bottom="1418" w:left="1418" w:header="567" w:footer="596" w:gutter="0"/>
          <w:cols w:space="708"/>
          <w:docGrid w:linePitch="360"/>
        </w:sectPr>
      </w:pPr>
    </w:p>
    <w:p w:rsidR="00252358" w:rsidRPr="00590863" w:rsidRDefault="009E3F8E"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673E0A" w:rsidP="00252358"/>
    <w:p w:rsidR="00EB2A75" w:rsidRDefault="009E3F8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673E0A" w:rsidP="00EB2A75">
      <w:pPr>
        <w:spacing w:after="120"/>
        <w:rPr>
          <w:rFonts w:ascii="Arial" w:hAnsi="Arial" w:cs="Arial"/>
        </w:rPr>
      </w:pPr>
    </w:p>
    <w:p w:rsidR="00867F04" w:rsidRDefault="009E3F8E">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867F04" w:rsidRDefault="009E3F8E">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867F04" w:rsidRDefault="009E3F8E">
      <w:pPr>
        <w:spacing w:before="225" w:after="225" w:line="240" w:lineRule="auto"/>
        <w:jc w:val="center"/>
      </w:pPr>
      <w:r>
        <w:rPr>
          <w:rFonts w:ascii="Arial" w:hAnsi="Arial" w:cs="Arial"/>
          <w:b/>
          <w:bCs/>
          <w:color w:val="000000"/>
          <w:sz w:val="21"/>
          <w:szCs w:val="21"/>
        </w:rPr>
        <w:t>POOBLASTILO</w:t>
      </w:r>
    </w:p>
    <w:p w:rsidR="00867F04" w:rsidRDefault="009E3F8E">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867F0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r w:rsidR="00867F0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67F04" w:rsidRDefault="009E3F8E">
            <w:r>
              <w:rPr>
                <w:rFonts w:ascii="Arial" w:hAnsi="Arial" w:cs="Arial"/>
                <w:color w:val="000000"/>
                <w:position w:val="-2"/>
                <w:sz w:val="18"/>
                <w:szCs w:val="18"/>
              </w:rPr>
              <w:t> </w:t>
            </w:r>
          </w:p>
        </w:tc>
      </w:tr>
    </w:tbl>
    <w:p w:rsidR="00867F04" w:rsidRDefault="009E3F8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67F04">
        <w:tc>
          <w:tcPr>
            <w:tcW w:w="2500" w:type="pct"/>
            <w:tcMar>
              <w:top w:w="75" w:type="dxa"/>
              <w:bottom w:w="75" w:type="dxa"/>
            </w:tcMar>
            <w:vAlign w:val="center"/>
          </w:tcPr>
          <w:p w:rsidR="00867F04" w:rsidRDefault="009E3F8E">
            <w:r>
              <w:rPr>
                <w:rFonts w:ascii="Arial" w:hAnsi="Arial" w:cs="Arial"/>
                <w:color w:val="000000"/>
                <w:position w:val="-2"/>
                <w:sz w:val="18"/>
                <w:szCs w:val="18"/>
              </w:rPr>
              <w:t>Kraj in datum:</w:t>
            </w:r>
          </w:p>
        </w:tc>
        <w:tc>
          <w:tcPr>
            <w:tcW w:w="0" w:type="auto"/>
            <w:tcMar>
              <w:top w:w="75" w:type="dxa"/>
              <w:bottom w:w="75" w:type="dxa"/>
            </w:tcMar>
            <w:vAlign w:val="center"/>
          </w:tcPr>
          <w:p w:rsidR="00867F04" w:rsidRDefault="009E3F8E">
            <w:r>
              <w:rPr>
                <w:rFonts w:ascii="Arial" w:hAnsi="Arial" w:cs="Arial"/>
                <w:color w:val="000000"/>
                <w:position w:val="-2"/>
                <w:sz w:val="18"/>
                <w:szCs w:val="18"/>
              </w:rPr>
              <w:t>Ime in priimek: _____________________</w:t>
            </w:r>
          </w:p>
        </w:tc>
      </w:tr>
      <w:tr w:rsidR="00867F04">
        <w:tc>
          <w:tcPr>
            <w:tcW w:w="2500" w:type="pct"/>
            <w:tcMar>
              <w:top w:w="75" w:type="dxa"/>
              <w:bottom w:w="75" w:type="dxa"/>
            </w:tcMar>
            <w:vAlign w:val="center"/>
          </w:tcPr>
          <w:p w:rsidR="00867F04" w:rsidRDefault="009E3F8E">
            <w:r>
              <w:rPr>
                <w:rFonts w:ascii="Arial" w:hAnsi="Arial" w:cs="Arial"/>
                <w:color w:val="000000"/>
                <w:position w:val="-2"/>
                <w:sz w:val="18"/>
                <w:szCs w:val="18"/>
              </w:rPr>
              <w:t> </w:t>
            </w:r>
          </w:p>
        </w:tc>
        <w:tc>
          <w:tcPr>
            <w:tcW w:w="0" w:type="auto"/>
            <w:tcMar>
              <w:top w:w="75" w:type="dxa"/>
              <w:bottom w:w="75" w:type="dxa"/>
            </w:tcMar>
            <w:vAlign w:val="center"/>
          </w:tcPr>
          <w:p w:rsidR="00867F04" w:rsidRDefault="009E3F8E">
            <w:pPr>
              <w:jc w:val="center"/>
            </w:pPr>
            <w:r>
              <w:rPr>
                <w:rFonts w:ascii="Arial" w:hAnsi="Arial" w:cs="Arial"/>
                <w:color w:val="A9A9A9"/>
                <w:position w:val="-2"/>
                <w:sz w:val="18"/>
                <w:szCs w:val="18"/>
              </w:rPr>
              <w:t>(podpis)</w:t>
            </w:r>
          </w:p>
        </w:tc>
      </w:tr>
    </w:tbl>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867F04" w:rsidRDefault="009E3F8E">
      <w:pPr>
        <w:spacing w:before="225" w:after="225" w:line="240" w:lineRule="auto"/>
        <w:jc w:val="both"/>
      </w:pPr>
      <w:r>
        <w:rPr>
          <w:rFonts w:ascii="Arial" w:hAnsi="Arial" w:cs="Arial"/>
          <w:color w:val="000000"/>
          <w:sz w:val="18"/>
          <w:szCs w:val="18"/>
        </w:rPr>
        <w:t> </w:t>
      </w:r>
    </w:p>
    <w:p w:rsidR="00867F04" w:rsidRDefault="00867F04">
      <w:pPr>
        <w:sectPr w:rsidR="00867F04" w:rsidSect="006E7A2B">
          <w:footerReference w:type="default" r:id="rId16"/>
          <w:pgSz w:w="11906" w:h="16838"/>
          <w:pgMar w:top="1418" w:right="1418" w:bottom="1418" w:left="1418" w:header="567" w:footer="596" w:gutter="0"/>
          <w:cols w:space="708"/>
          <w:docGrid w:linePitch="360"/>
        </w:sectPr>
      </w:pPr>
    </w:p>
    <w:p w:rsidR="00252358" w:rsidRPr="00590863" w:rsidRDefault="009E3F8E"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673E0A" w:rsidP="00252358"/>
    <w:p w:rsidR="00EB2A75" w:rsidRDefault="009E3F8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EB2A75" w:rsidRDefault="00673E0A" w:rsidP="00EB2A75">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(ustanove o dobavi ortopedskih endoprotez)</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Ustanova                 ___________________________________________________________________,</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izjavljamo, da smo  v naši ustanovi uporabljali _______________________________(naziv artikla)</w:t>
            </w:r>
          </w:p>
          <w:p w:rsidR="00867F04" w:rsidRDefault="009E3F8E">
            <w:pPr>
              <w:spacing w:before="225" w:after="225"/>
              <w:jc w:val="both"/>
            </w:pPr>
            <w:r>
              <w:rPr>
                <w:rFonts w:ascii="Arial" w:hAnsi="Arial" w:cs="Arial"/>
                <w:color w:val="000000"/>
                <w:sz w:val="18"/>
                <w:szCs w:val="18"/>
              </w:rPr>
              <w:t>proizvajalca ___________________________, model/tip___________________, v obdobju </w:t>
            </w:r>
          </w:p>
          <w:p w:rsidR="00867F04" w:rsidRDefault="009E3F8E">
            <w:pPr>
              <w:spacing w:before="225" w:after="225"/>
              <w:jc w:val="both"/>
            </w:pPr>
            <w:r>
              <w:rPr>
                <w:rFonts w:ascii="Arial" w:hAnsi="Arial" w:cs="Arial"/>
                <w:color w:val="000000"/>
                <w:sz w:val="18"/>
                <w:szCs w:val="18"/>
              </w:rPr>
              <w:t>_____________________________in bili z njim zadovoljni.</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Natančni kontaktni podatki pooblaščenega predstavnika ustanove, kjer se je vsaj dve leti v zadnjih treh letih (jan.2019 – dec. 2021) uporabljal navedeni material:</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Ime in priimek: __________________________,</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Tel.št.: _________________________________,</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E-mail:_________________________________.</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Ta izjava je podana izključno za potrebe ponudnika za javno naročilo za predmet: MATERIAL ZA OSKRBO RANE IN MATERIAL ZA ZAŠČITO OP POLJA IN OSEBJA, objavljen na portalu javnih naročil dne ……..……….., pod številko objave …………….  .</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____________________________     žig        ____________________________________ </w:t>
            </w:r>
          </w:p>
          <w:p w:rsidR="00867F04" w:rsidRDefault="009E3F8E">
            <w:pPr>
              <w:spacing w:before="225" w:after="225"/>
              <w:jc w:val="both"/>
            </w:pPr>
            <w:r>
              <w:rPr>
                <w:rFonts w:ascii="Arial" w:hAnsi="Arial" w:cs="Arial"/>
                <w:color w:val="000000"/>
                <w:sz w:val="18"/>
                <w:szCs w:val="18"/>
              </w:rPr>
              <w:t>Kraj in datum                                                    Podpis odgovorne osebe referenčne ustanove</w:t>
            </w:r>
          </w:p>
          <w:p w:rsidR="00867F04" w:rsidRDefault="009E3F8E">
            <w:pPr>
              <w:spacing w:before="225" w:after="225"/>
              <w:jc w:val="both"/>
            </w:pPr>
            <w:r>
              <w:rPr>
                <w:rFonts w:ascii="Arial" w:hAnsi="Arial" w:cs="Arial"/>
                <w:color w:val="000000"/>
                <w:sz w:val="18"/>
                <w:szCs w:val="18"/>
              </w:rPr>
              <w:t> </w:t>
            </w:r>
          </w:p>
          <w:p w:rsidR="00867F04" w:rsidRDefault="009E3F8E">
            <w:pPr>
              <w:spacing w:before="225" w:after="225"/>
              <w:jc w:val="both"/>
            </w:pPr>
            <w:r>
              <w:rPr>
                <w:rFonts w:ascii="Arial" w:hAnsi="Arial" w:cs="Arial"/>
                <w:color w:val="000000"/>
                <w:sz w:val="18"/>
                <w:szCs w:val="18"/>
              </w:rPr>
              <w:t>Opomba: Po potrebi kopirati</w:t>
            </w:r>
          </w:p>
        </w:tc>
      </w:tr>
    </w:tbl>
    <w:p w:rsidR="00867F04" w:rsidRDefault="00867F04">
      <w:pPr>
        <w:sectPr w:rsidR="00867F04" w:rsidSect="006E7A2B">
          <w:footerReference w:type="default" r:id="rId17"/>
          <w:pgSz w:w="11906" w:h="16838"/>
          <w:pgMar w:top="1418" w:right="1418" w:bottom="1418" w:left="1418" w:header="567" w:footer="596" w:gutter="0"/>
          <w:cols w:space="708"/>
          <w:docGrid w:linePitch="360"/>
        </w:sectPr>
      </w:pPr>
    </w:p>
    <w:p w:rsidR="00252358" w:rsidRPr="00590863" w:rsidRDefault="009E3F8E"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673E0A" w:rsidP="00252358"/>
    <w:p w:rsidR="00EB2A75" w:rsidRDefault="009E3F8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673E0A" w:rsidP="00EB2A75">
      <w:pPr>
        <w:spacing w:after="120"/>
        <w:rPr>
          <w:rFonts w:ascii="Arial" w:hAnsi="Arial" w:cs="Arial"/>
        </w:rPr>
      </w:pPr>
    </w:p>
    <w:p w:rsidR="00867F04" w:rsidRDefault="009E3F8E">
      <w:pPr>
        <w:spacing w:before="225" w:after="225" w:line="240" w:lineRule="auto"/>
        <w:jc w:val="center"/>
      </w:pPr>
      <w:r>
        <w:rPr>
          <w:rFonts w:ascii="Arial" w:hAnsi="Arial" w:cs="Arial"/>
          <w:b/>
          <w:bCs/>
          <w:color w:val="000000"/>
          <w:sz w:val="24"/>
          <w:szCs w:val="24"/>
        </w:rPr>
        <w:t>MENIČNA IZJAVA</w:t>
      </w:r>
    </w:p>
    <w:p w:rsidR="00867F04" w:rsidRDefault="009E3F8E">
      <w:pPr>
        <w:spacing w:before="225" w:after="225" w:line="240" w:lineRule="auto"/>
        <w:jc w:val="center"/>
      </w:pPr>
      <w:r>
        <w:rPr>
          <w:rFonts w:ascii="Arial" w:hAnsi="Arial" w:cs="Arial"/>
          <w:color w:val="000000"/>
          <w:sz w:val="21"/>
          <w:szCs w:val="21"/>
        </w:rPr>
        <w:t>s pooblastilom za izpolnitev in unovčenje menice</w:t>
      </w:r>
    </w:p>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867F04" w:rsidRDefault="009E3F8E">
      <w:pPr>
        <w:spacing w:before="225" w:after="225" w:line="240" w:lineRule="auto"/>
        <w:jc w:val="both"/>
      </w:pPr>
      <w:r>
        <w:rPr>
          <w:rFonts w:ascii="Arial" w:hAnsi="Arial" w:cs="Arial"/>
          <w:b/>
          <w:bCs/>
          <w:color w:val="000000"/>
          <w:sz w:val="18"/>
          <w:szCs w:val="18"/>
        </w:rPr>
        <w:t>MATERIAL ZA OSKRBO RANE IN MATERIAL ZA ZAŠČITO OP POLJA IN OSEBJA</w:t>
      </w:r>
    </w:p>
    <w:p w:rsidR="00867F04" w:rsidRDefault="009E3F8E">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 pogodbene vrednosti z DDV, kar znaša </w:t>
      </w:r>
      <w:r>
        <w:rPr>
          <w:rFonts w:ascii="Arial" w:hAnsi="Arial" w:cs="Arial"/>
          <w:b/>
          <w:bCs/>
          <w:color w:val="000000"/>
          <w:sz w:val="18"/>
          <w:szCs w:val="18"/>
          <w:u w:val="single"/>
        </w:rPr>
        <w:t>__________</w:t>
      </w:r>
    </w:p>
    <w:p w:rsidR="00867F04" w:rsidRDefault="009E3F8E">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867F04" w:rsidRDefault="009E3F8E">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867F04" w:rsidRDefault="009E3F8E">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867F04" w:rsidRDefault="009E3F8E">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color w:val="000000"/>
          <w:sz w:val="18"/>
          <w:szCs w:val="18"/>
        </w:rPr>
        <w:t>Priloga: </w:t>
      </w:r>
    </w:p>
    <w:p w:rsidR="00867F04" w:rsidRDefault="009E3F8E">
      <w:pPr>
        <w:spacing w:before="225" w:after="225" w:line="240" w:lineRule="auto"/>
        <w:jc w:val="both"/>
      </w:pPr>
      <w:r>
        <w:rPr>
          <w:rFonts w:ascii="Arial" w:hAnsi="Arial" w:cs="Arial"/>
          <w:color w:val="000000"/>
          <w:sz w:val="18"/>
          <w:szCs w:val="18"/>
        </w:rPr>
        <w:t>- bianco menica, podpisana in žigosana</w:t>
      </w:r>
    </w:p>
    <w:p w:rsidR="00867F04" w:rsidRDefault="009E3F8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67F04">
        <w:tc>
          <w:tcPr>
            <w:tcW w:w="2500" w:type="pct"/>
            <w:tcMar>
              <w:top w:w="75" w:type="dxa"/>
              <w:bottom w:w="75" w:type="dxa"/>
            </w:tcMar>
            <w:vAlign w:val="center"/>
          </w:tcPr>
          <w:p w:rsidR="00867F04" w:rsidRDefault="009E3F8E">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867F04" w:rsidRDefault="009E3F8E">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867F04">
        <w:tc>
          <w:tcPr>
            <w:tcW w:w="2500" w:type="pct"/>
            <w:tcMar>
              <w:top w:w="75" w:type="dxa"/>
              <w:bottom w:w="75" w:type="dxa"/>
            </w:tcMar>
            <w:vAlign w:val="center"/>
          </w:tcPr>
          <w:p w:rsidR="00867F04" w:rsidRDefault="009E3F8E">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867F04" w:rsidRDefault="00867F04"/>
          <w:p w:rsidR="00867F04" w:rsidRDefault="009E3F8E">
            <w:pPr>
              <w:jc w:val="center"/>
            </w:pPr>
            <w:r>
              <w:rPr>
                <w:rFonts w:ascii="Arial" w:hAnsi="Arial" w:cs="Arial"/>
                <w:color w:val="A9A9A9"/>
                <w:position w:val="-2"/>
                <w:sz w:val="18"/>
                <w:szCs w:val="18"/>
              </w:rPr>
              <w:t>(žig in podpis)</w:t>
            </w:r>
          </w:p>
        </w:tc>
      </w:tr>
    </w:tbl>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color w:val="000000"/>
          <w:sz w:val="18"/>
          <w:szCs w:val="18"/>
        </w:rPr>
        <w:t> </w:t>
      </w:r>
    </w:p>
    <w:p w:rsidR="00867F04" w:rsidRDefault="00867F04">
      <w:pPr>
        <w:sectPr w:rsidR="00867F04" w:rsidSect="006E7A2B">
          <w:footerReference w:type="default" r:id="rId18"/>
          <w:pgSz w:w="11906" w:h="16838"/>
          <w:pgMar w:top="1418" w:right="1418" w:bottom="1418" w:left="1418" w:header="567" w:footer="596" w:gutter="0"/>
          <w:cols w:space="708"/>
          <w:docGrid w:linePitch="360"/>
        </w:sectPr>
      </w:pPr>
    </w:p>
    <w:p w:rsidR="00252358" w:rsidRPr="00590863" w:rsidRDefault="009E3F8E"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673E0A" w:rsidP="00252358"/>
    <w:p w:rsidR="00EB2A75" w:rsidRDefault="009E3F8E"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673E0A" w:rsidP="00EB2A75">
      <w:pPr>
        <w:spacing w:after="120"/>
        <w:rPr>
          <w:rFonts w:ascii="Arial" w:hAnsi="Arial" w:cs="Arial"/>
        </w:rPr>
      </w:pPr>
    </w:p>
    <w:p w:rsidR="00867F04" w:rsidRDefault="009E3F8E">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867F04" w:rsidRDefault="009E3F8E">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b/>
                <w:bCs/>
                <w:color w:val="000000"/>
                <w:position w:val="-2"/>
                <w:sz w:val="18"/>
                <w:szCs w:val="18"/>
              </w:rPr>
              <w:t>Ime in priimek</w:t>
            </w:r>
          </w:p>
          <w:p w:rsidR="00867F04" w:rsidRDefault="009E3F8E">
            <w:pPr>
              <w:spacing w:before="135" w:after="135"/>
              <w:jc w:val="both"/>
              <w:textAlignment w:val="center"/>
            </w:pPr>
            <w:r>
              <w:rPr>
                <w:rFonts w:ascii="Arial" w:hAnsi="Arial" w:cs="Arial"/>
                <w:b/>
                <w:bCs/>
                <w:color w:val="000000"/>
                <w:position w:val="-2"/>
                <w:sz w:val="18"/>
                <w:szCs w:val="18"/>
              </w:rPr>
              <w:t>ali</w:t>
            </w:r>
          </w:p>
          <w:p w:rsidR="00867F04" w:rsidRDefault="009E3F8E">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b/>
                <w:bCs/>
                <w:color w:val="000000"/>
                <w:position w:val="-2"/>
                <w:sz w:val="18"/>
                <w:szCs w:val="18"/>
              </w:rPr>
              <w:t>Naslov prebivališča</w:t>
            </w:r>
          </w:p>
          <w:p w:rsidR="00867F04" w:rsidRDefault="009E3F8E">
            <w:pPr>
              <w:spacing w:before="135" w:after="135"/>
              <w:jc w:val="both"/>
              <w:textAlignment w:val="center"/>
            </w:pPr>
            <w:r>
              <w:rPr>
                <w:rFonts w:ascii="Arial" w:hAnsi="Arial" w:cs="Arial"/>
                <w:b/>
                <w:bCs/>
                <w:color w:val="000000"/>
                <w:position w:val="-2"/>
                <w:sz w:val="18"/>
                <w:szCs w:val="18"/>
              </w:rPr>
              <w:t>ali</w:t>
            </w:r>
          </w:p>
          <w:p w:rsidR="00867F04" w:rsidRDefault="009E3F8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b/>
                <w:bCs/>
                <w:color w:val="000000"/>
                <w:position w:val="-2"/>
                <w:sz w:val="18"/>
                <w:szCs w:val="18"/>
              </w:rPr>
              <w:t>Delež lastništva</w:t>
            </w:r>
          </w:p>
          <w:p w:rsidR="00867F04" w:rsidRDefault="009E3F8E">
            <w:pPr>
              <w:spacing w:before="135" w:after="135"/>
              <w:jc w:val="both"/>
              <w:textAlignment w:val="center"/>
            </w:pPr>
            <w:r>
              <w:rPr>
                <w:rFonts w:ascii="Arial" w:hAnsi="Arial" w:cs="Arial"/>
                <w:b/>
                <w:bCs/>
                <w:color w:val="000000"/>
                <w:position w:val="-2"/>
                <w:sz w:val="18"/>
                <w:szCs w:val="18"/>
              </w:rPr>
              <w:t>ali</w:t>
            </w:r>
          </w:p>
          <w:p w:rsidR="00867F04" w:rsidRDefault="009E3F8E">
            <w:pPr>
              <w:spacing w:before="135" w:after="135"/>
              <w:jc w:val="both"/>
              <w:textAlignment w:val="center"/>
            </w:pPr>
            <w:r>
              <w:rPr>
                <w:rFonts w:ascii="Arial" w:hAnsi="Arial" w:cs="Arial"/>
                <w:b/>
                <w:bCs/>
                <w:color w:val="000000"/>
                <w:position w:val="-2"/>
                <w:sz w:val="18"/>
                <w:szCs w:val="18"/>
              </w:rPr>
              <w:t>Delež lastništva gospodarskega subjekta</w:t>
            </w:r>
          </w:p>
        </w:tc>
      </w:tr>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r>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r>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r>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r>
    </w:tbl>
    <w:p w:rsidR="00867F04" w:rsidRDefault="009E3F8E">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b/>
                <w:bCs/>
                <w:color w:val="000000"/>
                <w:position w:val="-2"/>
                <w:sz w:val="18"/>
                <w:szCs w:val="18"/>
              </w:rPr>
              <w:t>Delež lastništva gospodarskega subjekta</w:t>
            </w:r>
          </w:p>
        </w:tc>
      </w:tr>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r>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r>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r>
      <w:tr w:rsidR="00867F0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67F04" w:rsidRDefault="009E3F8E">
            <w:pPr>
              <w:spacing w:before="135" w:after="135"/>
              <w:jc w:val="both"/>
              <w:textAlignment w:val="center"/>
            </w:pPr>
            <w:r>
              <w:rPr>
                <w:rFonts w:ascii="Arial" w:hAnsi="Arial" w:cs="Arial"/>
                <w:color w:val="000000"/>
                <w:position w:val="-2"/>
                <w:sz w:val="18"/>
                <w:szCs w:val="18"/>
              </w:rPr>
              <w:t> </w:t>
            </w:r>
          </w:p>
        </w:tc>
      </w:tr>
    </w:tbl>
    <w:p w:rsidR="00867F04" w:rsidRDefault="009E3F8E">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867F04">
        <w:tc>
          <w:tcPr>
            <w:tcW w:w="4080" w:type="dxa"/>
            <w:tcMar>
              <w:top w:w="75" w:type="dxa"/>
              <w:bottom w:w="75" w:type="dxa"/>
            </w:tcMar>
            <w:vAlign w:val="center"/>
          </w:tcPr>
          <w:p w:rsidR="00867F04" w:rsidRDefault="009E3F8E">
            <w:r>
              <w:rPr>
                <w:rFonts w:ascii="Arial" w:hAnsi="Arial" w:cs="Arial"/>
                <w:color w:val="000000"/>
                <w:position w:val="-2"/>
                <w:sz w:val="18"/>
                <w:szCs w:val="18"/>
              </w:rPr>
              <w:t>Kraj in datum:</w:t>
            </w:r>
          </w:p>
        </w:tc>
        <w:tc>
          <w:tcPr>
            <w:tcW w:w="0" w:type="auto"/>
            <w:tcMar>
              <w:top w:w="75" w:type="dxa"/>
              <w:bottom w:w="75" w:type="dxa"/>
            </w:tcMar>
            <w:vAlign w:val="center"/>
          </w:tcPr>
          <w:p w:rsidR="00867F04" w:rsidRDefault="009E3F8E">
            <w:r>
              <w:rPr>
                <w:rFonts w:ascii="Arial" w:hAnsi="Arial" w:cs="Arial"/>
                <w:color w:val="000000"/>
                <w:position w:val="-2"/>
                <w:sz w:val="18"/>
                <w:szCs w:val="18"/>
              </w:rPr>
              <w:t>Ime in priimek: _____________________</w:t>
            </w:r>
          </w:p>
        </w:tc>
      </w:tr>
      <w:tr w:rsidR="00867F04">
        <w:tc>
          <w:tcPr>
            <w:tcW w:w="4080" w:type="dxa"/>
            <w:tcMar>
              <w:top w:w="75" w:type="dxa"/>
              <w:bottom w:w="75" w:type="dxa"/>
            </w:tcMar>
            <w:vAlign w:val="center"/>
          </w:tcPr>
          <w:p w:rsidR="00867F04" w:rsidRDefault="009E3F8E">
            <w:r>
              <w:rPr>
                <w:rFonts w:ascii="Arial" w:hAnsi="Arial" w:cs="Arial"/>
                <w:color w:val="000000"/>
                <w:position w:val="-2"/>
                <w:sz w:val="18"/>
                <w:szCs w:val="18"/>
              </w:rPr>
              <w:t> </w:t>
            </w:r>
          </w:p>
        </w:tc>
        <w:tc>
          <w:tcPr>
            <w:tcW w:w="0" w:type="auto"/>
            <w:tcMar>
              <w:top w:w="75" w:type="dxa"/>
              <w:bottom w:w="75" w:type="dxa"/>
            </w:tcMar>
            <w:vAlign w:val="center"/>
          </w:tcPr>
          <w:p w:rsidR="00867F04" w:rsidRDefault="009E3F8E">
            <w:pPr>
              <w:jc w:val="center"/>
            </w:pPr>
            <w:r>
              <w:rPr>
                <w:rFonts w:ascii="Arial" w:hAnsi="Arial" w:cs="Arial"/>
                <w:color w:val="000000"/>
                <w:position w:val="-2"/>
                <w:sz w:val="18"/>
                <w:szCs w:val="18"/>
              </w:rPr>
              <w:t>(žig in podpis)</w:t>
            </w:r>
          </w:p>
        </w:tc>
      </w:tr>
    </w:tbl>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867F04" w:rsidRDefault="00867F04">
      <w:pPr>
        <w:sectPr w:rsidR="00867F04" w:rsidSect="006E7A2B">
          <w:footerReference w:type="default" r:id="rId19"/>
          <w:pgSz w:w="11906" w:h="16838"/>
          <w:pgMar w:top="1418" w:right="1418" w:bottom="1418" w:left="1418" w:header="567" w:footer="596" w:gutter="0"/>
          <w:cols w:space="708"/>
          <w:docGrid w:linePitch="360"/>
        </w:sectPr>
      </w:pPr>
    </w:p>
    <w:p w:rsidR="00AC0380" w:rsidRPr="00116091" w:rsidRDefault="009E3F8E"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673E0A" w:rsidP="00AC0380">
      <w:pPr>
        <w:rPr>
          <w:rFonts w:ascii="Arial" w:hAnsi="Arial" w:cs="Arial"/>
        </w:rPr>
      </w:pPr>
    </w:p>
    <w:p w:rsidR="00867F04" w:rsidRDefault="009E3F8E">
      <w:pPr>
        <w:spacing w:before="224" w:after="224" w:line="240" w:lineRule="auto"/>
        <w:jc w:val="center"/>
        <w:outlineLvl w:val="1"/>
      </w:pPr>
      <w:r>
        <w:rPr>
          <w:rFonts w:ascii="Arial" w:hAnsi="Arial" w:cs="Arial"/>
          <w:b/>
          <w:bCs/>
          <w:color w:val="000000"/>
          <w:sz w:val="27"/>
          <w:szCs w:val="27"/>
        </w:rPr>
        <w:t>POGODBA ZA DOBAVO MEDICINSKO POTROŠNEGA MATERIALA_MOŽNOST PODALJŠANJA</w:t>
      </w:r>
    </w:p>
    <w:p w:rsidR="00867F04" w:rsidRDefault="009E3F8E">
      <w:pPr>
        <w:spacing w:before="225" w:after="225" w:line="240" w:lineRule="auto"/>
        <w:jc w:val="center"/>
      </w:pPr>
      <w:r>
        <w:rPr>
          <w:rFonts w:ascii="Arial" w:hAnsi="Arial" w:cs="Arial"/>
          <w:color w:val="000000"/>
          <w:sz w:val="18"/>
          <w:szCs w:val="18"/>
        </w:rPr>
        <w:t>sklenjena med</w:t>
      </w:r>
    </w:p>
    <w:p w:rsidR="00867F04" w:rsidRDefault="009E3F8E">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867F04">
        <w:tc>
          <w:tcPr>
            <w:tcW w:w="3300" w:type="dxa"/>
            <w:tcMar>
              <w:top w:w="0" w:type="auto"/>
              <w:bottom w:w="0" w:type="auto"/>
            </w:tcMar>
            <w:vAlign w:val="center"/>
          </w:tcPr>
          <w:p w:rsidR="00867F04" w:rsidRDefault="009E3F8E">
            <w:r>
              <w:rPr>
                <w:rFonts w:ascii="Arial" w:hAnsi="Arial" w:cs="Arial"/>
                <w:color w:val="000000"/>
                <w:position w:val="-2"/>
                <w:sz w:val="18"/>
                <w:szCs w:val="18"/>
              </w:rPr>
              <w:t>Matična številka:</w:t>
            </w:r>
          </w:p>
        </w:tc>
        <w:tc>
          <w:tcPr>
            <w:tcW w:w="0" w:type="auto"/>
            <w:tcMar>
              <w:top w:w="0" w:type="auto"/>
              <w:bottom w:w="0" w:type="auto"/>
            </w:tcMar>
            <w:vAlign w:val="center"/>
          </w:tcPr>
          <w:p w:rsidR="00867F04" w:rsidRDefault="009E3F8E">
            <w:r>
              <w:rPr>
                <w:rFonts w:ascii="Arial" w:hAnsi="Arial" w:cs="Arial"/>
                <w:color w:val="000000"/>
                <w:position w:val="-2"/>
                <w:sz w:val="18"/>
                <w:szCs w:val="18"/>
              </w:rPr>
              <w:t>5054621000</w:t>
            </w:r>
          </w:p>
        </w:tc>
      </w:tr>
      <w:tr w:rsidR="00867F04">
        <w:tc>
          <w:tcPr>
            <w:tcW w:w="3300" w:type="dxa"/>
            <w:tcMar>
              <w:top w:w="0" w:type="auto"/>
              <w:bottom w:w="0" w:type="auto"/>
            </w:tcMar>
            <w:vAlign w:val="center"/>
          </w:tcPr>
          <w:p w:rsidR="00867F04" w:rsidRDefault="009E3F8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867F04" w:rsidRDefault="009E3F8E">
            <w:r>
              <w:rPr>
                <w:rFonts w:ascii="Arial" w:hAnsi="Arial" w:cs="Arial"/>
                <w:color w:val="000000"/>
                <w:position w:val="-2"/>
                <w:sz w:val="18"/>
                <w:szCs w:val="18"/>
              </w:rPr>
              <w:t>SI 82657106</w:t>
            </w:r>
          </w:p>
        </w:tc>
      </w:tr>
      <w:tr w:rsidR="00867F04">
        <w:tc>
          <w:tcPr>
            <w:tcW w:w="3300" w:type="dxa"/>
            <w:tcMar>
              <w:top w:w="0" w:type="auto"/>
              <w:bottom w:w="0" w:type="auto"/>
            </w:tcMar>
            <w:vAlign w:val="center"/>
          </w:tcPr>
          <w:p w:rsidR="00867F04" w:rsidRDefault="009E3F8E">
            <w:r>
              <w:rPr>
                <w:rFonts w:ascii="Arial" w:hAnsi="Arial" w:cs="Arial"/>
                <w:color w:val="000000"/>
                <w:position w:val="-2"/>
                <w:sz w:val="18"/>
                <w:szCs w:val="18"/>
              </w:rPr>
              <w:t>Transakcijski račun (TRR):</w:t>
            </w:r>
          </w:p>
        </w:tc>
        <w:tc>
          <w:tcPr>
            <w:tcW w:w="0" w:type="auto"/>
            <w:tcMar>
              <w:top w:w="0" w:type="auto"/>
              <w:bottom w:w="0" w:type="auto"/>
            </w:tcMar>
            <w:vAlign w:val="center"/>
          </w:tcPr>
          <w:p w:rsidR="00867F04" w:rsidRDefault="009E3F8E">
            <w:r>
              <w:rPr>
                <w:rFonts w:ascii="Arial" w:hAnsi="Arial" w:cs="Arial"/>
                <w:color w:val="000000"/>
                <w:position w:val="-2"/>
                <w:sz w:val="18"/>
                <w:szCs w:val="18"/>
              </w:rPr>
              <w:t>SI56 0110 0603 0278 379</w:t>
            </w:r>
          </w:p>
        </w:tc>
      </w:tr>
    </w:tbl>
    <w:p w:rsidR="00867F04" w:rsidRDefault="00867F04"/>
    <w:p w:rsidR="00867F04" w:rsidRDefault="009E3F8E">
      <w:pPr>
        <w:spacing w:before="225" w:after="225" w:line="240" w:lineRule="auto"/>
        <w:jc w:val="center"/>
      </w:pPr>
      <w:r>
        <w:rPr>
          <w:rFonts w:ascii="Arial" w:hAnsi="Arial" w:cs="Arial"/>
          <w:color w:val="000000"/>
          <w:sz w:val="18"/>
          <w:szCs w:val="18"/>
        </w:rPr>
        <w:t>in</w:t>
      </w:r>
    </w:p>
    <w:p w:rsidR="00867F04" w:rsidRDefault="009E3F8E">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867F04">
        <w:tc>
          <w:tcPr>
            <w:tcW w:w="3300" w:type="dxa"/>
            <w:tcMar>
              <w:top w:w="0" w:type="auto"/>
              <w:bottom w:w="0" w:type="auto"/>
            </w:tcMar>
            <w:vAlign w:val="center"/>
          </w:tcPr>
          <w:p w:rsidR="00867F04" w:rsidRDefault="009E3F8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867F04" w:rsidRDefault="009E3F8E">
            <w:r>
              <w:rPr>
                <w:rFonts w:ascii="Arial" w:hAnsi="Arial" w:cs="Arial"/>
                <w:color w:val="000000"/>
                <w:position w:val="-2"/>
                <w:sz w:val="18"/>
                <w:szCs w:val="18"/>
              </w:rPr>
              <w:t> </w:t>
            </w:r>
          </w:p>
        </w:tc>
      </w:tr>
      <w:tr w:rsidR="00867F04">
        <w:tc>
          <w:tcPr>
            <w:tcW w:w="3300" w:type="dxa"/>
            <w:tcMar>
              <w:top w:w="0" w:type="auto"/>
              <w:bottom w:w="0" w:type="auto"/>
            </w:tcMar>
            <w:vAlign w:val="center"/>
          </w:tcPr>
          <w:p w:rsidR="00867F04" w:rsidRDefault="009E3F8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867F04" w:rsidRDefault="009E3F8E">
            <w:r>
              <w:rPr>
                <w:rFonts w:ascii="Arial" w:hAnsi="Arial" w:cs="Arial"/>
                <w:color w:val="000000"/>
                <w:position w:val="-2"/>
                <w:sz w:val="18"/>
                <w:szCs w:val="18"/>
              </w:rPr>
              <w:t> </w:t>
            </w:r>
          </w:p>
        </w:tc>
      </w:tr>
      <w:tr w:rsidR="00867F04">
        <w:tc>
          <w:tcPr>
            <w:tcW w:w="3300" w:type="dxa"/>
            <w:tcMar>
              <w:top w:w="0" w:type="auto"/>
              <w:bottom w:w="0" w:type="auto"/>
            </w:tcMar>
            <w:vAlign w:val="center"/>
          </w:tcPr>
          <w:p w:rsidR="00867F04" w:rsidRDefault="009E3F8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867F04" w:rsidRDefault="009E3F8E">
            <w:r>
              <w:rPr>
                <w:rFonts w:ascii="Arial" w:hAnsi="Arial" w:cs="Arial"/>
                <w:color w:val="000000"/>
                <w:position w:val="-2"/>
                <w:sz w:val="18"/>
                <w:szCs w:val="18"/>
              </w:rPr>
              <w:t> </w:t>
            </w:r>
          </w:p>
        </w:tc>
      </w:tr>
    </w:tbl>
    <w:p w:rsidR="00867F04" w:rsidRDefault="009E3F8E">
      <w:pPr>
        <w:spacing w:before="225" w:after="225" w:line="240" w:lineRule="auto"/>
        <w:jc w:val="both"/>
      </w:pPr>
      <w:r>
        <w:rPr>
          <w:rFonts w:ascii="Arial" w:hAnsi="Arial" w:cs="Arial"/>
          <w:color w:val="000000"/>
          <w:sz w:val="18"/>
          <w:szCs w:val="18"/>
        </w:rPr>
        <w:t> </w:t>
      </w:r>
    </w:p>
    <w:p w:rsidR="00867F04" w:rsidRDefault="009E3F8E">
      <w:pPr>
        <w:spacing w:before="225" w:after="225" w:line="240" w:lineRule="auto"/>
        <w:jc w:val="both"/>
      </w:pPr>
      <w:r>
        <w:rPr>
          <w:rFonts w:ascii="Arial" w:hAnsi="Arial" w:cs="Arial"/>
          <w:b/>
          <w:bCs/>
          <w:color w:val="000000"/>
          <w:sz w:val="18"/>
          <w:szCs w:val="18"/>
        </w:rPr>
        <w:t>I. SPLOŠNE DOLOČBE</w:t>
      </w:r>
    </w:p>
    <w:p w:rsidR="00867F04" w:rsidRDefault="009E3F8E">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Naročnik in izvajalec ugotavljata, da je bil na osnovi:</w:t>
            </w:r>
          </w:p>
          <w:p w:rsidR="00867F04" w:rsidRDefault="009E3F8E">
            <w:pPr>
              <w:spacing w:before="225" w:after="225"/>
              <w:jc w:val="both"/>
            </w:pPr>
            <w:r>
              <w:rPr>
                <w:rFonts w:ascii="Arial" w:hAnsi="Arial" w:cs="Arial"/>
                <w:color w:val="000000"/>
                <w:sz w:val="18"/>
                <w:szCs w:val="18"/>
              </w:rPr>
              <w:t>javnega naročila za predmet: _____________________________, objavljenega na Portalu javnih naročil številka _____________ z dne ___________ in</w:t>
            </w:r>
            <w:r>
              <w:rPr>
                <w:rFonts w:ascii="Arial" w:hAnsi="Arial" w:cs="Arial"/>
                <w:color w:val="000000"/>
                <w:sz w:val="18"/>
                <w:szCs w:val="18"/>
              </w:rPr>
              <w:br/>
              <w:t>naročnikove odločitve o oddaji javnega naročila številka ________________ z dne ______________,</w:t>
            </w:r>
          </w:p>
          <w:p w:rsidR="00867F04" w:rsidRDefault="009E3F8E">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867F04" w:rsidRDefault="009E3F8E">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S to pogodbo se naročnik in izvajalec  dogovorita o splošnih in posebnih pogojih izvajanja pogodbe.</w:t>
            </w:r>
          </w:p>
          <w:p w:rsidR="00867F04" w:rsidRDefault="009E3F8E">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867F04" w:rsidRDefault="009E3F8E">
            <w:pPr>
              <w:spacing w:before="225" w:after="225"/>
              <w:jc w:val="both"/>
            </w:pPr>
            <w:r>
              <w:rPr>
                <w:rFonts w:ascii="Arial" w:hAnsi="Arial" w:cs="Arial"/>
                <w:color w:val="000000"/>
                <w:sz w:val="18"/>
                <w:szCs w:val="18"/>
              </w:rPr>
              <w:t>Ponudbena dokumentacija  in razpisna dokumentacija so sestavni del te pogodbe.</w:t>
            </w:r>
          </w:p>
        </w:tc>
      </w:tr>
    </w:tbl>
    <w:p w:rsidR="00867F04" w:rsidRDefault="009E3F8E">
      <w:pPr>
        <w:spacing w:before="225" w:after="225" w:line="240" w:lineRule="auto"/>
        <w:jc w:val="both"/>
      </w:pPr>
      <w:r>
        <w:rPr>
          <w:rFonts w:ascii="Arial" w:hAnsi="Arial" w:cs="Arial"/>
          <w:b/>
          <w:bCs/>
          <w:color w:val="000000"/>
          <w:sz w:val="18"/>
          <w:szCs w:val="18"/>
        </w:rPr>
        <w:t>II. PREDMET POGODBE</w:t>
      </w:r>
    </w:p>
    <w:p w:rsidR="00867F04" w:rsidRDefault="009E3F8E">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Predmet pogodbe so stalne nabave blaga, in sicer:</w:t>
            </w:r>
          </w:p>
          <w:p w:rsidR="00867F04" w:rsidRDefault="009E3F8E">
            <w:pPr>
              <w:spacing w:before="225" w:after="225"/>
              <w:jc w:val="both"/>
            </w:pPr>
            <w:r>
              <w:rPr>
                <w:rFonts w:ascii="Arial" w:hAnsi="Arial" w:cs="Arial"/>
                <w:color w:val="000000"/>
                <w:sz w:val="18"/>
                <w:szCs w:val="18"/>
              </w:rPr>
              <w:t>__________________________________, ki jih naročnik po obsegu in času ne more vnaprej določiti.</w:t>
            </w:r>
          </w:p>
          <w:p w:rsidR="00867F04" w:rsidRDefault="009E3F8E">
            <w:pPr>
              <w:spacing w:before="225" w:after="225"/>
              <w:jc w:val="both"/>
            </w:pPr>
            <w:r>
              <w:rPr>
                <w:rFonts w:ascii="Arial" w:hAnsi="Arial" w:cs="Arial"/>
                <w:color w:val="000000"/>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so okvirne.</w:t>
            </w:r>
          </w:p>
        </w:tc>
      </w:tr>
    </w:tbl>
    <w:p w:rsidR="00867F04" w:rsidRDefault="009E3F8E">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Naročnik in izvajalec te pogodbe se dogovorita: </w:t>
            </w:r>
          </w:p>
          <w:tbl>
            <w:tblPr>
              <w:tblStyle w:val="NormalTablePHPDOCX"/>
              <w:tblW w:w="0" w:type="auto"/>
              <w:tblLook w:val="04A0" w:firstRow="1" w:lastRow="0" w:firstColumn="1" w:lastColumn="0" w:noHBand="0" w:noVBand="1"/>
            </w:tblPr>
            <w:tblGrid>
              <w:gridCol w:w="8746"/>
            </w:tblGrid>
            <w:tr w:rsidR="00867F04">
              <w:tc>
                <w:tcPr>
                  <w:tcW w:w="0" w:type="auto"/>
                  <w:tcMar>
                    <w:top w:w="0" w:type="auto"/>
                    <w:bottom w:w="0" w:type="auto"/>
                  </w:tcMar>
                </w:tcPr>
                <w:p w:rsidR="00867F04" w:rsidRDefault="009E3F8E">
                  <w:pPr>
                    <w:numPr>
                      <w:ilvl w:val="0"/>
                      <w:numId w:val="22"/>
                    </w:numPr>
                    <w:jc w:val="both"/>
                    <w:rPr>
                      <w:rFonts w:ascii="Arial" w:hAnsi="Arial" w:cs="Arial"/>
                      <w:color w:val="000000"/>
                      <w:sz w:val="18"/>
                      <w:szCs w:val="18"/>
                    </w:rPr>
                  </w:pPr>
                  <w:r>
                    <w:rPr>
                      <w:rFonts w:ascii="Arial" w:hAnsi="Arial" w:cs="Arial"/>
                      <w:color w:val="000000"/>
                      <w:sz w:val="18"/>
                      <w:szCs w:val="18"/>
                    </w:rPr>
                    <w:t>Da bo naročnik v času trajanja pogodbe, v primeru potrebe, od izvajalca na osnovi ponudbe kupoval tudi drugo istovrstno blago, ki ni na Predračunu – Seznamu razpisanega blaga, na način in po določilih, dogovorjenih v tej pogodbi.</w:t>
                  </w:r>
                </w:p>
                <w:p w:rsidR="00867F04" w:rsidRDefault="009E3F8E">
                  <w:pPr>
                    <w:numPr>
                      <w:ilvl w:val="0"/>
                      <w:numId w:val="22"/>
                    </w:numPr>
                    <w:jc w:val="both"/>
                    <w:rPr>
                      <w:rFonts w:ascii="Arial" w:hAnsi="Arial" w:cs="Arial"/>
                      <w:color w:val="000000"/>
                      <w:sz w:val="18"/>
                      <w:szCs w:val="18"/>
                    </w:rPr>
                  </w:pPr>
                  <w:r>
                    <w:rPr>
                      <w:rFonts w:ascii="Arial" w:hAnsi="Arial" w:cs="Arial"/>
                      <w:color w:val="000000"/>
                      <w:sz w:val="18"/>
                      <w:szCs w:val="18"/>
                    </w:rPr>
                    <w:t>Da ponudnik izjemoma lahko zamenja posamezni artikel v pogodbi v primeru, ko gre za novo generacijo izbranega blaga istega proizvajalca, ki mora izpolnjevati vse zahteve iz razpisne dokumentacije. Zamenjavo mora potrditi naročnik. Cena mora ostati nespremenjena oz. ne sme bistveno odstopati od pogodbene cene. </w:t>
                  </w:r>
                </w:p>
                <w:p w:rsidR="00867F04" w:rsidRDefault="009E3F8E">
                  <w:pPr>
                    <w:numPr>
                      <w:ilvl w:val="0"/>
                      <w:numId w:val="22"/>
                    </w:numPr>
                    <w:jc w:val="both"/>
                    <w:rPr>
                      <w:rFonts w:ascii="Arial" w:hAnsi="Arial" w:cs="Arial"/>
                      <w:color w:val="000000"/>
                      <w:sz w:val="18"/>
                      <w:szCs w:val="18"/>
                    </w:rPr>
                  </w:pPr>
                  <w:r>
                    <w:rPr>
                      <w:rFonts w:ascii="Arial" w:hAnsi="Arial" w:cs="Arial"/>
                      <w:color w:val="000000"/>
                      <w:sz w:val="18"/>
                      <w:szCs w:val="18"/>
                    </w:rPr>
                    <w:t>V primeru, da proizvajalec preneha z izdelovanjem določenega blaga in ga  ponudnik nadomesti z ustreznim novim blagom ima naročnik pravico kupovati blago v okviru predmetne pogodbe.Cena mora ostati nespremenjena oz. ne sme bistveno odstopati od pogodbene cene. </w:t>
                  </w:r>
                </w:p>
              </w:tc>
            </w:tr>
          </w:tbl>
          <w:p w:rsidR="00867F04" w:rsidRDefault="00867F04"/>
          <w:p w:rsidR="00867F04" w:rsidRDefault="009E3F8E">
            <w:pPr>
              <w:spacing w:before="225" w:after="225"/>
              <w:jc w:val="both"/>
            </w:pPr>
            <w:r>
              <w:rPr>
                <w:rFonts w:ascii="Arial" w:hAnsi="Arial" w:cs="Arial"/>
                <w:color w:val="000000"/>
                <w:sz w:val="18"/>
                <w:szCs w:val="18"/>
              </w:rPr>
              <w:t>Vse spremembe morajo biti medsebojno usklajene, pisno obrazložene in dokumentirane.</w:t>
            </w:r>
          </w:p>
        </w:tc>
      </w:tr>
    </w:tbl>
    <w:p w:rsidR="00867F04" w:rsidRDefault="009E3F8E">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Ta pogodba se sklepa za obdobje enega (1) leta od oddaje naročila, in sicer od ______ do________ .</w:t>
            </w:r>
          </w:p>
          <w:p w:rsidR="00867F04" w:rsidRDefault="009E3F8E">
            <w:pPr>
              <w:spacing w:before="225" w:after="225"/>
              <w:jc w:val="both"/>
            </w:pPr>
            <w:r>
              <w:rPr>
                <w:rFonts w:ascii="Arial" w:hAnsi="Arial" w:cs="Arial"/>
                <w:color w:val="000000"/>
                <w:sz w:val="18"/>
                <w:szCs w:val="18"/>
              </w:rPr>
              <w:t>To pogodbo je je možno podaljšati največ za 1 leto, če so izpolnjeni naslednji pogoji:</w:t>
            </w:r>
          </w:p>
          <w:tbl>
            <w:tblPr>
              <w:tblStyle w:val="NormalTablePHPDOCX"/>
              <w:tblW w:w="0" w:type="auto"/>
              <w:tblLook w:val="04A0" w:firstRow="1" w:lastRow="0" w:firstColumn="1" w:lastColumn="0" w:noHBand="0" w:noVBand="1"/>
            </w:tblPr>
            <w:tblGrid>
              <w:gridCol w:w="8746"/>
            </w:tblGrid>
            <w:tr w:rsidR="00867F04">
              <w:tc>
                <w:tcPr>
                  <w:tcW w:w="0" w:type="auto"/>
                  <w:tcMar>
                    <w:top w:w="0" w:type="auto"/>
                    <w:bottom w:w="0" w:type="auto"/>
                  </w:tcMar>
                </w:tcPr>
                <w:p w:rsidR="00867F04" w:rsidRDefault="009E3F8E">
                  <w:pPr>
                    <w:numPr>
                      <w:ilvl w:val="0"/>
                      <w:numId w:val="23"/>
                    </w:numPr>
                    <w:jc w:val="both"/>
                    <w:rPr>
                      <w:rFonts w:ascii="Arial" w:hAnsi="Arial" w:cs="Arial"/>
                      <w:color w:val="000000"/>
                      <w:sz w:val="18"/>
                      <w:szCs w:val="18"/>
                    </w:rPr>
                  </w:pPr>
                  <w:r>
                    <w:rPr>
                      <w:rFonts w:ascii="Arial" w:hAnsi="Arial" w:cs="Arial"/>
                      <w:color w:val="000000"/>
                      <w:sz w:val="18"/>
                      <w:szCs w:val="18"/>
                    </w:rPr>
                    <w:t>Vrsta in okvirna količina blaga ostane nespremenjena, z možnostjo količinskega odstopanja -/+_____% od predvidene letne količine.</w:t>
                  </w:r>
                </w:p>
                <w:p w:rsidR="00867F04" w:rsidRDefault="009E3F8E">
                  <w:pPr>
                    <w:numPr>
                      <w:ilvl w:val="0"/>
                      <w:numId w:val="23"/>
                    </w:numPr>
                    <w:jc w:val="both"/>
                    <w:rPr>
                      <w:rFonts w:ascii="Arial" w:hAnsi="Arial" w:cs="Arial"/>
                      <w:color w:val="000000"/>
                      <w:sz w:val="18"/>
                      <w:szCs w:val="18"/>
                    </w:rPr>
                  </w:pPr>
                  <w:r>
                    <w:rPr>
                      <w:rFonts w:ascii="Arial" w:hAnsi="Arial" w:cs="Arial"/>
                      <w:color w:val="000000"/>
                      <w:sz w:val="18"/>
                      <w:szCs w:val="18"/>
                    </w:rPr>
                    <w:t>V finančnem načrtu naročnika morajo biti zagotovljena sredstva za realizacijo pogodbenih obveznosti za ves čas trajanja pogodbe.</w:t>
                  </w:r>
                </w:p>
                <w:p w:rsidR="00867F04" w:rsidRDefault="009E3F8E">
                  <w:pPr>
                    <w:numPr>
                      <w:ilvl w:val="0"/>
                      <w:numId w:val="23"/>
                    </w:numPr>
                    <w:jc w:val="both"/>
                    <w:rPr>
                      <w:rFonts w:ascii="Arial" w:hAnsi="Arial" w:cs="Arial"/>
                      <w:color w:val="000000"/>
                      <w:sz w:val="18"/>
                      <w:szCs w:val="18"/>
                    </w:rPr>
                  </w:pPr>
                  <w:r>
                    <w:rPr>
                      <w:rFonts w:ascii="Arial" w:hAnsi="Arial" w:cs="Arial"/>
                      <w:color w:val="000000"/>
                      <w:sz w:val="18"/>
                      <w:szCs w:val="18"/>
                    </w:rPr>
                    <w:t>Ob vsakokratnem podaljšanju mora biti predano novo zavarovanje za dobro izvedbo pogodbenih obveznosti.</w:t>
                  </w:r>
                </w:p>
                <w:p w:rsidR="00867F04" w:rsidRDefault="009E3F8E">
                  <w:pPr>
                    <w:numPr>
                      <w:ilvl w:val="0"/>
                      <w:numId w:val="23"/>
                    </w:numPr>
                    <w:jc w:val="both"/>
                    <w:rPr>
                      <w:rFonts w:ascii="Arial" w:hAnsi="Arial" w:cs="Arial"/>
                      <w:color w:val="000000"/>
                      <w:sz w:val="18"/>
                      <w:szCs w:val="18"/>
                    </w:rPr>
                  </w:pPr>
                  <w:r>
                    <w:rPr>
                      <w:rFonts w:ascii="Arial" w:hAnsi="Arial" w:cs="Arial"/>
                      <w:color w:val="000000"/>
                      <w:sz w:val="18"/>
                      <w:szCs w:val="18"/>
                    </w:rPr>
                    <w:t>Morebitna sprememba pogodbenih cen za posamezne artikle se lahko dogovori med pogodbenima strankama le ob vsakokratnem podaljšanju pogodbe in velja za naslednje pogodbeno obdobje. Povišanje cen je možno v primeru, ko nastopijo okoliščine, ki jih nobena od pogodbenih strank ni mogla predvideti in nanje tudi nima vpliva, kot npr.: sprememba valutnega tečaja, uvedba raznih dajatev (carine, takse, trošarine…), naravne nesreče, sprememba cen surovin ipd. Vse razloge za spremembo je potrebno medsebojno uskladiti, pisno obrazložiti in dokumentirati.</w:t>
                  </w:r>
                </w:p>
                <w:p w:rsidR="00867F04" w:rsidRDefault="009E3F8E">
                  <w:pPr>
                    <w:numPr>
                      <w:ilvl w:val="0"/>
                      <w:numId w:val="23"/>
                    </w:numPr>
                    <w:jc w:val="both"/>
                    <w:rPr>
                      <w:rFonts w:ascii="Arial" w:hAnsi="Arial" w:cs="Arial"/>
                      <w:color w:val="000000"/>
                      <w:sz w:val="18"/>
                      <w:szCs w:val="18"/>
                    </w:rPr>
                  </w:pPr>
                  <w:r>
                    <w:rPr>
                      <w:rFonts w:ascii="Arial" w:hAnsi="Arial" w:cs="Arial"/>
                      <w:color w:val="000000"/>
                      <w:sz w:val="18"/>
                      <w:szCs w:val="18"/>
                    </w:rPr>
                    <w:t>Podaljšanje prične veljati 1. dan po prenehanju veljavnosti osnovne pogodbe.</w:t>
                  </w:r>
                </w:p>
              </w:tc>
            </w:tr>
          </w:tbl>
          <w:p w:rsidR="00867F04" w:rsidRDefault="00867F04"/>
        </w:tc>
      </w:tr>
    </w:tbl>
    <w:p w:rsidR="00867F04" w:rsidRDefault="009E3F8E">
      <w:pPr>
        <w:spacing w:before="225" w:after="225" w:line="240" w:lineRule="auto"/>
        <w:jc w:val="both"/>
      </w:pPr>
      <w:r>
        <w:rPr>
          <w:rFonts w:ascii="Arial" w:hAnsi="Arial" w:cs="Arial"/>
          <w:b/>
          <w:bCs/>
          <w:color w:val="000000"/>
          <w:sz w:val="18"/>
          <w:szCs w:val="18"/>
        </w:rPr>
        <w:t>III. POGODBENA VREDNOST IN PLAČILNI POGOJI</w:t>
      </w:r>
    </w:p>
    <w:p w:rsidR="00867F04" w:rsidRDefault="009E3F8E">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Okvirna enoletna pogodbena vrednost blaga znaša  _______________ EUR brez DDV oz.   _______________________ EUR z DDV, skupna ____________ pogodbena vrednost znaša ________________ EUR brez DDV oz. __________________________EUR z DDV.</w:t>
            </w:r>
          </w:p>
          <w:p w:rsidR="00867F04" w:rsidRDefault="009E3F8E">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867F04" w:rsidRDefault="009E3F8E">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867F04" w:rsidRDefault="009E3F8E">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w:t>
            </w:r>
            <w:r>
              <w:rPr>
                <w:rFonts w:ascii="Arial" w:hAnsi="Arial" w:cs="Arial"/>
                <w:color w:val="000000"/>
                <w:sz w:val="18"/>
                <w:szCs w:val="18"/>
              </w:rPr>
              <w:lastRenderedPageBreak/>
              <w:t>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867F04" w:rsidRDefault="009E3F8E">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867F04" w:rsidRDefault="009E3F8E">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867F04" w:rsidRDefault="009E3F8E">
            <w:pPr>
              <w:spacing w:before="225" w:after="225"/>
              <w:jc w:val="both"/>
            </w:pPr>
            <w:r>
              <w:rPr>
                <w:rFonts w:ascii="Arial" w:hAnsi="Arial" w:cs="Arial"/>
                <w:color w:val="000000"/>
                <w:sz w:val="18"/>
                <w:szCs w:val="18"/>
              </w:rPr>
              <w:t>Račun mora, poleg obveznih podatkov, vsebovati še:</w:t>
            </w:r>
          </w:p>
          <w:p w:rsidR="00867F04" w:rsidRDefault="009E3F8E">
            <w:pPr>
              <w:spacing w:before="225" w:after="225"/>
              <w:jc w:val="both"/>
            </w:pPr>
            <w:r>
              <w:rPr>
                <w:rFonts w:ascii="Arial" w:hAnsi="Arial" w:cs="Arial"/>
                <w:color w:val="000000"/>
                <w:sz w:val="18"/>
                <w:szCs w:val="18"/>
              </w:rPr>
              <w:t>- navedbo lokacije kamor je bilo blago dostavljeno, </w:t>
            </w:r>
          </w:p>
          <w:p w:rsidR="00867F04" w:rsidRDefault="009E3F8E">
            <w:pPr>
              <w:spacing w:before="225" w:after="225"/>
              <w:jc w:val="both"/>
            </w:pPr>
            <w:r>
              <w:rPr>
                <w:rFonts w:ascii="Arial" w:hAnsi="Arial" w:cs="Arial"/>
                <w:color w:val="000000"/>
                <w:sz w:val="18"/>
                <w:szCs w:val="18"/>
              </w:rPr>
              <w:t>- številko naročila in datum naročila,</w:t>
            </w:r>
          </w:p>
          <w:p w:rsidR="00867F04" w:rsidRDefault="009E3F8E">
            <w:pPr>
              <w:spacing w:before="225" w:after="225"/>
              <w:jc w:val="both"/>
            </w:pPr>
            <w:r>
              <w:rPr>
                <w:rFonts w:ascii="Arial" w:hAnsi="Arial" w:cs="Arial"/>
                <w:color w:val="000000"/>
                <w:sz w:val="18"/>
                <w:szCs w:val="18"/>
              </w:rPr>
              <w:t>- specifikacijo dobavljenega blaga</w:t>
            </w:r>
          </w:p>
          <w:p w:rsidR="00867F04" w:rsidRDefault="009E3F8E">
            <w:pPr>
              <w:spacing w:before="225" w:after="225"/>
              <w:jc w:val="both"/>
            </w:pPr>
            <w:r>
              <w:rPr>
                <w:rFonts w:ascii="Arial" w:hAnsi="Arial" w:cs="Arial"/>
                <w:color w:val="000000"/>
                <w:sz w:val="18"/>
                <w:szCs w:val="18"/>
              </w:rPr>
              <w:t>- podatke za Intrastat, če gre za izvajalca iz EU.</w:t>
            </w:r>
          </w:p>
          <w:p w:rsidR="00867F04" w:rsidRDefault="009E3F8E">
            <w:pPr>
              <w:spacing w:before="225" w:after="225"/>
              <w:jc w:val="both"/>
            </w:pPr>
            <w:r>
              <w:rPr>
                <w:rFonts w:ascii="Arial" w:hAnsi="Arial" w:cs="Arial"/>
                <w:color w:val="000000"/>
                <w:sz w:val="18"/>
                <w:szCs w:val="18"/>
              </w:rPr>
              <w:t>V kolikor naročnik računa ne zavrne v roku 8 delovnih dni od prejema, se račun šteje za potrjenega.</w:t>
            </w:r>
          </w:p>
          <w:p w:rsidR="00867F04" w:rsidRDefault="009E3F8E">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867F04" w:rsidRDefault="009E3F8E">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867F04" w:rsidRDefault="009E3F8E">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867F04" w:rsidRDefault="009E3F8E">
      <w:pPr>
        <w:spacing w:before="225" w:after="225" w:line="240" w:lineRule="auto"/>
        <w:jc w:val="both"/>
      </w:pPr>
      <w:r>
        <w:rPr>
          <w:rFonts w:ascii="Arial" w:hAnsi="Arial" w:cs="Arial"/>
          <w:b/>
          <w:bCs/>
          <w:color w:val="000000"/>
          <w:sz w:val="18"/>
          <w:szCs w:val="18"/>
        </w:rPr>
        <w:t>IV. NAROČANJE, DOBAVA IN PREVZEM BLAGA</w:t>
      </w:r>
    </w:p>
    <w:p w:rsidR="00867F04" w:rsidRDefault="009E3F8E">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867F04" w:rsidRDefault="009E3F8E">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867F04">
              <w:tc>
                <w:tcPr>
                  <w:tcW w:w="0" w:type="auto"/>
                  <w:tcMar>
                    <w:top w:w="0" w:type="auto"/>
                    <w:bottom w:w="0" w:type="auto"/>
                  </w:tcMar>
                </w:tcPr>
                <w:p w:rsidR="00867F04" w:rsidRDefault="009E3F8E">
                  <w:pPr>
                    <w:numPr>
                      <w:ilvl w:val="0"/>
                      <w:numId w:val="24"/>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867F04" w:rsidRDefault="009E3F8E">
                  <w:pPr>
                    <w:numPr>
                      <w:ilvl w:val="0"/>
                      <w:numId w:val="24"/>
                    </w:numPr>
                    <w:jc w:val="both"/>
                    <w:rPr>
                      <w:rFonts w:ascii="Arial" w:hAnsi="Arial" w:cs="Arial"/>
                      <w:color w:val="000000"/>
                      <w:sz w:val="18"/>
                      <w:szCs w:val="18"/>
                    </w:rPr>
                  </w:pPr>
                  <w:r>
                    <w:rPr>
                      <w:rFonts w:ascii="Arial" w:hAnsi="Arial" w:cs="Arial"/>
                      <w:color w:val="000000"/>
                      <w:sz w:val="18"/>
                      <w:szCs w:val="18"/>
                    </w:rPr>
                    <w:t>dobavo blaga v roku max. 5 dni od prejema pisnega naročila, v nujnih primerih v dogovoru z naročnikom;</w:t>
                  </w:r>
                </w:p>
                <w:p w:rsidR="00867F04" w:rsidRDefault="009E3F8E">
                  <w:pPr>
                    <w:numPr>
                      <w:ilvl w:val="0"/>
                      <w:numId w:val="24"/>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 in sicer od 7.00 do 15.00 ure, izven tega časa je dostava dovoljena le ob soglasju naročnika;</w:t>
                  </w:r>
                </w:p>
                <w:p w:rsidR="00867F04" w:rsidRDefault="009E3F8E">
                  <w:pPr>
                    <w:numPr>
                      <w:ilvl w:val="0"/>
                      <w:numId w:val="24"/>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ga seznanil z natančnim datumom dostave blaga, in sicer na e-mail: jana.vuckovic@sb-nm.si; </w:t>
                  </w:r>
                </w:p>
                <w:p w:rsidR="00867F04" w:rsidRDefault="009E3F8E">
                  <w:pPr>
                    <w:numPr>
                      <w:ilvl w:val="0"/>
                      <w:numId w:val="24"/>
                    </w:numPr>
                    <w:jc w:val="both"/>
                    <w:rPr>
                      <w:rFonts w:ascii="Arial" w:hAnsi="Arial" w:cs="Arial"/>
                      <w:color w:val="000000"/>
                      <w:sz w:val="18"/>
                      <w:szCs w:val="18"/>
                    </w:rPr>
                  </w:pPr>
                  <w:r>
                    <w:rPr>
                      <w:rFonts w:ascii="Arial" w:hAnsi="Arial" w:cs="Arial"/>
                      <w:color w:val="000000"/>
                      <w:sz w:val="18"/>
                      <w:szCs w:val="18"/>
                    </w:rPr>
                    <w:lastRenderedPageBreak/>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867F04" w:rsidRDefault="009E3F8E">
                  <w:pPr>
                    <w:numPr>
                      <w:ilvl w:val="0"/>
                      <w:numId w:val="24"/>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867F04" w:rsidRDefault="009E3F8E">
                  <w:pPr>
                    <w:numPr>
                      <w:ilvl w:val="0"/>
                      <w:numId w:val="24"/>
                    </w:numPr>
                    <w:jc w:val="both"/>
                    <w:rPr>
                      <w:rFonts w:ascii="Arial" w:hAnsi="Arial" w:cs="Arial"/>
                      <w:color w:val="000000"/>
                      <w:sz w:val="18"/>
                      <w:szCs w:val="18"/>
                    </w:rPr>
                  </w:pPr>
                  <w:r>
                    <w:rPr>
                      <w:rFonts w:ascii="Arial" w:hAnsi="Arial" w:cs="Arial"/>
                      <w:color w:val="000000"/>
                      <w:sz w:val="18"/>
                      <w:szCs w:val="18"/>
                    </w:rPr>
                    <w:t>spoštovanje hišnega reda bolnišnice.</w:t>
                  </w:r>
                </w:p>
              </w:tc>
            </w:tr>
          </w:tbl>
          <w:p w:rsidR="00867F04" w:rsidRDefault="00867F04"/>
          <w:p w:rsidR="00867F04" w:rsidRDefault="009E3F8E">
            <w:pPr>
              <w:spacing w:before="225" w:after="225"/>
              <w:jc w:val="both"/>
            </w:pPr>
            <w:r>
              <w:rPr>
                <w:rFonts w:ascii="Arial" w:hAnsi="Arial" w:cs="Arial"/>
                <w:color w:val="000000"/>
                <w:sz w:val="18"/>
                <w:szCs w:val="18"/>
              </w:rPr>
              <w:t>Izvajalec mora dobavljeno blago poleg pisne dobavnice opremiti tudi z dobavnico v elektronski obliki (v skladu s pogojem za priznanje usposobljenosti iz predmetne razpisne dokumentacije/tč. Tehnična sposobnost). Elektronsko obliko dobavnice izvajalec pošlje na naslov: simona.hribar@sb-nm.si.</w:t>
            </w:r>
          </w:p>
        </w:tc>
      </w:tr>
    </w:tbl>
    <w:p w:rsidR="00867F04" w:rsidRDefault="009E3F8E">
      <w:pPr>
        <w:spacing w:after="0" w:line="240" w:lineRule="auto"/>
        <w:jc w:val="center"/>
      </w:pPr>
      <w:r>
        <w:rPr>
          <w:rFonts w:ascii="Arial" w:hAnsi="Arial" w:cs="Arial"/>
          <w:b/>
          <w:bCs/>
          <w:color w:val="000000"/>
          <w:sz w:val="18"/>
          <w:szCs w:val="18"/>
        </w:rPr>
        <w:lastRenderedPageBreak/>
        <w:t>10.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867F04" w:rsidRDefault="009E3F8E">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Količinski prevzem blaga se opravi ob prevzemu, kakovostni pa v uzančnih rokih.</w:t>
            </w:r>
          </w:p>
          <w:p w:rsidR="00867F04" w:rsidRDefault="009E3F8E">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867F04" w:rsidRDefault="009E3F8E">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867F04" w:rsidRDefault="009E3F8E">
      <w:pPr>
        <w:spacing w:before="225" w:after="225" w:line="240" w:lineRule="auto"/>
        <w:jc w:val="both"/>
      </w:pPr>
      <w:r>
        <w:rPr>
          <w:rFonts w:ascii="Arial" w:hAnsi="Arial" w:cs="Arial"/>
          <w:b/>
          <w:bCs/>
          <w:color w:val="000000"/>
          <w:sz w:val="18"/>
          <w:szCs w:val="18"/>
        </w:rPr>
        <w:t>V. KAKOVOST BLAGA</w:t>
      </w:r>
    </w:p>
    <w:p w:rsidR="00867F04" w:rsidRDefault="009E3F8E">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867F04" w:rsidRDefault="009E3F8E">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Izvajalec naročniku  zagotavlja, da bo nosil vse stroške, ki bi nastali zaradi odpoklica blaga zaradi napake, storjene s strani izvajalca oziroma proizvajalca blaga.</w:t>
            </w:r>
          </w:p>
        </w:tc>
      </w:tr>
    </w:tbl>
    <w:p w:rsidR="00867F04" w:rsidRDefault="009E3F8E">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867F04" w:rsidRDefault="009E3F8E">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867F04" w:rsidRDefault="009E3F8E">
      <w:pPr>
        <w:spacing w:before="225" w:after="225" w:line="240" w:lineRule="auto"/>
        <w:jc w:val="both"/>
      </w:pPr>
      <w:r>
        <w:rPr>
          <w:rFonts w:ascii="Arial" w:hAnsi="Arial" w:cs="Arial"/>
          <w:b/>
          <w:bCs/>
          <w:color w:val="000000"/>
          <w:sz w:val="18"/>
          <w:szCs w:val="18"/>
        </w:rPr>
        <w:t>VI. ZAVAROVANJE OBVEZNOSTI</w:t>
      </w:r>
    </w:p>
    <w:p w:rsidR="00867F04" w:rsidRDefault="009E3F8E">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867F04">
              <w:tc>
                <w:tcPr>
                  <w:tcW w:w="0" w:type="auto"/>
                  <w:tcMar>
                    <w:top w:w="0" w:type="auto"/>
                    <w:bottom w:w="0" w:type="auto"/>
                  </w:tcMar>
                </w:tcPr>
                <w:p w:rsidR="00867F04" w:rsidRDefault="009E3F8E">
                  <w:pPr>
                    <w:numPr>
                      <w:ilvl w:val="0"/>
                      <w:numId w:val="25"/>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presega vrednost 5.000 EUR z DDV.</w:t>
                  </w:r>
                </w:p>
              </w:tc>
            </w:tr>
          </w:tbl>
          <w:p w:rsidR="00867F04" w:rsidRDefault="00867F04"/>
          <w:p w:rsidR="00867F04" w:rsidRDefault="009E3F8E">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867F04">
              <w:tc>
                <w:tcPr>
                  <w:tcW w:w="0" w:type="auto"/>
                  <w:tcMar>
                    <w:top w:w="0" w:type="auto"/>
                    <w:bottom w:w="0" w:type="auto"/>
                  </w:tcMar>
                </w:tcPr>
                <w:p w:rsidR="00867F04" w:rsidRDefault="009E3F8E">
                  <w:pPr>
                    <w:numPr>
                      <w:ilvl w:val="0"/>
                      <w:numId w:val="26"/>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867F04" w:rsidRDefault="009E3F8E">
                  <w:pPr>
                    <w:numPr>
                      <w:ilvl w:val="0"/>
                      <w:numId w:val="26"/>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867F04" w:rsidRDefault="00867F04"/>
        </w:tc>
      </w:tr>
    </w:tbl>
    <w:p w:rsidR="00867F04" w:rsidRDefault="009E3F8E">
      <w:pPr>
        <w:spacing w:before="225" w:after="225" w:line="240" w:lineRule="auto"/>
        <w:jc w:val="both"/>
      </w:pPr>
      <w:r>
        <w:rPr>
          <w:rFonts w:ascii="Arial" w:hAnsi="Arial" w:cs="Arial"/>
          <w:b/>
          <w:bCs/>
          <w:color w:val="000000"/>
          <w:sz w:val="18"/>
          <w:szCs w:val="18"/>
        </w:rPr>
        <w:lastRenderedPageBreak/>
        <w:t>VII. SKRBNIK POGODBE</w:t>
      </w:r>
    </w:p>
    <w:p w:rsidR="00867F04" w:rsidRDefault="009E3F8E">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_______________________.</w:t>
            </w:r>
          </w:p>
          <w:p w:rsidR="00867F04" w:rsidRDefault="009E3F8E">
            <w:pPr>
              <w:spacing w:before="225" w:after="225"/>
              <w:jc w:val="both"/>
            </w:pPr>
            <w:r>
              <w:rPr>
                <w:rFonts w:ascii="Arial" w:hAnsi="Arial" w:cs="Arial"/>
                <w:color w:val="000000"/>
                <w:sz w:val="18"/>
                <w:szCs w:val="18"/>
              </w:rPr>
              <w:t>Skrbnik pogodbe s strani naročnika je ___________________.</w:t>
            </w:r>
          </w:p>
          <w:p w:rsidR="00867F04" w:rsidRDefault="009E3F8E">
            <w:pPr>
              <w:spacing w:before="225" w:after="225"/>
              <w:jc w:val="both"/>
            </w:pPr>
            <w:r>
              <w:rPr>
                <w:rFonts w:ascii="Arial" w:hAnsi="Arial" w:cs="Arial"/>
                <w:color w:val="000000"/>
                <w:sz w:val="18"/>
                <w:szCs w:val="18"/>
              </w:rPr>
              <w:t>Skrbnik pogodbe s strani izvajalca je___________________________.</w:t>
            </w:r>
          </w:p>
        </w:tc>
      </w:tr>
    </w:tbl>
    <w:p w:rsidR="00867F04" w:rsidRDefault="009E3F8E">
      <w:pPr>
        <w:spacing w:before="225" w:after="225" w:line="240" w:lineRule="auto"/>
        <w:jc w:val="both"/>
      </w:pPr>
      <w:r>
        <w:rPr>
          <w:rFonts w:ascii="Arial" w:hAnsi="Arial" w:cs="Arial"/>
          <w:b/>
          <w:bCs/>
          <w:color w:val="000000"/>
          <w:sz w:val="18"/>
          <w:szCs w:val="18"/>
        </w:rPr>
        <w:t>VIII. ODSTOP OD POGODBE</w:t>
      </w:r>
    </w:p>
    <w:p w:rsidR="00867F04" w:rsidRDefault="009E3F8E">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867F04" w:rsidRDefault="009E3F8E">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867F04" w:rsidRDefault="009E3F8E">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867F04" w:rsidRDefault="009E3F8E">
            <w:pPr>
              <w:spacing w:before="225" w:after="225"/>
              <w:jc w:val="both"/>
            </w:pPr>
            <w:r>
              <w:rPr>
                <w:rFonts w:ascii="Arial" w:hAnsi="Arial" w:cs="Arial"/>
                <w:color w:val="000000"/>
                <w:sz w:val="18"/>
                <w:szCs w:val="18"/>
              </w:rPr>
              <w:t>• javno naročilo je bilo bistveno spremenjeno, kar terja nov postopek javnega naročanja;</w:t>
            </w:r>
          </w:p>
          <w:p w:rsidR="00867F04" w:rsidRDefault="009E3F8E">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867F04" w:rsidRDefault="009E3F8E">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867F04" w:rsidRDefault="009E3F8E">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867F04" w:rsidRDefault="009E3F8E">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867F04" w:rsidRDefault="009E3F8E">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867F04" w:rsidRDefault="009E3F8E">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867F04" w:rsidRDefault="009E3F8E">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867F04" w:rsidRDefault="009E3F8E">
            <w:pPr>
              <w:spacing w:before="225" w:after="225"/>
              <w:jc w:val="both"/>
            </w:pPr>
            <w:r>
              <w:rPr>
                <w:rFonts w:ascii="Arial" w:hAnsi="Arial" w:cs="Arial"/>
                <w:color w:val="000000"/>
                <w:sz w:val="18"/>
                <w:szCs w:val="18"/>
              </w:rPr>
              <w:lastRenderedPageBreak/>
              <w:t>Odstop od pogodbe učinkuje z dnem, ko izvajalec prejme pisno izjavo naročnika o odstopu.</w:t>
            </w:r>
          </w:p>
          <w:p w:rsidR="00867F04" w:rsidRDefault="009E3F8E">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867F04" w:rsidRDefault="009E3F8E">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867F04" w:rsidRDefault="009E3F8E">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867F04" w:rsidRDefault="009E3F8E">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867F04">
              <w:tc>
                <w:tcPr>
                  <w:tcW w:w="0" w:type="auto"/>
                  <w:tcMar>
                    <w:top w:w="0" w:type="auto"/>
                    <w:bottom w:w="0" w:type="auto"/>
                  </w:tcMar>
                </w:tcPr>
                <w:p w:rsidR="00867F04" w:rsidRDefault="009E3F8E">
                  <w:pPr>
                    <w:numPr>
                      <w:ilvl w:val="0"/>
                      <w:numId w:val="27"/>
                    </w:numPr>
                    <w:jc w:val="both"/>
                    <w:rPr>
                      <w:rFonts w:ascii="Arial" w:hAnsi="Arial" w:cs="Arial"/>
                      <w:color w:val="000000"/>
                      <w:sz w:val="18"/>
                      <w:szCs w:val="18"/>
                    </w:rPr>
                  </w:pPr>
                  <w:r>
                    <w:rPr>
                      <w:rFonts w:ascii="Arial" w:hAnsi="Arial" w:cs="Arial"/>
                      <w:color w:val="000000"/>
                      <w:sz w:val="18"/>
                      <w:szCs w:val="18"/>
                    </w:rPr>
                    <w:t>plačilom za delo,</w:t>
                  </w:r>
                </w:p>
                <w:p w:rsidR="00867F04" w:rsidRDefault="009E3F8E">
                  <w:pPr>
                    <w:numPr>
                      <w:ilvl w:val="0"/>
                      <w:numId w:val="27"/>
                    </w:numPr>
                    <w:jc w:val="both"/>
                    <w:rPr>
                      <w:rFonts w:ascii="Arial" w:hAnsi="Arial" w:cs="Arial"/>
                      <w:color w:val="000000"/>
                      <w:sz w:val="18"/>
                      <w:szCs w:val="18"/>
                    </w:rPr>
                  </w:pPr>
                  <w:r>
                    <w:rPr>
                      <w:rFonts w:ascii="Arial" w:hAnsi="Arial" w:cs="Arial"/>
                      <w:color w:val="000000"/>
                      <w:sz w:val="18"/>
                      <w:szCs w:val="18"/>
                    </w:rPr>
                    <w:t>delovnim časom,</w:t>
                  </w:r>
                </w:p>
                <w:p w:rsidR="00867F04" w:rsidRDefault="009E3F8E">
                  <w:pPr>
                    <w:numPr>
                      <w:ilvl w:val="0"/>
                      <w:numId w:val="27"/>
                    </w:numPr>
                    <w:jc w:val="both"/>
                    <w:rPr>
                      <w:rFonts w:ascii="Arial" w:hAnsi="Arial" w:cs="Arial"/>
                      <w:color w:val="000000"/>
                      <w:sz w:val="18"/>
                      <w:szCs w:val="18"/>
                    </w:rPr>
                  </w:pPr>
                  <w:r>
                    <w:rPr>
                      <w:rFonts w:ascii="Arial" w:hAnsi="Arial" w:cs="Arial"/>
                      <w:color w:val="000000"/>
                      <w:sz w:val="18"/>
                      <w:szCs w:val="18"/>
                    </w:rPr>
                    <w:t>počitki,</w:t>
                  </w:r>
                </w:p>
                <w:p w:rsidR="00867F04" w:rsidRDefault="009E3F8E">
                  <w:pPr>
                    <w:numPr>
                      <w:ilvl w:val="0"/>
                      <w:numId w:val="27"/>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in za kateri mu je bila s pravnomočno odločitvijo ali več pravnomočnimi odločitvami izrečena globa za prekršek,</w:t>
                  </w:r>
                </w:p>
              </w:tc>
            </w:tr>
          </w:tbl>
          <w:p w:rsidR="00867F04" w:rsidRDefault="00867F04"/>
          <w:p w:rsidR="00867F04" w:rsidRDefault="009E3F8E">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867F04" w:rsidRDefault="009E3F8E">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867F04" w:rsidRDefault="009E3F8E">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867F04" w:rsidRDefault="009E3F8E">
      <w:pPr>
        <w:spacing w:before="225" w:after="225" w:line="240" w:lineRule="auto"/>
        <w:jc w:val="both"/>
      </w:pPr>
      <w:r>
        <w:rPr>
          <w:rFonts w:ascii="Arial" w:hAnsi="Arial" w:cs="Arial"/>
          <w:b/>
          <w:bCs/>
          <w:color w:val="000000"/>
          <w:sz w:val="18"/>
          <w:szCs w:val="18"/>
        </w:rPr>
        <w:t>IX. PROTIKORUPCIJSKA KLAVZULA</w:t>
      </w:r>
    </w:p>
    <w:p w:rsidR="00867F04" w:rsidRDefault="009E3F8E">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867F04" w:rsidRDefault="009E3F8E">
            <w:pPr>
              <w:spacing w:before="225" w:after="225"/>
              <w:jc w:val="both"/>
            </w:pPr>
            <w:r>
              <w:rPr>
                <w:rFonts w:ascii="Arial" w:hAnsi="Arial" w:cs="Arial"/>
                <w:color w:val="000000"/>
                <w:sz w:val="18"/>
                <w:szCs w:val="18"/>
              </w:rPr>
              <w:t>-pridobitev posla ali</w:t>
            </w:r>
          </w:p>
          <w:p w:rsidR="00867F04" w:rsidRDefault="009E3F8E">
            <w:pPr>
              <w:spacing w:before="225" w:after="225"/>
              <w:jc w:val="both"/>
            </w:pPr>
            <w:r>
              <w:rPr>
                <w:rFonts w:ascii="Arial" w:hAnsi="Arial" w:cs="Arial"/>
                <w:color w:val="000000"/>
                <w:sz w:val="18"/>
                <w:szCs w:val="18"/>
              </w:rPr>
              <w:t>-sklenitev posla pod ugodnejšimi pogoji ali</w:t>
            </w:r>
          </w:p>
          <w:p w:rsidR="00867F04" w:rsidRDefault="009E3F8E">
            <w:pPr>
              <w:spacing w:before="225" w:after="225"/>
              <w:jc w:val="both"/>
            </w:pPr>
            <w:r>
              <w:rPr>
                <w:rFonts w:ascii="Arial" w:hAnsi="Arial" w:cs="Arial"/>
                <w:color w:val="000000"/>
                <w:sz w:val="18"/>
                <w:szCs w:val="18"/>
              </w:rPr>
              <w:t>-za opustitev dolžnega nadzora nad izvajanjem pogodbenih obveznosti ali</w:t>
            </w:r>
          </w:p>
          <w:p w:rsidR="00867F04" w:rsidRDefault="009E3F8E">
            <w:pPr>
              <w:spacing w:before="225" w:after="225"/>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867F04" w:rsidRDefault="009E3F8E">
            <w:pPr>
              <w:spacing w:before="225" w:after="225"/>
              <w:jc w:val="both"/>
            </w:pPr>
            <w:r>
              <w:rPr>
                <w:rFonts w:ascii="Arial" w:hAnsi="Arial" w:cs="Arial"/>
                <w:color w:val="000000"/>
                <w:sz w:val="18"/>
                <w:szCs w:val="18"/>
              </w:rPr>
              <w:t>je nična.</w:t>
            </w:r>
          </w:p>
        </w:tc>
      </w:tr>
    </w:tbl>
    <w:p w:rsidR="00867F04" w:rsidRDefault="009E3F8E">
      <w:pPr>
        <w:spacing w:before="225" w:after="225" w:line="240" w:lineRule="auto"/>
        <w:jc w:val="both"/>
      </w:pPr>
      <w:r>
        <w:rPr>
          <w:rFonts w:ascii="Arial" w:hAnsi="Arial" w:cs="Arial"/>
          <w:b/>
          <w:bCs/>
          <w:color w:val="000000"/>
          <w:sz w:val="18"/>
          <w:szCs w:val="18"/>
        </w:rPr>
        <w:t>X. KONČNE DOLOČBE</w:t>
      </w:r>
    </w:p>
    <w:p w:rsidR="00867F04" w:rsidRDefault="009E3F8E">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lastRenderedPageBreak/>
              <w:t>Pogodba je sklenjena z dnem podpisa pogodbenih strank in stopi v veljavo z dnem predložitve zahtevanega finančnega zavarovanja za dobro izvedbo pogodbenih obveznosti s strani izvajalca.</w:t>
            </w:r>
          </w:p>
          <w:p w:rsidR="00867F04" w:rsidRDefault="009E3F8E">
            <w:pPr>
              <w:spacing w:before="225" w:after="225"/>
              <w:jc w:val="both"/>
            </w:pPr>
            <w:r>
              <w:rPr>
                <w:rFonts w:ascii="Arial" w:hAnsi="Arial" w:cs="Arial"/>
                <w:color w:val="000000"/>
                <w:sz w:val="18"/>
                <w:szCs w:val="18"/>
              </w:rPr>
              <w:t>Pogodba je veljavna do izvedbe vseh pogodbenih obveznosti pogodbenih strank in izteka vseh garancijskih rokov.</w:t>
            </w:r>
          </w:p>
          <w:p w:rsidR="00867F04" w:rsidRDefault="009E3F8E">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867F04" w:rsidRDefault="009E3F8E">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867F04" w:rsidRDefault="009E3F8E">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867F04" w:rsidRDefault="009E3F8E">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867F04" w:rsidRDefault="009E3F8E">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867F04">
        <w:tc>
          <w:tcPr>
            <w:tcW w:w="0" w:type="auto"/>
            <w:tcMar>
              <w:top w:w="0" w:type="auto"/>
              <w:bottom w:w="0" w:type="auto"/>
            </w:tcMar>
          </w:tcPr>
          <w:p w:rsidR="00867F04" w:rsidRDefault="009E3F8E">
            <w:pPr>
              <w:spacing w:before="225" w:after="225"/>
              <w:jc w:val="both"/>
            </w:pPr>
            <w:r>
              <w:rPr>
                <w:rFonts w:ascii="Arial" w:hAnsi="Arial" w:cs="Arial"/>
                <w:color w:val="000000"/>
                <w:sz w:val="18"/>
                <w:szCs w:val="18"/>
              </w:rPr>
              <w:t>Sestavni del te pogodbe so naslednje priloge:</w:t>
            </w:r>
          </w:p>
          <w:p w:rsidR="00867F04" w:rsidRDefault="009E3F8E">
            <w:pPr>
              <w:spacing w:before="225" w:after="225"/>
              <w:jc w:val="both"/>
            </w:pPr>
            <w:r>
              <w:rPr>
                <w:rFonts w:ascii="Arial" w:hAnsi="Arial" w:cs="Arial"/>
                <w:color w:val="000000"/>
                <w:sz w:val="18"/>
                <w:szCs w:val="18"/>
              </w:rPr>
              <w:t>- ponudba,</w:t>
            </w:r>
          </w:p>
          <w:p w:rsidR="00867F04" w:rsidRDefault="009E3F8E">
            <w:pPr>
              <w:spacing w:before="225" w:after="225"/>
              <w:jc w:val="both"/>
            </w:pPr>
            <w:r>
              <w:rPr>
                <w:rFonts w:ascii="Arial" w:hAnsi="Arial" w:cs="Arial"/>
                <w:color w:val="000000"/>
                <w:sz w:val="18"/>
                <w:szCs w:val="18"/>
              </w:rPr>
              <w:t>- Izbrane ponudbe po ponudnikih.</w:t>
            </w:r>
          </w:p>
        </w:tc>
      </w:tr>
    </w:tbl>
    <w:p w:rsidR="00867F04" w:rsidRDefault="009E3F8E">
      <w:pPr>
        <w:spacing w:before="975" w:after="225" w:line="240" w:lineRule="auto"/>
        <w:jc w:val="both"/>
      </w:pPr>
      <w:r>
        <w:rPr>
          <w:rFonts w:ascii="Arial" w:hAnsi="Arial" w:cs="Arial"/>
          <w:color w:val="000000"/>
          <w:sz w:val="18"/>
          <w:szCs w:val="18"/>
        </w:rPr>
        <w:t>V/na ________________, dne ________________</w:t>
      </w:r>
    </w:p>
    <w:sectPr w:rsidR="00867F04"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E0A" w:rsidRDefault="00673E0A" w:rsidP="006975C6">
      <w:pPr>
        <w:spacing w:after="0" w:line="240" w:lineRule="auto"/>
      </w:pPr>
      <w:r>
        <w:separator/>
      </w:r>
    </w:p>
  </w:endnote>
  <w:endnote w:type="continuationSeparator" w:id="0">
    <w:p w:rsidR="00673E0A" w:rsidRDefault="00673E0A"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673E0A"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9E3F8E" w:rsidRPr="006F1DA5">
          <w:rPr>
            <w:rFonts w:ascii="Arial" w:hAnsi="Arial" w:cs="Arial"/>
          </w:rPr>
          <w:fldChar w:fldCharType="begin"/>
        </w:r>
        <w:r w:rsidR="009E3F8E" w:rsidRPr="006F1DA5">
          <w:rPr>
            <w:rFonts w:ascii="Arial" w:hAnsi="Arial" w:cs="Arial"/>
          </w:rPr>
          <w:instrText xml:space="preserve"> PAGE   \* MERGEFORMAT </w:instrText>
        </w:r>
        <w:r w:rsidR="009E3F8E" w:rsidRPr="006F1DA5">
          <w:rPr>
            <w:rFonts w:ascii="Arial" w:hAnsi="Arial" w:cs="Arial"/>
          </w:rPr>
          <w:fldChar w:fldCharType="separate"/>
        </w:r>
        <w:r w:rsidR="002635C9">
          <w:rPr>
            <w:rFonts w:ascii="Arial" w:hAnsi="Arial" w:cs="Arial"/>
            <w:noProof/>
          </w:rPr>
          <w:t>26</w:t>
        </w:r>
        <w:r w:rsidR="009E3F8E" w:rsidRPr="006F1DA5">
          <w:rPr>
            <w:rFonts w:ascii="Arial" w:hAnsi="Arial" w:cs="Arial"/>
            <w:noProof/>
          </w:rPr>
          <w:fldChar w:fldCharType="end"/>
        </w:r>
      </w:sdtContent>
    </w:sdt>
  </w:p>
  <w:p w:rsidR="00BA5911" w:rsidRDefault="00673E0A"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E0A" w:rsidRDefault="00673E0A" w:rsidP="006975C6">
      <w:pPr>
        <w:spacing w:after="0" w:line="240" w:lineRule="auto"/>
      </w:pPr>
      <w:r>
        <w:separator/>
      </w:r>
    </w:p>
  </w:footnote>
  <w:footnote w:type="continuationSeparator" w:id="0">
    <w:p w:rsidR="00673E0A" w:rsidRDefault="00673E0A"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9E3F8E"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9E3F8E"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9E3F8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9E3F8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9E3F8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9E3F8E"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9E3F8E"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673E0A"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762CE"/>
    <w:multiLevelType w:val="hybridMultilevel"/>
    <w:tmpl w:val="91C231FE"/>
    <w:lvl w:ilvl="0" w:tplc="322ACBD6">
      <w:start w:val="1"/>
      <w:numFmt w:val="bullet"/>
      <w:lvlText w:val=""/>
      <w:lvlJc w:val="left"/>
      <w:pPr>
        <w:ind w:left="720" w:hanging="360"/>
      </w:pPr>
      <w:rPr>
        <w:rFonts w:ascii="Symbol" w:hAnsi="Symbol" w:cs="Symbol" w:hint="default"/>
        <w:sz w:val="18"/>
        <w:szCs w:val="18"/>
      </w:rPr>
    </w:lvl>
    <w:lvl w:ilvl="1" w:tplc="78BC6AA6">
      <w:start w:val="1"/>
      <w:numFmt w:val="bullet"/>
      <w:lvlText w:val="o"/>
      <w:lvlJc w:val="left"/>
      <w:pPr>
        <w:ind w:left="1440" w:hanging="360"/>
      </w:pPr>
      <w:rPr>
        <w:rFonts w:ascii="Courier New" w:hAnsi="Courier New" w:cs="Courier New" w:hint="default"/>
      </w:rPr>
    </w:lvl>
    <w:lvl w:ilvl="2" w:tplc="E7429404">
      <w:start w:val="1"/>
      <w:numFmt w:val="bullet"/>
      <w:lvlText w:val=""/>
      <w:lvlJc w:val="left"/>
      <w:pPr>
        <w:ind w:left="2160" w:hanging="360"/>
      </w:pPr>
      <w:rPr>
        <w:rFonts w:ascii="Wingdings" w:hAnsi="Wingdings" w:cs="Wingdings" w:hint="default"/>
      </w:rPr>
    </w:lvl>
    <w:lvl w:ilvl="3" w:tplc="EDD0F904">
      <w:start w:val="1"/>
      <w:numFmt w:val="bullet"/>
      <w:lvlText w:val=""/>
      <w:lvlJc w:val="left"/>
      <w:pPr>
        <w:ind w:left="2880" w:hanging="360"/>
      </w:pPr>
      <w:rPr>
        <w:rFonts w:ascii="Symbol" w:hAnsi="Symbol" w:cs="Symbol" w:hint="default"/>
      </w:rPr>
    </w:lvl>
    <w:lvl w:ilvl="4" w:tplc="ABDA6B1E">
      <w:start w:val="1"/>
      <w:numFmt w:val="bullet"/>
      <w:lvlText w:val="o"/>
      <w:lvlJc w:val="left"/>
      <w:pPr>
        <w:ind w:left="3600" w:hanging="360"/>
      </w:pPr>
      <w:rPr>
        <w:rFonts w:ascii="Courier New" w:hAnsi="Courier New" w:cs="Courier New" w:hint="default"/>
      </w:rPr>
    </w:lvl>
    <w:lvl w:ilvl="5" w:tplc="C208330C">
      <w:start w:val="1"/>
      <w:numFmt w:val="bullet"/>
      <w:lvlText w:val=""/>
      <w:lvlJc w:val="left"/>
      <w:pPr>
        <w:ind w:left="4320" w:hanging="360"/>
      </w:pPr>
      <w:rPr>
        <w:rFonts w:ascii="Wingdings" w:hAnsi="Wingdings" w:cs="Wingdings" w:hint="default"/>
      </w:rPr>
    </w:lvl>
    <w:lvl w:ilvl="6" w:tplc="CC6CD0B0">
      <w:start w:val="1"/>
      <w:numFmt w:val="bullet"/>
      <w:lvlText w:val=""/>
      <w:lvlJc w:val="left"/>
      <w:pPr>
        <w:ind w:left="5040" w:hanging="360"/>
      </w:pPr>
      <w:rPr>
        <w:rFonts w:ascii="Symbol" w:hAnsi="Symbol" w:cs="Symbol" w:hint="default"/>
      </w:rPr>
    </w:lvl>
    <w:lvl w:ilvl="7" w:tplc="A836B59E">
      <w:start w:val="1"/>
      <w:numFmt w:val="bullet"/>
      <w:lvlText w:val="o"/>
      <w:lvlJc w:val="left"/>
      <w:pPr>
        <w:ind w:left="5760" w:hanging="360"/>
      </w:pPr>
      <w:rPr>
        <w:rFonts w:ascii="Courier New" w:hAnsi="Courier New" w:cs="Courier New" w:hint="default"/>
      </w:rPr>
    </w:lvl>
    <w:lvl w:ilvl="8" w:tplc="F4C84318">
      <w:start w:val="1"/>
      <w:numFmt w:val="bullet"/>
      <w:lvlText w:val=""/>
      <w:lvlJc w:val="left"/>
      <w:pPr>
        <w:ind w:left="6480" w:hanging="360"/>
      </w:pPr>
      <w:rPr>
        <w:rFonts w:ascii="Wingdings" w:hAnsi="Wingdings" w:cs="Wingdings" w:hint="default"/>
      </w:rPr>
    </w:lvl>
  </w:abstractNum>
  <w:abstractNum w:abstractNumId="1" w15:restartNumberingAfterBreak="0">
    <w:nsid w:val="110F30A6"/>
    <w:multiLevelType w:val="hybridMultilevel"/>
    <w:tmpl w:val="F502F0E2"/>
    <w:lvl w:ilvl="0" w:tplc="90E62B38">
      <w:start w:val="1"/>
      <w:numFmt w:val="bullet"/>
      <w:lvlText w:val=""/>
      <w:lvlJc w:val="left"/>
      <w:pPr>
        <w:ind w:left="720" w:hanging="360"/>
      </w:pPr>
      <w:rPr>
        <w:rFonts w:ascii="Symbol" w:hAnsi="Symbol" w:cs="Symbol" w:hint="default"/>
        <w:sz w:val="18"/>
        <w:szCs w:val="18"/>
      </w:rPr>
    </w:lvl>
    <w:lvl w:ilvl="1" w:tplc="5F3297D6">
      <w:start w:val="1"/>
      <w:numFmt w:val="bullet"/>
      <w:lvlText w:val="o"/>
      <w:lvlJc w:val="left"/>
      <w:pPr>
        <w:ind w:left="1440" w:hanging="360"/>
      </w:pPr>
      <w:rPr>
        <w:rFonts w:ascii="Courier New" w:hAnsi="Courier New" w:cs="Courier New" w:hint="default"/>
      </w:rPr>
    </w:lvl>
    <w:lvl w:ilvl="2" w:tplc="9A3697E6">
      <w:start w:val="1"/>
      <w:numFmt w:val="bullet"/>
      <w:lvlText w:val=""/>
      <w:lvlJc w:val="left"/>
      <w:pPr>
        <w:ind w:left="2160" w:hanging="360"/>
      </w:pPr>
      <w:rPr>
        <w:rFonts w:ascii="Wingdings" w:hAnsi="Wingdings" w:cs="Wingdings" w:hint="default"/>
      </w:rPr>
    </w:lvl>
    <w:lvl w:ilvl="3" w:tplc="D708FA30">
      <w:start w:val="1"/>
      <w:numFmt w:val="bullet"/>
      <w:lvlText w:val=""/>
      <w:lvlJc w:val="left"/>
      <w:pPr>
        <w:ind w:left="2880" w:hanging="360"/>
      </w:pPr>
      <w:rPr>
        <w:rFonts w:ascii="Symbol" w:hAnsi="Symbol" w:cs="Symbol" w:hint="default"/>
      </w:rPr>
    </w:lvl>
    <w:lvl w:ilvl="4" w:tplc="A48037F4">
      <w:start w:val="1"/>
      <w:numFmt w:val="bullet"/>
      <w:lvlText w:val="o"/>
      <w:lvlJc w:val="left"/>
      <w:pPr>
        <w:ind w:left="3600" w:hanging="360"/>
      </w:pPr>
      <w:rPr>
        <w:rFonts w:ascii="Courier New" w:hAnsi="Courier New" w:cs="Courier New" w:hint="default"/>
      </w:rPr>
    </w:lvl>
    <w:lvl w:ilvl="5" w:tplc="01E2B068">
      <w:start w:val="1"/>
      <w:numFmt w:val="bullet"/>
      <w:lvlText w:val=""/>
      <w:lvlJc w:val="left"/>
      <w:pPr>
        <w:ind w:left="4320" w:hanging="360"/>
      </w:pPr>
      <w:rPr>
        <w:rFonts w:ascii="Wingdings" w:hAnsi="Wingdings" w:cs="Wingdings" w:hint="default"/>
      </w:rPr>
    </w:lvl>
    <w:lvl w:ilvl="6" w:tplc="13AE706C">
      <w:start w:val="1"/>
      <w:numFmt w:val="bullet"/>
      <w:lvlText w:val=""/>
      <w:lvlJc w:val="left"/>
      <w:pPr>
        <w:ind w:left="5040" w:hanging="360"/>
      </w:pPr>
      <w:rPr>
        <w:rFonts w:ascii="Symbol" w:hAnsi="Symbol" w:cs="Symbol" w:hint="default"/>
      </w:rPr>
    </w:lvl>
    <w:lvl w:ilvl="7" w:tplc="43C0AD14">
      <w:start w:val="1"/>
      <w:numFmt w:val="bullet"/>
      <w:lvlText w:val="o"/>
      <w:lvlJc w:val="left"/>
      <w:pPr>
        <w:ind w:left="5760" w:hanging="360"/>
      </w:pPr>
      <w:rPr>
        <w:rFonts w:ascii="Courier New" w:hAnsi="Courier New" w:cs="Courier New" w:hint="default"/>
      </w:rPr>
    </w:lvl>
    <w:lvl w:ilvl="8" w:tplc="43AEDB46">
      <w:start w:val="1"/>
      <w:numFmt w:val="bullet"/>
      <w:lvlText w:val=""/>
      <w:lvlJc w:val="left"/>
      <w:pPr>
        <w:ind w:left="6480" w:hanging="360"/>
      </w:pPr>
      <w:rPr>
        <w:rFonts w:ascii="Wingdings" w:hAnsi="Wingdings" w:cs="Wingdings" w:hint="default"/>
      </w:rPr>
    </w:lvl>
  </w:abstractNum>
  <w:abstractNum w:abstractNumId="2" w15:restartNumberingAfterBreak="0">
    <w:nsid w:val="12D22A6B"/>
    <w:multiLevelType w:val="hybridMultilevel"/>
    <w:tmpl w:val="F8B26210"/>
    <w:lvl w:ilvl="0" w:tplc="771E491C">
      <w:start w:val="1"/>
      <w:numFmt w:val="bullet"/>
      <w:lvlText w:val=""/>
      <w:lvlJc w:val="left"/>
      <w:pPr>
        <w:ind w:left="720" w:hanging="360"/>
      </w:pPr>
      <w:rPr>
        <w:rFonts w:ascii="Symbol" w:hAnsi="Symbol" w:cs="Symbol" w:hint="default"/>
        <w:sz w:val="18"/>
        <w:szCs w:val="18"/>
      </w:rPr>
    </w:lvl>
    <w:lvl w:ilvl="1" w:tplc="0FE65AAE">
      <w:start w:val="1"/>
      <w:numFmt w:val="bullet"/>
      <w:lvlText w:val="o"/>
      <w:lvlJc w:val="left"/>
      <w:pPr>
        <w:ind w:left="1440" w:hanging="360"/>
      </w:pPr>
      <w:rPr>
        <w:rFonts w:ascii="Courier New" w:hAnsi="Courier New" w:cs="Courier New" w:hint="default"/>
      </w:rPr>
    </w:lvl>
    <w:lvl w:ilvl="2" w:tplc="1D8E19E4">
      <w:start w:val="1"/>
      <w:numFmt w:val="bullet"/>
      <w:lvlText w:val=""/>
      <w:lvlJc w:val="left"/>
      <w:pPr>
        <w:ind w:left="2160" w:hanging="360"/>
      </w:pPr>
      <w:rPr>
        <w:rFonts w:ascii="Wingdings" w:hAnsi="Wingdings" w:cs="Wingdings" w:hint="default"/>
      </w:rPr>
    </w:lvl>
    <w:lvl w:ilvl="3" w:tplc="A7480208">
      <w:start w:val="1"/>
      <w:numFmt w:val="bullet"/>
      <w:lvlText w:val=""/>
      <w:lvlJc w:val="left"/>
      <w:pPr>
        <w:ind w:left="2880" w:hanging="360"/>
      </w:pPr>
      <w:rPr>
        <w:rFonts w:ascii="Symbol" w:hAnsi="Symbol" w:cs="Symbol" w:hint="default"/>
      </w:rPr>
    </w:lvl>
    <w:lvl w:ilvl="4" w:tplc="60421EE6">
      <w:start w:val="1"/>
      <w:numFmt w:val="bullet"/>
      <w:lvlText w:val="o"/>
      <w:lvlJc w:val="left"/>
      <w:pPr>
        <w:ind w:left="3600" w:hanging="360"/>
      </w:pPr>
      <w:rPr>
        <w:rFonts w:ascii="Courier New" w:hAnsi="Courier New" w:cs="Courier New" w:hint="default"/>
      </w:rPr>
    </w:lvl>
    <w:lvl w:ilvl="5" w:tplc="DEEED13E">
      <w:start w:val="1"/>
      <w:numFmt w:val="bullet"/>
      <w:lvlText w:val=""/>
      <w:lvlJc w:val="left"/>
      <w:pPr>
        <w:ind w:left="4320" w:hanging="360"/>
      </w:pPr>
      <w:rPr>
        <w:rFonts w:ascii="Wingdings" w:hAnsi="Wingdings" w:cs="Wingdings" w:hint="default"/>
      </w:rPr>
    </w:lvl>
    <w:lvl w:ilvl="6" w:tplc="BCACBA5A">
      <w:start w:val="1"/>
      <w:numFmt w:val="bullet"/>
      <w:lvlText w:val=""/>
      <w:lvlJc w:val="left"/>
      <w:pPr>
        <w:ind w:left="5040" w:hanging="360"/>
      </w:pPr>
      <w:rPr>
        <w:rFonts w:ascii="Symbol" w:hAnsi="Symbol" w:cs="Symbol" w:hint="default"/>
      </w:rPr>
    </w:lvl>
    <w:lvl w:ilvl="7" w:tplc="9F8C40DE">
      <w:start w:val="1"/>
      <w:numFmt w:val="bullet"/>
      <w:lvlText w:val="o"/>
      <w:lvlJc w:val="left"/>
      <w:pPr>
        <w:ind w:left="5760" w:hanging="360"/>
      </w:pPr>
      <w:rPr>
        <w:rFonts w:ascii="Courier New" w:hAnsi="Courier New" w:cs="Courier New" w:hint="default"/>
      </w:rPr>
    </w:lvl>
    <w:lvl w:ilvl="8" w:tplc="186EB19A">
      <w:start w:val="1"/>
      <w:numFmt w:val="bullet"/>
      <w:lvlText w:val=""/>
      <w:lvlJc w:val="left"/>
      <w:pPr>
        <w:ind w:left="6480" w:hanging="360"/>
      </w:pPr>
      <w:rPr>
        <w:rFonts w:ascii="Wingdings" w:hAnsi="Wingdings" w:cs="Wingdings" w:hint="default"/>
      </w:rPr>
    </w:lvl>
  </w:abstractNum>
  <w:abstractNum w:abstractNumId="3" w15:restartNumberingAfterBreak="0">
    <w:nsid w:val="172E6440"/>
    <w:multiLevelType w:val="hybridMultilevel"/>
    <w:tmpl w:val="65FCDD3C"/>
    <w:lvl w:ilvl="0" w:tplc="EF007A5C">
      <w:start w:val="1"/>
      <w:numFmt w:val="bullet"/>
      <w:lvlText w:val=""/>
      <w:lvlJc w:val="left"/>
      <w:pPr>
        <w:ind w:left="720" w:hanging="360"/>
      </w:pPr>
      <w:rPr>
        <w:rFonts w:ascii="Symbol" w:hAnsi="Symbol" w:cs="Symbol" w:hint="default"/>
        <w:sz w:val="18"/>
        <w:szCs w:val="18"/>
      </w:rPr>
    </w:lvl>
    <w:lvl w:ilvl="1" w:tplc="8D3CE12C">
      <w:start w:val="1"/>
      <w:numFmt w:val="bullet"/>
      <w:lvlText w:val="o"/>
      <w:lvlJc w:val="left"/>
      <w:pPr>
        <w:ind w:left="1440" w:hanging="360"/>
      </w:pPr>
      <w:rPr>
        <w:rFonts w:ascii="Courier New" w:hAnsi="Courier New" w:cs="Courier New" w:hint="default"/>
      </w:rPr>
    </w:lvl>
    <w:lvl w:ilvl="2" w:tplc="0EA66902">
      <w:start w:val="1"/>
      <w:numFmt w:val="bullet"/>
      <w:lvlText w:val=""/>
      <w:lvlJc w:val="left"/>
      <w:pPr>
        <w:ind w:left="2160" w:hanging="360"/>
      </w:pPr>
      <w:rPr>
        <w:rFonts w:ascii="Wingdings" w:hAnsi="Wingdings" w:cs="Wingdings" w:hint="default"/>
      </w:rPr>
    </w:lvl>
    <w:lvl w:ilvl="3" w:tplc="E07EEE32">
      <w:start w:val="1"/>
      <w:numFmt w:val="bullet"/>
      <w:lvlText w:val=""/>
      <w:lvlJc w:val="left"/>
      <w:pPr>
        <w:ind w:left="2880" w:hanging="360"/>
      </w:pPr>
      <w:rPr>
        <w:rFonts w:ascii="Symbol" w:hAnsi="Symbol" w:cs="Symbol" w:hint="default"/>
      </w:rPr>
    </w:lvl>
    <w:lvl w:ilvl="4" w:tplc="AB4E5304">
      <w:start w:val="1"/>
      <w:numFmt w:val="bullet"/>
      <w:lvlText w:val="o"/>
      <w:lvlJc w:val="left"/>
      <w:pPr>
        <w:ind w:left="3600" w:hanging="360"/>
      </w:pPr>
      <w:rPr>
        <w:rFonts w:ascii="Courier New" w:hAnsi="Courier New" w:cs="Courier New" w:hint="default"/>
      </w:rPr>
    </w:lvl>
    <w:lvl w:ilvl="5" w:tplc="24D6A3D0">
      <w:start w:val="1"/>
      <w:numFmt w:val="bullet"/>
      <w:lvlText w:val=""/>
      <w:lvlJc w:val="left"/>
      <w:pPr>
        <w:ind w:left="4320" w:hanging="360"/>
      </w:pPr>
      <w:rPr>
        <w:rFonts w:ascii="Wingdings" w:hAnsi="Wingdings" w:cs="Wingdings" w:hint="default"/>
      </w:rPr>
    </w:lvl>
    <w:lvl w:ilvl="6" w:tplc="FE1E7E50">
      <w:start w:val="1"/>
      <w:numFmt w:val="bullet"/>
      <w:lvlText w:val=""/>
      <w:lvlJc w:val="left"/>
      <w:pPr>
        <w:ind w:left="5040" w:hanging="360"/>
      </w:pPr>
      <w:rPr>
        <w:rFonts w:ascii="Symbol" w:hAnsi="Symbol" w:cs="Symbol" w:hint="default"/>
      </w:rPr>
    </w:lvl>
    <w:lvl w:ilvl="7" w:tplc="335E0EAC">
      <w:start w:val="1"/>
      <w:numFmt w:val="bullet"/>
      <w:lvlText w:val="o"/>
      <w:lvlJc w:val="left"/>
      <w:pPr>
        <w:ind w:left="5760" w:hanging="360"/>
      </w:pPr>
      <w:rPr>
        <w:rFonts w:ascii="Courier New" w:hAnsi="Courier New" w:cs="Courier New" w:hint="default"/>
      </w:rPr>
    </w:lvl>
    <w:lvl w:ilvl="8" w:tplc="1B1A1A90">
      <w:start w:val="1"/>
      <w:numFmt w:val="bullet"/>
      <w:lvlText w:val=""/>
      <w:lvlJc w:val="left"/>
      <w:pPr>
        <w:ind w:left="6480" w:hanging="360"/>
      </w:pPr>
      <w:rPr>
        <w:rFonts w:ascii="Wingdings" w:hAnsi="Wingdings" w:cs="Wingdings" w:hint="default"/>
      </w:rPr>
    </w:lvl>
  </w:abstractNum>
  <w:abstractNum w:abstractNumId="4"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2AB352E1"/>
    <w:multiLevelType w:val="hybridMultilevel"/>
    <w:tmpl w:val="862CE560"/>
    <w:lvl w:ilvl="0" w:tplc="1D4E9F56">
      <w:start w:val="1"/>
      <w:numFmt w:val="bullet"/>
      <w:lvlText w:val=""/>
      <w:lvlJc w:val="left"/>
      <w:pPr>
        <w:ind w:left="720" w:hanging="360"/>
      </w:pPr>
      <w:rPr>
        <w:rFonts w:ascii="Symbol" w:hAnsi="Symbol" w:cs="Symbol" w:hint="default"/>
        <w:sz w:val="18"/>
        <w:szCs w:val="18"/>
      </w:rPr>
    </w:lvl>
    <w:lvl w:ilvl="1" w:tplc="41920180">
      <w:start w:val="1"/>
      <w:numFmt w:val="bullet"/>
      <w:lvlText w:val="o"/>
      <w:lvlJc w:val="left"/>
      <w:pPr>
        <w:ind w:left="1440" w:hanging="360"/>
      </w:pPr>
      <w:rPr>
        <w:rFonts w:ascii="Courier New" w:hAnsi="Courier New" w:cs="Courier New" w:hint="default"/>
      </w:rPr>
    </w:lvl>
    <w:lvl w:ilvl="2" w:tplc="E9F87086">
      <w:start w:val="1"/>
      <w:numFmt w:val="bullet"/>
      <w:lvlText w:val=""/>
      <w:lvlJc w:val="left"/>
      <w:pPr>
        <w:ind w:left="2160" w:hanging="360"/>
      </w:pPr>
      <w:rPr>
        <w:rFonts w:ascii="Wingdings" w:hAnsi="Wingdings" w:cs="Wingdings" w:hint="default"/>
      </w:rPr>
    </w:lvl>
    <w:lvl w:ilvl="3" w:tplc="4F981242">
      <w:start w:val="1"/>
      <w:numFmt w:val="bullet"/>
      <w:lvlText w:val=""/>
      <w:lvlJc w:val="left"/>
      <w:pPr>
        <w:ind w:left="2880" w:hanging="360"/>
      </w:pPr>
      <w:rPr>
        <w:rFonts w:ascii="Symbol" w:hAnsi="Symbol" w:cs="Symbol" w:hint="default"/>
      </w:rPr>
    </w:lvl>
    <w:lvl w:ilvl="4" w:tplc="CAC6CD5A">
      <w:start w:val="1"/>
      <w:numFmt w:val="bullet"/>
      <w:lvlText w:val="o"/>
      <w:lvlJc w:val="left"/>
      <w:pPr>
        <w:ind w:left="3600" w:hanging="360"/>
      </w:pPr>
      <w:rPr>
        <w:rFonts w:ascii="Courier New" w:hAnsi="Courier New" w:cs="Courier New" w:hint="default"/>
      </w:rPr>
    </w:lvl>
    <w:lvl w:ilvl="5" w:tplc="724A0A06">
      <w:start w:val="1"/>
      <w:numFmt w:val="bullet"/>
      <w:lvlText w:val=""/>
      <w:lvlJc w:val="left"/>
      <w:pPr>
        <w:ind w:left="4320" w:hanging="360"/>
      </w:pPr>
      <w:rPr>
        <w:rFonts w:ascii="Wingdings" w:hAnsi="Wingdings" w:cs="Wingdings" w:hint="default"/>
      </w:rPr>
    </w:lvl>
    <w:lvl w:ilvl="6" w:tplc="C51C6ACE">
      <w:start w:val="1"/>
      <w:numFmt w:val="bullet"/>
      <w:lvlText w:val=""/>
      <w:lvlJc w:val="left"/>
      <w:pPr>
        <w:ind w:left="5040" w:hanging="360"/>
      </w:pPr>
      <w:rPr>
        <w:rFonts w:ascii="Symbol" w:hAnsi="Symbol" w:cs="Symbol" w:hint="default"/>
      </w:rPr>
    </w:lvl>
    <w:lvl w:ilvl="7" w:tplc="F9D05160">
      <w:start w:val="1"/>
      <w:numFmt w:val="bullet"/>
      <w:lvlText w:val="o"/>
      <w:lvlJc w:val="left"/>
      <w:pPr>
        <w:ind w:left="5760" w:hanging="360"/>
      </w:pPr>
      <w:rPr>
        <w:rFonts w:ascii="Courier New" w:hAnsi="Courier New" w:cs="Courier New" w:hint="default"/>
      </w:rPr>
    </w:lvl>
    <w:lvl w:ilvl="8" w:tplc="5EA2CC0A">
      <w:start w:val="1"/>
      <w:numFmt w:val="bullet"/>
      <w:lvlText w:val=""/>
      <w:lvlJc w:val="left"/>
      <w:pPr>
        <w:ind w:left="6480" w:hanging="360"/>
      </w:pPr>
      <w:rPr>
        <w:rFonts w:ascii="Wingdings" w:hAnsi="Wingdings" w:cs="Wingdings" w:hint="default"/>
      </w:rPr>
    </w:lvl>
  </w:abstractNum>
  <w:abstractNum w:abstractNumId="6" w15:restartNumberingAfterBreak="0">
    <w:nsid w:val="2B307C24"/>
    <w:multiLevelType w:val="hybridMultilevel"/>
    <w:tmpl w:val="7C32EC1E"/>
    <w:lvl w:ilvl="0" w:tplc="B9745148">
      <w:start w:val="1"/>
      <w:numFmt w:val="bullet"/>
      <w:lvlText w:val=""/>
      <w:lvlJc w:val="left"/>
      <w:pPr>
        <w:ind w:left="720" w:hanging="360"/>
      </w:pPr>
      <w:rPr>
        <w:rFonts w:ascii="Symbol" w:hAnsi="Symbol" w:cs="Symbol" w:hint="default"/>
        <w:sz w:val="18"/>
        <w:szCs w:val="18"/>
      </w:rPr>
    </w:lvl>
    <w:lvl w:ilvl="1" w:tplc="C47A071C">
      <w:start w:val="1"/>
      <w:numFmt w:val="bullet"/>
      <w:lvlText w:val="o"/>
      <w:lvlJc w:val="left"/>
      <w:pPr>
        <w:ind w:left="1440" w:hanging="360"/>
      </w:pPr>
      <w:rPr>
        <w:rFonts w:ascii="Courier New" w:hAnsi="Courier New" w:cs="Courier New" w:hint="default"/>
      </w:rPr>
    </w:lvl>
    <w:lvl w:ilvl="2" w:tplc="32427674">
      <w:start w:val="1"/>
      <w:numFmt w:val="bullet"/>
      <w:lvlText w:val=""/>
      <w:lvlJc w:val="left"/>
      <w:pPr>
        <w:ind w:left="2160" w:hanging="360"/>
      </w:pPr>
      <w:rPr>
        <w:rFonts w:ascii="Wingdings" w:hAnsi="Wingdings" w:cs="Wingdings" w:hint="default"/>
      </w:rPr>
    </w:lvl>
    <w:lvl w:ilvl="3" w:tplc="E022FC28">
      <w:start w:val="1"/>
      <w:numFmt w:val="bullet"/>
      <w:lvlText w:val=""/>
      <w:lvlJc w:val="left"/>
      <w:pPr>
        <w:ind w:left="2880" w:hanging="360"/>
      </w:pPr>
      <w:rPr>
        <w:rFonts w:ascii="Symbol" w:hAnsi="Symbol" w:cs="Symbol" w:hint="default"/>
      </w:rPr>
    </w:lvl>
    <w:lvl w:ilvl="4" w:tplc="282685C6">
      <w:start w:val="1"/>
      <w:numFmt w:val="bullet"/>
      <w:lvlText w:val="o"/>
      <w:lvlJc w:val="left"/>
      <w:pPr>
        <w:ind w:left="3600" w:hanging="360"/>
      </w:pPr>
      <w:rPr>
        <w:rFonts w:ascii="Courier New" w:hAnsi="Courier New" w:cs="Courier New" w:hint="default"/>
      </w:rPr>
    </w:lvl>
    <w:lvl w:ilvl="5" w:tplc="7AA0B744">
      <w:start w:val="1"/>
      <w:numFmt w:val="bullet"/>
      <w:lvlText w:val=""/>
      <w:lvlJc w:val="left"/>
      <w:pPr>
        <w:ind w:left="4320" w:hanging="360"/>
      </w:pPr>
      <w:rPr>
        <w:rFonts w:ascii="Wingdings" w:hAnsi="Wingdings" w:cs="Wingdings" w:hint="default"/>
      </w:rPr>
    </w:lvl>
    <w:lvl w:ilvl="6" w:tplc="1D26BD48">
      <w:start w:val="1"/>
      <w:numFmt w:val="bullet"/>
      <w:lvlText w:val=""/>
      <w:lvlJc w:val="left"/>
      <w:pPr>
        <w:ind w:left="5040" w:hanging="360"/>
      </w:pPr>
      <w:rPr>
        <w:rFonts w:ascii="Symbol" w:hAnsi="Symbol" w:cs="Symbol" w:hint="default"/>
      </w:rPr>
    </w:lvl>
    <w:lvl w:ilvl="7" w:tplc="118A1F90">
      <w:start w:val="1"/>
      <w:numFmt w:val="bullet"/>
      <w:lvlText w:val="o"/>
      <w:lvlJc w:val="left"/>
      <w:pPr>
        <w:ind w:left="5760" w:hanging="360"/>
      </w:pPr>
      <w:rPr>
        <w:rFonts w:ascii="Courier New" w:hAnsi="Courier New" w:cs="Courier New" w:hint="default"/>
      </w:rPr>
    </w:lvl>
    <w:lvl w:ilvl="8" w:tplc="39E80692">
      <w:start w:val="1"/>
      <w:numFmt w:val="bullet"/>
      <w:lvlText w:val=""/>
      <w:lvlJc w:val="left"/>
      <w:pPr>
        <w:ind w:left="6480" w:hanging="360"/>
      </w:pPr>
      <w:rPr>
        <w:rFonts w:ascii="Wingdings" w:hAnsi="Wingdings" w:cs="Wingdings" w:hint="default"/>
      </w:r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F627A56"/>
    <w:multiLevelType w:val="hybridMultilevel"/>
    <w:tmpl w:val="F692DA64"/>
    <w:lvl w:ilvl="0" w:tplc="ED0CAC7C">
      <w:start w:val="1"/>
      <w:numFmt w:val="bullet"/>
      <w:lvlText w:val=""/>
      <w:lvlJc w:val="left"/>
      <w:pPr>
        <w:ind w:left="720" w:hanging="360"/>
      </w:pPr>
      <w:rPr>
        <w:rFonts w:ascii="Symbol" w:hAnsi="Symbol" w:cs="Symbol" w:hint="default"/>
        <w:sz w:val="18"/>
        <w:szCs w:val="18"/>
      </w:rPr>
    </w:lvl>
    <w:lvl w:ilvl="1" w:tplc="C3787546">
      <w:start w:val="1"/>
      <w:numFmt w:val="bullet"/>
      <w:lvlText w:val="o"/>
      <w:lvlJc w:val="left"/>
      <w:pPr>
        <w:ind w:left="1440" w:hanging="360"/>
      </w:pPr>
      <w:rPr>
        <w:rFonts w:ascii="Courier New" w:hAnsi="Courier New" w:cs="Courier New" w:hint="default"/>
      </w:rPr>
    </w:lvl>
    <w:lvl w:ilvl="2" w:tplc="8D464194">
      <w:start w:val="1"/>
      <w:numFmt w:val="bullet"/>
      <w:lvlText w:val=""/>
      <w:lvlJc w:val="left"/>
      <w:pPr>
        <w:ind w:left="2160" w:hanging="360"/>
      </w:pPr>
      <w:rPr>
        <w:rFonts w:ascii="Wingdings" w:hAnsi="Wingdings" w:cs="Wingdings" w:hint="default"/>
      </w:rPr>
    </w:lvl>
    <w:lvl w:ilvl="3" w:tplc="3058FB42">
      <w:start w:val="1"/>
      <w:numFmt w:val="bullet"/>
      <w:lvlText w:val=""/>
      <w:lvlJc w:val="left"/>
      <w:pPr>
        <w:ind w:left="2880" w:hanging="360"/>
      </w:pPr>
      <w:rPr>
        <w:rFonts w:ascii="Symbol" w:hAnsi="Symbol" w:cs="Symbol" w:hint="default"/>
      </w:rPr>
    </w:lvl>
    <w:lvl w:ilvl="4" w:tplc="A18268B2">
      <w:start w:val="1"/>
      <w:numFmt w:val="bullet"/>
      <w:lvlText w:val="o"/>
      <w:lvlJc w:val="left"/>
      <w:pPr>
        <w:ind w:left="3600" w:hanging="360"/>
      </w:pPr>
      <w:rPr>
        <w:rFonts w:ascii="Courier New" w:hAnsi="Courier New" w:cs="Courier New" w:hint="default"/>
      </w:rPr>
    </w:lvl>
    <w:lvl w:ilvl="5" w:tplc="E4FEAB82">
      <w:start w:val="1"/>
      <w:numFmt w:val="bullet"/>
      <w:lvlText w:val=""/>
      <w:lvlJc w:val="left"/>
      <w:pPr>
        <w:ind w:left="4320" w:hanging="360"/>
      </w:pPr>
      <w:rPr>
        <w:rFonts w:ascii="Wingdings" w:hAnsi="Wingdings" w:cs="Wingdings" w:hint="default"/>
      </w:rPr>
    </w:lvl>
    <w:lvl w:ilvl="6" w:tplc="4D5C574E">
      <w:start w:val="1"/>
      <w:numFmt w:val="bullet"/>
      <w:lvlText w:val=""/>
      <w:lvlJc w:val="left"/>
      <w:pPr>
        <w:ind w:left="5040" w:hanging="360"/>
      </w:pPr>
      <w:rPr>
        <w:rFonts w:ascii="Symbol" w:hAnsi="Symbol" w:cs="Symbol" w:hint="default"/>
      </w:rPr>
    </w:lvl>
    <w:lvl w:ilvl="7" w:tplc="A03E1534">
      <w:start w:val="1"/>
      <w:numFmt w:val="bullet"/>
      <w:lvlText w:val="o"/>
      <w:lvlJc w:val="left"/>
      <w:pPr>
        <w:ind w:left="5760" w:hanging="360"/>
      </w:pPr>
      <w:rPr>
        <w:rFonts w:ascii="Courier New" w:hAnsi="Courier New" w:cs="Courier New" w:hint="default"/>
      </w:rPr>
    </w:lvl>
    <w:lvl w:ilvl="8" w:tplc="E6529F8A">
      <w:start w:val="1"/>
      <w:numFmt w:val="bullet"/>
      <w:lvlText w:val=""/>
      <w:lvlJc w:val="left"/>
      <w:pPr>
        <w:ind w:left="6480" w:hanging="360"/>
      </w:pPr>
      <w:rPr>
        <w:rFonts w:ascii="Wingdings" w:hAnsi="Wingdings" w:cs="Wingdings" w:hint="default"/>
      </w:rPr>
    </w:lvl>
  </w:abstractNum>
  <w:abstractNum w:abstractNumId="9" w15:restartNumberingAfterBreak="0">
    <w:nsid w:val="372B2611"/>
    <w:multiLevelType w:val="hybridMultilevel"/>
    <w:tmpl w:val="22CC7892"/>
    <w:lvl w:ilvl="0" w:tplc="08A893C6">
      <w:start w:val="1"/>
      <w:numFmt w:val="bullet"/>
      <w:lvlText w:val=""/>
      <w:lvlJc w:val="left"/>
      <w:pPr>
        <w:ind w:left="720" w:hanging="360"/>
      </w:pPr>
      <w:rPr>
        <w:rFonts w:ascii="Symbol" w:hAnsi="Symbol" w:cs="Symbol" w:hint="default"/>
        <w:sz w:val="18"/>
        <w:szCs w:val="18"/>
      </w:rPr>
    </w:lvl>
    <w:lvl w:ilvl="1" w:tplc="7AD854DE">
      <w:start w:val="1"/>
      <w:numFmt w:val="bullet"/>
      <w:lvlText w:val="o"/>
      <w:lvlJc w:val="left"/>
      <w:pPr>
        <w:ind w:left="1440" w:hanging="360"/>
      </w:pPr>
      <w:rPr>
        <w:rFonts w:ascii="Courier New" w:hAnsi="Courier New" w:cs="Courier New" w:hint="default"/>
      </w:rPr>
    </w:lvl>
    <w:lvl w:ilvl="2" w:tplc="501A8622">
      <w:start w:val="1"/>
      <w:numFmt w:val="bullet"/>
      <w:lvlText w:val=""/>
      <w:lvlJc w:val="left"/>
      <w:pPr>
        <w:ind w:left="2160" w:hanging="360"/>
      </w:pPr>
      <w:rPr>
        <w:rFonts w:ascii="Wingdings" w:hAnsi="Wingdings" w:cs="Wingdings" w:hint="default"/>
      </w:rPr>
    </w:lvl>
    <w:lvl w:ilvl="3" w:tplc="68AE5EFC">
      <w:start w:val="1"/>
      <w:numFmt w:val="bullet"/>
      <w:lvlText w:val=""/>
      <w:lvlJc w:val="left"/>
      <w:pPr>
        <w:ind w:left="2880" w:hanging="360"/>
      </w:pPr>
      <w:rPr>
        <w:rFonts w:ascii="Symbol" w:hAnsi="Symbol" w:cs="Symbol" w:hint="default"/>
      </w:rPr>
    </w:lvl>
    <w:lvl w:ilvl="4" w:tplc="6E784D9E">
      <w:start w:val="1"/>
      <w:numFmt w:val="bullet"/>
      <w:lvlText w:val="o"/>
      <w:lvlJc w:val="left"/>
      <w:pPr>
        <w:ind w:left="3600" w:hanging="360"/>
      </w:pPr>
      <w:rPr>
        <w:rFonts w:ascii="Courier New" w:hAnsi="Courier New" w:cs="Courier New" w:hint="default"/>
      </w:rPr>
    </w:lvl>
    <w:lvl w:ilvl="5" w:tplc="F4E46B2E">
      <w:start w:val="1"/>
      <w:numFmt w:val="bullet"/>
      <w:lvlText w:val=""/>
      <w:lvlJc w:val="left"/>
      <w:pPr>
        <w:ind w:left="4320" w:hanging="360"/>
      </w:pPr>
      <w:rPr>
        <w:rFonts w:ascii="Wingdings" w:hAnsi="Wingdings" w:cs="Wingdings" w:hint="default"/>
      </w:rPr>
    </w:lvl>
    <w:lvl w:ilvl="6" w:tplc="2A2AF8F4">
      <w:start w:val="1"/>
      <w:numFmt w:val="bullet"/>
      <w:lvlText w:val=""/>
      <w:lvlJc w:val="left"/>
      <w:pPr>
        <w:ind w:left="5040" w:hanging="360"/>
      </w:pPr>
      <w:rPr>
        <w:rFonts w:ascii="Symbol" w:hAnsi="Symbol" w:cs="Symbol" w:hint="default"/>
      </w:rPr>
    </w:lvl>
    <w:lvl w:ilvl="7" w:tplc="62DCE99C">
      <w:start w:val="1"/>
      <w:numFmt w:val="bullet"/>
      <w:lvlText w:val="o"/>
      <w:lvlJc w:val="left"/>
      <w:pPr>
        <w:ind w:left="5760" w:hanging="360"/>
      </w:pPr>
      <w:rPr>
        <w:rFonts w:ascii="Courier New" w:hAnsi="Courier New" w:cs="Courier New" w:hint="default"/>
      </w:rPr>
    </w:lvl>
    <w:lvl w:ilvl="8" w:tplc="C5EA3446">
      <w:start w:val="1"/>
      <w:numFmt w:val="bullet"/>
      <w:lvlText w:val=""/>
      <w:lvlJc w:val="left"/>
      <w:pPr>
        <w:ind w:left="6480" w:hanging="360"/>
      </w:pPr>
      <w:rPr>
        <w:rFonts w:ascii="Wingdings" w:hAnsi="Wingdings" w:cs="Wingdings" w:hint="default"/>
      </w:rPr>
    </w:lvl>
  </w:abstractNum>
  <w:abstractNum w:abstractNumId="10" w15:restartNumberingAfterBreak="0">
    <w:nsid w:val="399D0D9D"/>
    <w:multiLevelType w:val="hybridMultilevel"/>
    <w:tmpl w:val="F0F0E352"/>
    <w:lvl w:ilvl="0" w:tplc="63206264">
      <w:start w:val="1"/>
      <w:numFmt w:val="bullet"/>
      <w:lvlText w:val=""/>
      <w:lvlJc w:val="left"/>
      <w:pPr>
        <w:ind w:left="720" w:hanging="360"/>
      </w:pPr>
      <w:rPr>
        <w:rFonts w:ascii="Symbol" w:hAnsi="Symbol" w:cs="Symbol" w:hint="default"/>
        <w:sz w:val="18"/>
        <w:szCs w:val="18"/>
      </w:rPr>
    </w:lvl>
    <w:lvl w:ilvl="1" w:tplc="0994B46A">
      <w:start w:val="1"/>
      <w:numFmt w:val="bullet"/>
      <w:lvlText w:val="o"/>
      <w:lvlJc w:val="left"/>
      <w:pPr>
        <w:ind w:left="1440" w:hanging="360"/>
      </w:pPr>
      <w:rPr>
        <w:rFonts w:ascii="Courier New" w:hAnsi="Courier New" w:cs="Courier New" w:hint="default"/>
      </w:rPr>
    </w:lvl>
    <w:lvl w:ilvl="2" w:tplc="F8520F7A">
      <w:start w:val="1"/>
      <w:numFmt w:val="bullet"/>
      <w:lvlText w:val=""/>
      <w:lvlJc w:val="left"/>
      <w:pPr>
        <w:ind w:left="2160" w:hanging="360"/>
      </w:pPr>
      <w:rPr>
        <w:rFonts w:ascii="Wingdings" w:hAnsi="Wingdings" w:cs="Wingdings" w:hint="default"/>
      </w:rPr>
    </w:lvl>
    <w:lvl w:ilvl="3" w:tplc="FDD67F5C">
      <w:start w:val="1"/>
      <w:numFmt w:val="bullet"/>
      <w:lvlText w:val=""/>
      <w:lvlJc w:val="left"/>
      <w:pPr>
        <w:ind w:left="2880" w:hanging="360"/>
      </w:pPr>
      <w:rPr>
        <w:rFonts w:ascii="Symbol" w:hAnsi="Symbol" w:cs="Symbol" w:hint="default"/>
      </w:rPr>
    </w:lvl>
    <w:lvl w:ilvl="4" w:tplc="81A63446">
      <w:start w:val="1"/>
      <w:numFmt w:val="bullet"/>
      <w:lvlText w:val="o"/>
      <w:lvlJc w:val="left"/>
      <w:pPr>
        <w:ind w:left="3600" w:hanging="360"/>
      </w:pPr>
      <w:rPr>
        <w:rFonts w:ascii="Courier New" w:hAnsi="Courier New" w:cs="Courier New" w:hint="default"/>
      </w:rPr>
    </w:lvl>
    <w:lvl w:ilvl="5" w:tplc="DF3A4526">
      <w:start w:val="1"/>
      <w:numFmt w:val="bullet"/>
      <w:lvlText w:val=""/>
      <w:lvlJc w:val="left"/>
      <w:pPr>
        <w:ind w:left="4320" w:hanging="360"/>
      </w:pPr>
      <w:rPr>
        <w:rFonts w:ascii="Wingdings" w:hAnsi="Wingdings" w:cs="Wingdings" w:hint="default"/>
      </w:rPr>
    </w:lvl>
    <w:lvl w:ilvl="6" w:tplc="1450A97A">
      <w:start w:val="1"/>
      <w:numFmt w:val="bullet"/>
      <w:lvlText w:val=""/>
      <w:lvlJc w:val="left"/>
      <w:pPr>
        <w:ind w:left="5040" w:hanging="360"/>
      </w:pPr>
      <w:rPr>
        <w:rFonts w:ascii="Symbol" w:hAnsi="Symbol" w:cs="Symbol" w:hint="default"/>
      </w:rPr>
    </w:lvl>
    <w:lvl w:ilvl="7" w:tplc="18501C20">
      <w:start w:val="1"/>
      <w:numFmt w:val="bullet"/>
      <w:lvlText w:val="o"/>
      <w:lvlJc w:val="left"/>
      <w:pPr>
        <w:ind w:left="5760" w:hanging="360"/>
      </w:pPr>
      <w:rPr>
        <w:rFonts w:ascii="Courier New" w:hAnsi="Courier New" w:cs="Courier New" w:hint="default"/>
      </w:rPr>
    </w:lvl>
    <w:lvl w:ilvl="8" w:tplc="42AE794E">
      <w:start w:val="1"/>
      <w:numFmt w:val="bullet"/>
      <w:lvlText w:val=""/>
      <w:lvlJc w:val="left"/>
      <w:pPr>
        <w:ind w:left="6480" w:hanging="360"/>
      </w:pPr>
      <w:rPr>
        <w:rFonts w:ascii="Wingdings" w:hAnsi="Wingdings" w:cs="Wingdings" w:hint="default"/>
      </w:rPr>
    </w:lvl>
  </w:abstractNum>
  <w:abstractNum w:abstractNumId="11" w15:restartNumberingAfterBreak="0">
    <w:nsid w:val="3E57580C"/>
    <w:multiLevelType w:val="hybridMultilevel"/>
    <w:tmpl w:val="34C6F76A"/>
    <w:lvl w:ilvl="0" w:tplc="5DAAC4DE">
      <w:start w:val="1"/>
      <w:numFmt w:val="bullet"/>
      <w:lvlText w:val=""/>
      <w:lvlJc w:val="left"/>
      <w:pPr>
        <w:ind w:left="720" w:hanging="360"/>
      </w:pPr>
      <w:rPr>
        <w:rFonts w:ascii="Symbol" w:hAnsi="Symbol" w:cs="Symbol" w:hint="default"/>
        <w:sz w:val="18"/>
        <w:szCs w:val="18"/>
      </w:rPr>
    </w:lvl>
    <w:lvl w:ilvl="1" w:tplc="F8CC6596">
      <w:start w:val="1"/>
      <w:numFmt w:val="bullet"/>
      <w:lvlText w:val="o"/>
      <w:lvlJc w:val="left"/>
      <w:pPr>
        <w:ind w:left="1440" w:hanging="360"/>
      </w:pPr>
      <w:rPr>
        <w:rFonts w:ascii="Courier New" w:hAnsi="Courier New" w:cs="Courier New" w:hint="default"/>
      </w:rPr>
    </w:lvl>
    <w:lvl w:ilvl="2" w:tplc="C1C89908">
      <w:start w:val="1"/>
      <w:numFmt w:val="bullet"/>
      <w:lvlText w:val=""/>
      <w:lvlJc w:val="left"/>
      <w:pPr>
        <w:ind w:left="2160" w:hanging="360"/>
      </w:pPr>
      <w:rPr>
        <w:rFonts w:ascii="Wingdings" w:hAnsi="Wingdings" w:cs="Wingdings" w:hint="default"/>
      </w:rPr>
    </w:lvl>
    <w:lvl w:ilvl="3" w:tplc="316C5994">
      <w:start w:val="1"/>
      <w:numFmt w:val="bullet"/>
      <w:lvlText w:val=""/>
      <w:lvlJc w:val="left"/>
      <w:pPr>
        <w:ind w:left="2880" w:hanging="360"/>
      </w:pPr>
      <w:rPr>
        <w:rFonts w:ascii="Symbol" w:hAnsi="Symbol" w:cs="Symbol" w:hint="default"/>
      </w:rPr>
    </w:lvl>
    <w:lvl w:ilvl="4" w:tplc="021EB53C">
      <w:start w:val="1"/>
      <w:numFmt w:val="bullet"/>
      <w:lvlText w:val="o"/>
      <w:lvlJc w:val="left"/>
      <w:pPr>
        <w:ind w:left="3600" w:hanging="360"/>
      </w:pPr>
      <w:rPr>
        <w:rFonts w:ascii="Courier New" w:hAnsi="Courier New" w:cs="Courier New" w:hint="default"/>
      </w:rPr>
    </w:lvl>
    <w:lvl w:ilvl="5" w:tplc="362A5E66">
      <w:start w:val="1"/>
      <w:numFmt w:val="bullet"/>
      <w:lvlText w:val=""/>
      <w:lvlJc w:val="left"/>
      <w:pPr>
        <w:ind w:left="4320" w:hanging="360"/>
      </w:pPr>
      <w:rPr>
        <w:rFonts w:ascii="Wingdings" w:hAnsi="Wingdings" w:cs="Wingdings" w:hint="default"/>
      </w:rPr>
    </w:lvl>
    <w:lvl w:ilvl="6" w:tplc="E0942174">
      <w:start w:val="1"/>
      <w:numFmt w:val="bullet"/>
      <w:lvlText w:val=""/>
      <w:lvlJc w:val="left"/>
      <w:pPr>
        <w:ind w:left="5040" w:hanging="360"/>
      </w:pPr>
      <w:rPr>
        <w:rFonts w:ascii="Symbol" w:hAnsi="Symbol" w:cs="Symbol" w:hint="default"/>
      </w:rPr>
    </w:lvl>
    <w:lvl w:ilvl="7" w:tplc="A58452B8">
      <w:start w:val="1"/>
      <w:numFmt w:val="bullet"/>
      <w:lvlText w:val="o"/>
      <w:lvlJc w:val="left"/>
      <w:pPr>
        <w:ind w:left="5760" w:hanging="360"/>
      </w:pPr>
      <w:rPr>
        <w:rFonts w:ascii="Courier New" w:hAnsi="Courier New" w:cs="Courier New" w:hint="default"/>
      </w:rPr>
    </w:lvl>
    <w:lvl w:ilvl="8" w:tplc="AF864340">
      <w:start w:val="1"/>
      <w:numFmt w:val="bullet"/>
      <w:lvlText w:val=""/>
      <w:lvlJc w:val="left"/>
      <w:pPr>
        <w:ind w:left="6480" w:hanging="360"/>
      </w:pPr>
      <w:rPr>
        <w:rFonts w:ascii="Wingdings" w:hAnsi="Wingdings" w:cs="Wingdings" w:hint="default"/>
      </w:rPr>
    </w:lvl>
  </w:abstractNum>
  <w:abstractNum w:abstractNumId="12" w15:restartNumberingAfterBreak="0">
    <w:nsid w:val="3EB14D52"/>
    <w:multiLevelType w:val="hybridMultilevel"/>
    <w:tmpl w:val="FC107AC2"/>
    <w:lvl w:ilvl="0" w:tplc="C6706374">
      <w:start w:val="1"/>
      <w:numFmt w:val="decimal"/>
      <w:lvlText w:val="%1."/>
      <w:lvlJc w:val="left"/>
      <w:pPr>
        <w:ind w:left="720" w:hanging="360"/>
      </w:pPr>
      <w:rPr>
        <w:rFonts w:ascii="Arial" w:hAnsi="Arial" w:cs="Arial" w:hint="default"/>
        <w:sz w:val="18"/>
        <w:szCs w:val="18"/>
      </w:rPr>
    </w:lvl>
    <w:lvl w:ilvl="1" w:tplc="C56093A0">
      <w:start w:val="1"/>
      <w:numFmt w:val="decimal"/>
      <w:lvlText w:val="%2."/>
      <w:lvlJc w:val="left"/>
      <w:pPr>
        <w:ind w:left="1440" w:hanging="360"/>
      </w:pPr>
    </w:lvl>
    <w:lvl w:ilvl="2" w:tplc="E8E64398">
      <w:start w:val="1"/>
      <w:numFmt w:val="decimal"/>
      <w:lvlText w:val="%3."/>
      <w:lvlJc w:val="left"/>
      <w:pPr>
        <w:ind w:left="2160" w:hanging="360"/>
      </w:pPr>
    </w:lvl>
    <w:lvl w:ilvl="3" w:tplc="6BAE831C">
      <w:start w:val="1"/>
      <w:numFmt w:val="decimal"/>
      <w:lvlText w:val="%4."/>
      <w:lvlJc w:val="left"/>
      <w:pPr>
        <w:ind w:left="2880" w:hanging="360"/>
      </w:pPr>
    </w:lvl>
    <w:lvl w:ilvl="4" w:tplc="6666D23A">
      <w:start w:val="1"/>
      <w:numFmt w:val="decimal"/>
      <w:lvlText w:val="%5."/>
      <w:lvlJc w:val="left"/>
      <w:pPr>
        <w:ind w:left="3600" w:hanging="360"/>
      </w:pPr>
    </w:lvl>
    <w:lvl w:ilvl="5" w:tplc="8AFEB0B0">
      <w:start w:val="1"/>
      <w:numFmt w:val="decimal"/>
      <w:lvlText w:val="%6."/>
      <w:lvlJc w:val="left"/>
      <w:pPr>
        <w:ind w:left="4320" w:hanging="360"/>
      </w:pPr>
    </w:lvl>
    <w:lvl w:ilvl="6" w:tplc="E3780E38">
      <w:start w:val="1"/>
      <w:numFmt w:val="decimal"/>
      <w:lvlText w:val="%7."/>
      <w:lvlJc w:val="left"/>
      <w:pPr>
        <w:ind w:left="5040" w:hanging="360"/>
      </w:pPr>
    </w:lvl>
    <w:lvl w:ilvl="7" w:tplc="F59021A2">
      <w:start w:val="1"/>
      <w:numFmt w:val="decimal"/>
      <w:lvlText w:val="%8."/>
      <w:lvlJc w:val="left"/>
      <w:pPr>
        <w:ind w:left="5760" w:hanging="360"/>
      </w:pPr>
    </w:lvl>
    <w:lvl w:ilvl="8" w:tplc="90687406">
      <w:start w:val="1"/>
      <w:numFmt w:val="decimal"/>
      <w:lvlText w:val="%9."/>
      <w:lvlJc w:val="left"/>
      <w:pPr>
        <w:ind w:left="6480" w:hanging="360"/>
      </w:pPr>
    </w:lvl>
  </w:abstractNum>
  <w:abstractNum w:abstractNumId="13" w15:restartNumberingAfterBreak="0">
    <w:nsid w:val="46D35602"/>
    <w:multiLevelType w:val="hybridMultilevel"/>
    <w:tmpl w:val="BBB82C42"/>
    <w:lvl w:ilvl="0" w:tplc="335A5D2A">
      <w:start w:val="1"/>
      <w:numFmt w:val="bullet"/>
      <w:lvlText w:val=""/>
      <w:lvlJc w:val="left"/>
      <w:pPr>
        <w:ind w:left="720" w:hanging="360"/>
      </w:pPr>
      <w:rPr>
        <w:rFonts w:ascii="Symbol" w:hAnsi="Symbol" w:cs="Symbol" w:hint="default"/>
        <w:sz w:val="18"/>
        <w:szCs w:val="18"/>
      </w:rPr>
    </w:lvl>
    <w:lvl w:ilvl="1" w:tplc="84E0E8C8">
      <w:start w:val="1"/>
      <w:numFmt w:val="bullet"/>
      <w:lvlText w:val="o"/>
      <w:lvlJc w:val="left"/>
      <w:pPr>
        <w:ind w:left="1440" w:hanging="360"/>
      </w:pPr>
      <w:rPr>
        <w:rFonts w:ascii="Courier New" w:hAnsi="Courier New" w:cs="Courier New" w:hint="default"/>
      </w:rPr>
    </w:lvl>
    <w:lvl w:ilvl="2" w:tplc="07A6E8DE">
      <w:start w:val="1"/>
      <w:numFmt w:val="bullet"/>
      <w:lvlText w:val=""/>
      <w:lvlJc w:val="left"/>
      <w:pPr>
        <w:ind w:left="2160" w:hanging="360"/>
      </w:pPr>
      <w:rPr>
        <w:rFonts w:ascii="Wingdings" w:hAnsi="Wingdings" w:cs="Wingdings" w:hint="default"/>
      </w:rPr>
    </w:lvl>
    <w:lvl w:ilvl="3" w:tplc="31B67DF6">
      <w:start w:val="1"/>
      <w:numFmt w:val="bullet"/>
      <w:lvlText w:val=""/>
      <w:lvlJc w:val="left"/>
      <w:pPr>
        <w:ind w:left="2880" w:hanging="360"/>
      </w:pPr>
      <w:rPr>
        <w:rFonts w:ascii="Symbol" w:hAnsi="Symbol" w:cs="Symbol" w:hint="default"/>
      </w:rPr>
    </w:lvl>
    <w:lvl w:ilvl="4" w:tplc="C866AA5C">
      <w:start w:val="1"/>
      <w:numFmt w:val="bullet"/>
      <w:lvlText w:val="o"/>
      <w:lvlJc w:val="left"/>
      <w:pPr>
        <w:ind w:left="3600" w:hanging="360"/>
      </w:pPr>
      <w:rPr>
        <w:rFonts w:ascii="Courier New" w:hAnsi="Courier New" w:cs="Courier New" w:hint="default"/>
      </w:rPr>
    </w:lvl>
    <w:lvl w:ilvl="5" w:tplc="2828F176">
      <w:start w:val="1"/>
      <w:numFmt w:val="bullet"/>
      <w:lvlText w:val=""/>
      <w:lvlJc w:val="left"/>
      <w:pPr>
        <w:ind w:left="4320" w:hanging="360"/>
      </w:pPr>
      <w:rPr>
        <w:rFonts w:ascii="Wingdings" w:hAnsi="Wingdings" w:cs="Wingdings" w:hint="default"/>
      </w:rPr>
    </w:lvl>
    <w:lvl w:ilvl="6" w:tplc="DD48BDBE">
      <w:start w:val="1"/>
      <w:numFmt w:val="bullet"/>
      <w:lvlText w:val=""/>
      <w:lvlJc w:val="left"/>
      <w:pPr>
        <w:ind w:left="5040" w:hanging="360"/>
      </w:pPr>
      <w:rPr>
        <w:rFonts w:ascii="Symbol" w:hAnsi="Symbol" w:cs="Symbol" w:hint="default"/>
      </w:rPr>
    </w:lvl>
    <w:lvl w:ilvl="7" w:tplc="990C0F54">
      <w:start w:val="1"/>
      <w:numFmt w:val="bullet"/>
      <w:lvlText w:val="o"/>
      <w:lvlJc w:val="left"/>
      <w:pPr>
        <w:ind w:left="5760" w:hanging="360"/>
      </w:pPr>
      <w:rPr>
        <w:rFonts w:ascii="Courier New" w:hAnsi="Courier New" w:cs="Courier New" w:hint="default"/>
      </w:rPr>
    </w:lvl>
    <w:lvl w:ilvl="8" w:tplc="5DF04B6A">
      <w:start w:val="1"/>
      <w:numFmt w:val="bullet"/>
      <w:lvlText w:val=""/>
      <w:lvlJc w:val="left"/>
      <w:pPr>
        <w:ind w:left="6480" w:hanging="360"/>
      </w:pPr>
      <w:rPr>
        <w:rFonts w:ascii="Wingdings" w:hAnsi="Wingdings" w:cs="Wingdings" w:hint="default"/>
      </w:rPr>
    </w:lvl>
  </w:abstractNum>
  <w:abstractNum w:abstractNumId="14" w15:restartNumberingAfterBreak="0">
    <w:nsid w:val="4B1517B8"/>
    <w:multiLevelType w:val="hybridMultilevel"/>
    <w:tmpl w:val="319C89E2"/>
    <w:lvl w:ilvl="0" w:tplc="826233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B3E5500"/>
    <w:multiLevelType w:val="hybridMultilevel"/>
    <w:tmpl w:val="75D0257A"/>
    <w:lvl w:ilvl="0" w:tplc="3BB05FF6">
      <w:start w:val="1"/>
      <w:numFmt w:val="bullet"/>
      <w:lvlText w:val=""/>
      <w:lvlJc w:val="left"/>
      <w:pPr>
        <w:ind w:left="720" w:hanging="360"/>
      </w:pPr>
      <w:rPr>
        <w:rFonts w:ascii="Symbol" w:hAnsi="Symbol" w:cs="Symbol" w:hint="default"/>
        <w:sz w:val="18"/>
        <w:szCs w:val="18"/>
      </w:rPr>
    </w:lvl>
    <w:lvl w:ilvl="1" w:tplc="E530086E">
      <w:start w:val="1"/>
      <w:numFmt w:val="bullet"/>
      <w:lvlText w:val="o"/>
      <w:lvlJc w:val="left"/>
      <w:pPr>
        <w:ind w:left="1440" w:hanging="360"/>
      </w:pPr>
      <w:rPr>
        <w:rFonts w:ascii="Courier New" w:hAnsi="Courier New" w:cs="Courier New" w:hint="default"/>
      </w:rPr>
    </w:lvl>
    <w:lvl w:ilvl="2" w:tplc="B44C3C78">
      <w:start w:val="1"/>
      <w:numFmt w:val="bullet"/>
      <w:lvlText w:val=""/>
      <w:lvlJc w:val="left"/>
      <w:pPr>
        <w:ind w:left="2160" w:hanging="360"/>
      </w:pPr>
      <w:rPr>
        <w:rFonts w:ascii="Wingdings" w:hAnsi="Wingdings" w:cs="Wingdings" w:hint="default"/>
      </w:rPr>
    </w:lvl>
    <w:lvl w:ilvl="3" w:tplc="1562C2E4">
      <w:start w:val="1"/>
      <w:numFmt w:val="bullet"/>
      <w:lvlText w:val=""/>
      <w:lvlJc w:val="left"/>
      <w:pPr>
        <w:ind w:left="2880" w:hanging="360"/>
      </w:pPr>
      <w:rPr>
        <w:rFonts w:ascii="Symbol" w:hAnsi="Symbol" w:cs="Symbol" w:hint="default"/>
      </w:rPr>
    </w:lvl>
    <w:lvl w:ilvl="4" w:tplc="179E690E">
      <w:start w:val="1"/>
      <w:numFmt w:val="bullet"/>
      <w:lvlText w:val="o"/>
      <w:lvlJc w:val="left"/>
      <w:pPr>
        <w:ind w:left="3600" w:hanging="360"/>
      </w:pPr>
      <w:rPr>
        <w:rFonts w:ascii="Courier New" w:hAnsi="Courier New" w:cs="Courier New" w:hint="default"/>
      </w:rPr>
    </w:lvl>
    <w:lvl w:ilvl="5" w:tplc="A40CEFCE">
      <w:start w:val="1"/>
      <w:numFmt w:val="bullet"/>
      <w:lvlText w:val=""/>
      <w:lvlJc w:val="left"/>
      <w:pPr>
        <w:ind w:left="4320" w:hanging="360"/>
      </w:pPr>
      <w:rPr>
        <w:rFonts w:ascii="Wingdings" w:hAnsi="Wingdings" w:cs="Wingdings" w:hint="default"/>
      </w:rPr>
    </w:lvl>
    <w:lvl w:ilvl="6" w:tplc="53C6357E">
      <w:start w:val="1"/>
      <w:numFmt w:val="bullet"/>
      <w:lvlText w:val=""/>
      <w:lvlJc w:val="left"/>
      <w:pPr>
        <w:ind w:left="5040" w:hanging="360"/>
      </w:pPr>
      <w:rPr>
        <w:rFonts w:ascii="Symbol" w:hAnsi="Symbol" w:cs="Symbol" w:hint="default"/>
      </w:rPr>
    </w:lvl>
    <w:lvl w:ilvl="7" w:tplc="8E8ADB5E">
      <w:start w:val="1"/>
      <w:numFmt w:val="bullet"/>
      <w:lvlText w:val="o"/>
      <w:lvlJc w:val="left"/>
      <w:pPr>
        <w:ind w:left="5760" w:hanging="360"/>
      </w:pPr>
      <w:rPr>
        <w:rFonts w:ascii="Courier New" w:hAnsi="Courier New" w:cs="Courier New" w:hint="default"/>
      </w:rPr>
    </w:lvl>
    <w:lvl w:ilvl="8" w:tplc="5CF8FDAA">
      <w:start w:val="1"/>
      <w:numFmt w:val="bullet"/>
      <w:lvlText w:val=""/>
      <w:lvlJc w:val="left"/>
      <w:pPr>
        <w:ind w:left="6480" w:hanging="360"/>
      </w:pPr>
      <w:rPr>
        <w:rFonts w:ascii="Wingdings" w:hAnsi="Wingdings" w:cs="Wingdings" w:hint="default"/>
      </w:rPr>
    </w:lvl>
  </w:abstractNum>
  <w:abstractNum w:abstractNumId="1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BE20212"/>
    <w:multiLevelType w:val="hybridMultilevel"/>
    <w:tmpl w:val="3BCEB056"/>
    <w:lvl w:ilvl="0" w:tplc="679C44F4">
      <w:start w:val="1"/>
      <w:numFmt w:val="decimal"/>
      <w:lvlText w:val="%1."/>
      <w:lvlJc w:val="left"/>
      <w:pPr>
        <w:ind w:left="720" w:hanging="360"/>
      </w:pPr>
      <w:rPr>
        <w:rFonts w:ascii="Arial" w:hAnsi="Arial" w:cs="Arial" w:hint="default"/>
        <w:sz w:val="18"/>
        <w:szCs w:val="18"/>
      </w:rPr>
    </w:lvl>
    <w:lvl w:ilvl="1" w:tplc="D070D018">
      <w:start w:val="1"/>
      <w:numFmt w:val="decimal"/>
      <w:lvlText w:val="%2."/>
      <w:lvlJc w:val="left"/>
      <w:pPr>
        <w:ind w:left="1440" w:hanging="360"/>
      </w:pPr>
    </w:lvl>
    <w:lvl w:ilvl="2" w:tplc="C48CD676">
      <w:start w:val="1"/>
      <w:numFmt w:val="decimal"/>
      <w:lvlText w:val="%3."/>
      <w:lvlJc w:val="left"/>
      <w:pPr>
        <w:ind w:left="2160" w:hanging="360"/>
      </w:pPr>
    </w:lvl>
    <w:lvl w:ilvl="3" w:tplc="02D4EA8A">
      <w:start w:val="1"/>
      <w:numFmt w:val="decimal"/>
      <w:lvlText w:val="%4."/>
      <w:lvlJc w:val="left"/>
      <w:pPr>
        <w:ind w:left="2880" w:hanging="360"/>
      </w:pPr>
    </w:lvl>
    <w:lvl w:ilvl="4" w:tplc="5EFE95D4">
      <w:start w:val="1"/>
      <w:numFmt w:val="decimal"/>
      <w:lvlText w:val="%5."/>
      <w:lvlJc w:val="left"/>
      <w:pPr>
        <w:ind w:left="3600" w:hanging="360"/>
      </w:pPr>
    </w:lvl>
    <w:lvl w:ilvl="5" w:tplc="4D46EFB8">
      <w:start w:val="1"/>
      <w:numFmt w:val="decimal"/>
      <w:lvlText w:val="%6."/>
      <w:lvlJc w:val="left"/>
      <w:pPr>
        <w:ind w:left="4320" w:hanging="360"/>
      </w:pPr>
    </w:lvl>
    <w:lvl w:ilvl="6" w:tplc="FCE68FBC">
      <w:start w:val="1"/>
      <w:numFmt w:val="decimal"/>
      <w:lvlText w:val="%7."/>
      <w:lvlJc w:val="left"/>
      <w:pPr>
        <w:ind w:left="5040" w:hanging="360"/>
      </w:pPr>
    </w:lvl>
    <w:lvl w:ilvl="7" w:tplc="9E3E3020">
      <w:start w:val="1"/>
      <w:numFmt w:val="decimal"/>
      <w:lvlText w:val="%8."/>
      <w:lvlJc w:val="left"/>
      <w:pPr>
        <w:ind w:left="5760" w:hanging="360"/>
      </w:pPr>
    </w:lvl>
    <w:lvl w:ilvl="8" w:tplc="8722AD40">
      <w:start w:val="1"/>
      <w:numFmt w:val="decimal"/>
      <w:lvlText w:val="%9."/>
      <w:lvlJc w:val="left"/>
      <w:pPr>
        <w:ind w:left="6480" w:hanging="360"/>
      </w:pPr>
    </w:lvl>
  </w:abstractNum>
  <w:abstractNum w:abstractNumId="22" w15:restartNumberingAfterBreak="0">
    <w:nsid w:val="6CF5366F"/>
    <w:multiLevelType w:val="hybridMultilevel"/>
    <w:tmpl w:val="0E202D84"/>
    <w:lvl w:ilvl="0" w:tplc="7138D556">
      <w:start w:val="1"/>
      <w:numFmt w:val="bullet"/>
      <w:lvlText w:val=""/>
      <w:lvlJc w:val="left"/>
      <w:pPr>
        <w:ind w:left="720" w:hanging="360"/>
      </w:pPr>
      <w:rPr>
        <w:rFonts w:ascii="Symbol" w:hAnsi="Symbol" w:cs="Symbol" w:hint="default"/>
        <w:sz w:val="18"/>
        <w:szCs w:val="18"/>
      </w:rPr>
    </w:lvl>
    <w:lvl w:ilvl="1" w:tplc="FE743FA0">
      <w:start w:val="1"/>
      <w:numFmt w:val="bullet"/>
      <w:lvlText w:val="o"/>
      <w:lvlJc w:val="left"/>
      <w:pPr>
        <w:ind w:left="1440" w:hanging="360"/>
      </w:pPr>
      <w:rPr>
        <w:rFonts w:ascii="Courier New" w:hAnsi="Courier New" w:cs="Courier New" w:hint="default"/>
      </w:rPr>
    </w:lvl>
    <w:lvl w:ilvl="2" w:tplc="66F2DA52">
      <w:start w:val="1"/>
      <w:numFmt w:val="bullet"/>
      <w:lvlText w:val=""/>
      <w:lvlJc w:val="left"/>
      <w:pPr>
        <w:ind w:left="2160" w:hanging="360"/>
      </w:pPr>
      <w:rPr>
        <w:rFonts w:ascii="Wingdings" w:hAnsi="Wingdings" w:cs="Wingdings" w:hint="default"/>
      </w:rPr>
    </w:lvl>
    <w:lvl w:ilvl="3" w:tplc="FE42B902">
      <w:start w:val="1"/>
      <w:numFmt w:val="bullet"/>
      <w:lvlText w:val=""/>
      <w:lvlJc w:val="left"/>
      <w:pPr>
        <w:ind w:left="2880" w:hanging="360"/>
      </w:pPr>
      <w:rPr>
        <w:rFonts w:ascii="Symbol" w:hAnsi="Symbol" w:cs="Symbol" w:hint="default"/>
      </w:rPr>
    </w:lvl>
    <w:lvl w:ilvl="4" w:tplc="F20096FE">
      <w:start w:val="1"/>
      <w:numFmt w:val="bullet"/>
      <w:lvlText w:val="o"/>
      <w:lvlJc w:val="left"/>
      <w:pPr>
        <w:ind w:left="3600" w:hanging="360"/>
      </w:pPr>
      <w:rPr>
        <w:rFonts w:ascii="Courier New" w:hAnsi="Courier New" w:cs="Courier New" w:hint="default"/>
      </w:rPr>
    </w:lvl>
    <w:lvl w:ilvl="5" w:tplc="0B82BEF8">
      <w:start w:val="1"/>
      <w:numFmt w:val="bullet"/>
      <w:lvlText w:val=""/>
      <w:lvlJc w:val="left"/>
      <w:pPr>
        <w:ind w:left="4320" w:hanging="360"/>
      </w:pPr>
      <w:rPr>
        <w:rFonts w:ascii="Wingdings" w:hAnsi="Wingdings" w:cs="Wingdings" w:hint="default"/>
      </w:rPr>
    </w:lvl>
    <w:lvl w:ilvl="6" w:tplc="E0A24D98">
      <w:start w:val="1"/>
      <w:numFmt w:val="bullet"/>
      <w:lvlText w:val=""/>
      <w:lvlJc w:val="left"/>
      <w:pPr>
        <w:ind w:left="5040" w:hanging="360"/>
      </w:pPr>
      <w:rPr>
        <w:rFonts w:ascii="Symbol" w:hAnsi="Symbol" w:cs="Symbol" w:hint="default"/>
      </w:rPr>
    </w:lvl>
    <w:lvl w:ilvl="7" w:tplc="1F02D306">
      <w:start w:val="1"/>
      <w:numFmt w:val="bullet"/>
      <w:lvlText w:val="o"/>
      <w:lvlJc w:val="left"/>
      <w:pPr>
        <w:ind w:left="5760" w:hanging="360"/>
      </w:pPr>
      <w:rPr>
        <w:rFonts w:ascii="Courier New" w:hAnsi="Courier New" w:cs="Courier New" w:hint="default"/>
      </w:rPr>
    </w:lvl>
    <w:lvl w:ilvl="8" w:tplc="297E3510">
      <w:start w:val="1"/>
      <w:numFmt w:val="bullet"/>
      <w:lvlText w:val=""/>
      <w:lvlJc w:val="left"/>
      <w:pPr>
        <w:ind w:left="6480" w:hanging="360"/>
      </w:pPr>
      <w:rPr>
        <w:rFonts w:ascii="Wingdings" w:hAnsi="Wingdings" w:cs="Wingdings" w:hint="default"/>
      </w:rPr>
    </w:lvl>
  </w:abstractNum>
  <w:abstractNum w:abstractNumId="23" w15:restartNumberingAfterBreak="0">
    <w:nsid w:val="6FE43F4C"/>
    <w:multiLevelType w:val="hybridMultilevel"/>
    <w:tmpl w:val="F4564162"/>
    <w:lvl w:ilvl="0" w:tplc="E26E4210">
      <w:start w:val="1"/>
      <w:numFmt w:val="bullet"/>
      <w:lvlText w:val=""/>
      <w:lvlJc w:val="left"/>
      <w:pPr>
        <w:ind w:left="720" w:hanging="360"/>
      </w:pPr>
      <w:rPr>
        <w:rFonts w:ascii="Symbol" w:hAnsi="Symbol" w:cs="Symbol" w:hint="default"/>
        <w:sz w:val="18"/>
        <w:szCs w:val="18"/>
      </w:rPr>
    </w:lvl>
    <w:lvl w:ilvl="1" w:tplc="AFD29F28">
      <w:start w:val="1"/>
      <w:numFmt w:val="bullet"/>
      <w:lvlText w:val="o"/>
      <w:lvlJc w:val="left"/>
      <w:pPr>
        <w:ind w:left="1440" w:hanging="360"/>
      </w:pPr>
      <w:rPr>
        <w:rFonts w:ascii="Courier New" w:hAnsi="Courier New" w:cs="Courier New" w:hint="default"/>
      </w:rPr>
    </w:lvl>
    <w:lvl w:ilvl="2" w:tplc="729C2CEE">
      <w:start w:val="1"/>
      <w:numFmt w:val="bullet"/>
      <w:lvlText w:val=""/>
      <w:lvlJc w:val="left"/>
      <w:pPr>
        <w:ind w:left="2160" w:hanging="360"/>
      </w:pPr>
      <w:rPr>
        <w:rFonts w:ascii="Wingdings" w:hAnsi="Wingdings" w:cs="Wingdings" w:hint="default"/>
      </w:rPr>
    </w:lvl>
    <w:lvl w:ilvl="3" w:tplc="2788E702">
      <w:start w:val="1"/>
      <w:numFmt w:val="bullet"/>
      <w:lvlText w:val=""/>
      <w:lvlJc w:val="left"/>
      <w:pPr>
        <w:ind w:left="2880" w:hanging="360"/>
      </w:pPr>
      <w:rPr>
        <w:rFonts w:ascii="Symbol" w:hAnsi="Symbol" w:cs="Symbol" w:hint="default"/>
      </w:rPr>
    </w:lvl>
    <w:lvl w:ilvl="4" w:tplc="C554CA7E">
      <w:start w:val="1"/>
      <w:numFmt w:val="bullet"/>
      <w:lvlText w:val="o"/>
      <w:lvlJc w:val="left"/>
      <w:pPr>
        <w:ind w:left="3600" w:hanging="360"/>
      </w:pPr>
      <w:rPr>
        <w:rFonts w:ascii="Courier New" w:hAnsi="Courier New" w:cs="Courier New" w:hint="default"/>
      </w:rPr>
    </w:lvl>
    <w:lvl w:ilvl="5" w:tplc="01625D14">
      <w:start w:val="1"/>
      <w:numFmt w:val="bullet"/>
      <w:lvlText w:val=""/>
      <w:lvlJc w:val="left"/>
      <w:pPr>
        <w:ind w:left="4320" w:hanging="360"/>
      </w:pPr>
      <w:rPr>
        <w:rFonts w:ascii="Wingdings" w:hAnsi="Wingdings" w:cs="Wingdings" w:hint="default"/>
      </w:rPr>
    </w:lvl>
    <w:lvl w:ilvl="6" w:tplc="252A2E30">
      <w:start w:val="1"/>
      <w:numFmt w:val="bullet"/>
      <w:lvlText w:val=""/>
      <w:lvlJc w:val="left"/>
      <w:pPr>
        <w:ind w:left="5040" w:hanging="360"/>
      </w:pPr>
      <w:rPr>
        <w:rFonts w:ascii="Symbol" w:hAnsi="Symbol" w:cs="Symbol" w:hint="default"/>
      </w:rPr>
    </w:lvl>
    <w:lvl w:ilvl="7" w:tplc="4EF46124">
      <w:start w:val="1"/>
      <w:numFmt w:val="bullet"/>
      <w:lvlText w:val="o"/>
      <w:lvlJc w:val="left"/>
      <w:pPr>
        <w:ind w:left="5760" w:hanging="360"/>
      </w:pPr>
      <w:rPr>
        <w:rFonts w:ascii="Courier New" w:hAnsi="Courier New" w:cs="Courier New" w:hint="default"/>
      </w:rPr>
    </w:lvl>
    <w:lvl w:ilvl="8" w:tplc="058AF3D2">
      <w:start w:val="1"/>
      <w:numFmt w:val="bullet"/>
      <w:lvlText w:val=""/>
      <w:lvlJc w:val="left"/>
      <w:pPr>
        <w:ind w:left="6480" w:hanging="360"/>
      </w:pPr>
      <w:rPr>
        <w:rFonts w:ascii="Wingdings" w:hAnsi="Wingdings" w:cs="Wingdings" w:hint="default"/>
      </w:rPr>
    </w:lvl>
  </w:abstractNum>
  <w:abstractNum w:abstractNumId="24" w15:restartNumberingAfterBreak="0">
    <w:nsid w:val="6FF71E89"/>
    <w:multiLevelType w:val="hybridMultilevel"/>
    <w:tmpl w:val="5F6AD5F2"/>
    <w:lvl w:ilvl="0" w:tplc="4F668784">
      <w:start w:val="1"/>
      <w:numFmt w:val="decimal"/>
      <w:lvlText w:val="%1."/>
      <w:lvlJc w:val="left"/>
      <w:pPr>
        <w:ind w:left="720" w:hanging="360"/>
      </w:pPr>
      <w:rPr>
        <w:rFonts w:ascii="Arial" w:hAnsi="Arial" w:cs="Arial" w:hint="default"/>
        <w:sz w:val="18"/>
        <w:szCs w:val="18"/>
      </w:rPr>
    </w:lvl>
    <w:lvl w:ilvl="1" w:tplc="45B6C88E">
      <w:start w:val="1"/>
      <w:numFmt w:val="decimal"/>
      <w:lvlText w:val="%2."/>
      <w:lvlJc w:val="left"/>
      <w:pPr>
        <w:ind w:left="1440" w:hanging="360"/>
      </w:pPr>
    </w:lvl>
    <w:lvl w:ilvl="2" w:tplc="7458F628">
      <w:start w:val="1"/>
      <w:numFmt w:val="decimal"/>
      <w:lvlText w:val="%3."/>
      <w:lvlJc w:val="left"/>
      <w:pPr>
        <w:ind w:left="2160" w:hanging="360"/>
      </w:pPr>
    </w:lvl>
    <w:lvl w:ilvl="3" w:tplc="DE3C27EA">
      <w:start w:val="1"/>
      <w:numFmt w:val="decimal"/>
      <w:lvlText w:val="%4."/>
      <w:lvlJc w:val="left"/>
      <w:pPr>
        <w:ind w:left="2880" w:hanging="360"/>
      </w:pPr>
    </w:lvl>
    <w:lvl w:ilvl="4" w:tplc="874ABF58">
      <w:start w:val="1"/>
      <w:numFmt w:val="decimal"/>
      <w:lvlText w:val="%5."/>
      <w:lvlJc w:val="left"/>
      <w:pPr>
        <w:ind w:left="3600" w:hanging="360"/>
      </w:pPr>
    </w:lvl>
    <w:lvl w:ilvl="5" w:tplc="44EA4A6C">
      <w:start w:val="1"/>
      <w:numFmt w:val="decimal"/>
      <w:lvlText w:val="%6."/>
      <w:lvlJc w:val="left"/>
      <w:pPr>
        <w:ind w:left="4320" w:hanging="360"/>
      </w:pPr>
    </w:lvl>
    <w:lvl w:ilvl="6" w:tplc="756E8B02">
      <w:start w:val="1"/>
      <w:numFmt w:val="decimal"/>
      <w:lvlText w:val="%7."/>
      <w:lvlJc w:val="left"/>
      <w:pPr>
        <w:ind w:left="5040" w:hanging="360"/>
      </w:pPr>
    </w:lvl>
    <w:lvl w:ilvl="7" w:tplc="62A6D91A">
      <w:start w:val="1"/>
      <w:numFmt w:val="decimal"/>
      <w:lvlText w:val="%8."/>
      <w:lvlJc w:val="left"/>
      <w:pPr>
        <w:ind w:left="5760" w:hanging="360"/>
      </w:pPr>
    </w:lvl>
    <w:lvl w:ilvl="8" w:tplc="4BA21A40">
      <w:start w:val="1"/>
      <w:numFmt w:val="decimal"/>
      <w:lvlText w:val="%9."/>
      <w:lvlJc w:val="left"/>
      <w:pPr>
        <w:ind w:left="6480" w:hanging="360"/>
      </w:pPr>
    </w:lvl>
  </w:abstractNum>
  <w:abstractNum w:abstractNumId="25" w15:restartNumberingAfterBreak="0">
    <w:nsid w:val="7B2D2DE3"/>
    <w:multiLevelType w:val="hybridMultilevel"/>
    <w:tmpl w:val="2C3A0BD0"/>
    <w:lvl w:ilvl="0" w:tplc="7A241662">
      <w:start w:val="1"/>
      <w:numFmt w:val="bullet"/>
      <w:lvlText w:val=""/>
      <w:lvlJc w:val="left"/>
      <w:pPr>
        <w:ind w:left="720" w:hanging="360"/>
      </w:pPr>
      <w:rPr>
        <w:rFonts w:ascii="Symbol" w:hAnsi="Symbol" w:cs="Symbol" w:hint="default"/>
        <w:sz w:val="18"/>
        <w:szCs w:val="18"/>
      </w:rPr>
    </w:lvl>
    <w:lvl w:ilvl="1" w:tplc="0764F9B2">
      <w:start w:val="1"/>
      <w:numFmt w:val="bullet"/>
      <w:lvlText w:val="o"/>
      <w:lvlJc w:val="left"/>
      <w:pPr>
        <w:ind w:left="1440" w:hanging="360"/>
      </w:pPr>
      <w:rPr>
        <w:rFonts w:ascii="Courier New" w:hAnsi="Courier New" w:cs="Courier New" w:hint="default"/>
      </w:rPr>
    </w:lvl>
    <w:lvl w:ilvl="2" w:tplc="EA52FDA2">
      <w:start w:val="1"/>
      <w:numFmt w:val="bullet"/>
      <w:lvlText w:val=""/>
      <w:lvlJc w:val="left"/>
      <w:pPr>
        <w:ind w:left="2160" w:hanging="360"/>
      </w:pPr>
      <w:rPr>
        <w:rFonts w:ascii="Wingdings" w:hAnsi="Wingdings" w:cs="Wingdings" w:hint="default"/>
      </w:rPr>
    </w:lvl>
    <w:lvl w:ilvl="3" w:tplc="E340916C">
      <w:start w:val="1"/>
      <w:numFmt w:val="bullet"/>
      <w:lvlText w:val=""/>
      <w:lvlJc w:val="left"/>
      <w:pPr>
        <w:ind w:left="2880" w:hanging="360"/>
      </w:pPr>
      <w:rPr>
        <w:rFonts w:ascii="Symbol" w:hAnsi="Symbol" w:cs="Symbol" w:hint="default"/>
      </w:rPr>
    </w:lvl>
    <w:lvl w:ilvl="4" w:tplc="67FCB0CA">
      <w:start w:val="1"/>
      <w:numFmt w:val="bullet"/>
      <w:lvlText w:val="o"/>
      <w:lvlJc w:val="left"/>
      <w:pPr>
        <w:ind w:left="3600" w:hanging="360"/>
      </w:pPr>
      <w:rPr>
        <w:rFonts w:ascii="Courier New" w:hAnsi="Courier New" w:cs="Courier New" w:hint="default"/>
      </w:rPr>
    </w:lvl>
    <w:lvl w:ilvl="5" w:tplc="E368C858">
      <w:start w:val="1"/>
      <w:numFmt w:val="bullet"/>
      <w:lvlText w:val=""/>
      <w:lvlJc w:val="left"/>
      <w:pPr>
        <w:ind w:left="4320" w:hanging="360"/>
      </w:pPr>
      <w:rPr>
        <w:rFonts w:ascii="Wingdings" w:hAnsi="Wingdings" w:cs="Wingdings" w:hint="default"/>
      </w:rPr>
    </w:lvl>
    <w:lvl w:ilvl="6" w:tplc="611CDA62">
      <w:start w:val="1"/>
      <w:numFmt w:val="bullet"/>
      <w:lvlText w:val=""/>
      <w:lvlJc w:val="left"/>
      <w:pPr>
        <w:ind w:left="5040" w:hanging="360"/>
      </w:pPr>
      <w:rPr>
        <w:rFonts w:ascii="Symbol" w:hAnsi="Symbol" w:cs="Symbol" w:hint="default"/>
      </w:rPr>
    </w:lvl>
    <w:lvl w:ilvl="7" w:tplc="A2DAF802">
      <w:start w:val="1"/>
      <w:numFmt w:val="bullet"/>
      <w:lvlText w:val="o"/>
      <w:lvlJc w:val="left"/>
      <w:pPr>
        <w:ind w:left="5760" w:hanging="360"/>
      </w:pPr>
      <w:rPr>
        <w:rFonts w:ascii="Courier New" w:hAnsi="Courier New" w:cs="Courier New" w:hint="default"/>
      </w:rPr>
    </w:lvl>
    <w:lvl w:ilvl="8" w:tplc="FE26C11C">
      <w:start w:val="1"/>
      <w:numFmt w:val="bullet"/>
      <w:lvlText w:val=""/>
      <w:lvlJc w:val="left"/>
      <w:pPr>
        <w:ind w:left="6480" w:hanging="360"/>
      </w:pPr>
      <w:rPr>
        <w:rFonts w:ascii="Wingdings" w:hAnsi="Wingdings" w:cs="Wingdings" w:hint="default"/>
      </w:rPr>
    </w:lvl>
  </w:abstractNum>
  <w:abstractNum w:abstractNumId="26" w15:restartNumberingAfterBreak="0">
    <w:nsid w:val="7FED0183"/>
    <w:multiLevelType w:val="hybridMultilevel"/>
    <w:tmpl w:val="51A0D1D4"/>
    <w:lvl w:ilvl="0" w:tplc="67BE7CBA">
      <w:start w:val="1"/>
      <w:numFmt w:val="bullet"/>
      <w:lvlText w:val=""/>
      <w:lvlJc w:val="left"/>
      <w:pPr>
        <w:ind w:left="720" w:hanging="360"/>
      </w:pPr>
      <w:rPr>
        <w:rFonts w:ascii="Symbol" w:hAnsi="Symbol" w:cs="Symbol" w:hint="default"/>
        <w:sz w:val="18"/>
        <w:szCs w:val="18"/>
      </w:rPr>
    </w:lvl>
    <w:lvl w:ilvl="1" w:tplc="4F8ACA90">
      <w:start w:val="1"/>
      <w:numFmt w:val="bullet"/>
      <w:lvlText w:val="o"/>
      <w:lvlJc w:val="left"/>
      <w:pPr>
        <w:ind w:left="1440" w:hanging="360"/>
      </w:pPr>
      <w:rPr>
        <w:rFonts w:ascii="Courier New" w:hAnsi="Courier New" w:cs="Courier New" w:hint="default"/>
      </w:rPr>
    </w:lvl>
    <w:lvl w:ilvl="2" w:tplc="83D65088">
      <w:start w:val="1"/>
      <w:numFmt w:val="bullet"/>
      <w:lvlText w:val=""/>
      <w:lvlJc w:val="left"/>
      <w:pPr>
        <w:ind w:left="2160" w:hanging="360"/>
      </w:pPr>
      <w:rPr>
        <w:rFonts w:ascii="Wingdings" w:hAnsi="Wingdings" w:cs="Wingdings" w:hint="default"/>
      </w:rPr>
    </w:lvl>
    <w:lvl w:ilvl="3" w:tplc="EDE8975A">
      <w:start w:val="1"/>
      <w:numFmt w:val="bullet"/>
      <w:lvlText w:val=""/>
      <w:lvlJc w:val="left"/>
      <w:pPr>
        <w:ind w:left="2880" w:hanging="360"/>
      </w:pPr>
      <w:rPr>
        <w:rFonts w:ascii="Symbol" w:hAnsi="Symbol" w:cs="Symbol" w:hint="default"/>
      </w:rPr>
    </w:lvl>
    <w:lvl w:ilvl="4" w:tplc="E9E0C504">
      <w:start w:val="1"/>
      <w:numFmt w:val="bullet"/>
      <w:lvlText w:val="o"/>
      <w:lvlJc w:val="left"/>
      <w:pPr>
        <w:ind w:left="3600" w:hanging="360"/>
      </w:pPr>
      <w:rPr>
        <w:rFonts w:ascii="Courier New" w:hAnsi="Courier New" w:cs="Courier New" w:hint="default"/>
      </w:rPr>
    </w:lvl>
    <w:lvl w:ilvl="5" w:tplc="B05C2828">
      <w:start w:val="1"/>
      <w:numFmt w:val="bullet"/>
      <w:lvlText w:val=""/>
      <w:lvlJc w:val="left"/>
      <w:pPr>
        <w:ind w:left="4320" w:hanging="360"/>
      </w:pPr>
      <w:rPr>
        <w:rFonts w:ascii="Wingdings" w:hAnsi="Wingdings" w:cs="Wingdings" w:hint="default"/>
      </w:rPr>
    </w:lvl>
    <w:lvl w:ilvl="6" w:tplc="F9BEA0A2">
      <w:start w:val="1"/>
      <w:numFmt w:val="bullet"/>
      <w:lvlText w:val=""/>
      <w:lvlJc w:val="left"/>
      <w:pPr>
        <w:ind w:left="5040" w:hanging="360"/>
      </w:pPr>
      <w:rPr>
        <w:rFonts w:ascii="Symbol" w:hAnsi="Symbol" w:cs="Symbol" w:hint="default"/>
      </w:rPr>
    </w:lvl>
    <w:lvl w:ilvl="7" w:tplc="02BAD084">
      <w:start w:val="1"/>
      <w:numFmt w:val="bullet"/>
      <w:lvlText w:val="o"/>
      <w:lvlJc w:val="left"/>
      <w:pPr>
        <w:ind w:left="5760" w:hanging="360"/>
      </w:pPr>
      <w:rPr>
        <w:rFonts w:ascii="Courier New" w:hAnsi="Courier New" w:cs="Courier New" w:hint="default"/>
      </w:rPr>
    </w:lvl>
    <w:lvl w:ilvl="8" w:tplc="DED2A222">
      <w:start w:val="1"/>
      <w:numFmt w:val="bullet"/>
      <w:lvlText w:val=""/>
      <w:lvlJc w:val="left"/>
      <w:pPr>
        <w:ind w:left="6480" w:hanging="360"/>
      </w:pPr>
      <w:rPr>
        <w:rFonts w:ascii="Wingdings" w:hAnsi="Wingdings" w:cs="Wingdings" w:hint="default"/>
      </w:rPr>
    </w:lvl>
  </w:abstractNum>
  <w:num w:numId="1">
    <w:abstractNumId w:val="17"/>
  </w:num>
  <w:num w:numId="2">
    <w:abstractNumId w:val="19"/>
  </w:num>
  <w:num w:numId="3">
    <w:abstractNumId w:val="20"/>
  </w:num>
  <w:num w:numId="4">
    <w:abstractNumId w:val="18"/>
  </w:num>
  <w:num w:numId="5">
    <w:abstractNumId w:val="7"/>
  </w:num>
  <w:num w:numId="6">
    <w:abstractNumId w:val="4"/>
  </w:num>
  <w:num w:numId="7">
    <w:abstractNumId w:val="16"/>
  </w:num>
  <w:num w:numId="8">
    <w:abstractNumId w:val="14"/>
  </w:num>
  <w:num w:numId="9">
    <w:abstractNumId w:val="12"/>
  </w:num>
  <w:num w:numId="10">
    <w:abstractNumId w:val="6"/>
  </w:num>
  <w:num w:numId="11">
    <w:abstractNumId w:val="0"/>
  </w:num>
  <w:num w:numId="12">
    <w:abstractNumId w:val="10"/>
  </w:num>
  <w:num w:numId="13">
    <w:abstractNumId w:val="13"/>
  </w:num>
  <w:num w:numId="14">
    <w:abstractNumId w:val="26"/>
  </w:num>
  <w:num w:numId="15">
    <w:abstractNumId w:val="25"/>
  </w:num>
  <w:num w:numId="16">
    <w:abstractNumId w:val="8"/>
  </w:num>
  <w:num w:numId="17">
    <w:abstractNumId w:val="3"/>
  </w:num>
  <w:num w:numId="18">
    <w:abstractNumId w:val="15"/>
  </w:num>
  <w:num w:numId="19">
    <w:abstractNumId w:val="1"/>
  </w:num>
  <w:num w:numId="20">
    <w:abstractNumId w:val="22"/>
  </w:num>
  <w:num w:numId="21">
    <w:abstractNumId w:val="9"/>
  </w:num>
  <w:num w:numId="22">
    <w:abstractNumId w:val="24"/>
  </w:num>
  <w:num w:numId="23">
    <w:abstractNumId w:val="21"/>
  </w:num>
  <w:num w:numId="24">
    <w:abstractNumId w:val="2"/>
  </w:num>
  <w:num w:numId="25">
    <w:abstractNumId w:val="5"/>
  </w:num>
  <w:num w:numId="26">
    <w:abstractNumId w:val="1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16178"/>
    <w:rsid w:val="00021212"/>
    <w:rsid w:val="00027F41"/>
    <w:rsid w:val="00037A49"/>
    <w:rsid w:val="00043DDE"/>
    <w:rsid w:val="00097F4A"/>
    <w:rsid w:val="000C5527"/>
    <w:rsid w:val="000E76C6"/>
    <w:rsid w:val="00127127"/>
    <w:rsid w:val="00134892"/>
    <w:rsid w:val="00204EDB"/>
    <w:rsid w:val="00250165"/>
    <w:rsid w:val="002634AA"/>
    <w:rsid w:val="002635C9"/>
    <w:rsid w:val="002D58B5"/>
    <w:rsid w:val="0031013A"/>
    <w:rsid w:val="0033249E"/>
    <w:rsid w:val="00337E4D"/>
    <w:rsid w:val="00343395"/>
    <w:rsid w:val="003A1AA2"/>
    <w:rsid w:val="0041109F"/>
    <w:rsid w:val="004702FB"/>
    <w:rsid w:val="00471503"/>
    <w:rsid w:val="0049479E"/>
    <w:rsid w:val="004D2F9F"/>
    <w:rsid w:val="004F2927"/>
    <w:rsid w:val="0052142A"/>
    <w:rsid w:val="0053510E"/>
    <w:rsid w:val="005423BF"/>
    <w:rsid w:val="005B6195"/>
    <w:rsid w:val="006347C3"/>
    <w:rsid w:val="00673E0A"/>
    <w:rsid w:val="006975C6"/>
    <w:rsid w:val="006A5918"/>
    <w:rsid w:val="006B2936"/>
    <w:rsid w:val="006F1DA5"/>
    <w:rsid w:val="007109D5"/>
    <w:rsid w:val="00785F39"/>
    <w:rsid w:val="007C3EA0"/>
    <w:rsid w:val="007D6FB3"/>
    <w:rsid w:val="007D7056"/>
    <w:rsid w:val="007E0E83"/>
    <w:rsid w:val="008278F5"/>
    <w:rsid w:val="00867F04"/>
    <w:rsid w:val="008B72CE"/>
    <w:rsid w:val="00930868"/>
    <w:rsid w:val="00960022"/>
    <w:rsid w:val="009D3AC6"/>
    <w:rsid w:val="009E3F8E"/>
    <w:rsid w:val="00A52459"/>
    <w:rsid w:val="00AF7FB0"/>
    <w:rsid w:val="00B05771"/>
    <w:rsid w:val="00B169F3"/>
    <w:rsid w:val="00B757D1"/>
    <w:rsid w:val="00B93434"/>
    <w:rsid w:val="00BA0040"/>
    <w:rsid w:val="00BC2D61"/>
    <w:rsid w:val="00BE56CA"/>
    <w:rsid w:val="00C02EF0"/>
    <w:rsid w:val="00C125C6"/>
    <w:rsid w:val="00C24613"/>
    <w:rsid w:val="00C315C9"/>
    <w:rsid w:val="00C4793C"/>
    <w:rsid w:val="00CD6E25"/>
    <w:rsid w:val="00D379CF"/>
    <w:rsid w:val="00D60A0B"/>
    <w:rsid w:val="00D7467F"/>
    <w:rsid w:val="00D931BF"/>
    <w:rsid w:val="00DD2FA1"/>
    <w:rsid w:val="00E55B9D"/>
    <w:rsid w:val="00EC14DF"/>
    <w:rsid w:val="00EC6730"/>
    <w:rsid w:val="00ED41BC"/>
    <w:rsid w:val="00EF1D8F"/>
    <w:rsid w:val="00EF3AE5"/>
    <w:rsid w:val="00F757D2"/>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2691B-B7AF-4B44-973D-20F0AF59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46</Pages>
  <Words>15619</Words>
  <Characters>89033</Characters>
  <Application>Microsoft Office Word</Application>
  <DocSecurity>0</DocSecurity>
  <Lines>741</Lines>
  <Paragraphs>208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9</cp:revision>
  <cp:lastPrinted>2021-12-03T09:42:00Z</cp:lastPrinted>
  <dcterms:created xsi:type="dcterms:W3CDTF">2021-11-26T09:46:00Z</dcterms:created>
  <dcterms:modified xsi:type="dcterms:W3CDTF">2021-12-07T11:19:00Z</dcterms:modified>
</cp:coreProperties>
</file>