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C07FA" w14:textId="77777777" w:rsidR="00BD6DFE" w:rsidRPr="00B4574C" w:rsidRDefault="00BD6DFE" w:rsidP="00BA0A34">
      <w:pPr>
        <w:ind w:left="1080"/>
        <w:jc w:val="both"/>
        <w:rPr>
          <w:rFonts w:ascii="Calibri" w:hAnsi="Calibri" w:cs="Calibri"/>
          <w:i w:val="0"/>
          <w:sz w:val="22"/>
          <w:szCs w:val="22"/>
        </w:rPr>
      </w:pPr>
    </w:p>
    <w:p w14:paraId="5C4FDB61" w14:textId="77777777" w:rsidR="00BD6DFE" w:rsidRPr="00B4574C" w:rsidRDefault="00BD6DFE" w:rsidP="00BA0A34">
      <w:pPr>
        <w:ind w:left="1080"/>
        <w:jc w:val="both"/>
        <w:rPr>
          <w:rFonts w:ascii="Calibri" w:hAnsi="Calibri" w:cs="Calibri"/>
          <w:i w:val="0"/>
          <w:sz w:val="22"/>
          <w:szCs w:val="22"/>
        </w:rPr>
      </w:pPr>
    </w:p>
    <w:p w14:paraId="2C8A5ED0" w14:textId="77777777" w:rsidR="006C7CA5" w:rsidRPr="00B4574C" w:rsidRDefault="006C7CA5" w:rsidP="006C7CA5">
      <w:pPr>
        <w:ind w:left="1080"/>
        <w:jc w:val="both"/>
        <w:rPr>
          <w:rFonts w:ascii="Calibri" w:hAnsi="Calibri" w:cs="Calibri"/>
          <w:i w:val="0"/>
          <w:sz w:val="22"/>
          <w:szCs w:val="22"/>
        </w:rPr>
      </w:pPr>
    </w:p>
    <w:p w14:paraId="53641EAA" w14:textId="77777777" w:rsidR="006C7CA5" w:rsidRPr="00B4574C" w:rsidRDefault="006C7CA5" w:rsidP="006C7CA5">
      <w:pPr>
        <w:jc w:val="both"/>
        <w:rPr>
          <w:rFonts w:ascii="Calibri" w:hAnsi="Calibri" w:cs="Calibri"/>
          <w:i w:val="0"/>
          <w:sz w:val="22"/>
          <w:szCs w:val="22"/>
        </w:rPr>
      </w:pPr>
    </w:p>
    <w:p w14:paraId="42F93613" w14:textId="77777777" w:rsidR="0059599D" w:rsidRPr="00B4574C" w:rsidRDefault="0059599D" w:rsidP="006C7CA5">
      <w:pPr>
        <w:jc w:val="both"/>
        <w:rPr>
          <w:rFonts w:ascii="Calibri" w:hAnsi="Calibri" w:cs="Calibri"/>
          <w:i w:val="0"/>
          <w:sz w:val="22"/>
          <w:szCs w:val="22"/>
        </w:rPr>
      </w:pPr>
    </w:p>
    <w:p w14:paraId="6D9C5A54" w14:textId="77777777" w:rsidR="0059599D" w:rsidRPr="00B4574C" w:rsidRDefault="0059599D" w:rsidP="006C7CA5">
      <w:pPr>
        <w:jc w:val="both"/>
        <w:rPr>
          <w:rFonts w:ascii="Calibri" w:hAnsi="Calibri" w:cs="Calibri"/>
          <w:i w:val="0"/>
          <w:sz w:val="22"/>
          <w:szCs w:val="22"/>
        </w:rPr>
      </w:pPr>
    </w:p>
    <w:p w14:paraId="22424A25" w14:textId="1AFECF48" w:rsidR="00CC30C0" w:rsidRDefault="00CC30C0" w:rsidP="006C7CA5">
      <w:pPr>
        <w:jc w:val="both"/>
        <w:rPr>
          <w:rFonts w:ascii="Calibri" w:hAnsi="Calibri" w:cs="Calibri"/>
          <w:i w:val="0"/>
          <w:sz w:val="22"/>
          <w:szCs w:val="22"/>
        </w:rPr>
      </w:pPr>
    </w:p>
    <w:p w14:paraId="3C62B474" w14:textId="31B1A1EE" w:rsidR="00941551" w:rsidRDefault="00941551" w:rsidP="006C7CA5">
      <w:pPr>
        <w:jc w:val="both"/>
        <w:rPr>
          <w:rFonts w:ascii="Calibri" w:hAnsi="Calibri" w:cs="Calibri"/>
          <w:i w:val="0"/>
          <w:sz w:val="22"/>
          <w:szCs w:val="22"/>
        </w:rPr>
      </w:pPr>
    </w:p>
    <w:p w14:paraId="069DEE7F" w14:textId="73D3391A" w:rsidR="00941551" w:rsidRDefault="00941551" w:rsidP="006C7CA5">
      <w:pPr>
        <w:jc w:val="both"/>
        <w:rPr>
          <w:rFonts w:ascii="Calibri" w:hAnsi="Calibri" w:cs="Calibri"/>
          <w:i w:val="0"/>
          <w:sz w:val="22"/>
          <w:szCs w:val="22"/>
        </w:rPr>
      </w:pPr>
    </w:p>
    <w:p w14:paraId="094298C7" w14:textId="5AEBC75C" w:rsidR="00941551" w:rsidRDefault="00941551" w:rsidP="006C7CA5">
      <w:pPr>
        <w:jc w:val="both"/>
        <w:rPr>
          <w:rFonts w:ascii="Calibri" w:hAnsi="Calibri" w:cs="Calibri"/>
          <w:i w:val="0"/>
          <w:sz w:val="22"/>
          <w:szCs w:val="22"/>
        </w:rPr>
      </w:pPr>
    </w:p>
    <w:p w14:paraId="224BEFB0" w14:textId="5636EF8E" w:rsidR="00941551" w:rsidRDefault="00941551" w:rsidP="006C7CA5">
      <w:pPr>
        <w:jc w:val="both"/>
        <w:rPr>
          <w:rFonts w:ascii="Calibri" w:hAnsi="Calibri" w:cs="Calibri"/>
          <w:i w:val="0"/>
          <w:sz w:val="22"/>
          <w:szCs w:val="22"/>
        </w:rPr>
      </w:pPr>
    </w:p>
    <w:p w14:paraId="1490F268" w14:textId="17B02EC4" w:rsidR="00941551" w:rsidRDefault="00941551" w:rsidP="006C7CA5">
      <w:pPr>
        <w:jc w:val="both"/>
        <w:rPr>
          <w:rFonts w:ascii="Calibri" w:hAnsi="Calibri" w:cs="Calibri"/>
          <w:i w:val="0"/>
          <w:sz w:val="22"/>
          <w:szCs w:val="22"/>
        </w:rPr>
      </w:pPr>
    </w:p>
    <w:p w14:paraId="5CFEC468" w14:textId="34C1B441" w:rsidR="00941551" w:rsidRDefault="00941551" w:rsidP="006C7CA5">
      <w:pPr>
        <w:jc w:val="both"/>
        <w:rPr>
          <w:rFonts w:ascii="Calibri" w:hAnsi="Calibri" w:cs="Calibri"/>
          <w:i w:val="0"/>
          <w:sz w:val="22"/>
          <w:szCs w:val="22"/>
        </w:rPr>
      </w:pPr>
    </w:p>
    <w:p w14:paraId="062CFFBA" w14:textId="075B3B72" w:rsidR="00941551" w:rsidRDefault="00941551" w:rsidP="006C7CA5">
      <w:pPr>
        <w:jc w:val="both"/>
        <w:rPr>
          <w:rFonts w:ascii="Calibri" w:hAnsi="Calibri" w:cs="Calibri"/>
          <w:i w:val="0"/>
          <w:sz w:val="22"/>
          <w:szCs w:val="22"/>
        </w:rPr>
      </w:pPr>
    </w:p>
    <w:p w14:paraId="520432B8" w14:textId="061AA06D" w:rsidR="00941551" w:rsidRDefault="00941551" w:rsidP="006C7CA5">
      <w:pPr>
        <w:jc w:val="both"/>
        <w:rPr>
          <w:rFonts w:ascii="Calibri" w:hAnsi="Calibri" w:cs="Calibri"/>
          <w:i w:val="0"/>
          <w:sz w:val="22"/>
          <w:szCs w:val="22"/>
        </w:rPr>
      </w:pPr>
    </w:p>
    <w:p w14:paraId="4689386F" w14:textId="77777777" w:rsidR="00941551" w:rsidRPr="00B4574C" w:rsidRDefault="00941551" w:rsidP="006C7CA5">
      <w:pPr>
        <w:jc w:val="both"/>
        <w:rPr>
          <w:rFonts w:ascii="Calibri" w:hAnsi="Calibri" w:cs="Calibri"/>
          <w:i w:val="0"/>
          <w:sz w:val="22"/>
          <w:szCs w:val="22"/>
        </w:rPr>
      </w:pPr>
    </w:p>
    <w:p w14:paraId="64232A35" w14:textId="77777777" w:rsidR="00CC30C0" w:rsidRPr="00B4574C" w:rsidRDefault="00CC30C0" w:rsidP="006C7CA5">
      <w:pPr>
        <w:ind w:left="1080"/>
        <w:jc w:val="center"/>
        <w:rPr>
          <w:rFonts w:ascii="Calibri" w:hAnsi="Calibri" w:cs="Calibri"/>
          <w:i w:val="0"/>
          <w:sz w:val="36"/>
          <w:szCs w:val="36"/>
        </w:rPr>
      </w:pPr>
    </w:p>
    <w:p w14:paraId="34171902" w14:textId="6C5B797D" w:rsidR="00CC30C0" w:rsidRPr="00941551" w:rsidRDefault="00941551" w:rsidP="006C7CA5">
      <w:pPr>
        <w:ind w:left="1080"/>
        <w:jc w:val="center"/>
        <w:rPr>
          <w:rFonts w:ascii="Calibri" w:hAnsi="Calibri" w:cs="Calibri"/>
          <w:i w:val="0"/>
          <w:sz w:val="28"/>
          <w:szCs w:val="28"/>
        </w:rPr>
      </w:pPr>
      <w:r w:rsidRPr="00941551">
        <w:rPr>
          <w:rFonts w:ascii="Calibri" w:hAnsi="Calibri" w:cs="Calibri"/>
          <w:i w:val="0"/>
          <w:sz w:val="28"/>
          <w:szCs w:val="28"/>
        </w:rPr>
        <w:t xml:space="preserve">DOKUMENTACIJA V ZVEZI Z ODDAJO JAVNEGA NAROČILA - </w:t>
      </w:r>
    </w:p>
    <w:p w14:paraId="123262C5" w14:textId="1E258113" w:rsidR="00B4574C" w:rsidRPr="00941551" w:rsidRDefault="00BD6DFE" w:rsidP="00D82FE4">
      <w:pPr>
        <w:ind w:left="1080"/>
        <w:jc w:val="center"/>
        <w:rPr>
          <w:rFonts w:ascii="Calibri" w:hAnsi="Calibri" w:cs="Calibri"/>
          <w:i w:val="0"/>
          <w:iCs/>
          <w:sz w:val="28"/>
          <w:szCs w:val="28"/>
        </w:rPr>
      </w:pPr>
      <w:r w:rsidRPr="00941551">
        <w:rPr>
          <w:rFonts w:ascii="Calibri" w:hAnsi="Calibri" w:cs="Calibri"/>
          <w:i w:val="0"/>
          <w:iCs/>
          <w:sz w:val="28"/>
          <w:szCs w:val="28"/>
        </w:rPr>
        <w:t xml:space="preserve">POVABILO </w:t>
      </w:r>
      <w:r w:rsidR="00B4574C" w:rsidRPr="00941551">
        <w:rPr>
          <w:rFonts w:ascii="Calibri" w:hAnsi="Calibri" w:cs="Calibri"/>
          <w:i w:val="0"/>
          <w:iCs/>
          <w:sz w:val="28"/>
          <w:szCs w:val="28"/>
        </w:rPr>
        <w:t xml:space="preserve">K </w:t>
      </w:r>
      <w:r w:rsidR="00941551" w:rsidRPr="00941551">
        <w:rPr>
          <w:rFonts w:ascii="Calibri" w:hAnsi="Calibri" w:cs="Calibri"/>
          <w:i w:val="0"/>
          <w:iCs/>
          <w:sz w:val="28"/>
          <w:szCs w:val="28"/>
        </w:rPr>
        <w:t>SODELOVANJU</w:t>
      </w:r>
    </w:p>
    <w:p w14:paraId="599B8975" w14:textId="77777777" w:rsidR="00B4574C" w:rsidRPr="00941551" w:rsidRDefault="00B4574C" w:rsidP="00D82FE4">
      <w:pPr>
        <w:ind w:left="1080"/>
        <w:jc w:val="center"/>
        <w:rPr>
          <w:rFonts w:ascii="Calibri" w:hAnsi="Calibri" w:cs="Calibri"/>
          <w:i w:val="0"/>
          <w:sz w:val="28"/>
          <w:szCs w:val="28"/>
        </w:rPr>
      </w:pPr>
    </w:p>
    <w:p w14:paraId="0A0AFD08" w14:textId="77777777" w:rsidR="00941551" w:rsidRPr="00941551" w:rsidRDefault="00941551" w:rsidP="00941551">
      <w:pPr>
        <w:ind w:left="1080"/>
        <w:jc w:val="center"/>
        <w:rPr>
          <w:rFonts w:ascii="Calibri" w:hAnsi="Calibri" w:cs="Calibri"/>
          <w:b/>
          <w:bCs/>
          <w:i w:val="0"/>
          <w:sz w:val="28"/>
          <w:szCs w:val="28"/>
        </w:rPr>
      </w:pPr>
      <w:r w:rsidRPr="00941551">
        <w:rPr>
          <w:rFonts w:ascii="Calibri" w:hAnsi="Calibri" w:cs="Calibri"/>
          <w:b/>
          <w:bCs/>
          <w:i w:val="0"/>
          <w:sz w:val="28"/>
          <w:szCs w:val="28"/>
        </w:rPr>
        <w:t>»Zavarovanje oseb, premoženja in premoženjskih interesov Splošne bolnišnice Novo mesto«</w:t>
      </w:r>
    </w:p>
    <w:p w14:paraId="60155411" w14:textId="77777777" w:rsidR="00B4574C" w:rsidRPr="00B4574C" w:rsidRDefault="00B4574C" w:rsidP="00D82FE4">
      <w:pPr>
        <w:ind w:left="1080"/>
        <w:jc w:val="center"/>
        <w:rPr>
          <w:rFonts w:ascii="Calibri" w:hAnsi="Calibri" w:cs="Calibri"/>
          <w:b/>
          <w:i w:val="0"/>
          <w:sz w:val="32"/>
          <w:szCs w:val="32"/>
        </w:rPr>
      </w:pPr>
    </w:p>
    <w:p w14:paraId="17DF46D9" w14:textId="08359B63" w:rsidR="00B4574C" w:rsidRPr="00B4574C" w:rsidRDefault="00B4574C" w:rsidP="00D82FE4">
      <w:pPr>
        <w:ind w:left="1080"/>
        <w:jc w:val="center"/>
        <w:rPr>
          <w:rFonts w:ascii="Calibri" w:hAnsi="Calibri" w:cs="Calibri"/>
          <w:i w:val="0"/>
          <w:szCs w:val="24"/>
        </w:rPr>
      </w:pPr>
      <w:r w:rsidRPr="00B4574C">
        <w:rPr>
          <w:rFonts w:ascii="Calibri" w:hAnsi="Calibri" w:cs="Calibri"/>
          <w:i w:val="0"/>
          <w:szCs w:val="24"/>
        </w:rPr>
        <w:t>V skladu z določili Zakona o javnem naročanju (Uradni list RS, št. 91/15</w:t>
      </w:r>
      <w:r w:rsidR="0025371A">
        <w:rPr>
          <w:rFonts w:ascii="Calibri" w:hAnsi="Calibri" w:cs="Calibri"/>
          <w:i w:val="0"/>
          <w:szCs w:val="24"/>
        </w:rPr>
        <w:t xml:space="preserve"> in</w:t>
      </w:r>
      <w:r w:rsidRPr="00B4574C">
        <w:rPr>
          <w:rFonts w:ascii="Calibri" w:hAnsi="Calibri" w:cs="Calibri"/>
          <w:i w:val="0"/>
          <w:szCs w:val="24"/>
        </w:rPr>
        <w:t xml:space="preserve"> 14/18; v nadaljevanju ZJN-3)</w:t>
      </w:r>
      <w:r w:rsidR="00941551">
        <w:rPr>
          <w:rFonts w:ascii="Calibri" w:hAnsi="Calibri" w:cs="Calibri"/>
          <w:i w:val="0"/>
          <w:szCs w:val="24"/>
        </w:rPr>
        <w:t xml:space="preserve"> po konkurenčnem postopku s pogajanji</w:t>
      </w:r>
    </w:p>
    <w:p w14:paraId="2D86966B" w14:textId="08C0012A" w:rsidR="00B4574C" w:rsidRDefault="00B4574C" w:rsidP="00D82FE4">
      <w:pPr>
        <w:ind w:left="1080"/>
        <w:jc w:val="center"/>
        <w:rPr>
          <w:rFonts w:ascii="Calibri" w:hAnsi="Calibri" w:cs="Calibri"/>
          <w:i w:val="0"/>
          <w:szCs w:val="24"/>
        </w:rPr>
      </w:pPr>
    </w:p>
    <w:p w14:paraId="48F96E8A" w14:textId="24128C83" w:rsidR="00941551" w:rsidRDefault="00941551" w:rsidP="00D82FE4">
      <w:pPr>
        <w:ind w:left="1080"/>
        <w:jc w:val="center"/>
        <w:rPr>
          <w:rFonts w:ascii="Calibri" w:hAnsi="Calibri" w:cs="Calibri"/>
          <w:i w:val="0"/>
          <w:szCs w:val="24"/>
        </w:rPr>
      </w:pPr>
    </w:p>
    <w:tbl>
      <w:tblPr>
        <w:tblStyle w:val="Tabelamrea"/>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8"/>
        <w:gridCol w:w="5364"/>
      </w:tblGrid>
      <w:tr w:rsidR="00941551" w:rsidRPr="00941551" w14:paraId="5F645378" w14:textId="77777777" w:rsidTr="00941551">
        <w:trPr>
          <w:trHeight w:val="510"/>
        </w:trPr>
        <w:tc>
          <w:tcPr>
            <w:tcW w:w="3848" w:type="dxa"/>
            <w:vAlign w:val="center"/>
          </w:tcPr>
          <w:p w14:paraId="1DA26B71" w14:textId="0D11FAB3" w:rsidR="00941551" w:rsidRPr="00941551" w:rsidRDefault="00941551" w:rsidP="00941551">
            <w:pPr>
              <w:jc w:val="right"/>
              <w:rPr>
                <w:rFonts w:ascii="Calibri" w:hAnsi="Calibri" w:cs="Calibri"/>
                <w:b/>
                <w:bCs/>
                <w:i w:val="0"/>
                <w:szCs w:val="24"/>
              </w:rPr>
            </w:pPr>
            <w:r w:rsidRPr="00941551">
              <w:rPr>
                <w:rFonts w:ascii="Calibri" w:hAnsi="Calibri" w:cs="Calibri"/>
                <w:b/>
                <w:bCs/>
                <w:i w:val="0"/>
                <w:szCs w:val="24"/>
              </w:rPr>
              <w:t>NAROČNIK</w:t>
            </w:r>
          </w:p>
        </w:tc>
        <w:tc>
          <w:tcPr>
            <w:tcW w:w="5364" w:type="dxa"/>
            <w:vAlign w:val="center"/>
          </w:tcPr>
          <w:p w14:paraId="7B008E69" w14:textId="186D1266" w:rsidR="00941551" w:rsidRPr="00941551" w:rsidRDefault="00941551" w:rsidP="00941551">
            <w:pPr>
              <w:rPr>
                <w:rFonts w:ascii="Calibri" w:hAnsi="Calibri" w:cs="Calibri"/>
                <w:i w:val="0"/>
                <w:szCs w:val="24"/>
              </w:rPr>
            </w:pPr>
            <w:r w:rsidRPr="00941551">
              <w:rPr>
                <w:rFonts w:ascii="Calibri" w:hAnsi="Calibri" w:cs="Calibri"/>
                <w:i w:val="0"/>
                <w:szCs w:val="24"/>
              </w:rPr>
              <w:t>Splošna bolnišnica Novo mesto</w:t>
            </w:r>
          </w:p>
        </w:tc>
      </w:tr>
      <w:tr w:rsidR="00941551" w:rsidRPr="00941551" w14:paraId="2CD8E62A" w14:textId="77777777" w:rsidTr="00941551">
        <w:trPr>
          <w:trHeight w:val="510"/>
        </w:trPr>
        <w:tc>
          <w:tcPr>
            <w:tcW w:w="3848" w:type="dxa"/>
            <w:vAlign w:val="center"/>
          </w:tcPr>
          <w:p w14:paraId="26E31037" w14:textId="025AC55B" w:rsidR="00941551" w:rsidRPr="00941551" w:rsidRDefault="00941551" w:rsidP="00941551">
            <w:pPr>
              <w:jc w:val="right"/>
              <w:rPr>
                <w:rFonts w:ascii="Calibri" w:hAnsi="Calibri" w:cs="Calibri"/>
                <w:b/>
                <w:bCs/>
                <w:i w:val="0"/>
                <w:szCs w:val="24"/>
              </w:rPr>
            </w:pPr>
            <w:r w:rsidRPr="00941551">
              <w:rPr>
                <w:rFonts w:ascii="Calibri" w:hAnsi="Calibri" w:cs="Calibri"/>
                <w:b/>
                <w:bCs/>
                <w:i w:val="0"/>
                <w:szCs w:val="24"/>
              </w:rPr>
              <w:t>NASLOV JAVNEGA NAROČILA</w:t>
            </w:r>
          </w:p>
        </w:tc>
        <w:tc>
          <w:tcPr>
            <w:tcW w:w="5364" w:type="dxa"/>
            <w:vAlign w:val="center"/>
          </w:tcPr>
          <w:p w14:paraId="6FF1DDDA" w14:textId="29B11999" w:rsidR="00941551" w:rsidRPr="00941551" w:rsidRDefault="00941551" w:rsidP="00941551">
            <w:pPr>
              <w:rPr>
                <w:rFonts w:ascii="Calibri" w:hAnsi="Calibri" w:cs="Calibri"/>
                <w:i w:val="0"/>
                <w:szCs w:val="24"/>
              </w:rPr>
            </w:pPr>
            <w:r w:rsidRPr="00941551">
              <w:rPr>
                <w:rFonts w:ascii="Calibri" w:hAnsi="Calibri" w:cs="Calibri"/>
                <w:i w:val="0"/>
                <w:szCs w:val="24"/>
              </w:rPr>
              <w:t>Zavarovanje oseb, premoženja in premoženjskih interesov Splošne bolnišnice Novo mesto</w:t>
            </w:r>
          </w:p>
        </w:tc>
      </w:tr>
      <w:tr w:rsidR="00941551" w:rsidRPr="00941551" w14:paraId="2614FA8F" w14:textId="77777777" w:rsidTr="00941551">
        <w:trPr>
          <w:trHeight w:val="510"/>
        </w:trPr>
        <w:tc>
          <w:tcPr>
            <w:tcW w:w="3848" w:type="dxa"/>
            <w:vAlign w:val="center"/>
          </w:tcPr>
          <w:p w14:paraId="32488188" w14:textId="3CDA62F3" w:rsidR="00941551" w:rsidRPr="00941551" w:rsidRDefault="00941551" w:rsidP="00941551">
            <w:pPr>
              <w:jc w:val="right"/>
              <w:rPr>
                <w:rFonts w:ascii="Calibri" w:hAnsi="Calibri" w:cs="Calibri"/>
                <w:b/>
                <w:bCs/>
                <w:i w:val="0"/>
                <w:szCs w:val="24"/>
              </w:rPr>
            </w:pPr>
            <w:r w:rsidRPr="00941551">
              <w:rPr>
                <w:rFonts w:ascii="Calibri" w:hAnsi="Calibri" w:cs="Calibri"/>
                <w:b/>
                <w:bCs/>
                <w:i w:val="0"/>
                <w:szCs w:val="24"/>
              </w:rPr>
              <w:t>VRSTA JAVNEGA NAROČILA</w:t>
            </w:r>
          </w:p>
        </w:tc>
        <w:tc>
          <w:tcPr>
            <w:tcW w:w="5364" w:type="dxa"/>
            <w:vAlign w:val="center"/>
          </w:tcPr>
          <w:p w14:paraId="229E183F" w14:textId="2FBC64D1" w:rsidR="00941551" w:rsidRPr="00941551" w:rsidRDefault="00941551" w:rsidP="00941551">
            <w:pPr>
              <w:rPr>
                <w:rFonts w:ascii="Calibri" w:hAnsi="Calibri" w:cs="Calibri"/>
                <w:i w:val="0"/>
                <w:szCs w:val="24"/>
              </w:rPr>
            </w:pPr>
            <w:r w:rsidRPr="00941551">
              <w:rPr>
                <w:rFonts w:ascii="Calibri" w:hAnsi="Calibri" w:cs="Calibri"/>
                <w:i w:val="0"/>
                <w:szCs w:val="24"/>
              </w:rPr>
              <w:t>Javno naročilo storitev</w:t>
            </w:r>
          </w:p>
        </w:tc>
      </w:tr>
      <w:tr w:rsidR="00941551" w:rsidRPr="00941551" w14:paraId="404BD341" w14:textId="77777777" w:rsidTr="00941551">
        <w:trPr>
          <w:trHeight w:val="510"/>
        </w:trPr>
        <w:tc>
          <w:tcPr>
            <w:tcW w:w="3848" w:type="dxa"/>
            <w:vAlign w:val="center"/>
          </w:tcPr>
          <w:p w14:paraId="421B9479" w14:textId="67F02225" w:rsidR="00941551" w:rsidRPr="00941551" w:rsidRDefault="00941551" w:rsidP="00941551">
            <w:pPr>
              <w:jc w:val="right"/>
              <w:rPr>
                <w:rFonts w:ascii="Calibri" w:hAnsi="Calibri" w:cs="Calibri"/>
                <w:b/>
                <w:bCs/>
                <w:i w:val="0"/>
                <w:szCs w:val="24"/>
              </w:rPr>
            </w:pPr>
            <w:r>
              <w:rPr>
                <w:rFonts w:ascii="Calibri" w:hAnsi="Calibri" w:cs="Calibri"/>
                <w:b/>
                <w:bCs/>
                <w:i w:val="0"/>
                <w:szCs w:val="24"/>
              </w:rPr>
              <w:t>ŠTEVILKA/OZNAKA JAVNEGA NAROČILA</w:t>
            </w:r>
          </w:p>
        </w:tc>
        <w:tc>
          <w:tcPr>
            <w:tcW w:w="5364" w:type="dxa"/>
            <w:vAlign w:val="center"/>
          </w:tcPr>
          <w:p w14:paraId="371BCB1C" w14:textId="230F91F9" w:rsidR="00941551" w:rsidRPr="00941551" w:rsidRDefault="00D86705" w:rsidP="00941551">
            <w:pPr>
              <w:rPr>
                <w:rFonts w:ascii="Calibri" w:hAnsi="Calibri" w:cs="Calibri"/>
                <w:i w:val="0"/>
                <w:szCs w:val="24"/>
              </w:rPr>
            </w:pPr>
            <w:r w:rsidRPr="00D86705">
              <w:rPr>
                <w:rFonts w:ascii="Calibri" w:hAnsi="Calibri" w:cs="Calibri"/>
                <w:i w:val="0"/>
                <w:szCs w:val="24"/>
              </w:rPr>
              <w:t>16-37/20</w:t>
            </w:r>
          </w:p>
        </w:tc>
      </w:tr>
      <w:tr w:rsidR="00941551" w:rsidRPr="00941551" w14:paraId="690E94F5" w14:textId="77777777" w:rsidTr="00941551">
        <w:trPr>
          <w:trHeight w:val="510"/>
        </w:trPr>
        <w:tc>
          <w:tcPr>
            <w:tcW w:w="3848" w:type="dxa"/>
            <w:vAlign w:val="center"/>
          </w:tcPr>
          <w:p w14:paraId="18029760" w14:textId="0E1819EB" w:rsidR="00941551" w:rsidRPr="00941551" w:rsidRDefault="00941551" w:rsidP="00941551">
            <w:pPr>
              <w:jc w:val="right"/>
              <w:rPr>
                <w:rFonts w:ascii="Calibri" w:hAnsi="Calibri" w:cs="Calibri"/>
                <w:b/>
                <w:bCs/>
                <w:i w:val="0"/>
                <w:szCs w:val="24"/>
              </w:rPr>
            </w:pPr>
            <w:r w:rsidRPr="00941551">
              <w:rPr>
                <w:rFonts w:ascii="Calibri" w:hAnsi="Calibri" w:cs="Calibri"/>
                <w:b/>
                <w:bCs/>
                <w:i w:val="0"/>
                <w:szCs w:val="24"/>
              </w:rPr>
              <w:t>DATUM</w:t>
            </w:r>
          </w:p>
        </w:tc>
        <w:tc>
          <w:tcPr>
            <w:tcW w:w="5364" w:type="dxa"/>
            <w:vAlign w:val="center"/>
          </w:tcPr>
          <w:p w14:paraId="3676079B" w14:textId="20957F4C" w:rsidR="00941551" w:rsidRPr="00941551" w:rsidRDefault="00D86705" w:rsidP="00941551">
            <w:pPr>
              <w:rPr>
                <w:rFonts w:ascii="Calibri" w:hAnsi="Calibri" w:cs="Calibri"/>
                <w:i w:val="0"/>
                <w:szCs w:val="24"/>
              </w:rPr>
            </w:pPr>
            <w:r>
              <w:rPr>
                <w:rFonts w:ascii="Calibri" w:hAnsi="Calibri" w:cs="Calibri"/>
                <w:i w:val="0"/>
                <w:szCs w:val="24"/>
              </w:rPr>
              <w:t>22</w:t>
            </w:r>
            <w:r w:rsidR="00941551" w:rsidRPr="00941551">
              <w:rPr>
                <w:rFonts w:ascii="Calibri" w:hAnsi="Calibri" w:cs="Calibri"/>
                <w:i w:val="0"/>
                <w:szCs w:val="24"/>
              </w:rPr>
              <w:t>. 9. 2020</w:t>
            </w:r>
          </w:p>
        </w:tc>
      </w:tr>
    </w:tbl>
    <w:p w14:paraId="20FADBAC" w14:textId="77777777" w:rsidR="00FC1A2C" w:rsidRPr="00B4574C" w:rsidRDefault="00FC1A2C" w:rsidP="00941551">
      <w:pPr>
        <w:jc w:val="both"/>
        <w:rPr>
          <w:rFonts w:ascii="Calibri" w:hAnsi="Calibri" w:cs="Calibri"/>
          <w:b/>
          <w:i w:val="0"/>
          <w:sz w:val="22"/>
          <w:szCs w:val="22"/>
        </w:rPr>
      </w:pPr>
    </w:p>
    <w:p w14:paraId="097C8C37" w14:textId="37F85520" w:rsidR="006761A9" w:rsidRPr="00B4574C" w:rsidRDefault="006761A9" w:rsidP="006761A9">
      <w:pPr>
        <w:ind w:left="1276"/>
        <w:jc w:val="both"/>
        <w:rPr>
          <w:rFonts w:ascii="Calibri" w:hAnsi="Calibri" w:cs="Calibri"/>
          <w:b/>
          <w:i w:val="0"/>
          <w:sz w:val="22"/>
          <w:szCs w:val="22"/>
        </w:rPr>
      </w:pPr>
    </w:p>
    <w:p w14:paraId="4CE6766E" w14:textId="405A3094" w:rsidR="00DF24D8" w:rsidRPr="00B4574C" w:rsidRDefault="00DF24D8" w:rsidP="006761A9">
      <w:pPr>
        <w:ind w:left="1276"/>
        <w:jc w:val="both"/>
        <w:rPr>
          <w:rFonts w:ascii="Calibri" w:hAnsi="Calibri" w:cs="Calibri"/>
          <w:b/>
          <w:i w:val="0"/>
          <w:sz w:val="22"/>
          <w:szCs w:val="22"/>
        </w:rPr>
      </w:pPr>
    </w:p>
    <w:p w14:paraId="17338467" w14:textId="2E6B20EF" w:rsidR="00DF24D8" w:rsidRPr="00B4574C" w:rsidRDefault="00DF24D8" w:rsidP="00941551">
      <w:pPr>
        <w:jc w:val="both"/>
        <w:rPr>
          <w:rFonts w:ascii="Calibri" w:hAnsi="Calibri" w:cs="Calibri"/>
          <w:b/>
          <w:i w:val="0"/>
          <w:sz w:val="22"/>
          <w:szCs w:val="22"/>
        </w:rPr>
      </w:pPr>
    </w:p>
    <w:p w14:paraId="5EDB4F88" w14:textId="1E870507" w:rsidR="00DF24D8" w:rsidRPr="00B4574C" w:rsidRDefault="00DF24D8" w:rsidP="006761A9">
      <w:pPr>
        <w:ind w:left="1276"/>
        <w:jc w:val="both"/>
        <w:rPr>
          <w:rFonts w:ascii="Calibri" w:hAnsi="Calibri" w:cs="Calibri"/>
          <w:b/>
          <w:i w:val="0"/>
          <w:sz w:val="22"/>
          <w:szCs w:val="22"/>
        </w:rPr>
      </w:pPr>
    </w:p>
    <w:p w14:paraId="3CD8913E" w14:textId="5B48DE19" w:rsidR="00DF24D8" w:rsidRPr="00B4574C" w:rsidRDefault="00DF24D8" w:rsidP="006761A9">
      <w:pPr>
        <w:ind w:left="1276"/>
        <w:jc w:val="both"/>
        <w:rPr>
          <w:rFonts w:ascii="Calibri" w:hAnsi="Calibri" w:cs="Calibri"/>
          <w:b/>
          <w:i w:val="0"/>
          <w:sz w:val="22"/>
          <w:szCs w:val="22"/>
        </w:rPr>
      </w:pPr>
    </w:p>
    <w:p w14:paraId="3CD3126F" w14:textId="77777777" w:rsidR="00B4574C" w:rsidRPr="00B4574C" w:rsidRDefault="00B4574C" w:rsidP="00B4574C">
      <w:pPr>
        <w:jc w:val="center"/>
        <w:rPr>
          <w:rFonts w:ascii="Calibri" w:hAnsi="Calibri" w:cs="Calibri"/>
          <w:b/>
          <w:sz w:val="36"/>
          <w:szCs w:val="36"/>
        </w:rPr>
      </w:pPr>
      <w:bookmarkStart w:id="0" w:name="_GoBack"/>
      <w:bookmarkEnd w:id="0"/>
    </w:p>
    <w:p w14:paraId="596248DC" w14:textId="77777777" w:rsidR="00B4574C" w:rsidRPr="00B4574C" w:rsidRDefault="00B4574C" w:rsidP="00B4574C">
      <w:pPr>
        <w:jc w:val="center"/>
        <w:rPr>
          <w:rFonts w:ascii="Calibri" w:hAnsi="Calibri" w:cs="Calibri"/>
          <w:b/>
          <w:sz w:val="36"/>
          <w:szCs w:val="36"/>
        </w:rPr>
      </w:pPr>
    </w:p>
    <w:p w14:paraId="3EB42DAA" w14:textId="77777777" w:rsidR="00B4574C" w:rsidRPr="00B4574C" w:rsidRDefault="00B4574C" w:rsidP="00B4574C">
      <w:pPr>
        <w:jc w:val="center"/>
        <w:rPr>
          <w:rFonts w:ascii="Calibri" w:hAnsi="Calibri" w:cs="Calibri"/>
          <w:b/>
          <w:sz w:val="36"/>
          <w:szCs w:val="36"/>
        </w:rPr>
      </w:pPr>
    </w:p>
    <w:p w14:paraId="7D03B063" w14:textId="77777777" w:rsidR="00B4574C" w:rsidRPr="00B4574C" w:rsidRDefault="00B4574C" w:rsidP="00B4574C">
      <w:pPr>
        <w:jc w:val="center"/>
        <w:rPr>
          <w:rFonts w:ascii="Calibri" w:hAnsi="Calibri" w:cs="Calibri"/>
          <w:b/>
          <w:sz w:val="36"/>
          <w:szCs w:val="36"/>
        </w:rPr>
      </w:pPr>
    </w:p>
    <w:p w14:paraId="469573B2" w14:textId="77777777" w:rsidR="00B4574C" w:rsidRPr="00B4574C" w:rsidRDefault="00B4574C" w:rsidP="00B4574C">
      <w:pPr>
        <w:jc w:val="center"/>
        <w:rPr>
          <w:rFonts w:ascii="Calibri" w:hAnsi="Calibri" w:cs="Calibri"/>
          <w:b/>
          <w:sz w:val="36"/>
          <w:szCs w:val="36"/>
        </w:rPr>
      </w:pPr>
    </w:p>
    <w:p w14:paraId="653678AE" w14:textId="77777777" w:rsidR="00B4574C" w:rsidRPr="00B4574C" w:rsidRDefault="00B4574C" w:rsidP="00B4574C">
      <w:pPr>
        <w:jc w:val="center"/>
        <w:rPr>
          <w:rFonts w:ascii="Calibri" w:hAnsi="Calibri" w:cs="Calibri"/>
          <w:b/>
          <w:sz w:val="36"/>
          <w:szCs w:val="36"/>
        </w:rPr>
      </w:pPr>
    </w:p>
    <w:p w14:paraId="777201BC" w14:textId="77777777" w:rsidR="00B4574C" w:rsidRPr="00B4574C" w:rsidRDefault="00B4574C" w:rsidP="00B4574C">
      <w:pPr>
        <w:jc w:val="center"/>
        <w:rPr>
          <w:rFonts w:ascii="Calibri" w:hAnsi="Calibri" w:cs="Calibri"/>
          <w:b/>
          <w:sz w:val="36"/>
          <w:szCs w:val="36"/>
        </w:rPr>
      </w:pPr>
    </w:p>
    <w:p w14:paraId="45EE5B7E" w14:textId="77777777" w:rsidR="00B4574C" w:rsidRPr="00B4574C" w:rsidRDefault="00B4574C" w:rsidP="00B4574C">
      <w:pPr>
        <w:jc w:val="center"/>
        <w:rPr>
          <w:rFonts w:ascii="Calibri" w:hAnsi="Calibri" w:cs="Calibri"/>
          <w:b/>
          <w:sz w:val="36"/>
          <w:szCs w:val="36"/>
        </w:rPr>
      </w:pPr>
    </w:p>
    <w:p w14:paraId="6FBC51FC" w14:textId="77777777" w:rsidR="00B4574C" w:rsidRPr="00B4574C" w:rsidRDefault="00B4574C" w:rsidP="00B4574C">
      <w:pPr>
        <w:jc w:val="center"/>
        <w:rPr>
          <w:rFonts w:ascii="Calibri" w:hAnsi="Calibri" w:cs="Calibri"/>
          <w:b/>
          <w:sz w:val="36"/>
          <w:szCs w:val="36"/>
        </w:rPr>
      </w:pPr>
    </w:p>
    <w:p w14:paraId="3352743F" w14:textId="77777777" w:rsidR="00B4574C" w:rsidRPr="00B4574C" w:rsidRDefault="00B4574C" w:rsidP="00B4574C">
      <w:pPr>
        <w:jc w:val="center"/>
        <w:rPr>
          <w:rFonts w:ascii="Calibri" w:hAnsi="Calibri" w:cs="Calibri"/>
          <w:b/>
          <w:sz w:val="36"/>
          <w:szCs w:val="36"/>
        </w:rPr>
      </w:pPr>
    </w:p>
    <w:p w14:paraId="74D03315" w14:textId="77777777" w:rsidR="00B4574C" w:rsidRPr="00B4574C" w:rsidRDefault="00B4574C" w:rsidP="00B4574C">
      <w:pPr>
        <w:jc w:val="center"/>
        <w:rPr>
          <w:rFonts w:ascii="Calibri" w:hAnsi="Calibri" w:cs="Calibri"/>
          <w:b/>
          <w:sz w:val="36"/>
          <w:szCs w:val="36"/>
        </w:rPr>
      </w:pPr>
    </w:p>
    <w:p w14:paraId="4C3D6071" w14:textId="77777777" w:rsidR="00B4574C" w:rsidRPr="00B4574C" w:rsidRDefault="00B4574C" w:rsidP="00B4574C">
      <w:pPr>
        <w:jc w:val="center"/>
        <w:rPr>
          <w:rFonts w:ascii="Calibri" w:hAnsi="Calibri" w:cs="Calibri"/>
          <w:b/>
          <w:sz w:val="36"/>
          <w:szCs w:val="36"/>
        </w:rPr>
      </w:pPr>
    </w:p>
    <w:p w14:paraId="2BC40FE2" w14:textId="77777777" w:rsidR="00B4574C" w:rsidRPr="00B4574C" w:rsidRDefault="00B4574C" w:rsidP="00B4574C">
      <w:pPr>
        <w:jc w:val="center"/>
        <w:rPr>
          <w:rFonts w:ascii="Calibri" w:hAnsi="Calibri" w:cs="Calibri"/>
          <w:b/>
          <w:sz w:val="36"/>
          <w:szCs w:val="36"/>
        </w:rPr>
      </w:pPr>
    </w:p>
    <w:p w14:paraId="34201636" w14:textId="77777777" w:rsidR="00B4574C" w:rsidRPr="00B4574C" w:rsidRDefault="00B4574C" w:rsidP="00B4574C">
      <w:pPr>
        <w:jc w:val="center"/>
        <w:rPr>
          <w:rFonts w:ascii="Calibri" w:hAnsi="Calibri" w:cs="Calibri"/>
          <w:b/>
          <w:sz w:val="36"/>
          <w:szCs w:val="36"/>
        </w:rPr>
      </w:pPr>
    </w:p>
    <w:p w14:paraId="1345C052" w14:textId="77777777" w:rsidR="00B4574C" w:rsidRPr="00B4574C" w:rsidRDefault="00B4574C" w:rsidP="00B4574C">
      <w:pPr>
        <w:jc w:val="center"/>
        <w:rPr>
          <w:rFonts w:ascii="Calibri" w:hAnsi="Calibri" w:cs="Calibri"/>
          <w:b/>
          <w:sz w:val="36"/>
          <w:szCs w:val="36"/>
        </w:rPr>
      </w:pPr>
    </w:p>
    <w:p w14:paraId="0895F2E1" w14:textId="77777777" w:rsidR="00B4574C" w:rsidRPr="00B4574C" w:rsidRDefault="00B4574C" w:rsidP="00B4574C">
      <w:pPr>
        <w:jc w:val="center"/>
        <w:rPr>
          <w:rFonts w:ascii="Calibri" w:hAnsi="Calibri" w:cs="Calibri"/>
          <w:b/>
          <w:sz w:val="36"/>
          <w:szCs w:val="36"/>
        </w:rPr>
      </w:pPr>
    </w:p>
    <w:p w14:paraId="5F7AE22B" w14:textId="77777777" w:rsidR="00B4574C" w:rsidRPr="00B4574C" w:rsidRDefault="00B4574C" w:rsidP="00B4574C">
      <w:pPr>
        <w:jc w:val="center"/>
        <w:rPr>
          <w:rFonts w:ascii="Calibri" w:hAnsi="Calibri" w:cs="Calibri"/>
          <w:b/>
          <w:sz w:val="36"/>
          <w:szCs w:val="36"/>
        </w:rPr>
      </w:pPr>
    </w:p>
    <w:p w14:paraId="1C5EB421" w14:textId="77777777" w:rsidR="00B4574C" w:rsidRPr="00B4574C" w:rsidRDefault="00B4574C" w:rsidP="00B4574C">
      <w:pPr>
        <w:jc w:val="center"/>
        <w:rPr>
          <w:rFonts w:ascii="Calibri" w:hAnsi="Calibri" w:cs="Calibri"/>
          <w:b/>
          <w:sz w:val="36"/>
          <w:szCs w:val="36"/>
        </w:rPr>
      </w:pPr>
    </w:p>
    <w:p w14:paraId="6B20AC9A" w14:textId="77777777" w:rsidR="00B4574C" w:rsidRPr="00B4574C" w:rsidRDefault="00B4574C" w:rsidP="00B4574C">
      <w:pPr>
        <w:jc w:val="center"/>
        <w:rPr>
          <w:rFonts w:ascii="Calibri" w:hAnsi="Calibri" w:cs="Calibri"/>
          <w:b/>
          <w:i w:val="0"/>
          <w:sz w:val="36"/>
          <w:szCs w:val="36"/>
        </w:rPr>
      </w:pPr>
    </w:p>
    <w:p w14:paraId="65569FF0" w14:textId="67533DB7" w:rsidR="00B4574C" w:rsidRPr="00B4574C" w:rsidRDefault="00941551" w:rsidP="00B4574C">
      <w:pPr>
        <w:jc w:val="center"/>
        <w:rPr>
          <w:rFonts w:ascii="Calibri" w:hAnsi="Calibri" w:cs="Calibri"/>
          <w:b/>
          <w:i w:val="0"/>
          <w:sz w:val="32"/>
          <w:szCs w:val="32"/>
        </w:rPr>
      </w:pPr>
      <w:r>
        <w:rPr>
          <w:rFonts w:ascii="Calibri" w:hAnsi="Calibri" w:cs="Calibri"/>
          <w:b/>
          <w:i w:val="0"/>
          <w:sz w:val="32"/>
          <w:szCs w:val="32"/>
        </w:rPr>
        <w:t xml:space="preserve">POVABILO IN </w:t>
      </w:r>
      <w:r w:rsidR="00B4574C" w:rsidRPr="00B4574C">
        <w:rPr>
          <w:rFonts w:ascii="Calibri" w:hAnsi="Calibri" w:cs="Calibri"/>
          <w:b/>
          <w:i w:val="0"/>
          <w:sz w:val="32"/>
          <w:szCs w:val="32"/>
        </w:rPr>
        <w:t>NAVODIL</w:t>
      </w:r>
      <w:r w:rsidR="00554921">
        <w:rPr>
          <w:rFonts w:ascii="Calibri" w:hAnsi="Calibri" w:cs="Calibri"/>
          <w:b/>
          <w:i w:val="0"/>
          <w:sz w:val="32"/>
          <w:szCs w:val="32"/>
        </w:rPr>
        <w:t>A</w:t>
      </w:r>
      <w:r w:rsidR="00B4574C" w:rsidRPr="00B4574C">
        <w:rPr>
          <w:rFonts w:ascii="Calibri" w:hAnsi="Calibri" w:cs="Calibri"/>
          <w:b/>
          <w:i w:val="0"/>
          <w:sz w:val="32"/>
          <w:szCs w:val="32"/>
        </w:rPr>
        <w:t xml:space="preserve"> GOSPODARSKIM SUBJEKTOM </w:t>
      </w:r>
    </w:p>
    <w:p w14:paraId="62F8C266" w14:textId="78B9ED88" w:rsidR="00B4574C" w:rsidRPr="00B4574C" w:rsidRDefault="00B4574C" w:rsidP="00B4574C">
      <w:pPr>
        <w:jc w:val="center"/>
        <w:rPr>
          <w:rFonts w:ascii="Calibri" w:hAnsi="Calibri" w:cs="Calibri"/>
          <w:b/>
          <w:i w:val="0"/>
          <w:spacing w:val="-28"/>
          <w:sz w:val="32"/>
          <w:szCs w:val="32"/>
        </w:rPr>
      </w:pPr>
      <w:r w:rsidRPr="00B4574C">
        <w:rPr>
          <w:rFonts w:ascii="Calibri" w:hAnsi="Calibri" w:cs="Calibri"/>
          <w:b/>
          <w:i w:val="0"/>
          <w:spacing w:val="3"/>
          <w:sz w:val="32"/>
          <w:szCs w:val="32"/>
        </w:rPr>
        <w:t xml:space="preserve">ZA </w:t>
      </w:r>
      <w:r w:rsidRPr="00B4574C">
        <w:rPr>
          <w:rFonts w:ascii="Calibri" w:hAnsi="Calibri" w:cs="Calibri"/>
          <w:b/>
          <w:i w:val="0"/>
          <w:sz w:val="32"/>
          <w:szCs w:val="32"/>
        </w:rPr>
        <w:t xml:space="preserve">PRIPRAVO PRIJAVE </w:t>
      </w:r>
    </w:p>
    <w:p w14:paraId="157D5879" w14:textId="04B7E94F" w:rsidR="00DF24D8" w:rsidRPr="00B4574C" w:rsidRDefault="00DF24D8" w:rsidP="006761A9">
      <w:pPr>
        <w:ind w:left="1276"/>
        <w:jc w:val="both"/>
        <w:rPr>
          <w:rFonts w:ascii="Calibri" w:hAnsi="Calibri" w:cs="Calibri"/>
          <w:b/>
          <w:i w:val="0"/>
          <w:sz w:val="22"/>
          <w:szCs w:val="22"/>
        </w:rPr>
      </w:pPr>
    </w:p>
    <w:p w14:paraId="1E7E3CE4" w14:textId="6BF2AB5A" w:rsidR="00DF24D8" w:rsidRPr="00B4574C" w:rsidRDefault="00DF24D8" w:rsidP="006761A9">
      <w:pPr>
        <w:ind w:left="1276"/>
        <w:jc w:val="both"/>
        <w:rPr>
          <w:rFonts w:ascii="Calibri" w:hAnsi="Calibri" w:cs="Calibri"/>
          <w:b/>
          <w:i w:val="0"/>
          <w:sz w:val="22"/>
          <w:szCs w:val="22"/>
        </w:rPr>
      </w:pPr>
    </w:p>
    <w:p w14:paraId="57A48232" w14:textId="5D23A495" w:rsidR="00DF24D8" w:rsidRPr="00B4574C" w:rsidRDefault="00DF24D8" w:rsidP="006761A9">
      <w:pPr>
        <w:ind w:left="1276"/>
        <w:jc w:val="both"/>
        <w:rPr>
          <w:rFonts w:ascii="Calibri" w:hAnsi="Calibri" w:cs="Calibri"/>
          <w:b/>
          <w:i w:val="0"/>
          <w:sz w:val="22"/>
          <w:szCs w:val="22"/>
        </w:rPr>
      </w:pPr>
    </w:p>
    <w:p w14:paraId="3B6DE1F7" w14:textId="0182818C" w:rsidR="00DF24D8" w:rsidRPr="00B4574C" w:rsidRDefault="00DF24D8" w:rsidP="006761A9">
      <w:pPr>
        <w:ind w:left="1276"/>
        <w:jc w:val="both"/>
        <w:rPr>
          <w:rFonts w:ascii="Calibri" w:hAnsi="Calibri" w:cs="Calibri"/>
          <w:b/>
          <w:i w:val="0"/>
          <w:sz w:val="22"/>
          <w:szCs w:val="22"/>
        </w:rPr>
      </w:pPr>
    </w:p>
    <w:p w14:paraId="06B08FE9" w14:textId="3E8D8C07" w:rsidR="00DF24D8" w:rsidRPr="00B4574C" w:rsidRDefault="00DF24D8" w:rsidP="006761A9">
      <w:pPr>
        <w:ind w:left="1276"/>
        <w:jc w:val="both"/>
        <w:rPr>
          <w:rFonts w:ascii="Calibri" w:hAnsi="Calibri" w:cs="Calibri"/>
          <w:b/>
          <w:i w:val="0"/>
          <w:sz w:val="22"/>
          <w:szCs w:val="22"/>
        </w:rPr>
      </w:pPr>
    </w:p>
    <w:p w14:paraId="5741B83A" w14:textId="0F457CC3" w:rsidR="00DF24D8" w:rsidRPr="00B4574C" w:rsidRDefault="00DF24D8" w:rsidP="006761A9">
      <w:pPr>
        <w:ind w:left="1276"/>
        <w:jc w:val="both"/>
        <w:rPr>
          <w:rFonts w:ascii="Calibri" w:hAnsi="Calibri" w:cs="Calibri"/>
          <w:b/>
          <w:i w:val="0"/>
          <w:sz w:val="22"/>
          <w:szCs w:val="22"/>
        </w:rPr>
      </w:pPr>
    </w:p>
    <w:p w14:paraId="77D009B2" w14:textId="0310EF19" w:rsidR="00DF24D8" w:rsidRPr="00B4574C" w:rsidRDefault="00DF24D8" w:rsidP="006761A9">
      <w:pPr>
        <w:ind w:left="1276"/>
        <w:jc w:val="both"/>
        <w:rPr>
          <w:rFonts w:ascii="Calibri" w:hAnsi="Calibri" w:cs="Calibri"/>
          <w:b/>
          <w:i w:val="0"/>
          <w:sz w:val="22"/>
          <w:szCs w:val="22"/>
        </w:rPr>
      </w:pPr>
    </w:p>
    <w:p w14:paraId="3BB14841" w14:textId="1B2DCBF8" w:rsidR="00DF24D8" w:rsidRPr="00B4574C" w:rsidRDefault="00DF24D8" w:rsidP="006761A9">
      <w:pPr>
        <w:ind w:left="1276"/>
        <w:jc w:val="both"/>
        <w:rPr>
          <w:rFonts w:ascii="Calibri" w:hAnsi="Calibri" w:cs="Calibri"/>
          <w:b/>
          <w:i w:val="0"/>
          <w:sz w:val="22"/>
          <w:szCs w:val="22"/>
        </w:rPr>
      </w:pPr>
    </w:p>
    <w:p w14:paraId="46F6B838" w14:textId="77777777" w:rsidR="00DF24D8" w:rsidRPr="00B4574C" w:rsidRDefault="00DF24D8" w:rsidP="006761A9">
      <w:pPr>
        <w:ind w:left="1276"/>
        <w:jc w:val="both"/>
        <w:rPr>
          <w:rFonts w:ascii="Calibri" w:hAnsi="Calibri" w:cs="Calibri"/>
          <w:b/>
          <w:i w:val="0"/>
          <w:sz w:val="22"/>
          <w:szCs w:val="22"/>
        </w:rPr>
      </w:pPr>
    </w:p>
    <w:p w14:paraId="0A1BD028" w14:textId="77777777" w:rsidR="006761A9" w:rsidRPr="00B4574C" w:rsidRDefault="006761A9" w:rsidP="006761A9">
      <w:pPr>
        <w:ind w:left="1276"/>
        <w:jc w:val="both"/>
        <w:rPr>
          <w:rFonts w:ascii="Calibri" w:hAnsi="Calibri" w:cs="Calibri"/>
          <w:b/>
          <w:i w:val="0"/>
          <w:sz w:val="22"/>
          <w:szCs w:val="22"/>
        </w:rPr>
      </w:pPr>
    </w:p>
    <w:p w14:paraId="680D4E85" w14:textId="72C09AB1" w:rsidR="00FC1A2C" w:rsidRPr="00B4574C" w:rsidRDefault="00FC1A2C" w:rsidP="006761A9">
      <w:pPr>
        <w:ind w:left="1276"/>
        <w:jc w:val="both"/>
        <w:rPr>
          <w:rFonts w:ascii="Calibri" w:hAnsi="Calibri" w:cs="Calibri"/>
          <w:b/>
          <w:i w:val="0"/>
          <w:sz w:val="22"/>
          <w:szCs w:val="22"/>
        </w:rPr>
      </w:pPr>
    </w:p>
    <w:p w14:paraId="61FB7235" w14:textId="1F7CF94C" w:rsidR="00BE74E8" w:rsidRPr="00B4574C" w:rsidRDefault="00BE74E8" w:rsidP="006761A9">
      <w:pPr>
        <w:ind w:left="1276"/>
        <w:jc w:val="both"/>
        <w:rPr>
          <w:rFonts w:ascii="Calibri" w:hAnsi="Calibri" w:cs="Calibri"/>
          <w:b/>
          <w:i w:val="0"/>
          <w:sz w:val="22"/>
          <w:szCs w:val="22"/>
        </w:rPr>
      </w:pPr>
    </w:p>
    <w:p w14:paraId="1874A69D" w14:textId="4E288BE2" w:rsidR="00430C96" w:rsidRPr="00B4574C" w:rsidRDefault="00430C96" w:rsidP="006761A9">
      <w:pPr>
        <w:ind w:left="1276"/>
        <w:jc w:val="both"/>
        <w:rPr>
          <w:rFonts w:ascii="Calibri" w:hAnsi="Calibri" w:cs="Calibri"/>
          <w:b/>
          <w:i w:val="0"/>
          <w:sz w:val="22"/>
          <w:szCs w:val="22"/>
        </w:rPr>
      </w:pPr>
    </w:p>
    <w:p w14:paraId="048B3572" w14:textId="6B8E0FCF" w:rsidR="00430C96" w:rsidRPr="00B4574C" w:rsidRDefault="00430C96" w:rsidP="006761A9">
      <w:pPr>
        <w:ind w:left="1276"/>
        <w:jc w:val="both"/>
        <w:rPr>
          <w:rFonts w:ascii="Calibri" w:hAnsi="Calibri" w:cs="Calibri"/>
          <w:b/>
          <w:i w:val="0"/>
          <w:sz w:val="22"/>
          <w:szCs w:val="22"/>
        </w:rPr>
      </w:pPr>
    </w:p>
    <w:p w14:paraId="44015749" w14:textId="77777777" w:rsidR="00430C96" w:rsidRPr="00B4574C" w:rsidRDefault="00430C96" w:rsidP="006761A9">
      <w:pPr>
        <w:ind w:left="1276"/>
        <w:jc w:val="both"/>
        <w:rPr>
          <w:rFonts w:ascii="Calibri" w:hAnsi="Calibri" w:cs="Calibri"/>
          <w:b/>
          <w:i w:val="0"/>
          <w:sz w:val="22"/>
          <w:szCs w:val="22"/>
        </w:rPr>
      </w:pPr>
    </w:p>
    <w:p w14:paraId="4AC4C2B5" w14:textId="796E6B7F" w:rsidR="00BE74E8" w:rsidRPr="00B4574C" w:rsidRDefault="00BE74E8" w:rsidP="006761A9">
      <w:pPr>
        <w:ind w:left="1276"/>
        <w:jc w:val="both"/>
        <w:rPr>
          <w:rFonts w:ascii="Calibri" w:hAnsi="Calibri" w:cs="Calibri"/>
          <w:b/>
          <w:i w:val="0"/>
          <w:sz w:val="22"/>
          <w:szCs w:val="22"/>
        </w:rPr>
      </w:pPr>
    </w:p>
    <w:p w14:paraId="1C1EEDDC" w14:textId="77777777" w:rsidR="00BE74E8" w:rsidRPr="00B4574C" w:rsidRDefault="00BE74E8" w:rsidP="006761A9">
      <w:pPr>
        <w:ind w:left="1276"/>
        <w:jc w:val="both"/>
        <w:rPr>
          <w:rFonts w:ascii="Calibri" w:hAnsi="Calibri" w:cs="Calibri"/>
          <w:b/>
          <w:i w:val="0"/>
          <w:sz w:val="22"/>
          <w:szCs w:val="22"/>
        </w:rPr>
      </w:pPr>
    </w:p>
    <w:p w14:paraId="1750BFBE" w14:textId="77777777" w:rsidR="00DE311B" w:rsidRPr="00B4574C" w:rsidRDefault="00DE311B" w:rsidP="006761A9">
      <w:pPr>
        <w:ind w:left="1276"/>
        <w:jc w:val="both"/>
        <w:rPr>
          <w:rFonts w:ascii="Calibri" w:hAnsi="Calibri" w:cs="Calibri"/>
          <w:b/>
          <w:i w:val="0"/>
          <w:sz w:val="22"/>
          <w:szCs w:val="22"/>
        </w:rPr>
      </w:pPr>
    </w:p>
    <w:p w14:paraId="0FD88FCD" w14:textId="77777777" w:rsidR="00DE311B" w:rsidRPr="00B4574C" w:rsidRDefault="00DE311B" w:rsidP="006761A9">
      <w:pPr>
        <w:ind w:left="1276"/>
        <w:jc w:val="both"/>
        <w:rPr>
          <w:rFonts w:ascii="Calibri" w:hAnsi="Calibri" w:cs="Calibri"/>
          <w:b/>
          <w:i w:val="0"/>
          <w:sz w:val="22"/>
          <w:szCs w:val="22"/>
        </w:rPr>
      </w:pPr>
    </w:p>
    <w:p w14:paraId="021172A9" w14:textId="77777777" w:rsidR="00DE311B" w:rsidRPr="00B4574C" w:rsidRDefault="00DE311B" w:rsidP="006761A9">
      <w:pPr>
        <w:ind w:left="1276"/>
        <w:jc w:val="both"/>
        <w:rPr>
          <w:rFonts w:ascii="Calibri" w:hAnsi="Calibri" w:cs="Calibri"/>
          <w:b/>
          <w:i w:val="0"/>
          <w:sz w:val="22"/>
          <w:szCs w:val="22"/>
        </w:rPr>
      </w:pPr>
    </w:p>
    <w:p w14:paraId="06F4EAD5" w14:textId="77777777" w:rsidR="008D2086" w:rsidRDefault="008D2086" w:rsidP="0056758C">
      <w:pPr>
        <w:jc w:val="both"/>
        <w:rPr>
          <w:rFonts w:ascii="Calibri" w:hAnsi="Calibri" w:cs="Calibri"/>
          <w:b/>
          <w:i w:val="0"/>
          <w:sz w:val="22"/>
          <w:szCs w:val="22"/>
        </w:rPr>
        <w:sectPr w:rsidR="008D2086" w:rsidSect="00A3314C">
          <w:footerReference w:type="default" r:id="rId9"/>
          <w:footerReference w:type="first" r:id="rId10"/>
          <w:pgSz w:w="11906" w:h="16838"/>
          <w:pgMar w:top="567" w:right="1200" w:bottom="1200" w:left="630" w:header="709" w:footer="709" w:gutter="0"/>
          <w:cols w:space="708"/>
          <w:docGrid w:linePitch="360"/>
        </w:sectPr>
      </w:pPr>
    </w:p>
    <w:p w14:paraId="42A35DCA" w14:textId="08FB51AD" w:rsidR="00941551" w:rsidRPr="00B4574C" w:rsidRDefault="00941551" w:rsidP="00941551">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080"/>
        <w:rPr>
          <w:rFonts w:ascii="Calibri" w:hAnsi="Calibri" w:cs="Calibri"/>
          <w:sz w:val="22"/>
        </w:rPr>
      </w:pPr>
      <w:r w:rsidRPr="00B4574C">
        <w:rPr>
          <w:rFonts w:ascii="Calibri" w:hAnsi="Calibri" w:cs="Calibri"/>
          <w:sz w:val="22"/>
        </w:rPr>
        <w:lastRenderedPageBreak/>
        <w:t xml:space="preserve">I. </w:t>
      </w:r>
      <w:r>
        <w:rPr>
          <w:rFonts w:ascii="Calibri" w:hAnsi="Calibri" w:cs="Calibri"/>
          <w:sz w:val="22"/>
        </w:rPr>
        <w:t>POVABILO ZAINTERESIRANIM GOSPODARSKIM SUBJEKTOM K SODELOVANJU</w:t>
      </w:r>
    </w:p>
    <w:p w14:paraId="38D633C9" w14:textId="483EF673" w:rsidR="00941551" w:rsidRDefault="00941551" w:rsidP="0056758C">
      <w:pPr>
        <w:jc w:val="both"/>
        <w:rPr>
          <w:rFonts w:ascii="Calibri" w:hAnsi="Calibri" w:cs="Calibri"/>
          <w:b/>
          <w:i w:val="0"/>
          <w:sz w:val="22"/>
          <w:szCs w:val="22"/>
        </w:rPr>
      </w:pPr>
      <w:r>
        <w:rPr>
          <w:rFonts w:ascii="Calibri" w:hAnsi="Calibri" w:cs="Calibri"/>
          <w:b/>
          <w:i w:val="0"/>
          <w:sz w:val="22"/>
          <w:szCs w:val="22"/>
        </w:rPr>
        <w:tab/>
      </w:r>
      <w:r>
        <w:rPr>
          <w:rFonts w:ascii="Calibri" w:hAnsi="Calibri" w:cs="Calibri"/>
          <w:b/>
          <w:i w:val="0"/>
          <w:sz w:val="22"/>
          <w:szCs w:val="22"/>
        </w:rPr>
        <w:tab/>
      </w:r>
    </w:p>
    <w:p w14:paraId="7B87CDE6" w14:textId="18030C34" w:rsidR="00941551" w:rsidRPr="00941551" w:rsidRDefault="00941551" w:rsidP="00941551">
      <w:pPr>
        <w:ind w:left="1080"/>
        <w:jc w:val="both"/>
        <w:rPr>
          <w:rFonts w:ascii="Calibri" w:hAnsi="Calibri" w:cs="Calibri"/>
          <w:i w:val="0"/>
          <w:iCs/>
          <w:color w:val="000000" w:themeColor="text1"/>
          <w:sz w:val="22"/>
          <w:szCs w:val="22"/>
        </w:rPr>
      </w:pPr>
      <w:r>
        <w:rPr>
          <w:rFonts w:ascii="Calibri" w:hAnsi="Calibri" w:cs="Calibri"/>
          <w:i w:val="0"/>
          <w:iCs/>
          <w:color w:val="000000" w:themeColor="text1"/>
          <w:sz w:val="22"/>
          <w:szCs w:val="22"/>
        </w:rPr>
        <w:t>N</w:t>
      </w:r>
      <w:r w:rsidRPr="00941551">
        <w:rPr>
          <w:rFonts w:ascii="Calibri" w:hAnsi="Calibri" w:cs="Calibri"/>
          <w:i w:val="0"/>
          <w:iCs/>
          <w:color w:val="000000" w:themeColor="text1"/>
          <w:sz w:val="22"/>
          <w:szCs w:val="22"/>
        </w:rPr>
        <w:t xml:space="preserve">aročnik </w:t>
      </w:r>
      <w:r>
        <w:rPr>
          <w:rFonts w:ascii="Calibri" w:hAnsi="Calibri" w:cs="Calibri"/>
          <w:i w:val="0"/>
          <w:iCs/>
          <w:color w:val="000000" w:themeColor="text1"/>
          <w:sz w:val="22"/>
          <w:szCs w:val="22"/>
        </w:rPr>
        <w:t>Splošna bolnišnica Novo mesto, Šmihelska cesta 1, 8000 Novo mesto</w:t>
      </w:r>
      <w:r w:rsidRPr="00941551">
        <w:rPr>
          <w:rFonts w:ascii="Calibri" w:hAnsi="Calibri" w:cs="Calibri"/>
          <w:i w:val="0"/>
          <w:iCs/>
          <w:color w:val="000000" w:themeColor="text1"/>
          <w:sz w:val="22"/>
          <w:szCs w:val="22"/>
        </w:rPr>
        <w:t xml:space="preserve"> vse zainteresirane gospodarske subjekte obvešča,</w:t>
      </w:r>
      <w:r>
        <w:rPr>
          <w:rFonts w:ascii="Calibri" w:hAnsi="Calibri" w:cs="Calibri"/>
          <w:i w:val="0"/>
          <w:iCs/>
          <w:color w:val="000000" w:themeColor="text1"/>
          <w:sz w:val="22"/>
          <w:szCs w:val="22"/>
        </w:rPr>
        <w:t xml:space="preserve"> </w:t>
      </w:r>
      <w:r w:rsidRPr="00941551">
        <w:rPr>
          <w:rFonts w:ascii="Calibri" w:hAnsi="Calibri" w:cs="Calibri"/>
          <w:i w:val="0"/>
          <w:iCs/>
          <w:color w:val="000000" w:themeColor="text1"/>
          <w:sz w:val="22"/>
          <w:szCs w:val="22"/>
        </w:rPr>
        <w:t>da razpisuje javno naročilo storitev »Zavarovanje oseb, premoženja in premoženjskih interesov Splošne bolnišnice Novo mesto«. Zainteresirani gospodarski</w:t>
      </w:r>
      <w:r>
        <w:rPr>
          <w:rFonts w:ascii="Calibri" w:hAnsi="Calibri" w:cs="Calibri"/>
          <w:i w:val="0"/>
          <w:iCs/>
          <w:color w:val="000000" w:themeColor="text1"/>
          <w:sz w:val="22"/>
          <w:szCs w:val="22"/>
        </w:rPr>
        <w:t xml:space="preserve"> </w:t>
      </w:r>
      <w:r w:rsidRPr="00941551">
        <w:rPr>
          <w:rFonts w:ascii="Calibri" w:hAnsi="Calibri" w:cs="Calibri"/>
          <w:i w:val="0"/>
          <w:iCs/>
          <w:color w:val="000000" w:themeColor="text1"/>
          <w:sz w:val="22"/>
          <w:szCs w:val="22"/>
        </w:rPr>
        <w:t xml:space="preserve">subjekti, ki izpolnjujejo vse </w:t>
      </w:r>
      <w:proofErr w:type="spellStart"/>
      <w:r w:rsidRPr="00941551">
        <w:rPr>
          <w:rFonts w:ascii="Calibri" w:hAnsi="Calibri" w:cs="Calibri"/>
          <w:i w:val="0"/>
          <w:iCs/>
          <w:color w:val="000000" w:themeColor="text1"/>
          <w:sz w:val="22"/>
          <w:szCs w:val="22"/>
        </w:rPr>
        <w:t>naroc</w:t>
      </w:r>
      <w:proofErr w:type="spellEnd"/>
      <w:r w:rsidRPr="00941551">
        <w:rPr>
          <w:rFonts w:ascii="Calibri" w:hAnsi="Calibri" w:cs="Calibri"/>
          <w:i w:val="0"/>
          <w:iCs/>
          <w:color w:val="000000" w:themeColor="text1"/>
          <w:sz w:val="22"/>
          <w:szCs w:val="22"/>
        </w:rPr>
        <w:t>̌nikove zahteve, lahko v skladu z navodili, podanimi v tej</w:t>
      </w:r>
      <w:r>
        <w:rPr>
          <w:rFonts w:ascii="Calibri" w:hAnsi="Calibri" w:cs="Calibri"/>
          <w:i w:val="0"/>
          <w:iCs/>
          <w:color w:val="000000" w:themeColor="text1"/>
          <w:sz w:val="22"/>
          <w:szCs w:val="22"/>
        </w:rPr>
        <w:t xml:space="preserve"> </w:t>
      </w:r>
      <w:r w:rsidRPr="00941551">
        <w:rPr>
          <w:rFonts w:ascii="Calibri" w:hAnsi="Calibri" w:cs="Calibri"/>
          <w:i w:val="0"/>
          <w:iCs/>
          <w:color w:val="000000" w:themeColor="text1"/>
          <w:sz w:val="22"/>
          <w:szCs w:val="22"/>
        </w:rPr>
        <w:t xml:space="preserve">dokumentaciji, oddajo prijavo za sodelovanje v predmetnem postopku javnega </w:t>
      </w:r>
      <w:proofErr w:type="spellStart"/>
      <w:r w:rsidRPr="00941551">
        <w:rPr>
          <w:rFonts w:ascii="Calibri" w:hAnsi="Calibri" w:cs="Calibri"/>
          <w:i w:val="0"/>
          <w:iCs/>
          <w:color w:val="000000" w:themeColor="text1"/>
          <w:sz w:val="22"/>
          <w:szCs w:val="22"/>
        </w:rPr>
        <w:t>naroc</w:t>
      </w:r>
      <w:proofErr w:type="spellEnd"/>
      <w:r w:rsidRPr="00941551">
        <w:rPr>
          <w:rFonts w:ascii="Calibri" w:hAnsi="Calibri" w:cs="Calibri"/>
          <w:i w:val="0"/>
          <w:iCs/>
          <w:color w:val="000000" w:themeColor="text1"/>
          <w:sz w:val="22"/>
          <w:szCs w:val="22"/>
        </w:rPr>
        <w:t>̌anja.</w:t>
      </w:r>
    </w:p>
    <w:p w14:paraId="38A9840E" w14:textId="77777777" w:rsidR="00941551" w:rsidRPr="00B4574C" w:rsidRDefault="00941551" w:rsidP="0056758C">
      <w:pPr>
        <w:jc w:val="both"/>
        <w:rPr>
          <w:rFonts w:ascii="Calibri" w:hAnsi="Calibri" w:cs="Calibri"/>
          <w:b/>
          <w:i w:val="0"/>
          <w:sz w:val="22"/>
          <w:szCs w:val="22"/>
        </w:rPr>
      </w:pPr>
    </w:p>
    <w:p w14:paraId="0B65EE30" w14:textId="6A7B1006" w:rsidR="00391DEF" w:rsidRPr="00B4574C" w:rsidRDefault="00804464" w:rsidP="00D00D74">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080"/>
        <w:rPr>
          <w:rFonts w:ascii="Calibri" w:hAnsi="Calibri" w:cs="Calibri"/>
          <w:sz w:val="22"/>
        </w:rPr>
      </w:pPr>
      <w:r w:rsidRPr="00B4574C">
        <w:rPr>
          <w:rFonts w:ascii="Calibri" w:hAnsi="Calibri" w:cs="Calibri"/>
          <w:sz w:val="22"/>
        </w:rPr>
        <w:t>I</w:t>
      </w:r>
      <w:r w:rsidR="00941551">
        <w:rPr>
          <w:rFonts w:ascii="Calibri" w:hAnsi="Calibri" w:cs="Calibri"/>
          <w:sz w:val="22"/>
        </w:rPr>
        <w:t>I</w:t>
      </w:r>
      <w:r w:rsidRPr="00B4574C">
        <w:rPr>
          <w:rFonts w:ascii="Calibri" w:hAnsi="Calibri" w:cs="Calibri"/>
          <w:sz w:val="22"/>
        </w:rPr>
        <w:t xml:space="preserve">. </w:t>
      </w:r>
      <w:r w:rsidR="00391DEF" w:rsidRPr="00B4574C">
        <w:rPr>
          <w:rFonts w:ascii="Calibri" w:hAnsi="Calibri" w:cs="Calibri"/>
          <w:sz w:val="22"/>
        </w:rPr>
        <w:t>NAVODIL</w:t>
      </w:r>
      <w:r w:rsidR="00234BAD" w:rsidRPr="00B4574C">
        <w:rPr>
          <w:rFonts w:ascii="Calibri" w:hAnsi="Calibri" w:cs="Calibri"/>
          <w:sz w:val="22"/>
        </w:rPr>
        <w:t>A</w:t>
      </w:r>
    </w:p>
    <w:p w14:paraId="606F6780" w14:textId="77777777" w:rsidR="00391DEF" w:rsidRPr="00B4574C" w:rsidRDefault="00391DEF" w:rsidP="00D00D74">
      <w:pPr>
        <w:jc w:val="both"/>
        <w:rPr>
          <w:rFonts w:ascii="Calibri" w:hAnsi="Calibri" w:cs="Calibri"/>
          <w:i w:val="0"/>
          <w:sz w:val="16"/>
          <w:szCs w:val="16"/>
        </w:rPr>
      </w:pPr>
    </w:p>
    <w:p w14:paraId="2CE27EF4" w14:textId="77777777" w:rsidR="00B005A7" w:rsidRPr="00B4574C" w:rsidRDefault="009123D1" w:rsidP="00F0524D">
      <w:pPr>
        <w:pStyle w:val="Zoran1"/>
        <w:numPr>
          <w:ilvl w:val="0"/>
          <w:numId w:val="12"/>
        </w:numPr>
        <w:rPr>
          <w:rFonts w:ascii="Calibri" w:hAnsi="Calibri" w:cs="Calibri"/>
        </w:rPr>
      </w:pPr>
      <w:r w:rsidRPr="00B4574C">
        <w:rPr>
          <w:rFonts w:ascii="Calibri" w:hAnsi="Calibri" w:cs="Calibri"/>
        </w:rPr>
        <w:t>Naročnik</w:t>
      </w:r>
    </w:p>
    <w:p w14:paraId="082D2E3C" w14:textId="77777777" w:rsidR="00B005A7" w:rsidRPr="00B4574C" w:rsidRDefault="00B005A7" w:rsidP="00B005A7">
      <w:pPr>
        <w:pStyle w:val="Zoran1"/>
        <w:numPr>
          <w:ilvl w:val="0"/>
          <w:numId w:val="0"/>
        </w:numPr>
        <w:ind w:left="1080"/>
        <w:rPr>
          <w:rFonts w:ascii="Calibri" w:hAnsi="Calibri" w:cs="Calibri"/>
          <w:sz w:val="16"/>
          <w:szCs w:val="16"/>
        </w:rPr>
      </w:pPr>
    </w:p>
    <w:p w14:paraId="4853743C" w14:textId="4DCA1E68" w:rsidR="001A798C" w:rsidRPr="00941551" w:rsidRDefault="001A798C" w:rsidP="00941551">
      <w:pPr>
        <w:ind w:left="1080"/>
        <w:jc w:val="both"/>
        <w:rPr>
          <w:rFonts w:ascii="Calibri" w:hAnsi="Calibri" w:cs="Calibri"/>
          <w:i w:val="0"/>
          <w:iCs/>
          <w:color w:val="000000" w:themeColor="text1"/>
          <w:sz w:val="22"/>
          <w:szCs w:val="22"/>
        </w:rPr>
      </w:pPr>
      <w:r w:rsidRPr="00941551">
        <w:rPr>
          <w:rFonts w:ascii="Calibri" w:hAnsi="Calibri" w:cs="Calibri"/>
          <w:i w:val="0"/>
          <w:iCs/>
          <w:color w:val="000000" w:themeColor="text1"/>
          <w:sz w:val="22"/>
          <w:szCs w:val="22"/>
        </w:rPr>
        <w:t>To naročilo</w:t>
      </w:r>
      <w:r w:rsidR="008D2086" w:rsidRPr="00941551">
        <w:rPr>
          <w:rFonts w:ascii="Calibri" w:hAnsi="Calibri" w:cs="Calibri"/>
          <w:i w:val="0"/>
          <w:iCs/>
          <w:color w:val="000000" w:themeColor="text1"/>
          <w:sz w:val="22"/>
          <w:szCs w:val="22"/>
        </w:rPr>
        <w:t>, v svojem imenu in za svoj račun,</w:t>
      </w:r>
      <w:r w:rsidRPr="00941551">
        <w:rPr>
          <w:rFonts w:ascii="Calibri" w:hAnsi="Calibri" w:cs="Calibri"/>
          <w:i w:val="0"/>
          <w:iCs/>
          <w:color w:val="000000" w:themeColor="text1"/>
          <w:sz w:val="22"/>
          <w:szCs w:val="22"/>
        </w:rPr>
        <w:t xml:space="preserve"> </w:t>
      </w:r>
      <w:r w:rsidR="00682948" w:rsidRPr="00941551">
        <w:rPr>
          <w:rFonts w:ascii="Calibri" w:hAnsi="Calibri" w:cs="Calibri"/>
          <w:i w:val="0"/>
          <w:iCs/>
          <w:color w:val="000000" w:themeColor="text1"/>
          <w:sz w:val="22"/>
          <w:szCs w:val="22"/>
        </w:rPr>
        <w:t xml:space="preserve">izvaja </w:t>
      </w:r>
      <w:r w:rsidR="00632023" w:rsidRPr="00941551">
        <w:rPr>
          <w:rFonts w:ascii="Calibri" w:hAnsi="Calibri" w:cs="Calibri"/>
          <w:i w:val="0"/>
          <w:iCs/>
          <w:color w:val="000000" w:themeColor="text1"/>
          <w:sz w:val="22"/>
          <w:szCs w:val="22"/>
        </w:rPr>
        <w:t xml:space="preserve">Splošna bolnišnica </w:t>
      </w:r>
      <w:r w:rsidR="0025371A" w:rsidRPr="00941551">
        <w:rPr>
          <w:rFonts w:ascii="Calibri" w:hAnsi="Calibri" w:cs="Calibri"/>
          <w:i w:val="0"/>
          <w:iCs/>
          <w:color w:val="000000" w:themeColor="text1"/>
          <w:sz w:val="22"/>
          <w:szCs w:val="22"/>
        </w:rPr>
        <w:t>Novo mesto</w:t>
      </w:r>
      <w:r w:rsidR="00632023" w:rsidRPr="00941551">
        <w:rPr>
          <w:rFonts w:ascii="Calibri" w:hAnsi="Calibri" w:cs="Calibri"/>
          <w:i w:val="0"/>
          <w:iCs/>
          <w:color w:val="000000" w:themeColor="text1"/>
          <w:sz w:val="22"/>
          <w:szCs w:val="22"/>
        </w:rPr>
        <w:t xml:space="preserve">, </w:t>
      </w:r>
      <w:r w:rsidR="0025371A" w:rsidRPr="00941551">
        <w:rPr>
          <w:rFonts w:ascii="Calibri" w:hAnsi="Calibri" w:cs="Calibri"/>
          <w:i w:val="0"/>
          <w:iCs/>
          <w:color w:val="000000" w:themeColor="text1"/>
          <w:sz w:val="22"/>
          <w:szCs w:val="22"/>
        </w:rPr>
        <w:t>Šmihelska cesta 1</w:t>
      </w:r>
      <w:r w:rsidR="00632023" w:rsidRPr="00941551">
        <w:rPr>
          <w:rFonts w:ascii="Calibri" w:hAnsi="Calibri" w:cs="Calibri"/>
          <w:i w:val="0"/>
          <w:iCs/>
          <w:color w:val="000000" w:themeColor="text1"/>
          <w:sz w:val="22"/>
          <w:szCs w:val="22"/>
        </w:rPr>
        <w:t xml:space="preserve">, </w:t>
      </w:r>
      <w:r w:rsidR="0025371A" w:rsidRPr="00941551">
        <w:rPr>
          <w:rFonts w:ascii="Calibri" w:hAnsi="Calibri" w:cs="Calibri"/>
          <w:i w:val="0"/>
          <w:iCs/>
          <w:color w:val="000000" w:themeColor="text1"/>
          <w:sz w:val="22"/>
          <w:szCs w:val="22"/>
        </w:rPr>
        <w:t xml:space="preserve">8000 Novo mesto </w:t>
      </w:r>
      <w:r w:rsidR="00682948" w:rsidRPr="00941551">
        <w:rPr>
          <w:rFonts w:ascii="Calibri" w:hAnsi="Calibri" w:cs="Calibri"/>
          <w:i w:val="0"/>
          <w:iCs/>
          <w:color w:val="000000" w:themeColor="text1"/>
          <w:sz w:val="22"/>
          <w:szCs w:val="22"/>
        </w:rPr>
        <w:t>(v nadaljevanju: naročnik)</w:t>
      </w:r>
      <w:r w:rsidR="00632023" w:rsidRPr="00941551">
        <w:rPr>
          <w:rFonts w:ascii="Calibri" w:hAnsi="Calibri" w:cs="Calibri"/>
          <w:i w:val="0"/>
          <w:iCs/>
          <w:color w:val="000000" w:themeColor="text1"/>
          <w:sz w:val="22"/>
          <w:szCs w:val="22"/>
        </w:rPr>
        <w:t>.</w:t>
      </w:r>
    </w:p>
    <w:p w14:paraId="449F03BA" w14:textId="77777777" w:rsidR="002F49D8" w:rsidRPr="00B4574C" w:rsidRDefault="002F49D8" w:rsidP="00B005A7">
      <w:pPr>
        <w:ind w:left="1080"/>
        <w:jc w:val="both"/>
        <w:rPr>
          <w:rFonts w:ascii="Calibri" w:hAnsi="Calibri" w:cs="Calibri"/>
          <w:i w:val="0"/>
          <w:sz w:val="16"/>
          <w:szCs w:val="16"/>
        </w:rPr>
      </w:pPr>
    </w:p>
    <w:p w14:paraId="235EDFEC" w14:textId="77777777" w:rsidR="009123D1" w:rsidRPr="00B4574C" w:rsidRDefault="00F93C3B" w:rsidP="00F0524D">
      <w:pPr>
        <w:pStyle w:val="Zoran1"/>
        <w:numPr>
          <w:ilvl w:val="0"/>
          <w:numId w:val="12"/>
        </w:numPr>
        <w:rPr>
          <w:rFonts w:ascii="Calibri" w:hAnsi="Calibri" w:cs="Calibri"/>
        </w:rPr>
      </w:pPr>
      <w:r w:rsidRPr="00B4574C">
        <w:rPr>
          <w:rFonts w:ascii="Calibri" w:hAnsi="Calibri" w:cs="Calibri"/>
        </w:rPr>
        <w:t>Gospodarski subjekt</w:t>
      </w:r>
    </w:p>
    <w:p w14:paraId="09C1230D" w14:textId="77777777" w:rsidR="009123D1" w:rsidRPr="00B4574C" w:rsidRDefault="009123D1" w:rsidP="00D00D74">
      <w:pPr>
        <w:ind w:left="1080"/>
        <w:jc w:val="both"/>
        <w:rPr>
          <w:rFonts w:ascii="Calibri" w:hAnsi="Calibri" w:cs="Calibri"/>
          <w:i w:val="0"/>
          <w:sz w:val="16"/>
          <w:szCs w:val="16"/>
        </w:rPr>
      </w:pPr>
    </w:p>
    <w:p w14:paraId="516A53AF" w14:textId="77777777" w:rsidR="000A5DE4" w:rsidRPr="00B4574C" w:rsidRDefault="00671036" w:rsidP="00D00D74">
      <w:pPr>
        <w:ind w:left="1080"/>
        <w:jc w:val="both"/>
        <w:rPr>
          <w:rFonts w:ascii="Calibri" w:hAnsi="Calibri" w:cs="Calibri"/>
          <w:i w:val="0"/>
          <w:sz w:val="22"/>
          <w:szCs w:val="22"/>
        </w:rPr>
      </w:pPr>
      <w:r w:rsidRPr="00B4574C">
        <w:rPr>
          <w:rFonts w:ascii="Calibri" w:hAnsi="Calibri" w:cs="Calibri"/>
          <w:i w:val="0"/>
          <w:iCs/>
          <w:color w:val="000000" w:themeColor="text1"/>
          <w:sz w:val="22"/>
          <w:szCs w:val="22"/>
        </w:rPr>
        <w:t>G</w:t>
      </w:r>
      <w:r w:rsidR="00F93C3B" w:rsidRPr="00B4574C">
        <w:rPr>
          <w:rFonts w:ascii="Calibri" w:hAnsi="Calibri" w:cs="Calibri"/>
          <w:i w:val="0"/>
          <w:iCs/>
          <w:color w:val="000000" w:themeColor="text1"/>
          <w:sz w:val="22"/>
          <w:szCs w:val="22"/>
        </w:rPr>
        <w:t xml:space="preserve">ospodarski subjekt </w:t>
      </w:r>
      <w:r w:rsidRPr="00B4574C">
        <w:rPr>
          <w:rFonts w:ascii="Calibri" w:hAnsi="Calibri" w:cs="Calibri"/>
          <w:i w:val="0"/>
          <w:iCs/>
          <w:color w:val="000000" w:themeColor="text1"/>
          <w:sz w:val="22"/>
          <w:szCs w:val="22"/>
        </w:rPr>
        <w:t>predstavlja</w:t>
      </w:r>
      <w:r w:rsidR="00F93C3B" w:rsidRPr="00B4574C">
        <w:rPr>
          <w:rFonts w:ascii="Calibri" w:hAnsi="Calibri" w:cs="Calibri"/>
          <w:i w:val="0"/>
          <w:iCs/>
          <w:color w:val="000000" w:themeColor="text1"/>
          <w:sz w:val="22"/>
          <w:szCs w:val="22"/>
        </w:rPr>
        <w:t xml:space="preserve"> </w:t>
      </w:r>
      <w:r w:rsidR="00BD1D59" w:rsidRPr="00B4574C">
        <w:rPr>
          <w:rFonts w:ascii="Calibri" w:hAnsi="Calibri" w:cs="Calibri"/>
          <w:i w:val="0"/>
          <w:iCs/>
          <w:sz w:val="22"/>
          <w:szCs w:val="22"/>
        </w:rPr>
        <w:t xml:space="preserve">vsaka </w:t>
      </w:r>
      <w:r w:rsidR="00BD1D59" w:rsidRPr="00B4574C">
        <w:rPr>
          <w:rFonts w:ascii="Calibri" w:hAnsi="Calibri" w:cs="Calibri"/>
          <w:b/>
          <w:i w:val="0"/>
          <w:iCs/>
          <w:sz w:val="22"/>
          <w:szCs w:val="22"/>
        </w:rPr>
        <w:t>fizična ali pravna oseba</w:t>
      </w:r>
      <w:r w:rsidR="00BD1D59" w:rsidRPr="00B4574C">
        <w:rPr>
          <w:rFonts w:ascii="Calibri" w:hAnsi="Calibri" w:cs="Calibri"/>
          <w:i w:val="0"/>
          <w:sz w:val="22"/>
          <w:szCs w:val="22"/>
        </w:rPr>
        <w:t>, ki izpolnjuje pogoje za priznanje sposobnosti navedene v nadaljevanju te razpisne dokumentacije.</w:t>
      </w:r>
    </w:p>
    <w:p w14:paraId="77192F9F" w14:textId="77777777" w:rsidR="000A5DE4" w:rsidRPr="00B4574C" w:rsidRDefault="000A5DE4" w:rsidP="00D00D74">
      <w:pPr>
        <w:ind w:left="1080"/>
        <w:jc w:val="both"/>
        <w:rPr>
          <w:rFonts w:ascii="Calibri" w:hAnsi="Calibri" w:cs="Calibri"/>
          <w:i w:val="0"/>
          <w:sz w:val="16"/>
          <w:szCs w:val="16"/>
        </w:rPr>
      </w:pPr>
    </w:p>
    <w:p w14:paraId="1C44D8CE" w14:textId="4047520C" w:rsidR="000A5DE4" w:rsidRPr="00B4574C" w:rsidRDefault="00BB5E27" w:rsidP="00D00D74">
      <w:pPr>
        <w:ind w:left="1080"/>
        <w:jc w:val="both"/>
        <w:rPr>
          <w:rFonts w:ascii="Calibri" w:hAnsi="Calibri" w:cs="Calibri"/>
          <w:i w:val="0"/>
          <w:sz w:val="22"/>
          <w:szCs w:val="22"/>
        </w:rPr>
      </w:pPr>
      <w:r w:rsidRPr="00B4574C">
        <w:rPr>
          <w:rFonts w:ascii="Calibri" w:hAnsi="Calibri" w:cs="Calibri"/>
          <w:i w:val="0"/>
          <w:sz w:val="22"/>
          <w:szCs w:val="22"/>
        </w:rPr>
        <w:t>Gospodarsk</w:t>
      </w:r>
      <w:r w:rsidR="003B764C" w:rsidRPr="00B4574C">
        <w:rPr>
          <w:rFonts w:ascii="Calibri" w:hAnsi="Calibri" w:cs="Calibri"/>
          <w:i w:val="0"/>
          <w:sz w:val="22"/>
          <w:szCs w:val="22"/>
        </w:rPr>
        <w:t>e</w:t>
      </w:r>
      <w:r w:rsidRPr="00B4574C">
        <w:rPr>
          <w:rFonts w:ascii="Calibri" w:hAnsi="Calibri" w:cs="Calibri"/>
          <w:i w:val="0"/>
          <w:sz w:val="22"/>
          <w:szCs w:val="22"/>
        </w:rPr>
        <w:t xml:space="preserve"> subjekt</w:t>
      </w:r>
      <w:r w:rsidR="003B764C" w:rsidRPr="00B4574C">
        <w:rPr>
          <w:rFonts w:ascii="Calibri" w:hAnsi="Calibri" w:cs="Calibri"/>
          <w:i w:val="0"/>
          <w:sz w:val="22"/>
          <w:szCs w:val="22"/>
        </w:rPr>
        <w:t>e</w:t>
      </w:r>
      <w:r w:rsidRPr="00B4574C">
        <w:rPr>
          <w:rFonts w:ascii="Calibri" w:hAnsi="Calibri" w:cs="Calibri"/>
          <w:i w:val="0"/>
          <w:sz w:val="22"/>
          <w:szCs w:val="22"/>
        </w:rPr>
        <w:t xml:space="preserve"> predstavljajo tudi </w:t>
      </w:r>
      <w:r w:rsidRPr="00B4574C">
        <w:rPr>
          <w:rFonts w:ascii="Calibri" w:hAnsi="Calibri" w:cs="Calibri"/>
          <w:b/>
          <w:i w:val="0"/>
          <w:sz w:val="22"/>
          <w:szCs w:val="22"/>
        </w:rPr>
        <w:t>podizvajalci</w:t>
      </w:r>
      <w:r w:rsidRPr="00B4574C">
        <w:rPr>
          <w:rFonts w:ascii="Calibri" w:hAnsi="Calibri" w:cs="Calibri"/>
          <w:i w:val="0"/>
          <w:sz w:val="22"/>
          <w:szCs w:val="22"/>
        </w:rPr>
        <w:t xml:space="preserve"> s katerimi nastopa gospodarski subjekt. Gospodarski </w:t>
      </w:r>
      <w:r w:rsidR="00F93C3B" w:rsidRPr="00B4574C">
        <w:rPr>
          <w:rFonts w:ascii="Calibri" w:hAnsi="Calibri" w:cs="Calibri"/>
          <w:i w:val="0"/>
          <w:sz w:val="22"/>
          <w:szCs w:val="22"/>
        </w:rPr>
        <w:t xml:space="preserve"> subjekt</w:t>
      </w:r>
      <w:r w:rsidRPr="00B4574C">
        <w:rPr>
          <w:rFonts w:ascii="Calibri" w:hAnsi="Calibri" w:cs="Calibri"/>
          <w:i w:val="0"/>
          <w:sz w:val="22"/>
          <w:szCs w:val="22"/>
        </w:rPr>
        <w:t xml:space="preserve">, ki </w:t>
      </w:r>
      <w:r w:rsidR="000A5DE4" w:rsidRPr="00B4574C">
        <w:rPr>
          <w:rFonts w:ascii="Calibri" w:hAnsi="Calibri" w:cs="Calibri"/>
          <w:i w:val="0"/>
          <w:sz w:val="22"/>
          <w:szCs w:val="22"/>
        </w:rPr>
        <w:t>nastopa s podizvajalci</w:t>
      </w:r>
      <w:r w:rsidRPr="00B4574C">
        <w:rPr>
          <w:rFonts w:ascii="Calibri" w:hAnsi="Calibri" w:cs="Calibri"/>
          <w:i w:val="0"/>
          <w:sz w:val="22"/>
          <w:szCs w:val="22"/>
        </w:rPr>
        <w:t xml:space="preserve">, </w:t>
      </w:r>
      <w:r w:rsidR="000A5DE4" w:rsidRPr="00B4574C">
        <w:rPr>
          <w:rFonts w:ascii="Calibri" w:hAnsi="Calibri" w:cs="Calibri"/>
          <w:i w:val="0"/>
          <w:sz w:val="22"/>
          <w:szCs w:val="22"/>
        </w:rPr>
        <w:t xml:space="preserve">mora v obrazcu </w:t>
      </w:r>
      <w:r w:rsidR="00CF21C2" w:rsidRPr="00B4574C">
        <w:rPr>
          <w:rFonts w:ascii="Calibri" w:hAnsi="Calibri" w:cs="Calibri"/>
          <w:i w:val="0"/>
          <w:sz w:val="22"/>
          <w:szCs w:val="22"/>
        </w:rPr>
        <w:t>ESPD</w:t>
      </w:r>
      <w:r w:rsidR="000A5DE4" w:rsidRPr="00B4574C">
        <w:rPr>
          <w:rFonts w:ascii="Calibri" w:hAnsi="Calibri" w:cs="Calibri"/>
          <w:i w:val="0"/>
          <w:sz w:val="22"/>
          <w:szCs w:val="22"/>
        </w:rPr>
        <w:t xml:space="preserve"> navesti, da bo pri izvedbi naročila sodeloval s podizvajalci. </w:t>
      </w:r>
      <w:r w:rsidR="00F440D8" w:rsidRPr="00B4574C">
        <w:rPr>
          <w:rFonts w:ascii="Calibri" w:hAnsi="Calibri" w:cs="Calibri"/>
          <w:i w:val="0"/>
          <w:sz w:val="22"/>
          <w:szCs w:val="22"/>
        </w:rPr>
        <w:t xml:space="preserve">Gospodarski subjekt </w:t>
      </w:r>
      <w:r w:rsidR="000A5DE4" w:rsidRPr="00B4574C">
        <w:rPr>
          <w:rFonts w:ascii="Calibri" w:hAnsi="Calibri" w:cs="Calibri"/>
          <w:i w:val="0"/>
          <w:sz w:val="22"/>
          <w:szCs w:val="22"/>
        </w:rPr>
        <w:t xml:space="preserve">v razmerju do naročnika v celoti odgovarja za izvedbo prejetega naročila, ne glede na število podizvajalcev, ki jih bo navedel v svoji </w:t>
      </w:r>
      <w:r w:rsidR="00F440D8" w:rsidRPr="00B4574C">
        <w:rPr>
          <w:rFonts w:ascii="Calibri" w:hAnsi="Calibri" w:cs="Calibri"/>
          <w:i w:val="0"/>
          <w:sz w:val="22"/>
          <w:szCs w:val="22"/>
        </w:rPr>
        <w:t>prijavi</w:t>
      </w:r>
      <w:r w:rsidR="000A5DE4" w:rsidRPr="00B4574C">
        <w:rPr>
          <w:rFonts w:ascii="Calibri" w:hAnsi="Calibri" w:cs="Calibri"/>
          <w:i w:val="0"/>
          <w:sz w:val="22"/>
          <w:szCs w:val="22"/>
        </w:rPr>
        <w:t>.</w:t>
      </w:r>
    </w:p>
    <w:p w14:paraId="183E1BFF" w14:textId="77777777" w:rsidR="00B17BC9" w:rsidRPr="00B4574C" w:rsidRDefault="00B17BC9" w:rsidP="00D00D74">
      <w:pPr>
        <w:ind w:left="1080"/>
        <w:jc w:val="both"/>
        <w:rPr>
          <w:rFonts w:ascii="Calibri" w:hAnsi="Calibri" w:cs="Calibri"/>
          <w:i w:val="0"/>
          <w:sz w:val="16"/>
          <w:szCs w:val="16"/>
        </w:rPr>
      </w:pPr>
    </w:p>
    <w:p w14:paraId="21C4D237" w14:textId="0B2366D6" w:rsidR="00B17BC9" w:rsidRPr="00B4574C" w:rsidRDefault="00B17BC9" w:rsidP="00D00D74">
      <w:pPr>
        <w:ind w:left="1080"/>
        <w:jc w:val="both"/>
        <w:rPr>
          <w:rFonts w:ascii="Calibri" w:hAnsi="Calibri" w:cs="Calibri"/>
          <w:i w:val="0"/>
          <w:sz w:val="22"/>
          <w:szCs w:val="22"/>
        </w:rPr>
      </w:pPr>
      <w:r w:rsidRPr="00B4574C">
        <w:rPr>
          <w:rFonts w:ascii="Calibri" w:hAnsi="Calibri" w:cs="Calibri"/>
          <w:i w:val="0"/>
          <w:sz w:val="22"/>
          <w:szCs w:val="22"/>
        </w:rPr>
        <w:t>Gospodarsk</w:t>
      </w:r>
      <w:r w:rsidR="003B764C" w:rsidRPr="00B4574C">
        <w:rPr>
          <w:rFonts w:ascii="Calibri" w:hAnsi="Calibri" w:cs="Calibri"/>
          <w:i w:val="0"/>
          <w:sz w:val="22"/>
          <w:szCs w:val="22"/>
        </w:rPr>
        <w:t>e</w:t>
      </w:r>
      <w:r w:rsidRPr="00B4574C">
        <w:rPr>
          <w:rFonts w:ascii="Calibri" w:hAnsi="Calibri" w:cs="Calibri"/>
          <w:i w:val="0"/>
          <w:sz w:val="22"/>
          <w:szCs w:val="22"/>
        </w:rPr>
        <w:t xml:space="preserve"> subjekt</w:t>
      </w:r>
      <w:r w:rsidR="003B764C" w:rsidRPr="00B4574C">
        <w:rPr>
          <w:rFonts w:ascii="Calibri" w:hAnsi="Calibri" w:cs="Calibri"/>
          <w:i w:val="0"/>
          <w:sz w:val="22"/>
          <w:szCs w:val="22"/>
        </w:rPr>
        <w:t>e</w:t>
      </w:r>
      <w:r w:rsidRPr="00B4574C">
        <w:rPr>
          <w:rFonts w:ascii="Calibri" w:hAnsi="Calibri" w:cs="Calibri"/>
          <w:i w:val="0"/>
          <w:sz w:val="22"/>
          <w:szCs w:val="22"/>
        </w:rPr>
        <w:t xml:space="preserve"> predstavljajo tudi </w:t>
      </w:r>
      <w:r w:rsidRPr="00B4574C">
        <w:rPr>
          <w:rFonts w:ascii="Calibri" w:hAnsi="Calibri" w:cs="Calibri"/>
          <w:b/>
          <w:i w:val="0"/>
          <w:sz w:val="22"/>
          <w:szCs w:val="22"/>
        </w:rPr>
        <w:t>drugi subjekti</w:t>
      </w:r>
      <w:r w:rsidRPr="00B4574C">
        <w:rPr>
          <w:rFonts w:ascii="Calibri" w:hAnsi="Calibri" w:cs="Calibri"/>
          <w:i w:val="0"/>
          <w:sz w:val="22"/>
          <w:szCs w:val="22"/>
        </w:rPr>
        <w:t>, katerih zmogljivosti uporabi gospodarski subjekt glede izpolnjevanja pogojev v zvezi z ekonomskim in finančnim položajem ter tehnično in strokovno sposobnostjo (</w:t>
      </w:r>
      <w:r w:rsidRPr="00B4574C">
        <w:rPr>
          <w:rFonts w:ascii="Calibri" w:hAnsi="Calibri" w:cs="Calibri"/>
          <w:b/>
          <w:i w:val="0"/>
          <w:sz w:val="22"/>
          <w:szCs w:val="22"/>
        </w:rPr>
        <w:t>v skladu z 81. členom ZJN-3</w:t>
      </w:r>
      <w:r w:rsidRPr="00B4574C">
        <w:rPr>
          <w:rFonts w:ascii="Calibri" w:hAnsi="Calibri" w:cs="Calibri"/>
          <w:i w:val="0"/>
          <w:sz w:val="22"/>
          <w:szCs w:val="22"/>
        </w:rPr>
        <w:t>)</w:t>
      </w:r>
      <w:r w:rsidR="00234BAD" w:rsidRPr="00B4574C">
        <w:rPr>
          <w:rFonts w:ascii="Calibri" w:hAnsi="Calibri" w:cs="Calibri"/>
          <w:i w:val="0"/>
          <w:sz w:val="22"/>
          <w:szCs w:val="22"/>
        </w:rPr>
        <w:t>.</w:t>
      </w:r>
    </w:p>
    <w:p w14:paraId="16C153E3" w14:textId="77777777" w:rsidR="000A5DE4" w:rsidRPr="00B4574C" w:rsidRDefault="000A5DE4" w:rsidP="00D00D74">
      <w:pPr>
        <w:ind w:left="1080"/>
        <w:jc w:val="both"/>
        <w:rPr>
          <w:rFonts w:ascii="Calibri" w:hAnsi="Calibri" w:cs="Calibri"/>
          <w:i w:val="0"/>
          <w:sz w:val="16"/>
          <w:szCs w:val="16"/>
        </w:rPr>
      </w:pPr>
    </w:p>
    <w:p w14:paraId="11BBDF05" w14:textId="25089162" w:rsidR="000A5DE4" w:rsidRPr="00B4574C" w:rsidRDefault="00BB5E27" w:rsidP="00D00D74">
      <w:pPr>
        <w:ind w:left="1080"/>
        <w:jc w:val="both"/>
        <w:rPr>
          <w:rFonts w:ascii="Calibri" w:hAnsi="Calibri" w:cs="Calibri"/>
          <w:i w:val="0"/>
          <w:sz w:val="22"/>
          <w:szCs w:val="22"/>
        </w:rPr>
      </w:pPr>
      <w:r w:rsidRPr="00B4574C">
        <w:rPr>
          <w:rFonts w:ascii="Calibri" w:hAnsi="Calibri" w:cs="Calibri"/>
          <w:i w:val="0"/>
          <w:sz w:val="22"/>
          <w:szCs w:val="22"/>
        </w:rPr>
        <w:t xml:space="preserve">Gospodarski subjekt predstavlja </w:t>
      </w:r>
      <w:r w:rsidR="002A61BB" w:rsidRPr="00B4574C">
        <w:rPr>
          <w:rFonts w:ascii="Calibri" w:hAnsi="Calibri" w:cs="Calibri"/>
          <w:i w:val="0"/>
          <w:sz w:val="22"/>
          <w:szCs w:val="22"/>
        </w:rPr>
        <w:t xml:space="preserve">tudi skupina </w:t>
      </w:r>
      <w:r w:rsidR="00F440D8" w:rsidRPr="00B4574C">
        <w:rPr>
          <w:rFonts w:ascii="Calibri" w:hAnsi="Calibri" w:cs="Calibri"/>
          <w:i w:val="0"/>
          <w:sz w:val="22"/>
          <w:szCs w:val="22"/>
        </w:rPr>
        <w:t xml:space="preserve">gospodarskih subjektov </w:t>
      </w:r>
      <w:r w:rsidR="000A5DE4" w:rsidRPr="00B4574C">
        <w:rPr>
          <w:rFonts w:ascii="Calibri" w:hAnsi="Calibri" w:cs="Calibri"/>
          <w:i w:val="0"/>
          <w:sz w:val="22"/>
          <w:szCs w:val="22"/>
        </w:rPr>
        <w:t>(</w:t>
      </w:r>
      <w:r w:rsidR="000A5DE4" w:rsidRPr="00B4574C">
        <w:rPr>
          <w:rFonts w:ascii="Calibri" w:hAnsi="Calibri" w:cs="Calibri"/>
          <w:b/>
          <w:i w:val="0"/>
          <w:sz w:val="22"/>
          <w:szCs w:val="22"/>
        </w:rPr>
        <w:t xml:space="preserve">skupna </w:t>
      </w:r>
      <w:r w:rsidR="00F440D8" w:rsidRPr="00B4574C">
        <w:rPr>
          <w:rFonts w:ascii="Calibri" w:hAnsi="Calibri" w:cs="Calibri"/>
          <w:b/>
          <w:i w:val="0"/>
          <w:sz w:val="22"/>
          <w:szCs w:val="22"/>
        </w:rPr>
        <w:t>prijava</w:t>
      </w:r>
      <w:r w:rsidR="000A5DE4" w:rsidRPr="00B4574C">
        <w:rPr>
          <w:rFonts w:ascii="Calibri" w:hAnsi="Calibri" w:cs="Calibri"/>
          <w:i w:val="0"/>
          <w:sz w:val="22"/>
          <w:szCs w:val="22"/>
        </w:rPr>
        <w:t>)</w:t>
      </w:r>
      <w:r w:rsidR="00AD1558" w:rsidRPr="00B4574C">
        <w:rPr>
          <w:rFonts w:ascii="Calibri" w:hAnsi="Calibri" w:cs="Calibri"/>
          <w:i w:val="0"/>
          <w:sz w:val="22"/>
          <w:szCs w:val="22"/>
        </w:rPr>
        <w:t>, k</w:t>
      </w:r>
      <w:r w:rsidR="00C40F6B" w:rsidRPr="00B4574C">
        <w:rPr>
          <w:rFonts w:ascii="Calibri" w:hAnsi="Calibri" w:cs="Calibri"/>
          <w:i w:val="0"/>
          <w:sz w:val="22"/>
          <w:szCs w:val="22"/>
        </w:rPr>
        <w:t>i</w:t>
      </w:r>
      <w:r w:rsidR="00EC574C" w:rsidRPr="00B4574C">
        <w:rPr>
          <w:rFonts w:ascii="Calibri" w:hAnsi="Calibri" w:cs="Calibri"/>
          <w:i w:val="0"/>
          <w:sz w:val="22"/>
          <w:szCs w:val="22"/>
        </w:rPr>
        <w:t xml:space="preserve"> </w:t>
      </w:r>
      <w:r w:rsidR="000A5DE4" w:rsidRPr="00B4574C">
        <w:rPr>
          <w:rFonts w:ascii="Calibri" w:hAnsi="Calibri" w:cs="Calibri"/>
          <w:i w:val="0"/>
          <w:sz w:val="22"/>
          <w:szCs w:val="22"/>
        </w:rPr>
        <w:t xml:space="preserve">odgovarja naročniku neomejeno solidarno. Skupna </w:t>
      </w:r>
      <w:r w:rsidR="00F440D8" w:rsidRPr="00B4574C">
        <w:rPr>
          <w:rFonts w:ascii="Calibri" w:hAnsi="Calibri" w:cs="Calibri"/>
          <w:i w:val="0"/>
          <w:sz w:val="22"/>
          <w:szCs w:val="22"/>
        </w:rPr>
        <w:t xml:space="preserve">prijava </w:t>
      </w:r>
      <w:r w:rsidR="000A5DE4" w:rsidRPr="00B4574C">
        <w:rPr>
          <w:rFonts w:ascii="Calibri" w:hAnsi="Calibri" w:cs="Calibri"/>
          <w:i w:val="0"/>
          <w:sz w:val="22"/>
          <w:szCs w:val="22"/>
        </w:rPr>
        <w:t xml:space="preserve">mora biti pripravljena </w:t>
      </w:r>
      <w:r w:rsidR="00CB7AC7" w:rsidRPr="00B4574C">
        <w:rPr>
          <w:rFonts w:ascii="Calibri" w:hAnsi="Calibri" w:cs="Calibri"/>
          <w:i w:val="0"/>
          <w:sz w:val="22"/>
          <w:szCs w:val="22"/>
        </w:rPr>
        <w:t xml:space="preserve">v skladu </w:t>
      </w:r>
      <w:r w:rsidR="00554921">
        <w:rPr>
          <w:rFonts w:ascii="Calibri" w:hAnsi="Calibri" w:cs="Calibri"/>
          <w:i w:val="0"/>
          <w:sz w:val="22"/>
          <w:szCs w:val="22"/>
        </w:rPr>
        <w:t>s tem</w:t>
      </w:r>
      <w:r w:rsidR="00CB7AC7" w:rsidRPr="00B4574C">
        <w:rPr>
          <w:rFonts w:ascii="Calibri" w:hAnsi="Calibri" w:cs="Calibri"/>
          <w:i w:val="0"/>
          <w:sz w:val="22"/>
          <w:szCs w:val="22"/>
        </w:rPr>
        <w:t xml:space="preserve"> navodili</w:t>
      </w:r>
      <w:r w:rsidR="00554921">
        <w:rPr>
          <w:rFonts w:ascii="Calibri" w:hAnsi="Calibri" w:cs="Calibri"/>
          <w:i w:val="0"/>
          <w:sz w:val="22"/>
          <w:szCs w:val="22"/>
        </w:rPr>
        <w:t>.</w:t>
      </w:r>
    </w:p>
    <w:p w14:paraId="6F677517" w14:textId="77777777" w:rsidR="009123D1" w:rsidRPr="00B4574C" w:rsidRDefault="009123D1" w:rsidP="00D00D74">
      <w:pPr>
        <w:ind w:left="1080"/>
        <w:jc w:val="both"/>
        <w:rPr>
          <w:rFonts w:ascii="Calibri" w:hAnsi="Calibri" w:cs="Calibri"/>
          <w:i w:val="0"/>
          <w:sz w:val="16"/>
          <w:szCs w:val="16"/>
        </w:rPr>
      </w:pPr>
    </w:p>
    <w:p w14:paraId="6F03EEFC" w14:textId="77777777" w:rsidR="00391DEF" w:rsidRPr="00B4574C" w:rsidRDefault="00995413" w:rsidP="00F0524D">
      <w:pPr>
        <w:pStyle w:val="Zoran1"/>
        <w:numPr>
          <w:ilvl w:val="0"/>
          <w:numId w:val="12"/>
        </w:numPr>
        <w:rPr>
          <w:rFonts w:ascii="Calibri" w:hAnsi="Calibri" w:cs="Calibri"/>
        </w:rPr>
      </w:pPr>
      <w:r w:rsidRPr="00B4574C">
        <w:rPr>
          <w:rFonts w:ascii="Calibri" w:hAnsi="Calibri" w:cs="Calibri"/>
        </w:rPr>
        <w:t>Postopek</w:t>
      </w:r>
    </w:p>
    <w:p w14:paraId="04F42EAA" w14:textId="77777777" w:rsidR="00391DEF" w:rsidRPr="00B4574C" w:rsidRDefault="00391DEF" w:rsidP="00D00D74">
      <w:pPr>
        <w:ind w:left="1080"/>
        <w:jc w:val="both"/>
        <w:rPr>
          <w:rFonts w:ascii="Calibri" w:hAnsi="Calibri" w:cs="Calibri"/>
          <w:i w:val="0"/>
          <w:sz w:val="16"/>
          <w:szCs w:val="16"/>
        </w:rPr>
      </w:pPr>
    </w:p>
    <w:p w14:paraId="26AEDFA4" w14:textId="0E774C17" w:rsidR="009C18B7" w:rsidRPr="00B4574C" w:rsidRDefault="00BD1D59" w:rsidP="009C18B7">
      <w:pPr>
        <w:pStyle w:val="Odstavekseznama"/>
        <w:ind w:left="1056"/>
        <w:jc w:val="both"/>
        <w:rPr>
          <w:rFonts w:ascii="Calibri" w:hAnsi="Calibri" w:cs="Calibri"/>
          <w:i w:val="0"/>
          <w:sz w:val="22"/>
          <w:szCs w:val="22"/>
        </w:rPr>
      </w:pPr>
      <w:r w:rsidRPr="00B4574C">
        <w:rPr>
          <w:rFonts w:ascii="Calibri" w:hAnsi="Calibri" w:cs="Calibri"/>
          <w:i w:val="0"/>
          <w:sz w:val="22"/>
          <w:szCs w:val="22"/>
        </w:rPr>
        <w:t xml:space="preserve">Javno naročilo se </w:t>
      </w:r>
      <w:r w:rsidR="00584212" w:rsidRPr="00B4574C">
        <w:rPr>
          <w:rFonts w:ascii="Calibri" w:hAnsi="Calibri" w:cs="Calibri"/>
          <w:i w:val="0"/>
          <w:sz w:val="22"/>
          <w:szCs w:val="22"/>
        </w:rPr>
        <w:t>izvaja</w:t>
      </w:r>
      <w:r w:rsidRPr="00B4574C">
        <w:rPr>
          <w:rFonts w:ascii="Calibri" w:hAnsi="Calibri" w:cs="Calibri"/>
          <w:i w:val="0"/>
          <w:sz w:val="22"/>
          <w:szCs w:val="22"/>
        </w:rPr>
        <w:t xml:space="preserve"> v skladu z veljavno zakonodajo, ki ureja področje javnih naročil, javnih financ in področje, ki je predmet javnega naročila.</w:t>
      </w:r>
    </w:p>
    <w:p w14:paraId="1DC64CAE" w14:textId="77777777" w:rsidR="00804464" w:rsidRPr="00B4574C" w:rsidRDefault="00804464" w:rsidP="00512895">
      <w:pPr>
        <w:ind w:left="1077"/>
        <w:jc w:val="both"/>
        <w:rPr>
          <w:rFonts w:ascii="Calibri" w:hAnsi="Calibri" w:cs="Calibri"/>
          <w:i w:val="0"/>
          <w:sz w:val="16"/>
          <w:szCs w:val="16"/>
        </w:rPr>
      </w:pPr>
    </w:p>
    <w:p w14:paraId="5B78683B" w14:textId="79C99459" w:rsidR="00D86980" w:rsidRPr="00B4574C" w:rsidRDefault="00D86980" w:rsidP="00F440D8">
      <w:pPr>
        <w:ind w:left="1077"/>
        <w:jc w:val="both"/>
        <w:rPr>
          <w:rFonts w:ascii="Calibri" w:hAnsi="Calibri" w:cs="Calibri"/>
          <w:i w:val="0"/>
          <w:iCs/>
          <w:sz w:val="22"/>
          <w:szCs w:val="22"/>
        </w:rPr>
      </w:pPr>
      <w:r w:rsidRPr="00B4574C">
        <w:rPr>
          <w:rFonts w:ascii="Calibri" w:hAnsi="Calibri" w:cs="Calibri"/>
          <w:i w:val="0"/>
          <w:iCs/>
          <w:sz w:val="22"/>
          <w:szCs w:val="22"/>
        </w:rPr>
        <w:t xml:space="preserve">Za oddajo tega naročila se </w:t>
      </w:r>
      <w:r w:rsidR="00A95A87" w:rsidRPr="00B4574C">
        <w:rPr>
          <w:rFonts w:ascii="Calibri" w:hAnsi="Calibri" w:cs="Calibri"/>
          <w:i w:val="0"/>
          <w:color w:val="000000" w:themeColor="text1"/>
          <w:sz w:val="22"/>
          <w:szCs w:val="22"/>
        </w:rPr>
        <w:t xml:space="preserve">v </w:t>
      </w:r>
      <w:r w:rsidR="00941551">
        <w:rPr>
          <w:rFonts w:ascii="Calibri" w:hAnsi="Calibri" w:cs="Calibri"/>
          <w:i w:val="0"/>
          <w:color w:val="000000" w:themeColor="text1"/>
          <w:sz w:val="22"/>
          <w:szCs w:val="22"/>
        </w:rPr>
        <w:t>z</w:t>
      </w:r>
      <w:r w:rsidR="001A798C" w:rsidRPr="00B4574C">
        <w:rPr>
          <w:rFonts w:ascii="Calibri" w:hAnsi="Calibri" w:cs="Calibri"/>
          <w:i w:val="0"/>
          <w:color w:val="000000" w:themeColor="text1"/>
          <w:sz w:val="22"/>
          <w:szCs w:val="22"/>
        </w:rPr>
        <w:t xml:space="preserve"> a</w:t>
      </w:r>
      <w:r w:rsidR="00A95A87" w:rsidRPr="00B4574C">
        <w:rPr>
          <w:rFonts w:ascii="Calibri" w:hAnsi="Calibri" w:cs="Calibri"/>
          <w:i w:val="0"/>
          <w:color w:val="000000" w:themeColor="text1"/>
          <w:sz w:val="22"/>
          <w:szCs w:val="22"/>
        </w:rPr>
        <w:t>) točk</w:t>
      </w:r>
      <w:r w:rsidR="00941551">
        <w:rPr>
          <w:rFonts w:ascii="Calibri" w:hAnsi="Calibri" w:cs="Calibri"/>
          <w:i w:val="0"/>
          <w:color w:val="000000" w:themeColor="text1"/>
          <w:sz w:val="22"/>
          <w:szCs w:val="22"/>
        </w:rPr>
        <w:t>o</w:t>
      </w:r>
      <w:r w:rsidR="00A95A87" w:rsidRPr="00B4574C">
        <w:rPr>
          <w:rFonts w:ascii="Calibri" w:hAnsi="Calibri" w:cs="Calibri"/>
          <w:i w:val="0"/>
          <w:color w:val="000000" w:themeColor="text1"/>
          <w:sz w:val="22"/>
          <w:szCs w:val="22"/>
        </w:rPr>
        <w:t xml:space="preserve"> </w:t>
      </w:r>
      <w:r w:rsidR="00941551">
        <w:rPr>
          <w:rFonts w:ascii="Calibri" w:hAnsi="Calibri" w:cs="Calibri"/>
          <w:i w:val="0"/>
          <w:color w:val="000000" w:themeColor="text1"/>
          <w:sz w:val="22"/>
          <w:szCs w:val="22"/>
        </w:rPr>
        <w:t>prvega</w:t>
      </w:r>
      <w:r w:rsidR="00A95A87" w:rsidRPr="00B4574C">
        <w:rPr>
          <w:rFonts w:ascii="Calibri" w:hAnsi="Calibri" w:cs="Calibri"/>
          <w:i w:val="0"/>
          <w:color w:val="000000" w:themeColor="text1"/>
          <w:sz w:val="22"/>
          <w:szCs w:val="22"/>
        </w:rPr>
        <w:t xml:space="preserve"> odstavka 44. člena</w:t>
      </w:r>
      <w:r w:rsidRPr="00B4574C">
        <w:rPr>
          <w:rFonts w:ascii="Calibri" w:hAnsi="Calibri" w:cs="Calibri"/>
          <w:i w:val="0"/>
          <w:iCs/>
          <w:sz w:val="22"/>
          <w:szCs w:val="22"/>
        </w:rPr>
        <w:t xml:space="preserve"> Zakona o javnem </w:t>
      </w:r>
      <w:r w:rsidR="00646122" w:rsidRPr="00B4574C">
        <w:rPr>
          <w:rFonts w:ascii="Calibri" w:hAnsi="Calibri" w:cs="Calibri"/>
          <w:i w:val="0"/>
          <w:iCs/>
          <w:sz w:val="22"/>
          <w:szCs w:val="22"/>
        </w:rPr>
        <w:t xml:space="preserve">naročanju </w:t>
      </w:r>
      <w:r w:rsidR="00402C51" w:rsidRPr="00B4574C">
        <w:rPr>
          <w:rFonts w:ascii="Calibri" w:hAnsi="Calibri" w:cs="Calibri"/>
          <w:bCs/>
          <w:i w:val="0"/>
          <w:color w:val="000000" w:themeColor="text1"/>
          <w:sz w:val="22"/>
          <w:szCs w:val="22"/>
        </w:rPr>
        <w:t xml:space="preserve">(Uradni list RS, št. </w:t>
      </w:r>
      <w:r w:rsidR="00646122" w:rsidRPr="00B4574C">
        <w:rPr>
          <w:rFonts w:ascii="Calibri" w:hAnsi="Calibri" w:cs="Calibri"/>
          <w:bCs/>
          <w:i w:val="0"/>
          <w:color w:val="000000" w:themeColor="text1"/>
          <w:sz w:val="22"/>
          <w:szCs w:val="22"/>
        </w:rPr>
        <w:t>91/2015</w:t>
      </w:r>
      <w:r w:rsidR="0056758C" w:rsidRPr="00B4574C">
        <w:rPr>
          <w:rFonts w:ascii="Calibri" w:hAnsi="Calibri" w:cs="Calibri"/>
          <w:bCs/>
          <w:i w:val="0"/>
          <w:color w:val="000000" w:themeColor="text1"/>
          <w:sz w:val="22"/>
          <w:szCs w:val="22"/>
        </w:rPr>
        <w:t xml:space="preserve">, 14/2018; v nadaljevanju: </w:t>
      </w:r>
      <w:r w:rsidR="00402C51" w:rsidRPr="00B4574C">
        <w:rPr>
          <w:rFonts w:ascii="Calibri" w:hAnsi="Calibri" w:cs="Calibri"/>
          <w:bCs/>
          <w:i w:val="0"/>
          <w:color w:val="000000" w:themeColor="text1"/>
          <w:sz w:val="22"/>
          <w:szCs w:val="22"/>
        </w:rPr>
        <w:t>ZJN-</w:t>
      </w:r>
      <w:r w:rsidR="00646122" w:rsidRPr="00B4574C">
        <w:rPr>
          <w:rFonts w:ascii="Calibri" w:hAnsi="Calibri" w:cs="Calibri"/>
          <w:bCs/>
          <w:i w:val="0"/>
          <w:color w:val="000000" w:themeColor="text1"/>
          <w:sz w:val="22"/>
          <w:szCs w:val="22"/>
        </w:rPr>
        <w:t>3</w:t>
      </w:r>
      <w:r w:rsidR="00402C51" w:rsidRPr="00B4574C">
        <w:rPr>
          <w:rFonts w:ascii="Calibri" w:hAnsi="Calibri" w:cs="Calibri"/>
          <w:bCs/>
          <w:i w:val="0"/>
          <w:color w:val="000000" w:themeColor="text1"/>
          <w:sz w:val="22"/>
          <w:szCs w:val="22"/>
        </w:rPr>
        <w:t>)</w:t>
      </w:r>
      <w:r w:rsidR="00EC574C" w:rsidRPr="00B4574C">
        <w:rPr>
          <w:rFonts w:ascii="Calibri" w:hAnsi="Calibri" w:cs="Calibri"/>
          <w:bCs/>
          <w:i w:val="0"/>
          <w:color w:val="000000" w:themeColor="text1"/>
          <w:sz w:val="22"/>
          <w:szCs w:val="22"/>
        </w:rPr>
        <w:t xml:space="preserve"> </w:t>
      </w:r>
      <w:r w:rsidRPr="00B4574C">
        <w:rPr>
          <w:rFonts w:ascii="Calibri" w:hAnsi="Calibri" w:cs="Calibri"/>
          <w:i w:val="0"/>
          <w:iCs/>
          <w:sz w:val="22"/>
          <w:szCs w:val="22"/>
        </w:rPr>
        <w:t xml:space="preserve">izvede </w:t>
      </w:r>
      <w:r w:rsidR="00B50181" w:rsidRPr="00B4574C">
        <w:rPr>
          <w:rFonts w:ascii="Calibri" w:hAnsi="Calibri" w:cs="Calibri"/>
          <w:i w:val="0"/>
          <w:iCs/>
          <w:sz w:val="22"/>
          <w:szCs w:val="22"/>
        </w:rPr>
        <w:t>konkurenčni postopek s pogajanji.</w:t>
      </w:r>
    </w:p>
    <w:p w14:paraId="3543820A" w14:textId="77777777" w:rsidR="00F440D8" w:rsidRPr="00B4574C" w:rsidRDefault="00F440D8" w:rsidP="00F6130E">
      <w:pPr>
        <w:ind w:left="1077"/>
        <w:jc w:val="both"/>
        <w:rPr>
          <w:rFonts w:ascii="Calibri" w:hAnsi="Calibri" w:cs="Calibri"/>
          <w:b/>
          <w:sz w:val="16"/>
          <w:szCs w:val="16"/>
        </w:rPr>
      </w:pPr>
    </w:p>
    <w:p w14:paraId="79E094F8" w14:textId="3CCF8794" w:rsidR="001A798C" w:rsidRPr="00B4574C" w:rsidRDefault="001A798C" w:rsidP="001A798C">
      <w:pPr>
        <w:pStyle w:val="Odstavekseznama"/>
        <w:ind w:left="1056"/>
        <w:jc w:val="both"/>
        <w:rPr>
          <w:rFonts w:ascii="Calibri" w:hAnsi="Calibri" w:cs="Calibri"/>
          <w:i w:val="0"/>
          <w:sz w:val="22"/>
          <w:szCs w:val="22"/>
        </w:rPr>
      </w:pPr>
      <w:r w:rsidRPr="00B4574C">
        <w:rPr>
          <w:rFonts w:ascii="Calibri" w:hAnsi="Calibri" w:cs="Calibri"/>
          <w:i w:val="0"/>
          <w:sz w:val="22"/>
          <w:szCs w:val="22"/>
        </w:rPr>
        <w:t xml:space="preserve">Naročilo je razdeljeno na </w:t>
      </w:r>
      <w:r w:rsidR="00141988">
        <w:rPr>
          <w:rFonts w:ascii="Calibri" w:hAnsi="Calibri" w:cs="Calibri"/>
          <w:i w:val="0"/>
          <w:sz w:val="22"/>
          <w:szCs w:val="22"/>
        </w:rPr>
        <w:t>3</w:t>
      </w:r>
      <w:r w:rsidR="000A1C46" w:rsidRPr="00B4574C">
        <w:rPr>
          <w:rFonts w:ascii="Calibri" w:hAnsi="Calibri" w:cs="Calibri"/>
          <w:i w:val="0"/>
          <w:sz w:val="22"/>
          <w:szCs w:val="22"/>
        </w:rPr>
        <w:t xml:space="preserve"> </w:t>
      </w:r>
      <w:r w:rsidRPr="00B4574C">
        <w:rPr>
          <w:rFonts w:ascii="Calibri" w:hAnsi="Calibri" w:cs="Calibri"/>
          <w:i w:val="0"/>
          <w:sz w:val="22"/>
          <w:szCs w:val="22"/>
        </w:rPr>
        <w:t>sklop</w:t>
      </w:r>
      <w:r w:rsidR="006B55D0">
        <w:rPr>
          <w:rFonts w:ascii="Calibri" w:hAnsi="Calibri" w:cs="Calibri"/>
          <w:i w:val="0"/>
          <w:sz w:val="22"/>
          <w:szCs w:val="22"/>
        </w:rPr>
        <w:t>e</w:t>
      </w:r>
      <w:r w:rsidRPr="00B4574C">
        <w:rPr>
          <w:rFonts w:ascii="Calibri" w:hAnsi="Calibri" w:cs="Calibri"/>
          <w:i w:val="0"/>
          <w:sz w:val="22"/>
          <w:szCs w:val="22"/>
        </w:rPr>
        <w:t xml:space="preserve">. Gospodarski subjekt lahko predloži prijavo na katerikoli sklop, na enega ali </w:t>
      </w:r>
      <w:r w:rsidR="0025371A">
        <w:rPr>
          <w:rFonts w:ascii="Calibri" w:hAnsi="Calibri" w:cs="Calibri"/>
          <w:i w:val="0"/>
          <w:sz w:val="22"/>
          <w:szCs w:val="22"/>
        </w:rPr>
        <w:t>vse</w:t>
      </w:r>
      <w:r w:rsidR="0025371A" w:rsidRPr="00B4574C">
        <w:rPr>
          <w:rFonts w:ascii="Calibri" w:hAnsi="Calibri" w:cs="Calibri"/>
          <w:i w:val="0"/>
          <w:sz w:val="22"/>
          <w:szCs w:val="22"/>
        </w:rPr>
        <w:t xml:space="preserve"> </w:t>
      </w:r>
      <w:r w:rsidRPr="00B4574C">
        <w:rPr>
          <w:rFonts w:ascii="Calibri" w:hAnsi="Calibri" w:cs="Calibri"/>
          <w:i w:val="0"/>
          <w:sz w:val="22"/>
          <w:szCs w:val="22"/>
        </w:rPr>
        <w:t>sklop</w:t>
      </w:r>
      <w:r w:rsidR="0025371A">
        <w:rPr>
          <w:rFonts w:ascii="Calibri" w:hAnsi="Calibri" w:cs="Calibri"/>
          <w:i w:val="0"/>
          <w:sz w:val="22"/>
          <w:szCs w:val="22"/>
        </w:rPr>
        <w:t>e</w:t>
      </w:r>
      <w:r w:rsidRPr="00B4574C">
        <w:rPr>
          <w:rFonts w:ascii="Calibri" w:hAnsi="Calibri" w:cs="Calibri"/>
          <w:i w:val="0"/>
          <w:sz w:val="22"/>
          <w:szCs w:val="22"/>
        </w:rPr>
        <w:t xml:space="preserve"> skupaj oziroma predloži ponudbo oziroma se udeleži pogajanj za sklop</w:t>
      </w:r>
      <w:r w:rsidR="00584212" w:rsidRPr="00B4574C">
        <w:rPr>
          <w:rFonts w:ascii="Calibri" w:hAnsi="Calibri" w:cs="Calibri"/>
          <w:i w:val="0"/>
          <w:sz w:val="22"/>
          <w:szCs w:val="22"/>
        </w:rPr>
        <w:t>,</w:t>
      </w:r>
      <w:r w:rsidRPr="00B4574C">
        <w:rPr>
          <w:rFonts w:ascii="Calibri" w:hAnsi="Calibri" w:cs="Calibri"/>
          <w:i w:val="0"/>
          <w:sz w:val="22"/>
          <w:szCs w:val="22"/>
        </w:rPr>
        <w:t xml:space="preserve"> za katerega prejme povabilo k oddaji ponudbe. </w:t>
      </w:r>
    </w:p>
    <w:p w14:paraId="37BFD80B" w14:textId="77777777" w:rsidR="001A798C" w:rsidRPr="00B4574C" w:rsidRDefault="001A798C" w:rsidP="001A798C">
      <w:pPr>
        <w:pStyle w:val="Odstavekseznama"/>
        <w:ind w:left="1056"/>
        <w:jc w:val="both"/>
        <w:rPr>
          <w:rFonts w:ascii="Calibri" w:hAnsi="Calibri" w:cs="Calibri"/>
          <w:i w:val="0"/>
          <w:sz w:val="22"/>
          <w:szCs w:val="22"/>
        </w:rPr>
      </w:pPr>
    </w:p>
    <w:p w14:paraId="55CFF1D7" w14:textId="327605D9" w:rsidR="001A798C" w:rsidRPr="00B4574C" w:rsidRDefault="001A798C" w:rsidP="001A798C">
      <w:pPr>
        <w:pStyle w:val="Odstavekseznama"/>
        <w:ind w:left="1056"/>
        <w:jc w:val="both"/>
        <w:rPr>
          <w:rFonts w:ascii="Calibri" w:hAnsi="Calibri" w:cs="Calibri"/>
          <w:i w:val="0"/>
          <w:sz w:val="22"/>
          <w:szCs w:val="22"/>
        </w:rPr>
      </w:pPr>
      <w:r w:rsidRPr="00B4574C">
        <w:rPr>
          <w:rFonts w:ascii="Calibri" w:hAnsi="Calibri" w:cs="Calibri"/>
          <w:i w:val="0"/>
          <w:sz w:val="22"/>
          <w:szCs w:val="22"/>
        </w:rPr>
        <w:t>Za sklope se zahteva izpolnjevanje pogojev, kot je navedeno v nadaljevanju te</w:t>
      </w:r>
      <w:r w:rsidR="008D2086">
        <w:rPr>
          <w:rFonts w:ascii="Calibri" w:hAnsi="Calibri" w:cs="Calibri"/>
          <w:i w:val="0"/>
          <w:sz w:val="22"/>
          <w:szCs w:val="22"/>
        </w:rPr>
        <w:t>h navodil</w:t>
      </w:r>
      <w:r w:rsidRPr="00B4574C">
        <w:rPr>
          <w:rFonts w:ascii="Calibri" w:hAnsi="Calibri" w:cs="Calibri"/>
          <w:i w:val="0"/>
          <w:sz w:val="22"/>
          <w:szCs w:val="22"/>
        </w:rPr>
        <w:t>. Ostale zahteve naročnika za posamezen sklop so navedene v drugih delih razpisne dokumentacije.</w:t>
      </w:r>
    </w:p>
    <w:p w14:paraId="257DA8C3" w14:textId="77777777" w:rsidR="001A798C" w:rsidRPr="00B4574C" w:rsidRDefault="001A798C" w:rsidP="007C4C68">
      <w:pPr>
        <w:pStyle w:val="Telobesedila"/>
        <w:spacing w:line="264" w:lineRule="auto"/>
        <w:rPr>
          <w:rFonts w:ascii="Calibri" w:hAnsi="Calibri" w:cs="Calibri"/>
          <w:b w:val="0"/>
          <w:sz w:val="16"/>
          <w:szCs w:val="16"/>
        </w:rPr>
      </w:pPr>
    </w:p>
    <w:p w14:paraId="60C00AA4" w14:textId="77777777" w:rsidR="00F440D8" w:rsidRPr="00B4574C" w:rsidRDefault="00F440D8" w:rsidP="00F440D8">
      <w:pPr>
        <w:pStyle w:val="Telobesedila"/>
        <w:spacing w:line="264" w:lineRule="auto"/>
        <w:ind w:left="1077"/>
        <w:rPr>
          <w:rFonts w:ascii="Calibri" w:hAnsi="Calibri" w:cs="Calibri"/>
          <w:b w:val="0"/>
          <w:sz w:val="22"/>
          <w:szCs w:val="22"/>
        </w:rPr>
      </w:pPr>
      <w:r w:rsidRPr="00B4574C">
        <w:rPr>
          <w:rFonts w:ascii="Calibri" w:hAnsi="Calibri" w:cs="Calibri"/>
          <w:b w:val="0"/>
          <w:sz w:val="22"/>
          <w:szCs w:val="22"/>
        </w:rPr>
        <w:t xml:space="preserve">Naročnik bo izvedel postopek v dveh zaporednih fazah: </w:t>
      </w:r>
    </w:p>
    <w:p w14:paraId="4265328F" w14:textId="77777777" w:rsidR="00F440D8" w:rsidRPr="00B4574C" w:rsidRDefault="00F440D8" w:rsidP="00F440D8">
      <w:pPr>
        <w:pStyle w:val="Telobesedila"/>
        <w:spacing w:line="264" w:lineRule="auto"/>
        <w:ind w:left="1077"/>
        <w:rPr>
          <w:rFonts w:ascii="Calibri" w:hAnsi="Calibri" w:cs="Calibri"/>
          <w:b w:val="0"/>
          <w:sz w:val="22"/>
          <w:szCs w:val="22"/>
        </w:rPr>
      </w:pPr>
      <w:r w:rsidRPr="00B4574C">
        <w:rPr>
          <w:rFonts w:ascii="Calibri" w:hAnsi="Calibri" w:cs="Calibri"/>
          <w:sz w:val="22"/>
          <w:szCs w:val="22"/>
        </w:rPr>
        <w:t>Prva faza</w:t>
      </w:r>
      <w:r w:rsidRPr="00B4574C">
        <w:rPr>
          <w:rFonts w:ascii="Calibri" w:hAnsi="Calibri" w:cs="Calibri"/>
          <w:b w:val="0"/>
          <w:sz w:val="22"/>
          <w:szCs w:val="22"/>
        </w:rPr>
        <w:t xml:space="preserve">: </w:t>
      </w:r>
      <w:r w:rsidR="00A14D5C" w:rsidRPr="00B4574C">
        <w:rPr>
          <w:rFonts w:ascii="Calibri" w:hAnsi="Calibri" w:cs="Calibri"/>
          <w:b w:val="0"/>
          <w:sz w:val="22"/>
          <w:szCs w:val="22"/>
        </w:rPr>
        <w:t xml:space="preserve">ugotavljanje </w:t>
      </w:r>
      <w:r w:rsidRPr="00B4574C">
        <w:rPr>
          <w:rFonts w:ascii="Calibri" w:hAnsi="Calibri" w:cs="Calibri"/>
          <w:b w:val="0"/>
          <w:sz w:val="22"/>
          <w:szCs w:val="22"/>
        </w:rPr>
        <w:t>sposobnosti.</w:t>
      </w:r>
    </w:p>
    <w:p w14:paraId="3F5170E4" w14:textId="77777777" w:rsidR="00F440D8" w:rsidRPr="00B4574C" w:rsidRDefault="00F440D8" w:rsidP="00F440D8">
      <w:pPr>
        <w:pStyle w:val="Telobesedila"/>
        <w:spacing w:line="264" w:lineRule="auto"/>
        <w:ind w:left="1077"/>
        <w:rPr>
          <w:rFonts w:ascii="Calibri" w:hAnsi="Calibri" w:cs="Calibri"/>
          <w:b w:val="0"/>
          <w:sz w:val="22"/>
          <w:szCs w:val="22"/>
        </w:rPr>
      </w:pPr>
      <w:r w:rsidRPr="00B4574C">
        <w:rPr>
          <w:rFonts w:ascii="Calibri" w:hAnsi="Calibri" w:cs="Calibri"/>
          <w:sz w:val="22"/>
          <w:szCs w:val="22"/>
        </w:rPr>
        <w:t>Druga faza</w:t>
      </w:r>
      <w:r w:rsidRPr="00B4574C">
        <w:rPr>
          <w:rFonts w:ascii="Calibri" w:hAnsi="Calibri" w:cs="Calibri"/>
          <w:b w:val="0"/>
          <w:sz w:val="22"/>
          <w:szCs w:val="22"/>
        </w:rPr>
        <w:t xml:space="preserve">: </w:t>
      </w:r>
      <w:r w:rsidR="00A14D5C" w:rsidRPr="00B4574C">
        <w:rPr>
          <w:rFonts w:ascii="Calibri" w:hAnsi="Calibri" w:cs="Calibri"/>
          <w:b w:val="0"/>
          <w:sz w:val="22"/>
          <w:szCs w:val="22"/>
        </w:rPr>
        <w:t xml:space="preserve">predložitev prve ponudbe in </w:t>
      </w:r>
      <w:r w:rsidR="0056758C" w:rsidRPr="00B4574C">
        <w:rPr>
          <w:rFonts w:ascii="Calibri" w:hAnsi="Calibri" w:cs="Calibri"/>
          <w:b w:val="0"/>
          <w:sz w:val="22"/>
          <w:szCs w:val="22"/>
        </w:rPr>
        <w:t>nadalj</w:t>
      </w:r>
      <w:r w:rsidR="001A798C" w:rsidRPr="00B4574C">
        <w:rPr>
          <w:rFonts w:ascii="Calibri" w:hAnsi="Calibri" w:cs="Calibri"/>
          <w:b w:val="0"/>
          <w:sz w:val="22"/>
          <w:szCs w:val="22"/>
        </w:rPr>
        <w:t>n</w:t>
      </w:r>
      <w:r w:rsidR="0056758C" w:rsidRPr="00B4574C">
        <w:rPr>
          <w:rFonts w:ascii="Calibri" w:hAnsi="Calibri" w:cs="Calibri"/>
          <w:b w:val="0"/>
          <w:sz w:val="22"/>
          <w:szCs w:val="22"/>
        </w:rPr>
        <w:t>j</w:t>
      </w:r>
      <w:r w:rsidR="001A798C" w:rsidRPr="00B4574C">
        <w:rPr>
          <w:rFonts w:ascii="Calibri" w:hAnsi="Calibri" w:cs="Calibri"/>
          <w:b w:val="0"/>
          <w:sz w:val="22"/>
          <w:szCs w:val="22"/>
        </w:rPr>
        <w:t>ih ponudb (</w:t>
      </w:r>
      <w:r w:rsidRPr="00B4574C">
        <w:rPr>
          <w:rFonts w:ascii="Calibri" w:hAnsi="Calibri" w:cs="Calibri"/>
          <w:b w:val="0"/>
          <w:sz w:val="22"/>
          <w:szCs w:val="22"/>
        </w:rPr>
        <w:t>pogajanj</w:t>
      </w:r>
      <w:r w:rsidR="00A14D5C" w:rsidRPr="00B4574C">
        <w:rPr>
          <w:rFonts w:ascii="Calibri" w:hAnsi="Calibri" w:cs="Calibri"/>
          <w:b w:val="0"/>
          <w:sz w:val="22"/>
          <w:szCs w:val="22"/>
        </w:rPr>
        <w:t>a</w:t>
      </w:r>
      <w:r w:rsidR="001A798C" w:rsidRPr="00B4574C">
        <w:rPr>
          <w:rFonts w:ascii="Calibri" w:hAnsi="Calibri" w:cs="Calibri"/>
          <w:b w:val="0"/>
          <w:sz w:val="22"/>
          <w:szCs w:val="22"/>
        </w:rPr>
        <w:t>)</w:t>
      </w:r>
      <w:r w:rsidR="00B17BC9" w:rsidRPr="00B4574C">
        <w:rPr>
          <w:rFonts w:ascii="Calibri" w:hAnsi="Calibri" w:cs="Calibri"/>
          <w:b w:val="0"/>
          <w:sz w:val="22"/>
          <w:szCs w:val="22"/>
        </w:rPr>
        <w:t xml:space="preserve"> s predložitvijo končnih ponudb</w:t>
      </w:r>
      <w:r w:rsidRPr="00B4574C">
        <w:rPr>
          <w:rFonts w:ascii="Calibri" w:hAnsi="Calibri" w:cs="Calibri"/>
          <w:b w:val="0"/>
          <w:sz w:val="22"/>
          <w:szCs w:val="22"/>
        </w:rPr>
        <w:t xml:space="preserve">. </w:t>
      </w:r>
    </w:p>
    <w:p w14:paraId="3264A59C" w14:textId="77777777" w:rsidR="00F440D8" w:rsidRPr="00B4574C" w:rsidRDefault="00F440D8" w:rsidP="00F440D8">
      <w:pPr>
        <w:pStyle w:val="Telobesedila"/>
        <w:spacing w:line="264" w:lineRule="auto"/>
        <w:ind w:left="1077"/>
        <w:rPr>
          <w:rFonts w:ascii="Calibri" w:hAnsi="Calibri" w:cs="Calibri"/>
          <w:b w:val="0"/>
          <w:sz w:val="16"/>
          <w:szCs w:val="16"/>
        </w:rPr>
      </w:pPr>
    </w:p>
    <w:p w14:paraId="5A320FC9" w14:textId="5694E0BB" w:rsidR="00F440D8" w:rsidRPr="00B4574C" w:rsidRDefault="00F440D8" w:rsidP="00BF3CD8">
      <w:pPr>
        <w:pStyle w:val="Telobesedila"/>
        <w:spacing w:line="264" w:lineRule="auto"/>
        <w:ind w:left="1077"/>
        <w:rPr>
          <w:rFonts w:ascii="Calibri" w:hAnsi="Calibri" w:cs="Calibri"/>
          <w:b w:val="0"/>
          <w:sz w:val="22"/>
          <w:szCs w:val="22"/>
        </w:rPr>
      </w:pPr>
      <w:r w:rsidRPr="00B4574C">
        <w:rPr>
          <w:rFonts w:ascii="Calibri" w:hAnsi="Calibri" w:cs="Calibri"/>
          <w:b w:val="0"/>
          <w:sz w:val="22"/>
          <w:szCs w:val="22"/>
        </w:rPr>
        <w:t xml:space="preserve">V prvi fazi bo naročnik </w:t>
      </w:r>
      <w:r w:rsidR="00E5603C" w:rsidRPr="00B4574C">
        <w:rPr>
          <w:rFonts w:ascii="Calibri" w:hAnsi="Calibri" w:cs="Calibri"/>
          <w:b w:val="0"/>
          <w:sz w:val="22"/>
          <w:szCs w:val="22"/>
        </w:rPr>
        <w:t>z odločitvijo</w:t>
      </w:r>
      <w:r w:rsidRPr="00B4574C">
        <w:rPr>
          <w:rFonts w:ascii="Calibri" w:hAnsi="Calibri" w:cs="Calibri"/>
          <w:b w:val="0"/>
          <w:sz w:val="22"/>
          <w:szCs w:val="22"/>
        </w:rPr>
        <w:t xml:space="preserve"> priznal sposobnost </w:t>
      </w:r>
      <w:r w:rsidR="00736B06" w:rsidRPr="00B4574C">
        <w:rPr>
          <w:rFonts w:ascii="Calibri" w:hAnsi="Calibri" w:cs="Calibri"/>
          <w:b w:val="0"/>
          <w:sz w:val="22"/>
          <w:szCs w:val="22"/>
        </w:rPr>
        <w:t>gospodarskim subjektom</w:t>
      </w:r>
      <w:r w:rsidRPr="00B4574C">
        <w:rPr>
          <w:rFonts w:ascii="Calibri" w:hAnsi="Calibri" w:cs="Calibri"/>
          <w:b w:val="0"/>
          <w:sz w:val="22"/>
          <w:szCs w:val="22"/>
        </w:rPr>
        <w:t>,</w:t>
      </w:r>
      <w:r w:rsidR="001A798C" w:rsidRPr="00B4574C">
        <w:rPr>
          <w:rFonts w:ascii="Calibri" w:hAnsi="Calibri" w:cs="Calibri"/>
          <w:b w:val="0"/>
          <w:sz w:val="22"/>
          <w:szCs w:val="22"/>
        </w:rPr>
        <w:t xml:space="preserve"> za katere ne obstajajo razlogi za izključitev in</w:t>
      </w:r>
      <w:r w:rsidRPr="00B4574C">
        <w:rPr>
          <w:rFonts w:ascii="Calibri" w:hAnsi="Calibri" w:cs="Calibri"/>
          <w:b w:val="0"/>
          <w:sz w:val="22"/>
          <w:szCs w:val="22"/>
        </w:rPr>
        <w:t xml:space="preserve"> ki bodo predložili</w:t>
      </w:r>
      <w:r w:rsidR="00736B06" w:rsidRPr="00B4574C">
        <w:rPr>
          <w:rFonts w:ascii="Calibri" w:hAnsi="Calibri" w:cs="Calibri"/>
          <w:b w:val="0"/>
          <w:sz w:val="22"/>
          <w:szCs w:val="22"/>
        </w:rPr>
        <w:t xml:space="preserve"> prijave, s katerimi izpolnjujejo pogoje za priznanje sposobnosti</w:t>
      </w:r>
      <w:r w:rsidR="00584212" w:rsidRPr="00B4574C">
        <w:rPr>
          <w:rFonts w:ascii="Calibri" w:hAnsi="Calibri" w:cs="Calibri"/>
          <w:b w:val="0"/>
          <w:sz w:val="22"/>
          <w:szCs w:val="22"/>
        </w:rPr>
        <w:t>,</w:t>
      </w:r>
      <w:r w:rsidR="00736B06" w:rsidRPr="00B4574C">
        <w:rPr>
          <w:rFonts w:ascii="Calibri" w:hAnsi="Calibri" w:cs="Calibri"/>
          <w:b w:val="0"/>
          <w:sz w:val="22"/>
          <w:szCs w:val="22"/>
        </w:rPr>
        <w:t xml:space="preserve"> navedene v nadaljevanju te</w:t>
      </w:r>
      <w:r w:rsidR="008D2086">
        <w:rPr>
          <w:rFonts w:ascii="Calibri" w:hAnsi="Calibri" w:cs="Calibri"/>
          <w:b w:val="0"/>
          <w:sz w:val="22"/>
          <w:szCs w:val="22"/>
        </w:rPr>
        <w:t>h navodil</w:t>
      </w:r>
      <w:r w:rsidR="00A82166" w:rsidRPr="00B4574C">
        <w:rPr>
          <w:rFonts w:ascii="Calibri" w:hAnsi="Calibri" w:cs="Calibri"/>
          <w:b w:val="0"/>
          <w:sz w:val="22"/>
          <w:szCs w:val="22"/>
        </w:rPr>
        <w:t>.</w:t>
      </w:r>
      <w:r w:rsidRPr="00B4574C">
        <w:rPr>
          <w:rFonts w:ascii="Calibri" w:hAnsi="Calibri" w:cs="Calibri"/>
          <w:b w:val="0"/>
          <w:sz w:val="22"/>
          <w:szCs w:val="22"/>
        </w:rPr>
        <w:t xml:space="preserve"> </w:t>
      </w:r>
      <w:r w:rsidR="00BF3CD8" w:rsidRPr="00BF3CD8">
        <w:rPr>
          <w:rFonts w:ascii="Calibri" w:hAnsi="Calibri" w:cs="Calibri"/>
          <w:b w:val="0"/>
          <w:sz w:val="22"/>
          <w:szCs w:val="22"/>
        </w:rPr>
        <w:t>Števila ustreznih</w:t>
      </w:r>
      <w:r w:rsidR="00BF3CD8">
        <w:rPr>
          <w:rFonts w:ascii="Calibri" w:hAnsi="Calibri" w:cs="Calibri"/>
          <w:b w:val="0"/>
          <w:sz w:val="22"/>
          <w:szCs w:val="22"/>
        </w:rPr>
        <w:t xml:space="preserve"> </w:t>
      </w:r>
      <w:r w:rsidR="00BF3CD8" w:rsidRPr="00BF3CD8">
        <w:rPr>
          <w:rFonts w:ascii="Calibri" w:hAnsi="Calibri" w:cs="Calibri"/>
          <w:b w:val="0"/>
          <w:sz w:val="22"/>
          <w:szCs w:val="22"/>
        </w:rPr>
        <w:t>kandidatov, ki bodo povabljeni k sodelovanju, naročnik ne bo zmanjševal. Odločitev o</w:t>
      </w:r>
      <w:r w:rsidR="00BF3CD8">
        <w:rPr>
          <w:rFonts w:ascii="Calibri" w:hAnsi="Calibri" w:cs="Calibri"/>
          <w:b w:val="0"/>
          <w:sz w:val="22"/>
          <w:szCs w:val="22"/>
        </w:rPr>
        <w:t xml:space="preserve"> </w:t>
      </w:r>
      <w:r w:rsidR="00BF3CD8" w:rsidRPr="00BF3CD8">
        <w:rPr>
          <w:rFonts w:ascii="Calibri" w:hAnsi="Calibri" w:cs="Calibri"/>
          <w:b w:val="0"/>
          <w:sz w:val="22"/>
          <w:szCs w:val="22"/>
        </w:rPr>
        <w:t>priznanju usposobljenosti bo naročnik objavil na portalu javnih naročil.</w:t>
      </w:r>
    </w:p>
    <w:p w14:paraId="4D94821D" w14:textId="77777777" w:rsidR="00F440D8" w:rsidRPr="00B4574C" w:rsidRDefault="00F440D8" w:rsidP="00F440D8">
      <w:pPr>
        <w:pStyle w:val="Telobesedila"/>
        <w:spacing w:line="264" w:lineRule="auto"/>
        <w:ind w:left="1077"/>
        <w:rPr>
          <w:rFonts w:ascii="Calibri" w:hAnsi="Calibri" w:cs="Calibri"/>
          <w:b w:val="0"/>
          <w:sz w:val="16"/>
          <w:szCs w:val="16"/>
        </w:rPr>
      </w:pPr>
    </w:p>
    <w:p w14:paraId="5550622F" w14:textId="2A0F39C0" w:rsidR="001A798C" w:rsidRDefault="00A82166" w:rsidP="00DE1593">
      <w:pPr>
        <w:pStyle w:val="Telobesedila"/>
        <w:spacing w:line="264" w:lineRule="auto"/>
        <w:ind w:left="1077"/>
        <w:rPr>
          <w:rFonts w:ascii="Calibri" w:hAnsi="Calibri" w:cs="Calibri"/>
          <w:b w:val="0"/>
          <w:sz w:val="22"/>
          <w:szCs w:val="22"/>
        </w:rPr>
      </w:pPr>
      <w:r w:rsidRPr="00442DB4">
        <w:rPr>
          <w:rFonts w:ascii="Calibri" w:hAnsi="Calibri" w:cs="Calibri"/>
          <w:b w:val="0"/>
          <w:sz w:val="22"/>
          <w:szCs w:val="22"/>
        </w:rPr>
        <w:lastRenderedPageBreak/>
        <w:t>Gospodarski subjekti</w:t>
      </w:r>
      <w:r w:rsidR="00F440D8" w:rsidRPr="00442DB4">
        <w:rPr>
          <w:rFonts w:ascii="Calibri" w:hAnsi="Calibri" w:cs="Calibri"/>
          <w:b w:val="0"/>
          <w:sz w:val="22"/>
          <w:szCs w:val="22"/>
        </w:rPr>
        <w:t xml:space="preserve">, ki jim bo na podlagi </w:t>
      </w:r>
      <w:r w:rsidRPr="00442DB4">
        <w:rPr>
          <w:rFonts w:ascii="Calibri" w:hAnsi="Calibri" w:cs="Calibri"/>
          <w:b w:val="0"/>
          <w:sz w:val="22"/>
          <w:szCs w:val="22"/>
        </w:rPr>
        <w:t>prijave</w:t>
      </w:r>
      <w:r w:rsidR="00F440D8" w:rsidRPr="00442DB4">
        <w:rPr>
          <w:rFonts w:ascii="Calibri" w:hAnsi="Calibri" w:cs="Calibri"/>
          <w:b w:val="0"/>
          <w:sz w:val="22"/>
          <w:szCs w:val="22"/>
        </w:rPr>
        <w:t xml:space="preserve"> priznana sposobnost, bodo povabljeni,</w:t>
      </w:r>
      <w:r w:rsidRPr="00442DB4">
        <w:rPr>
          <w:rFonts w:ascii="Calibri" w:hAnsi="Calibri" w:cs="Calibri"/>
          <w:b w:val="0"/>
          <w:sz w:val="22"/>
          <w:szCs w:val="22"/>
        </w:rPr>
        <w:t xml:space="preserve"> da predložijo prvo ponudbo</w:t>
      </w:r>
      <w:r w:rsidR="00852E20" w:rsidRPr="00442DB4">
        <w:rPr>
          <w:rFonts w:ascii="Calibri" w:hAnsi="Calibri" w:cs="Calibri"/>
          <w:b w:val="0"/>
          <w:sz w:val="22"/>
          <w:szCs w:val="22"/>
        </w:rPr>
        <w:t>. Prva ponudba</w:t>
      </w:r>
      <w:r w:rsidRPr="00442DB4">
        <w:rPr>
          <w:rFonts w:ascii="Calibri" w:hAnsi="Calibri" w:cs="Calibri"/>
          <w:b w:val="0"/>
          <w:sz w:val="22"/>
          <w:szCs w:val="22"/>
        </w:rPr>
        <w:t xml:space="preserve"> bo izhodišč</w:t>
      </w:r>
      <w:r w:rsidR="00D94711" w:rsidRPr="00442DB4">
        <w:rPr>
          <w:rFonts w:ascii="Calibri" w:hAnsi="Calibri" w:cs="Calibri"/>
          <w:b w:val="0"/>
          <w:sz w:val="22"/>
          <w:szCs w:val="22"/>
        </w:rPr>
        <w:t>na ponudba</w:t>
      </w:r>
      <w:r w:rsidRPr="00442DB4">
        <w:rPr>
          <w:rFonts w:ascii="Calibri" w:hAnsi="Calibri" w:cs="Calibri"/>
          <w:b w:val="0"/>
          <w:sz w:val="22"/>
          <w:szCs w:val="22"/>
        </w:rPr>
        <w:t xml:space="preserve"> za p</w:t>
      </w:r>
      <w:r w:rsidR="00F440D8" w:rsidRPr="00442DB4">
        <w:rPr>
          <w:rFonts w:ascii="Calibri" w:hAnsi="Calibri" w:cs="Calibri"/>
          <w:b w:val="0"/>
          <w:sz w:val="22"/>
          <w:szCs w:val="22"/>
        </w:rPr>
        <w:t>ogajanj</w:t>
      </w:r>
      <w:r w:rsidRPr="00442DB4">
        <w:rPr>
          <w:rFonts w:ascii="Calibri" w:hAnsi="Calibri" w:cs="Calibri"/>
          <w:b w:val="0"/>
          <w:sz w:val="22"/>
          <w:szCs w:val="22"/>
        </w:rPr>
        <w:t>a</w:t>
      </w:r>
      <w:r w:rsidR="00F440D8" w:rsidRPr="00442DB4">
        <w:rPr>
          <w:rFonts w:ascii="Calibri" w:hAnsi="Calibri" w:cs="Calibri"/>
          <w:b w:val="0"/>
          <w:sz w:val="22"/>
          <w:szCs w:val="22"/>
        </w:rPr>
        <w:t xml:space="preserve">. </w:t>
      </w:r>
      <w:r w:rsidR="00BF3CD8" w:rsidRPr="00442DB4">
        <w:rPr>
          <w:rFonts w:ascii="Calibri" w:hAnsi="Calibri" w:cs="Calibri"/>
          <w:b w:val="0"/>
          <w:sz w:val="22"/>
          <w:szCs w:val="22"/>
        </w:rPr>
        <w:t xml:space="preserve">Tehnične specifikacije </w:t>
      </w:r>
      <w:r w:rsidR="00A729BF" w:rsidRPr="00442DB4">
        <w:rPr>
          <w:rFonts w:ascii="Calibri" w:hAnsi="Calibri" w:cs="Calibri"/>
          <w:b w:val="0"/>
          <w:sz w:val="22"/>
          <w:szCs w:val="22"/>
        </w:rPr>
        <w:t>so sestavni del razpisne dokumentacije</w:t>
      </w:r>
      <w:r w:rsidR="00BF3CD8" w:rsidRPr="00442DB4">
        <w:rPr>
          <w:rFonts w:ascii="Calibri" w:hAnsi="Calibri" w:cs="Calibri"/>
          <w:b w:val="0"/>
          <w:sz w:val="22"/>
          <w:szCs w:val="22"/>
        </w:rPr>
        <w:t xml:space="preserve">. </w:t>
      </w:r>
      <w:r w:rsidR="00DE1593" w:rsidRPr="00442DB4">
        <w:rPr>
          <w:rFonts w:ascii="Calibri" w:hAnsi="Calibri" w:cs="Calibri"/>
          <w:b w:val="0"/>
          <w:sz w:val="22"/>
          <w:szCs w:val="22"/>
        </w:rPr>
        <w:t xml:space="preserve">Pri tem si naročnik pridržuje pravico, da med pogajanji spremeni obseg in zahteve glede zavarovanja. </w:t>
      </w:r>
      <w:r w:rsidR="00BF3CD8" w:rsidRPr="00442DB4">
        <w:rPr>
          <w:rFonts w:ascii="Calibri" w:hAnsi="Calibri" w:cs="Calibri"/>
          <w:b w:val="0"/>
          <w:sz w:val="22"/>
          <w:szCs w:val="22"/>
        </w:rPr>
        <w:t>Rok za predložitev prvih ponudb bo naročnik določil v skladu s četrtim in šestim odstavkom 44. člena ZJN-3 in bo praviloma znašal 25 dni.</w:t>
      </w:r>
    </w:p>
    <w:p w14:paraId="3D726960" w14:textId="69415C3E" w:rsidR="00BF3CD8" w:rsidRDefault="00BF3CD8" w:rsidP="00F440D8">
      <w:pPr>
        <w:pStyle w:val="Telobesedila"/>
        <w:spacing w:line="264" w:lineRule="auto"/>
        <w:ind w:left="1077"/>
        <w:rPr>
          <w:rFonts w:ascii="Calibri" w:hAnsi="Calibri" w:cs="Calibri"/>
          <w:b w:val="0"/>
          <w:sz w:val="22"/>
          <w:szCs w:val="22"/>
        </w:rPr>
      </w:pPr>
    </w:p>
    <w:p w14:paraId="47C32E8A" w14:textId="0E069DDB" w:rsidR="00BF3CD8" w:rsidRPr="006B55D0" w:rsidRDefault="00BF3CD8" w:rsidP="00BF3CD8">
      <w:pPr>
        <w:pStyle w:val="Telobesedila"/>
        <w:spacing w:line="264" w:lineRule="auto"/>
        <w:ind w:left="1077"/>
        <w:rPr>
          <w:rFonts w:ascii="Calibri" w:hAnsi="Calibri" w:cs="Calibri"/>
          <w:sz w:val="22"/>
          <w:szCs w:val="22"/>
        </w:rPr>
      </w:pPr>
      <w:r w:rsidRPr="006B55D0">
        <w:rPr>
          <w:rFonts w:ascii="Calibri" w:hAnsi="Calibri" w:cs="Calibri"/>
          <w:sz w:val="22"/>
          <w:szCs w:val="22"/>
        </w:rPr>
        <w:t>Naročnik si pridržuje pravico, da na podlagi prvih ponudb odda javno naročilo brez pogajanj.</w:t>
      </w:r>
    </w:p>
    <w:p w14:paraId="5776C7E5" w14:textId="77777777" w:rsidR="008D2086" w:rsidRDefault="008D2086" w:rsidP="008D2086">
      <w:pPr>
        <w:pStyle w:val="Telobesedila"/>
        <w:spacing w:line="264" w:lineRule="auto"/>
        <w:ind w:left="1077"/>
        <w:rPr>
          <w:rFonts w:ascii="Calibri" w:hAnsi="Calibri" w:cs="Calibri"/>
          <w:b w:val="0"/>
          <w:sz w:val="22"/>
          <w:szCs w:val="22"/>
        </w:rPr>
      </w:pPr>
    </w:p>
    <w:p w14:paraId="7A3FB47E" w14:textId="77777777" w:rsidR="00BF3CD8" w:rsidRDefault="00BF3CD8" w:rsidP="001A798C">
      <w:pPr>
        <w:pStyle w:val="Telobesedila"/>
        <w:spacing w:line="264" w:lineRule="auto"/>
        <w:ind w:left="1077"/>
        <w:rPr>
          <w:rFonts w:ascii="Calibri" w:hAnsi="Calibri" w:cs="Calibri"/>
          <w:b w:val="0"/>
          <w:sz w:val="22"/>
          <w:szCs w:val="22"/>
        </w:rPr>
      </w:pPr>
      <w:r>
        <w:rPr>
          <w:rFonts w:ascii="Calibri" w:hAnsi="Calibri" w:cs="Calibri"/>
          <w:b w:val="0"/>
          <w:sz w:val="22"/>
          <w:szCs w:val="22"/>
        </w:rPr>
        <w:t xml:space="preserve">V primeru izvedbe pogajanj bo prva ponudba izhodiščna ponudba za pogajanja o ponudbeni ceni (premiji) v </w:t>
      </w:r>
      <w:r w:rsidR="001A798C" w:rsidRPr="002434AC">
        <w:rPr>
          <w:rFonts w:ascii="Calibri" w:hAnsi="Calibri" w:cs="Calibri"/>
          <w:b w:val="0"/>
          <w:sz w:val="22"/>
          <w:szCs w:val="22"/>
        </w:rPr>
        <w:t>odvisnosti od</w:t>
      </w:r>
      <w:r>
        <w:rPr>
          <w:rFonts w:ascii="Calibri" w:hAnsi="Calibri" w:cs="Calibri"/>
          <w:b w:val="0"/>
          <w:sz w:val="22"/>
          <w:szCs w:val="22"/>
        </w:rPr>
        <w:t>:</w:t>
      </w:r>
    </w:p>
    <w:p w14:paraId="3F695B3C" w14:textId="77777777" w:rsidR="00BF3CD8" w:rsidRDefault="00482FCB" w:rsidP="00BF3CD8">
      <w:pPr>
        <w:pStyle w:val="Telobesedila"/>
        <w:numPr>
          <w:ilvl w:val="0"/>
          <w:numId w:val="35"/>
        </w:numPr>
        <w:spacing w:line="264" w:lineRule="auto"/>
        <w:rPr>
          <w:rFonts w:ascii="Calibri" w:hAnsi="Calibri" w:cs="Calibri"/>
          <w:b w:val="0"/>
          <w:sz w:val="22"/>
          <w:szCs w:val="22"/>
        </w:rPr>
      </w:pPr>
      <w:r>
        <w:rPr>
          <w:rFonts w:ascii="Calibri" w:hAnsi="Calibri" w:cs="Calibri"/>
          <w:b w:val="0"/>
          <w:sz w:val="22"/>
          <w:szCs w:val="22"/>
        </w:rPr>
        <w:t>letnih agregatov</w:t>
      </w:r>
      <w:r w:rsidR="00BF3CD8">
        <w:rPr>
          <w:rFonts w:ascii="Calibri" w:hAnsi="Calibri" w:cs="Calibri"/>
          <w:b w:val="0"/>
          <w:sz w:val="22"/>
          <w:szCs w:val="22"/>
        </w:rPr>
        <w:t xml:space="preserve"> oz. </w:t>
      </w:r>
      <w:r w:rsidR="008D2086" w:rsidRPr="002434AC">
        <w:rPr>
          <w:rFonts w:ascii="Calibri" w:hAnsi="Calibri" w:cs="Calibri"/>
          <w:b w:val="0"/>
          <w:sz w:val="22"/>
          <w:szCs w:val="22"/>
        </w:rPr>
        <w:t xml:space="preserve">višine in vrste </w:t>
      </w:r>
      <w:proofErr w:type="spellStart"/>
      <w:r w:rsidR="007C4C68" w:rsidRPr="002434AC">
        <w:rPr>
          <w:rFonts w:ascii="Calibri" w:hAnsi="Calibri" w:cs="Calibri"/>
          <w:b w:val="0"/>
          <w:sz w:val="22"/>
          <w:szCs w:val="22"/>
        </w:rPr>
        <w:t>samopridržaj</w:t>
      </w:r>
      <w:r w:rsidR="009511DC" w:rsidRPr="002434AC">
        <w:rPr>
          <w:rFonts w:ascii="Calibri" w:hAnsi="Calibri" w:cs="Calibri"/>
          <w:b w:val="0"/>
          <w:sz w:val="22"/>
          <w:szCs w:val="22"/>
        </w:rPr>
        <w:t>ev</w:t>
      </w:r>
      <w:proofErr w:type="spellEnd"/>
      <w:r w:rsidR="007C4C68" w:rsidRPr="002434AC">
        <w:rPr>
          <w:rFonts w:ascii="Calibri" w:hAnsi="Calibri" w:cs="Calibri"/>
          <w:b w:val="0"/>
          <w:sz w:val="22"/>
          <w:szCs w:val="22"/>
        </w:rPr>
        <w:t xml:space="preserve"> (</w:t>
      </w:r>
      <w:r w:rsidR="001A798C" w:rsidRPr="002434AC">
        <w:rPr>
          <w:rFonts w:ascii="Calibri" w:hAnsi="Calibri" w:cs="Calibri"/>
          <w:b w:val="0"/>
          <w:sz w:val="22"/>
          <w:szCs w:val="22"/>
        </w:rPr>
        <w:t>franšiz</w:t>
      </w:r>
      <w:r w:rsidR="007C4C68" w:rsidRPr="002434AC">
        <w:rPr>
          <w:rFonts w:ascii="Calibri" w:hAnsi="Calibri" w:cs="Calibri"/>
          <w:b w:val="0"/>
          <w:sz w:val="22"/>
          <w:szCs w:val="22"/>
        </w:rPr>
        <w:t>)</w:t>
      </w:r>
      <w:r w:rsidR="001A798C" w:rsidRPr="002434AC">
        <w:rPr>
          <w:rFonts w:ascii="Calibri" w:hAnsi="Calibri" w:cs="Calibri"/>
          <w:b w:val="0"/>
          <w:sz w:val="22"/>
          <w:szCs w:val="22"/>
        </w:rPr>
        <w:t xml:space="preserve"> pri posamezni</w:t>
      </w:r>
      <w:r w:rsidR="009511DC" w:rsidRPr="002434AC">
        <w:rPr>
          <w:rFonts w:ascii="Calibri" w:hAnsi="Calibri" w:cs="Calibri"/>
          <w:b w:val="0"/>
          <w:sz w:val="22"/>
          <w:szCs w:val="22"/>
        </w:rPr>
        <w:t>h zavarovanih nevarnostih/</w:t>
      </w:r>
      <w:r w:rsidR="001A798C" w:rsidRPr="002434AC">
        <w:rPr>
          <w:rFonts w:ascii="Calibri" w:hAnsi="Calibri" w:cs="Calibri"/>
          <w:b w:val="0"/>
          <w:sz w:val="22"/>
          <w:szCs w:val="22"/>
        </w:rPr>
        <w:t>zavarovalni</w:t>
      </w:r>
      <w:r w:rsidR="009511DC" w:rsidRPr="002434AC">
        <w:rPr>
          <w:rFonts w:ascii="Calibri" w:hAnsi="Calibri" w:cs="Calibri"/>
          <w:b w:val="0"/>
          <w:sz w:val="22"/>
          <w:szCs w:val="22"/>
        </w:rPr>
        <w:t>h</w:t>
      </w:r>
      <w:r w:rsidR="001A798C" w:rsidRPr="002434AC">
        <w:rPr>
          <w:rFonts w:ascii="Calibri" w:hAnsi="Calibri" w:cs="Calibri"/>
          <w:b w:val="0"/>
          <w:sz w:val="22"/>
          <w:szCs w:val="22"/>
        </w:rPr>
        <w:t xml:space="preserve"> vrst</w:t>
      </w:r>
      <w:r w:rsidR="009511DC" w:rsidRPr="002434AC">
        <w:rPr>
          <w:rFonts w:ascii="Calibri" w:hAnsi="Calibri" w:cs="Calibri"/>
          <w:b w:val="0"/>
          <w:sz w:val="22"/>
          <w:szCs w:val="22"/>
        </w:rPr>
        <w:t>ah</w:t>
      </w:r>
      <w:r w:rsidR="00BF3CD8">
        <w:rPr>
          <w:rFonts w:ascii="Calibri" w:hAnsi="Calibri" w:cs="Calibri"/>
          <w:b w:val="0"/>
          <w:sz w:val="22"/>
          <w:szCs w:val="22"/>
        </w:rPr>
        <w:t>;</w:t>
      </w:r>
    </w:p>
    <w:p w14:paraId="30F9AA62" w14:textId="77777777" w:rsidR="00BF3CD8" w:rsidRDefault="00992A3E" w:rsidP="00BF3CD8">
      <w:pPr>
        <w:pStyle w:val="Telobesedila"/>
        <w:numPr>
          <w:ilvl w:val="0"/>
          <w:numId w:val="35"/>
        </w:numPr>
        <w:spacing w:line="264" w:lineRule="auto"/>
        <w:rPr>
          <w:rFonts w:ascii="Calibri" w:hAnsi="Calibri" w:cs="Calibri"/>
          <w:b w:val="0"/>
          <w:sz w:val="22"/>
          <w:szCs w:val="22"/>
        </w:rPr>
      </w:pPr>
      <w:r>
        <w:rPr>
          <w:rFonts w:ascii="Calibri" w:hAnsi="Calibri" w:cs="Calibri"/>
          <w:b w:val="0"/>
          <w:sz w:val="22"/>
          <w:szCs w:val="22"/>
        </w:rPr>
        <w:t>višin</w:t>
      </w:r>
      <w:r w:rsidR="00BF3CD8">
        <w:rPr>
          <w:rFonts w:ascii="Calibri" w:hAnsi="Calibri" w:cs="Calibri"/>
          <w:b w:val="0"/>
          <w:sz w:val="22"/>
          <w:szCs w:val="22"/>
        </w:rPr>
        <w:t>e</w:t>
      </w:r>
      <w:r>
        <w:rPr>
          <w:rFonts w:ascii="Calibri" w:hAnsi="Calibri" w:cs="Calibri"/>
          <w:b w:val="0"/>
          <w:sz w:val="22"/>
          <w:szCs w:val="22"/>
        </w:rPr>
        <w:t xml:space="preserve"> zavarovalnih vsot pri dodatnih požarnih nevarnostih, </w:t>
      </w:r>
      <w:r w:rsidR="00BF3CD8">
        <w:rPr>
          <w:rFonts w:ascii="Calibri" w:hAnsi="Calibri" w:cs="Calibri"/>
          <w:b w:val="0"/>
          <w:sz w:val="22"/>
          <w:szCs w:val="22"/>
        </w:rPr>
        <w:t>odgovornostnih zavarovanjih in zavarovanju kibernetskih tveganj;</w:t>
      </w:r>
    </w:p>
    <w:p w14:paraId="43891EE5" w14:textId="77777777" w:rsidR="00BF3CD8" w:rsidRDefault="00482FCB" w:rsidP="00BF3CD8">
      <w:pPr>
        <w:pStyle w:val="Telobesedila"/>
        <w:numPr>
          <w:ilvl w:val="0"/>
          <w:numId w:val="35"/>
        </w:numPr>
        <w:spacing w:line="264" w:lineRule="auto"/>
        <w:rPr>
          <w:rFonts w:ascii="Calibri" w:hAnsi="Calibri" w:cs="Calibri"/>
          <w:b w:val="0"/>
          <w:sz w:val="22"/>
          <w:szCs w:val="22"/>
        </w:rPr>
      </w:pPr>
      <w:r w:rsidRPr="002434AC">
        <w:rPr>
          <w:rFonts w:ascii="Calibri" w:hAnsi="Calibri" w:cs="Calibri"/>
          <w:b w:val="0"/>
          <w:sz w:val="22"/>
          <w:szCs w:val="22"/>
        </w:rPr>
        <w:t>udeležbe na poslovno tehničnem rezultatu</w:t>
      </w:r>
      <w:r w:rsidR="00BF3CD8">
        <w:rPr>
          <w:rFonts w:ascii="Calibri" w:hAnsi="Calibri" w:cs="Calibri"/>
          <w:b w:val="0"/>
          <w:sz w:val="22"/>
          <w:szCs w:val="22"/>
        </w:rPr>
        <w:t>;</w:t>
      </w:r>
    </w:p>
    <w:p w14:paraId="46BE38CF" w14:textId="77777777" w:rsidR="00BF3CD8" w:rsidRDefault="003E33AB" w:rsidP="00BF3CD8">
      <w:pPr>
        <w:pStyle w:val="Telobesedila"/>
        <w:numPr>
          <w:ilvl w:val="0"/>
          <w:numId w:val="35"/>
        </w:numPr>
        <w:spacing w:line="264" w:lineRule="auto"/>
        <w:rPr>
          <w:rFonts w:ascii="Calibri" w:hAnsi="Calibri" w:cs="Calibri"/>
          <w:b w:val="0"/>
          <w:sz w:val="22"/>
          <w:szCs w:val="22"/>
        </w:rPr>
      </w:pPr>
      <w:r>
        <w:rPr>
          <w:rFonts w:ascii="Calibri" w:hAnsi="Calibri" w:cs="Calibri"/>
          <w:b w:val="0"/>
          <w:sz w:val="22"/>
          <w:szCs w:val="22"/>
        </w:rPr>
        <w:t>bonus/</w:t>
      </w:r>
      <w:proofErr w:type="spellStart"/>
      <w:r>
        <w:rPr>
          <w:rFonts w:ascii="Calibri" w:hAnsi="Calibri" w:cs="Calibri"/>
          <w:b w:val="0"/>
          <w:sz w:val="22"/>
          <w:szCs w:val="22"/>
        </w:rPr>
        <w:t>malus</w:t>
      </w:r>
      <w:proofErr w:type="spellEnd"/>
      <w:r>
        <w:rPr>
          <w:rFonts w:ascii="Calibri" w:hAnsi="Calibri" w:cs="Calibri"/>
          <w:b w:val="0"/>
          <w:sz w:val="22"/>
          <w:szCs w:val="22"/>
        </w:rPr>
        <w:t xml:space="preserve"> sistema pri </w:t>
      </w:r>
      <w:proofErr w:type="spellStart"/>
      <w:r>
        <w:rPr>
          <w:rFonts w:ascii="Calibri" w:hAnsi="Calibri" w:cs="Calibri"/>
          <w:b w:val="0"/>
          <w:sz w:val="22"/>
          <w:szCs w:val="22"/>
        </w:rPr>
        <w:t>strojelomnem</w:t>
      </w:r>
      <w:proofErr w:type="spellEnd"/>
      <w:r>
        <w:rPr>
          <w:rFonts w:ascii="Calibri" w:hAnsi="Calibri" w:cs="Calibri"/>
          <w:b w:val="0"/>
          <w:sz w:val="22"/>
          <w:szCs w:val="22"/>
        </w:rPr>
        <w:t xml:space="preserve"> zavarovanju</w:t>
      </w:r>
      <w:r w:rsidR="006B55D0">
        <w:rPr>
          <w:rFonts w:ascii="Calibri" w:hAnsi="Calibri" w:cs="Calibri"/>
          <w:b w:val="0"/>
          <w:sz w:val="22"/>
          <w:szCs w:val="22"/>
        </w:rPr>
        <w:t xml:space="preserve"> in zavarovanju odgovornosti</w:t>
      </w:r>
      <w:r w:rsidR="00BF3CD8">
        <w:rPr>
          <w:rFonts w:ascii="Calibri" w:hAnsi="Calibri" w:cs="Calibri"/>
          <w:b w:val="0"/>
          <w:sz w:val="22"/>
          <w:szCs w:val="22"/>
        </w:rPr>
        <w:t>;</w:t>
      </w:r>
    </w:p>
    <w:p w14:paraId="3E23F108" w14:textId="780AB1CB" w:rsidR="008D2086" w:rsidRDefault="00BF3CD8" w:rsidP="00BF3CD8">
      <w:pPr>
        <w:pStyle w:val="Telobesedila"/>
        <w:numPr>
          <w:ilvl w:val="0"/>
          <w:numId w:val="35"/>
        </w:numPr>
        <w:spacing w:line="264" w:lineRule="auto"/>
        <w:rPr>
          <w:rFonts w:ascii="Calibri" w:hAnsi="Calibri" w:cs="Calibri"/>
          <w:b w:val="0"/>
          <w:sz w:val="22"/>
          <w:szCs w:val="22"/>
        </w:rPr>
      </w:pPr>
      <w:r>
        <w:rPr>
          <w:rFonts w:ascii="Calibri" w:hAnsi="Calibri" w:cs="Calibri"/>
          <w:b w:val="0"/>
          <w:sz w:val="22"/>
          <w:szCs w:val="22"/>
        </w:rPr>
        <w:t xml:space="preserve">obsega zavarovane škode/stroškov pri </w:t>
      </w:r>
      <w:r w:rsidR="00192D6D" w:rsidRPr="002434AC">
        <w:rPr>
          <w:rFonts w:ascii="Calibri" w:hAnsi="Calibri" w:cs="Calibri"/>
          <w:b w:val="0"/>
          <w:sz w:val="22"/>
          <w:szCs w:val="22"/>
        </w:rPr>
        <w:t>zavarovanj</w:t>
      </w:r>
      <w:r>
        <w:rPr>
          <w:rFonts w:ascii="Calibri" w:hAnsi="Calibri" w:cs="Calibri"/>
          <w:b w:val="0"/>
          <w:sz w:val="22"/>
          <w:szCs w:val="22"/>
        </w:rPr>
        <w:t>u</w:t>
      </w:r>
      <w:r w:rsidR="00192D6D" w:rsidRPr="002434AC">
        <w:rPr>
          <w:rFonts w:ascii="Calibri" w:hAnsi="Calibri" w:cs="Calibri"/>
          <w:b w:val="0"/>
          <w:sz w:val="22"/>
          <w:szCs w:val="22"/>
        </w:rPr>
        <w:t xml:space="preserve"> odgovornosti</w:t>
      </w:r>
      <w:r w:rsidR="00E549FA">
        <w:rPr>
          <w:rFonts w:ascii="Calibri" w:hAnsi="Calibri" w:cs="Calibri"/>
          <w:b w:val="0"/>
          <w:sz w:val="22"/>
          <w:szCs w:val="22"/>
        </w:rPr>
        <w:t xml:space="preserve"> in zavarovanj</w:t>
      </w:r>
      <w:r>
        <w:rPr>
          <w:rFonts w:ascii="Calibri" w:hAnsi="Calibri" w:cs="Calibri"/>
          <w:b w:val="0"/>
          <w:sz w:val="22"/>
          <w:szCs w:val="22"/>
        </w:rPr>
        <w:t>u</w:t>
      </w:r>
      <w:r w:rsidR="00E549FA">
        <w:rPr>
          <w:rFonts w:ascii="Calibri" w:hAnsi="Calibri" w:cs="Calibri"/>
          <w:b w:val="0"/>
          <w:sz w:val="22"/>
          <w:szCs w:val="22"/>
        </w:rPr>
        <w:t xml:space="preserve"> kibernetskih tveganj</w:t>
      </w:r>
      <w:r w:rsidR="001A798C" w:rsidRPr="002434AC">
        <w:rPr>
          <w:rFonts w:ascii="Calibri" w:hAnsi="Calibri" w:cs="Calibri"/>
          <w:b w:val="0"/>
          <w:sz w:val="22"/>
          <w:szCs w:val="22"/>
        </w:rPr>
        <w:t>.</w:t>
      </w:r>
      <w:r w:rsidR="001A798C" w:rsidRPr="00B4574C">
        <w:rPr>
          <w:rFonts w:ascii="Calibri" w:hAnsi="Calibri" w:cs="Calibri"/>
          <w:b w:val="0"/>
          <w:sz w:val="22"/>
          <w:szCs w:val="22"/>
        </w:rPr>
        <w:t xml:space="preserve"> </w:t>
      </w:r>
    </w:p>
    <w:p w14:paraId="300D59BE" w14:textId="77777777" w:rsidR="008D2086" w:rsidRPr="00B4574C" w:rsidRDefault="008D2086" w:rsidP="001A798C">
      <w:pPr>
        <w:pStyle w:val="Telobesedila"/>
        <w:spacing w:line="264" w:lineRule="auto"/>
        <w:ind w:left="1077"/>
        <w:rPr>
          <w:rFonts w:ascii="Calibri" w:hAnsi="Calibri" w:cs="Calibri"/>
          <w:b w:val="0"/>
          <w:sz w:val="22"/>
          <w:szCs w:val="22"/>
        </w:rPr>
      </w:pPr>
    </w:p>
    <w:p w14:paraId="7AF807BF" w14:textId="6DE2CADE" w:rsidR="008D2086" w:rsidRDefault="008D2086" w:rsidP="008D2086">
      <w:pPr>
        <w:pStyle w:val="Telobesedila"/>
        <w:spacing w:line="264" w:lineRule="auto"/>
        <w:ind w:left="1077"/>
        <w:rPr>
          <w:rFonts w:ascii="Calibri" w:hAnsi="Calibri" w:cs="Calibri"/>
          <w:b w:val="0"/>
          <w:sz w:val="22"/>
          <w:szCs w:val="22"/>
        </w:rPr>
      </w:pPr>
      <w:bookmarkStart w:id="1" w:name="_Hlk51164556"/>
      <w:r w:rsidRPr="00D12EB8">
        <w:rPr>
          <w:rFonts w:ascii="Calibri" w:hAnsi="Calibri" w:cs="Calibri"/>
          <w:b w:val="0"/>
          <w:sz w:val="22"/>
          <w:szCs w:val="22"/>
        </w:rPr>
        <w:t>Celotna razpisna dokumentacija tega javnega naročila predstavlja minimalne zahteve, ki jih morajo izpolnjevati vse prijave</w:t>
      </w:r>
      <w:r w:rsidR="00D12EB8" w:rsidRPr="00D12EB8">
        <w:rPr>
          <w:rFonts w:ascii="Calibri" w:hAnsi="Calibri" w:cs="Calibri"/>
          <w:b w:val="0"/>
          <w:sz w:val="22"/>
          <w:szCs w:val="22"/>
        </w:rPr>
        <w:t xml:space="preserve"> oziroma ponudbe</w:t>
      </w:r>
      <w:r w:rsidRPr="00D12EB8">
        <w:rPr>
          <w:rFonts w:ascii="Calibri" w:hAnsi="Calibri" w:cs="Calibri"/>
          <w:b w:val="0"/>
          <w:sz w:val="22"/>
          <w:szCs w:val="22"/>
        </w:rPr>
        <w:t>.</w:t>
      </w:r>
      <w:r w:rsidRPr="00B4574C">
        <w:rPr>
          <w:rFonts w:ascii="Calibri" w:hAnsi="Calibri" w:cs="Calibri"/>
          <w:b w:val="0"/>
          <w:sz w:val="22"/>
          <w:szCs w:val="22"/>
        </w:rPr>
        <w:t xml:space="preserve"> </w:t>
      </w:r>
    </w:p>
    <w:bookmarkEnd w:id="1"/>
    <w:p w14:paraId="0B402389" w14:textId="77777777" w:rsidR="008D2086" w:rsidRDefault="008D2086" w:rsidP="008D2086">
      <w:pPr>
        <w:pStyle w:val="Telobesedila"/>
        <w:spacing w:line="264" w:lineRule="auto"/>
        <w:ind w:left="1077"/>
        <w:rPr>
          <w:rFonts w:ascii="Calibri" w:hAnsi="Calibri" w:cs="Calibri"/>
          <w:b w:val="0"/>
          <w:sz w:val="22"/>
          <w:szCs w:val="22"/>
        </w:rPr>
      </w:pPr>
    </w:p>
    <w:p w14:paraId="67FFBDE6" w14:textId="3F5761D5" w:rsidR="001A798C" w:rsidRPr="00B4574C" w:rsidRDefault="001A798C" w:rsidP="001A798C">
      <w:pPr>
        <w:pStyle w:val="Telobesedila"/>
        <w:spacing w:line="264" w:lineRule="auto"/>
        <w:ind w:left="1077"/>
        <w:rPr>
          <w:rFonts w:ascii="Calibri" w:hAnsi="Calibri" w:cs="Calibri"/>
          <w:b w:val="0"/>
          <w:sz w:val="22"/>
          <w:szCs w:val="22"/>
        </w:rPr>
      </w:pPr>
      <w:r w:rsidRPr="00B4574C">
        <w:rPr>
          <w:rFonts w:ascii="Calibri" w:hAnsi="Calibri" w:cs="Calibri"/>
          <w:b w:val="0"/>
          <w:sz w:val="22"/>
          <w:szCs w:val="22"/>
        </w:rPr>
        <w:t>Gospodarski subjekti bodo o predložitvi naslednjih ponudb (pogajanji</w:t>
      </w:r>
      <w:r w:rsidR="008B0170" w:rsidRPr="00B4574C">
        <w:rPr>
          <w:rFonts w:ascii="Calibri" w:hAnsi="Calibri" w:cs="Calibri"/>
          <w:b w:val="0"/>
          <w:sz w:val="22"/>
          <w:szCs w:val="22"/>
        </w:rPr>
        <w:t>h</w:t>
      </w:r>
      <w:r w:rsidRPr="00B4574C">
        <w:rPr>
          <w:rFonts w:ascii="Calibri" w:hAnsi="Calibri" w:cs="Calibri"/>
          <w:b w:val="0"/>
          <w:sz w:val="22"/>
          <w:szCs w:val="22"/>
        </w:rPr>
        <w:t>) obveščeni po elektronski pošti</w:t>
      </w:r>
      <w:r w:rsidR="00C415C9" w:rsidRPr="00B4574C">
        <w:rPr>
          <w:rFonts w:ascii="Calibri" w:hAnsi="Calibri" w:cs="Calibri"/>
          <w:b w:val="0"/>
          <w:sz w:val="22"/>
          <w:szCs w:val="22"/>
        </w:rPr>
        <w:t xml:space="preserve"> ali preko informacijskega sistema e-JN</w:t>
      </w:r>
      <w:r w:rsidRPr="00B4574C">
        <w:rPr>
          <w:rFonts w:ascii="Calibri" w:hAnsi="Calibri" w:cs="Calibri"/>
          <w:b w:val="0"/>
          <w:sz w:val="22"/>
          <w:szCs w:val="22"/>
        </w:rPr>
        <w:t>. Naročnik bo pred pogajanji lahko od gospodarskega subjekta zahteval dodatna pojasnila v skladu z določbo 89. člena ZJN-3.</w:t>
      </w:r>
    </w:p>
    <w:p w14:paraId="092F816F" w14:textId="77777777" w:rsidR="00BF3CD8" w:rsidRDefault="00BF3CD8" w:rsidP="001A798C">
      <w:pPr>
        <w:pStyle w:val="Telobesedila"/>
        <w:spacing w:line="264" w:lineRule="auto"/>
        <w:ind w:left="1077"/>
        <w:rPr>
          <w:rFonts w:ascii="Calibri" w:hAnsi="Calibri" w:cs="Calibri"/>
          <w:b w:val="0"/>
          <w:sz w:val="22"/>
          <w:szCs w:val="22"/>
        </w:rPr>
      </w:pPr>
    </w:p>
    <w:p w14:paraId="5924FEE3" w14:textId="58E2A061" w:rsidR="001A798C" w:rsidRPr="00B4574C" w:rsidRDefault="001A798C" w:rsidP="001A798C">
      <w:pPr>
        <w:pStyle w:val="Telobesedila"/>
        <w:spacing w:line="264" w:lineRule="auto"/>
        <w:ind w:left="1077"/>
        <w:rPr>
          <w:rFonts w:ascii="Calibri" w:hAnsi="Calibri" w:cs="Calibri"/>
          <w:b w:val="0"/>
          <w:sz w:val="22"/>
          <w:szCs w:val="22"/>
        </w:rPr>
      </w:pPr>
      <w:r w:rsidRPr="00B4574C">
        <w:rPr>
          <w:rFonts w:ascii="Calibri" w:hAnsi="Calibri" w:cs="Calibri"/>
          <w:b w:val="0"/>
          <w:sz w:val="22"/>
          <w:szCs w:val="22"/>
        </w:rPr>
        <w:t>Gospodarski subjekt, ki se bo udeležil pogajanj, bo dolžan za vsako nadaljnjo ponudbo predložiti nov</w:t>
      </w:r>
      <w:r w:rsidR="00682948" w:rsidRPr="00B4574C">
        <w:rPr>
          <w:rFonts w:ascii="Calibri" w:hAnsi="Calibri" w:cs="Calibri"/>
          <w:b w:val="0"/>
          <w:sz w:val="22"/>
          <w:szCs w:val="22"/>
        </w:rPr>
        <w:t xml:space="preserve"> obrazec</w:t>
      </w:r>
      <w:r w:rsidRPr="00B4574C">
        <w:rPr>
          <w:rFonts w:ascii="Calibri" w:hAnsi="Calibri" w:cs="Calibri"/>
          <w:b w:val="0"/>
          <w:sz w:val="22"/>
          <w:szCs w:val="22"/>
        </w:rPr>
        <w:t xml:space="preserve"> Ponudb</w:t>
      </w:r>
      <w:r w:rsidR="00926CC5" w:rsidRPr="00B4574C">
        <w:rPr>
          <w:rFonts w:ascii="Calibri" w:hAnsi="Calibri" w:cs="Calibri"/>
          <w:b w:val="0"/>
          <w:sz w:val="22"/>
          <w:szCs w:val="22"/>
        </w:rPr>
        <w:t>a-</w:t>
      </w:r>
      <w:r w:rsidRPr="00B4574C">
        <w:rPr>
          <w:rFonts w:ascii="Calibri" w:hAnsi="Calibri" w:cs="Calibri"/>
          <w:b w:val="0"/>
          <w:sz w:val="22"/>
          <w:szCs w:val="22"/>
        </w:rPr>
        <w:t xml:space="preserve">predračun z zavarovalno tehnično specifikacijo za posamezni sklop, ki ga bo prejel skupaj s pisnim povabilom. </w:t>
      </w:r>
    </w:p>
    <w:p w14:paraId="7B533E9A" w14:textId="77777777" w:rsidR="001A798C" w:rsidRPr="00B4574C" w:rsidRDefault="001A798C" w:rsidP="00C415C9">
      <w:pPr>
        <w:pStyle w:val="Telobesedila"/>
        <w:spacing w:line="264" w:lineRule="auto"/>
        <w:rPr>
          <w:rFonts w:ascii="Calibri" w:hAnsi="Calibri" w:cs="Calibri"/>
          <w:b w:val="0"/>
          <w:sz w:val="22"/>
          <w:szCs w:val="22"/>
        </w:rPr>
      </w:pPr>
    </w:p>
    <w:p w14:paraId="4395889D" w14:textId="7B4E5784" w:rsidR="00F440D8" w:rsidRDefault="00A82166" w:rsidP="00F440D8">
      <w:pPr>
        <w:pStyle w:val="Telobesedila"/>
        <w:spacing w:line="264" w:lineRule="auto"/>
        <w:ind w:left="1077"/>
        <w:rPr>
          <w:rFonts w:ascii="Calibri" w:hAnsi="Calibri" w:cs="Calibri"/>
          <w:b w:val="0"/>
          <w:sz w:val="22"/>
          <w:szCs w:val="22"/>
        </w:rPr>
      </w:pPr>
      <w:r w:rsidRPr="00B4574C">
        <w:rPr>
          <w:rFonts w:ascii="Calibri" w:hAnsi="Calibri" w:cs="Calibri"/>
          <w:b w:val="0"/>
          <w:sz w:val="22"/>
          <w:szCs w:val="22"/>
        </w:rPr>
        <w:t>Podroben protokol pogajanj bo opredeljen v pisnem povabilu gospodarskim subjektom</w:t>
      </w:r>
      <w:r w:rsidR="00584212" w:rsidRPr="00B4574C">
        <w:rPr>
          <w:rFonts w:ascii="Calibri" w:hAnsi="Calibri" w:cs="Calibri"/>
          <w:b w:val="0"/>
          <w:sz w:val="22"/>
          <w:szCs w:val="22"/>
        </w:rPr>
        <w:t xml:space="preserve"> na pogajanja.</w:t>
      </w:r>
    </w:p>
    <w:p w14:paraId="1A0752B4" w14:textId="77777777" w:rsidR="00363037" w:rsidRDefault="00363037" w:rsidP="00F440D8">
      <w:pPr>
        <w:pStyle w:val="Telobesedila"/>
        <w:spacing w:line="264" w:lineRule="auto"/>
        <w:ind w:left="1077"/>
        <w:rPr>
          <w:rFonts w:ascii="Calibri" w:hAnsi="Calibri" w:cs="Calibri"/>
          <w:b w:val="0"/>
          <w:sz w:val="22"/>
          <w:szCs w:val="22"/>
        </w:rPr>
      </w:pPr>
    </w:p>
    <w:p w14:paraId="5CE493F7" w14:textId="77777777" w:rsidR="00A729BF" w:rsidRPr="00442DB4" w:rsidRDefault="00363037" w:rsidP="00F440D8">
      <w:pPr>
        <w:pStyle w:val="Telobesedila"/>
        <w:spacing w:line="264" w:lineRule="auto"/>
        <w:ind w:left="1077"/>
        <w:rPr>
          <w:rFonts w:ascii="Calibri" w:hAnsi="Calibri" w:cs="Calibri"/>
          <w:b w:val="0"/>
          <w:sz w:val="22"/>
          <w:szCs w:val="22"/>
        </w:rPr>
      </w:pPr>
      <w:r w:rsidRPr="00442DB4">
        <w:rPr>
          <w:rFonts w:ascii="Calibri" w:hAnsi="Calibri" w:cs="Calibri"/>
          <w:b w:val="0"/>
          <w:sz w:val="22"/>
          <w:szCs w:val="22"/>
        </w:rPr>
        <w:t xml:space="preserve">Navedbe v ESPD in/ali dokazila, ki ji predloži gospodarski subjekt, morajo biti veljavni. S predložitvijo obrazca ‘‘ESPD’‘ ponudnik potrdi, da izpolnjuje vse zahteve in pogoje naročnika in sprejema vsebino vzorca pogodbe in zahteve iz zavarovalno tehnične dokumentacije naročila. </w:t>
      </w:r>
    </w:p>
    <w:p w14:paraId="413D1901" w14:textId="77777777" w:rsidR="00A729BF" w:rsidRPr="00442DB4" w:rsidRDefault="00A729BF" w:rsidP="00F440D8">
      <w:pPr>
        <w:pStyle w:val="Telobesedila"/>
        <w:spacing w:line="264" w:lineRule="auto"/>
        <w:ind w:left="1077"/>
        <w:rPr>
          <w:rFonts w:ascii="Calibri" w:hAnsi="Calibri" w:cs="Calibri"/>
          <w:b w:val="0"/>
          <w:sz w:val="22"/>
          <w:szCs w:val="22"/>
        </w:rPr>
      </w:pPr>
    </w:p>
    <w:p w14:paraId="25FC951A" w14:textId="480D4C83" w:rsidR="00363037" w:rsidRPr="00B4574C" w:rsidRDefault="00363037" w:rsidP="00F440D8">
      <w:pPr>
        <w:pStyle w:val="Telobesedila"/>
        <w:spacing w:line="264" w:lineRule="auto"/>
        <w:ind w:left="1077"/>
        <w:rPr>
          <w:rFonts w:ascii="Calibri" w:hAnsi="Calibri" w:cs="Calibri"/>
          <w:b w:val="0"/>
          <w:sz w:val="22"/>
          <w:szCs w:val="22"/>
        </w:rPr>
      </w:pPr>
      <w:r w:rsidRPr="00442DB4">
        <w:rPr>
          <w:rFonts w:ascii="Calibri" w:hAnsi="Calibri" w:cs="Calibri"/>
          <w:b w:val="0"/>
          <w:sz w:val="22"/>
          <w:szCs w:val="22"/>
        </w:rPr>
        <w:t xml:space="preserve">V kolikor do </w:t>
      </w:r>
      <w:r w:rsidR="00E549FA" w:rsidRPr="00442DB4">
        <w:rPr>
          <w:rFonts w:ascii="Calibri" w:hAnsi="Calibri" w:cs="Calibri"/>
          <w:b w:val="0"/>
          <w:sz w:val="22"/>
          <w:szCs w:val="22"/>
        </w:rPr>
        <w:t>30</w:t>
      </w:r>
      <w:r w:rsidRPr="00442DB4">
        <w:rPr>
          <w:rFonts w:ascii="Calibri" w:hAnsi="Calibri" w:cs="Calibri"/>
          <w:b w:val="0"/>
          <w:sz w:val="22"/>
          <w:szCs w:val="22"/>
        </w:rPr>
        <w:t>.12.2020 do 24:00 ure za sklop 1</w:t>
      </w:r>
      <w:r w:rsidR="00DE1593" w:rsidRPr="00442DB4">
        <w:rPr>
          <w:rFonts w:ascii="Calibri" w:hAnsi="Calibri" w:cs="Calibri"/>
          <w:b w:val="0"/>
          <w:sz w:val="22"/>
          <w:szCs w:val="22"/>
        </w:rPr>
        <w:t xml:space="preserve"> in sklop 2</w:t>
      </w:r>
      <w:r w:rsidRPr="00442DB4">
        <w:rPr>
          <w:rFonts w:ascii="Calibri" w:hAnsi="Calibri" w:cs="Calibri"/>
          <w:b w:val="0"/>
          <w:sz w:val="22"/>
          <w:szCs w:val="22"/>
        </w:rPr>
        <w:t xml:space="preserve"> ne bo izbran ponudnik na podlagi pravnomočne odločitve o oddaji naročila, se najugodnejši ponudnik </w:t>
      </w:r>
      <w:r w:rsidR="00A729BF" w:rsidRPr="00442DB4">
        <w:rPr>
          <w:rFonts w:ascii="Calibri" w:hAnsi="Calibri" w:cs="Calibri"/>
          <w:b w:val="0"/>
          <w:sz w:val="22"/>
          <w:szCs w:val="22"/>
        </w:rPr>
        <w:t xml:space="preserve">po prvi ponudbi </w:t>
      </w:r>
      <w:r w:rsidRPr="00442DB4">
        <w:rPr>
          <w:rFonts w:ascii="Calibri" w:hAnsi="Calibri" w:cs="Calibri"/>
          <w:b w:val="0"/>
          <w:sz w:val="22"/>
          <w:szCs w:val="22"/>
        </w:rPr>
        <w:t>za zadevni sklop, na poziv naročnika, zavezuje podati začasno zavarovalno kritje po vzorcu pogodbe, in sicer za največ šest mesecev, vendar ne dlje kot do pravnomočne</w:t>
      </w:r>
      <w:r w:rsidRPr="00363037">
        <w:rPr>
          <w:rFonts w:ascii="Calibri" w:hAnsi="Calibri" w:cs="Calibri"/>
          <w:b w:val="0"/>
          <w:sz w:val="22"/>
          <w:szCs w:val="22"/>
        </w:rPr>
        <w:t xml:space="preserve"> odločitve o oddaji naročila z izbranim izvajalcem na podlagi tega ali novega postopka javnega naročila. Za obdobje začasnega zavarovalnega kritja se zavarovalna premija obračuna po načelu </w:t>
      </w:r>
      <w:proofErr w:type="spellStart"/>
      <w:r w:rsidRPr="00363037">
        <w:rPr>
          <w:rFonts w:ascii="Calibri" w:hAnsi="Calibri" w:cs="Calibri"/>
          <w:b w:val="0"/>
          <w:sz w:val="22"/>
          <w:szCs w:val="22"/>
        </w:rPr>
        <w:t>pro</w:t>
      </w:r>
      <w:proofErr w:type="spellEnd"/>
      <w:r w:rsidRPr="00363037">
        <w:rPr>
          <w:rFonts w:ascii="Calibri" w:hAnsi="Calibri" w:cs="Calibri"/>
          <w:b w:val="0"/>
          <w:sz w:val="22"/>
          <w:szCs w:val="22"/>
        </w:rPr>
        <w:t xml:space="preserve"> </w:t>
      </w:r>
      <w:proofErr w:type="spellStart"/>
      <w:r w:rsidRPr="00363037">
        <w:rPr>
          <w:rFonts w:ascii="Calibri" w:hAnsi="Calibri" w:cs="Calibri"/>
          <w:b w:val="0"/>
          <w:sz w:val="22"/>
          <w:szCs w:val="22"/>
        </w:rPr>
        <w:t>rata</w:t>
      </w:r>
      <w:proofErr w:type="spellEnd"/>
      <w:r w:rsidRPr="00363037">
        <w:rPr>
          <w:rFonts w:ascii="Calibri" w:hAnsi="Calibri" w:cs="Calibri"/>
          <w:b w:val="0"/>
          <w:sz w:val="22"/>
          <w:szCs w:val="22"/>
        </w:rPr>
        <w:t xml:space="preserve"> </w:t>
      </w:r>
      <w:proofErr w:type="spellStart"/>
      <w:r w:rsidRPr="00363037">
        <w:rPr>
          <w:rFonts w:ascii="Calibri" w:hAnsi="Calibri" w:cs="Calibri"/>
          <w:b w:val="0"/>
          <w:sz w:val="22"/>
          <w:szCs w:val="22"/>
        </w:rPr>
        <w:t>temporis</w:t>
      </w:r>
      <w:proofErr w:type="spellEnd"/>
      <w:r w:rsidRPr="00363037">
        <w:rPr>
          <w:rFonts w:ascii="Calibri" w:hAnsi="Calibri" w:cs="Calibri"/>
          <w:b w:val="0"/>
          <w:sz w:val="22"/>
          <w:szCs w:val="22"/>
        </w:rPr>
        <w:t xml:space="preserve"> glede na ponudbeno zavarovalno premijo najugodnejšega ponudnika. Prav tako potrdi, da bo v primeru, da bo izbran, po pravnomočnosti odločitve, v kolikor pogodba ne bo podpisana do začetka zavarovalnega obdobja določenega v vzorcu pogodbe, naročniku, po zavarovalnem posredniku naročnika, izdal potrdilo o začasnem zavarovalnem kritju, s katerim bo prevzel v zavarovanje predmet tega naročila po vzorcu pogodbe, za obdobje od začetka predmetnega zavarovalnega obdobja do podpisa oziroma začetka veljavnosti pogodbe oziroma zavarovalnih polic.</w:t>
      </w:r>
    </w:p>
    <w:p w14:paraId="5AA6D3D0" w14:textId="77777777" w:rsidR="00147A95" w:rsidRPr="006B55D0" w:rsidRDefault="00147A95" w:rsidP="00F440D8">
      <w:pPr>
        <w:pStyle w:val="Telobesedila"/>
        <w:spacing w:line="264" w:lineRule="auto"/>
        <w:ind w:left="1077"/>
        <w:rPr>
          <w:rFonts w:ascii="Calibri" w:hAnsi="Calibri" w:cs="Calibri"/>
          <w:b w:val="0"/>
          <w:sz w:val="16"/>
          <w:szCs w:val="16"/>
        </w:rPr>
      </w:pPr>
    </w:p>
    <w:p w14:paraId="485E08C9" w14:textId="77777777" w:rsidR="00D86980" w:rsidRPr="006B55D0" w:rsidRDefault="00D86980" w:rsidP="00512895">
      <w:pPr>
        <w:ind w:left="1077"/>
        <w:jc w:val="both"/>
        <w:rPr>
          <w:rFonts w:ascii="Calibri" w:hAnsi="Calibri" w:cs="Calibri"/>
          <w:sz w:val="16"/>
          <w:szCs w:val="16"/>
        </w:rPr>
      </w:pPr>
    </w:p>
    <w:p w14:paraId="5A83E594" w14:textId="77777777" w:rsidR="00FD7722" w:rsidRPr="006B55D0" w:rsidRDefault="00FD7722" w:rsidP="00F0524D">
      <w:pPr>
        <w:pStyle w:val="Zoran1"/>
        <w:numPr>
          <w:ilvl w:val="0"/>
          <w:numId w:val="12"/>
        </w:numPr>
        <w:rPr>
          <w:rFonts w:ascii="Calibri" w:hAnsi="Calibri" w:cs="Calibri"/>
        </w:rPr>
      </w:pPr>
      <w:r w:rsidRPr="006B55D0">
        <w:rPr>
          <w:rFonts w:ascii="Calibri" w:hAnsi="Calibri" w:cs="Calibri"/>
        </w:rPr>
        <w:lastRenderedPageBreak/>
        <w:t>Dostop do razpisne dokumentacije</w:t>
      </w:r>
    </w:p>
    <w:p w14:paraId="110B4173" w14:textId="77777777" w:rsidR="00FD7722" w:rsidRPr="006B55D0" w:rsidRDefault="00FD7722" w:rsidP="004C19BD">
      <w:pPr>
        <w:pStyle w:val="Zoran1"/>
        <w:numPr>
          <w:ilvl w:val="0"/>
          <w:numId w:val="0"/>
        </w:numPr>
        <w:ind w:left="1440"/>
        <w:rPr>
          <w:rFonts w:ascii="Calibri" w:hAnsi="Calibri" w:cs="Calibri"/>
        </w:rPr>
      </w:pPr>
    </w:p>
    <w:p w14:paraId="7F8912DB" w14:textId="77777777" w:rsidR="00363037" w:rsidRPr="006B55D0" w:rsidRDefault="00363037" w:rsidP="00363037">
      <w:pPr>
        <w:keepNext/>
        <w:ind w:left="1020"/>
        <w:jc w:val="both"/>
        <w:outlineLvl w:val="1"/>
        <w:rPr>
          <w:rFonts w:ascii="Calibri" w:hAnsi="Calibri" w:cs="Calibri"/>
          <w:i w:val="0"/>
          <w:sz w:val="22"/>
          <w:szCs w:val="22"/>
        </w:rPr>
      </w:pPr>
      <w:r w:rsidRPr="006B55D0">
        <w:rPr>
          <w:rFonts w:ascii="Calibri" w:hAnsi="Calibri" w:cs="Calibri"/>
          <w:i w:val="0"/>
          <w:sz w:val="22"/>
          <w:szCs w:val="22"/>
        </w:rPr>
        <w:t xml:space="preserve">Razpisno dokumentacijo, brez tehnične dokumentacije lahko ponudniki dobijo preko Portala javnih naročil na spletni strani, na naslovu: </w:t>
      </w:r>
      <w:hyperlink r:id="rId11" w:history="1">
        <w:r w:rsidRPr="006B55D0">
          <w:rPr>
            <w:rFonts w:ascii="Calibri" w:hAnsi="Calibri" w:cs="Calibri"/>
            <w:i w:val="0"/>
            <w:sz w:val="22"/>
            <w:szCs w:val="22"/>
          </w:rPr>
          <w:t>http://www.enarocanje.si</w:t>
        </w:r>
      </w:hyperlink>
      <w:r w:rsidRPr="006B55D0">
        <w:rPr>
          <w:rFonts w:ascii="Calibri" w:hAnsi="Calibri" w:cs="Calibri"/>
          <w:i w:val="0"/>
          <w:sz w:val="22"/>
          <w:szCs w:val="22"/>
        </w:rPr>
        <w:t xml:space="preserve">. </w:t>
      </w:r>
    </w:p>
    <w:p w14:paraId="48A548A7" w14:textId="77777777" w:rsidR="00363037" w:rsidRPr="006B55D0" w:rsidRDefault="00363037" w:rsidP="00363037">
      <w:pPr>
        <w:keepNext/>
        <w:ind w:left="1388" w:hanging="340"/>
        <w:jc w:val="both"/>
        <w:outlineLvl w:val="1"/>
        <w:rPr>
          <w:rFonts w:ascii="Calibri" w:hAnsi="Calibri" w:cs="Calibri"/>
          <w:i w:val="0"/>
          <w:sz w:val="22"/>
          <w:szCs w:val="22"/>
        </w:rPr>
      </w:pPr>
    </w:p>
    <w:p w14:paraId="07E11A7E" w14:textId="7BD7B01D" w:rsidR="00363037" w:rsidRPr="006B55D0" w:rsidRDefault="00363037" w:rsidP="00363037">
      <w:pPr>
        <w:keepNext/>
        <w:ind w:left="1020"/>
        <w:jc w:val="both"/>
        <w:outlineLvl w:val="1"/>
        <w:rPr>
          <w:rFonts w:ascii="Calibri" w:hAnsi="Calibri" w:cs="Calibri"/>
          <w:i w:val="0"/>
          <w:sz w:val="22"/>
          <w:szCs w:val="22"/>
        </w:rPr>
      </w:pPr>
      <w:bookmarkStart w:id="2" w:name="_Hlk50804662"/>
      <w:r w:rsidRPr="006B55D0">
        <w:rPr>
          <w:rFonts w:ascii="Calibri" w:hAnsi="Calibri" w:cs="Calibri"/>
          <w:i w:val="0"/>
          <w:sz w:val="22"/>
          <w:szCs w:val="22"/>
        </w:rPr>
        <w:t xml:space="preserve">Tehnično dokumentacijo bo naročnik gospodarskemu subjektu poslal na elektronski oziroma poštni naslov gospodarskega subjekta, ki bo naveden v Izjavi o prevzemu tehnične dokumentacije, in sicer v roku </w:t>
      </w:r>
      <w:r w:rsidR="00992A3E" w:rsidRPr="006B55D0">
        <w:rPr>
          <w:rFonts w:ascii="Calibri" w:hAnsi="Calibri" w:cs="Calibri"/>
          <w:i w:val="0"/>
          <w:sz w:val="22"/>
          <w:szCs w:val="22"/>
        </w:rPr>
        <w:t>5</w:t>
      </w:r>
      <w:r w:rsidRPr="006B55D0">
        <w:rPr>
          <w:rFonts w:ascii="Calibri" w:hAnsi="Calibri" w:cs="Calibri"/>
          <w:i w:val="0"/>
          <w:sz w:val="22"/>
          <w:szCs w:val="22"/>
        </w:rPr>
        <w:t xml:space="preserve"> (</w:t>
      </w:r>
      <w:r w:rsidR="00992A3E" w:rsidRPr="006B55D0">
        <w:rPr>
          <w:rFonts w:ascii="Calibri" w:hAnsi="Calibri" w:cs="Calibri"/>
          <w:i w:val="0"/>
          <w:sz w:val="22"/>
          <w:szCs w:val="22"/>
        </w:rPr>
        <w:t>petih</w:t>
      </w:r>
      <w:r w:rsidRPr="006B55D0">
        <w:rPr>
          <w:rFonts w:ascii="Calibri" w:hAnsi="Calibri" w:cs="Calibri"/>
          <w:i w:val="0"/>
          <w:sz w:val="22"/>
          <w:szCs w:val="22"/>
        </w:rPr>
        <w:t xml:space="preserve">) delovnih dni od dneva, ko naročnik na elektronski naslov </w:t>
      </w:r>
      <w:hyperlink r:id="rId12" w:history="1">
        <w:r w:rsidR="00992A3E" w:rsidRPr="006B55D0">
          <w:rPr>
            <w:rStyle w:val="Hiperpovezava"/>
            <w:rFonts w:ascii="Calibri" w:hAnsi="Calibri" w:cs="Calibri"/>
            <w:i w:val="0"/>
            <w:sz w:val="22"/>
            <w:szCs w:val="22"/>
          </w:rPr>
          <w:t>barbara.turk-slak@sb-nm.si</w:t>
        </w:r>
      </w:hyperlink>
      <w:r w:rsidR="00992A3E" w:rsidRPr="006B55D0">
        <w:rPr>
          <w:rFonts w:ascii="Calibri" w:hAnsi="Calibri" w:cs="Calibri"/>
          <w:i w:val="0"/>
          <w:sz w:val="22"/>
          <w:szCs w:val="22"/>
        </w:rPr>
        <w:t xml:space="preserve"> </w:t>
      </w:r>
      <w:r w:rsidRPr="006B55D0">
        <w:rPr>
          <w:rFonts w:ascii="Calibri" w:hAnsi="Calibri" w:cs="Calibri"/>
          <w:i w:val="0"/>
          <w:sz w:val="22"/>
          <w:szCs w:val="22"/>
        </w:rPr>
        <w:t>prejme/prevzame pravilno izpolnjeno, podpisano in žigosano Izjavo o prevzemu tehnične</w:t>
      </w:r>
      <w:r w:rsidR="00E975D9" w:rsidRPr="006B55D0">
        <w:rPr>
          <w:rFonts w:ascii="Calibri" w:hAnsi="Calibri" w:cs="Calibri"/>
          <w:i w:val="0"/>
          <w:sz w:val="22"/>
          <w:szCs w:val="22"/>
        </w:rPr>
        <w:t xml:space="preserve"> </w:t>
      </w:r>
      <w:r w:rsidRPr="006B55D0">
        <w:rPr>
          <w:rFonts w:ascii="Calibri" w:hAnsi="Calibri" w:cs="Calibri"/>
          <w:i w:val="0"/>
          <w:sz w:val="22"/>
          <w:szCs w:val="22"/>
        </w:rPr>
        <w:t>dokumentacije</w:t>
      </w:r>
      <w:r w:rsidRPr="006B55D0">
        <w:rPr>
          <w:rFonts w:ascii="Calibri" w:hAnsi="Calibri" w:cs="Calibri"/>
        </w:rPr>
        <w:t xml:space="preserve"> </w:t>
      </w:r>
      <w:r w:rsidRPr="006B55D0">
        <w:rPr>
          <w:rFonts w:ascii="Calibri" w:hAnsi="Calibri" w:cs="Calibri"/>
          <w:i w:val="0"/>
          <w:sz w:val="22"/>
          <w:szCs w:val="22"/>
        </w:rPr>
        <w:t xml:space="preserve">oziroma </w:t>
      </w:r>
      <w:r w:rsidR="00E549FA" w:rsidRPr="006B55D0">
        <w:rPr>
          <w:rFonts w:ascii="Calibri" w:hAnsi="Calibri" w:cs="Calibri"/>
          <w:i w:val="0"/>
          <w:sz w:val="22"/>
          <w:szCs w:val="22"/>
        </w:rPr>
        <w:t>z</w:t>
      </w:r>
      <w:r w:rsidRPr="006B55D0">
        <w:rPr>
          <w:rFonts w:ascii="Calibri" w:hAnsi="Calibri" w:cs="Calibri"/>
          <w:i w:val="0"/>
          <w:sz w:val="22"/>
          <w:szCs w:val="22"/>
        </w:rPr>
        <w:t xml:space="preserve"> osebno dostavo na naslov ponudnika. Zainteresirani ponudnik mora obravnavati in skrbeti za prejete informacije v skladu s predpisi o varovanju podatkov. </w:t>
      </w:r>
    </w:p>
    <w:p w14:paraId="6DCD7AB3" w14:textId="77777777" w:rsidR="00363037" w:rsidRPr="006B55D0" w:rsidRDefault="00363037" w:rsidP="00363037">
      <w:pPr>
        <w:keepNext/>
        <w:ind w:left="340" w:hanging="340"/>
        <w:jc w:val="both"/>
        <w:outlineLvl w:val="1"/>
        <w:rPr>
          <w:rFonts w:ascii="Calibri" w:hAnsi="Calibri" w:cs="Calibri"/>
          <w:i w:val="0"/>
          <w:sz w:val="22"/>
          <w:szCs w:val="22"/>
        </w:rPr>
      </w:pPr>
    </w:p>
    <w:p w14:paraId="7EE926CD" w14:textId="77777777" w:rsidR="00363037" w:rsidRPr="00442DB4" w:rsidRDefault="00363037" w:rsidP="00363037">
      <w:pPr>
        <w:keepNext/>
        <w:ind w:left="1020"/>
        <w:jc w:val="both"/>
        <w:outlineLvl w:val="1"/>
        <w:rPr>
          <w:rFonts w:ascii="Calibri" w:hAnsi="Calibri" w:cs="Calibri"/>
          <w:i w:val="0"/>
          <w:sz w:val="22"/>
          <w:szCs w:val="22"/>
        </w:rPr>
      </w:pPr>
      <w:r w:rsidRPr="00442DB4">
        <w:rPr>
          <w:rFonts w:ascii="Calibri" w:hAnsi="Calibri" w:cs="Calibri"/>
          <w:i w:val="0"/>
          <w:sz w:val="22"/>
          <w:szCs w:val="22"/>
        </w:rPr>
        <w:t>Tehnična dokumentacija:</w:t>
      </w:r>
    </w:p>
    <w:p w14:paraId="51827764" w14:textId="77777777" w:rsidR="00363037" w:rsidRPr="00442DB4" w:rsidRDefault="00363037" w:rsidP="00DE1593">
      <w:pPr>
        <w:pStyle w:val="Telobesedila"/>
        <w:numPr>
          <w:ilvl w:val="0"/>
          <w:numId w:val="35"/>
        </w:numPr>
        <w:spacing w:line="264" w:lineRule="auto"/>
        <w:rPr>
          <w:rFonts w:ascii="Calibri" w:hAnsi="Calibri" w:cs="Calibri"/>
          <w:b w:val="0"/>
          <w:sz w:val="22"/>
          <w:szCs w:val="22"/>
        </w:rPr>
      </w:pPr>
      <w:r w:rsidRPr="00442DB4">
        <w:rPr>
          <w:rFonts w:ascii="Calibri" w:hAnsi="Calibri" w:cs="Calibri"/>
          <w:b w:val="0"/>
          <w:sz w:val="22"/>
          <w:szCs w:val="22"/>
        </w:rPr>
        <w:t>Ponudba-predračun z zavarovalno tehnično specifikacijo za posamezen sklop;</w:t>
      </w:r>
    </w:p>
    <w:p w14:paraId="152B06FB" w14:textId="5D755CEA" w:rsidR="00363037" w:rsidRPr="00442DB4" w:rsidRDefault="00363037" w:rsidP="00DE1593">
      <w:pPr>
        <w:pStyle w:val="Telobesedila"/>
        <w:numPr>
          <w:ilvl w:val="0"/>
          <w:numId w:val="35"/>
        </w:numPr>
        <w:spacing w:line="264" w:lineRule="auto"/>
        <w:rPr>
          <w:rFonts w:ascii="Calibri" w:hAnsi="Calibri" w:cs="Calibri"/>
          <w:b w:val="0"/>
          <w:sz w:val="22"/>
          <w:szCs w:val="22"/>
        </w:rPr>
      </w:pPr>
      <w:r w:rsidRPr="00442DB4">
        <w:rPr>
          <w:rFonts w:ascii="Calibri" w:hAnsi="Calibri" w:cs="Calibri"/>
          <w:b w:val="0"/>
          <w:sz w:val="22"/>
          <w:szCs w:val="22"/>
        </w:rPr>
        <w:t>Zavarovalno tehnična dokumentacija za posamezen sklop</w:t>
      </w:r>
      <w:r w:rsidR="00A729BF" w:rsidRPr="00442DB4">
        <w:rPr>
          <w:rFonts w:ascii="Calibri" w:hAnsi="Calibri" w:cs="Calibri"/>
          <w:b w:val="0"/>
          <w:sz w:val="22"/>
          <w:szCs w:val="22"/>
        </w:rPr>
        <w:t xml:space="preserve"> in</w:t>
      </w:r>
    </w:p>
    <w:bookmarkEnd w:id="2"/>
    <w:p w14:paraId="2EB781E2" w14:textId="39A40A18" w:rsidR="00363037" w:rsidRPr="00442DB4" w:rsidRDefault="00992A3E" w:rsidP="00DE1593">
      <w:pPr>
        <w:pStyle w:val="Telobesedila"/>
        <w:numPr>
          <w:ilvl w:val="0"/>
          <w:numId w:val="35"/>
        </w:numPr>
        <w:spacing w:line="264" w:lineRule="auto"/>
        <w:rPr>
          <w:rFonts w:ascii="Calibri" w:hAnsi="Calibri" w:cs="Calibri"/>
          <w:b w:val="0"/>
          <w:sz w:val="22"/>
          <w:szCs w:val="22"/>
        </w:rPr>
      </w:pPr>
      <w:r w:rsidRPr="00442DB4">
        <w:rPr>
          <w:rFonts w:ascii="Calibri" w:hAnsi="Calibri" w:cs="Calibri"/>
          <w:b w:val="0"/>
          <w:sz w:val="22"/>
          <w:szCs w:val="22"/>
        </w:rPr>
        <w:t>Podatki zavarovanca.</w:t>
      </w:r>
    </w:p>
    <w:p w14:paraId="46C116CD" w14:textId="77777777" w:rsidR="00FD7722" w:rsidRPr="006B55D0" w:rsidRDefault="00FD7722" w:rsidP="00FD7722">
      <w:pPr>
        <w:pStyle w:val="Zoran1"/>
        <w:numPr>
          <w:ilvl w:val="0"/>
          <w:numId w:val="0"/>
        </w:numPr>
        <w:ind w:left="1080"/>
        <w:rPr>
          <w:rFonts w:ascii="Calibri" w:hAnsi="Calibri" w:cs="Calibri"/>
          <w:b w:val="0"/>
        </w:rPr>
      </w:pPr>
    </w:p>
    <w:p w14:paraId="789487C4" w14:textId="77777777" w:rsidR="00FD7722" w:rsidRPr="006B55D0" w:rsidRDefault="00FD7722" w:rsidP="00FD7722">
      <w:pPr>
        <w:pStyle w:val="Zoran1"/>
        <w:numPr>
          <w:ilvl w:val="0"/>
          <w:numId w:val="0"/>
        </w:numPr>
        <w:ind w:left="1080"/>
        <w:rPr>
          <w:rFonts w:ascii="Calibri" w:hAnsi="Calibri" w:cs="Calibri"/>
          <w:b w:val="0"/>
        </w:rPr>
      </w:pPr>
      <w:r w:rsidRPr="006B55D0">
        <w:rPr>
          <w:rFonts w:ascii="Calibri" w:hAnsi="Calibri" w:cs="Calibri"/>
          <w:b w:val="0"/>
        </w:rPr>
        <w:t>Odkupnine za razpisno dokumentacijo ni.</w:t>
      </w:r>
    </w:p>
    <w:p w14:paraId="75296D79" w14:textId="77777777" w:rsidR="00FD7722" w:rsidRPr="006B55D0" w:rsidRDefault="00FD7722" w:rsidP="00FD7722">
      <w:pPr>
        <w:ind w:left="1077"/>
        <w:jc w:val="both"/>
        <w:rPr>
          <w:rFonts w:ascii="Calibri" w:hAnsi="Calibri" w:cs="Calibri"/>
          <w:i w:val="0"/>
          <w:sz w:val="22"/>
          <w:szCs w:val="22"/>
        </w:rPr>
      </w:pPr>
    </w:p>
    <w:p w14:paraId="5159C426" w14:textId="47766C94" w:rsidR="00FD7722" w:rsidRPr="006B55D0" w:rsidRDefault="00FD7722" w:rsidP="00FD7722">
      <w:pPr>
        <w:ind w:left="1077"/>
        <w:jc w:val="both"/>
        <w:rPr>
          <w:rFonts w:ascii="Calibri" w:hAnsi="Calibri" w:cs="Calibri"/>
          <w:i w:val="0"/>
          <w:sz w:val="22"/>
          <w:szCs w:val="22"/>
        </w:rPr>
      </w:pPr>
      <w:r w:rsidRPr="006B55D0">
        <w:rPr>
          <w:rFonts w:ascii="Calibri" w:hAnsi="Calibri" w:cs="Calibri"/>
          <w:i w:val="0"/>
          <w:sz w:val="22"/>
          <w:szCs w:val="22"/>
        </w:rPr>
        <w:t>Pri pripravi te razpisne dokumentacije</w:t>
      </w:r>
      <w:r w:rsidR="008D2086" w:rsidRPr="006B55D0">
        <w:rPr>
          <w:rFonts w:ascii="Calibri" w:hAnsi="Calibri" w:cs="Calibri"/>
          <w:i w:val="0"/>
          <w:sz w:val="22"/>
          <w:szCs w:val="22"/>
        </w:rPr>
        <w:t xml:space="preserve"> </w:t>
      </w:r>
      <w:r w:rsidR="00363037" w:rsidRPr="006B55D0">
        <w:rPr>
          <w:rFonts w:ascii="Calibri" w:hAnsi="Calibri" w:cs="Calibri"/>
          <w:i w:val="0"/>
          <w:sz w:val="22"/>
          <w:szCs w:val="22"/>
        </w:rPr>
        <w:t xml:space="preserve">je sodelovala </w:t>
      </w:r>
      <w:r w:rsidRPr="006B55D0">
        <w:rPr>
          <w:rFonts w:ascii="Calibri" w:hAnsi="Calibri" w:cs="Calibri"/>
          <w:i w:val="0"/>
          <w:sz w:val="22"/>
          <w:szCs w:val="22"/>
        </w:rPr>
        <w:t>KRIK AKSUM Zavarovalno posredniška družba</w:t>
      </w:r>
      <w:r w:rsidR="00E764C4" w:rsidRPr="006B55D0">
        <w:rPr>
          <w:rFonts w:ascii="Calibri" w:hAnsi="Calibri" w:cs="Calibri"/>
          <w:i w:val="0"/>
          <w:sz w:val="22"/>
          <w:szCs w:val="22"/>
        </w:rPr>
        <w:t>,</w:t>
      </w:r>
      <w:r w:rsidRPr="006B55D0">
        <w:rPr>
          <w:rFonts w:ascii="Calibri" w:hAnsi="Calibri" w:cs="Calibri"/>
          <w:i w:val="0"/>
          <w:sz w:val="22"/>
          <w:szCs w:val="22"/>
        </w:rPr>
        <w:t xml:space="preserve"> d.o.o. (v nadaljevanju: zavarovaln</w:t>
      </w:r>
      <w:r w:rsidR="00363037" w:rsidRPr="006B55D0">
        <w:rPr>
          <w:rFonts w:ascii="Calibri" w:hAnsi="Calibri" w:cs="Calibri"/>
          <w:i w:val="0"/>
          <w:sz w:val="22"/>
          <w:szCs w:val="22"/>
        </w:rPr>
        <w:t>i</w:t>
      </w:r>
      <w:r w:rsidRPr="006B55D0">
        <w:rPr>
          <w:rFonts w:ascii="Calibri" w:hAnsi="Calibri" w:cs="Calibri"/>
          <w:i w:val="0"/>
          <w:sz w:val="22"/>
          <w:szCs w:val="22"/>
        </w:rPr>
        <w:t xml:space="preserve"> posrednik).</w:t>
      </w:r>
    </w:p>
    <w:p w14:paraId="7BC6D61E" w14:textId="77777777" w:rsidR="00FD7722" w:rsidRPr="00B4574C" w:rsidRDefault="00FD7722" w:rsidP="00FD7722">
      <w:pPr>
        <w:ind w:left="1077"/>
        <w:jc w:val="both"/>
        <w:rPr>
          <w:rFonts w:ascii="Calibri" w:hAnsi="Calibri" w:cs="Calibri"/>
          <w:i w:val="0"/>
          <w:sz w:val="22"/>
          <w:szCs w:val="22"/>
        </w:rPr>
      </w:pPr>
    </w:p>
    <w:p w14:paraId="161147D2" w14:textId="0BFEE15F" w:rsidR="00FD7722" w:rsidRDefault="00FD7722" w:rsidP="00FD7722">
      <w:pPr>
        <w:ind w:left="1077"/>
        <w:jc w:val="both"/>
        <w:rPr>
          <w:rFonts w:ascii="Calibri" w:hAnsi="Calibri" w:cs="Calibri"/>
          <w:i w:val="0"/>
          <w:sz w:val="22"/>
          <w:szCs w:val="22"/>
        </w:rPr>
      </w:pPr>
      <w:r w:rsidRPr="00B4574C">
        <w:rPr>
          <w:rFonts w:ascii="Calibri" w:hAnsi="Calibri" w:cs="Calibri"/>
          <w:i w:val="0"/>
          <w:sz w:val="22"/>
          <w:szCs w:val="22"/>
        </w:rPr>
        <w:t>Zavarovaln</w:t>
      </w:r>
      <w:r w:rsidR="00363037">
        <w:rPr>
          <w:rFonts w:ascii="Calibri" w:hAnsi="Calibri" w:cs="Calibri"/>
          <w:i w:val="0"/>
          <w:sz w:val="22"/>
          <w:szCs w:val="22"/>
        </w:rPr>
        <w:t>i</w:t>
      </w:r>
      <w:r w:rsidRPr="00B4574C">
        <w:rPr>
          <w:rFonts w:ascii="Calibri" w:hAnsi="Calibri" w:cs="Calibri"/>
          <w:i w:val="0"/>
          <w:sz w:val="22"/>
          <w:szCs w:val="22"/>
        </w:rPr>
        <w:t xml:space="preserve"> posrednik deluj</w:t>
      </w:r>
      <w:r w:rsidR="00363037">
        <w:rPr>
          <w:rFonts w:ascii="Calibri" w:hAnsi="Calibri" w:cs="Calibri"/>
          <w:i w:val="0"/>
          <w:sz w:val="22"/>
          <w:szCs w:val="22"/>
        </w:rPr>
        <w:t>e</w:t>
      </w:r>
      <w:r w:rsidRPr="00B4574C">
        <w:rPr>
          <w:rFonts w:ascii="Calibri" w:hAnsi="Calibri" w:cs="Calibri"/>
          <w:i w:val="0"/>
          <w:sz w:val="22"/>
          <w:szCs w:val="22"/>
        </w:rPr>
        <w:t xml:space="preserve"> v skladu z Zakonom o zavarovalništvu (ZZavar-1) za račun naročnika, medtem ko je plačilo nj</w:t>
      </w:r>
      <w:r w:rsidR="00363037">
        <w:rPr>
          <w:rFonts w:ascii="Calibri" w:hAnsi="Calibri" w:cs="Calibri"/>
          <w:i w:val="0"/>
          <w:sz w:val="22"/>
          <w:szCs w:val="22"/>
        </w:rPr>
        <w:t>egovih</w:t>
      </w:r>
      <w:r w:rsidRPr="00B4574C">
        <w:rPr>
          <w:rFonts w:ascii="Calibri" w:hAnsi="Calibri" w:cs="Calibri"/>
          <w:i w:val="0"/>
          <w:sz w:val="22"/>
          <w:szCs w:val="22"/>
        </w:rPr>
        <w:t xml:space="preserve"> storitev zajeto v okviru dela administrativne </w:t>
      </w:r>
      <w:r w:rsidR="00443560" w:rsidRPr="00B4574C">
        <w:rPr>
          <w:rFonts w:ascii="Calibri" w:hAnsi="Calibri" w:cs="Calibri"/>
          <w:i w:val="0"/>
          <w:sz w:val="22"/>
          <w:szCs w:val="22"/>
        </w:rPr>
        <w:t xml:space="preserve">zavarovalne </w:t>
      </w:r>
      <w:r w:rsidRPr="00B4574C">
        <w:rPr>
          <w:rFonts w:ascii="Calibri" w:hAnsi="Calibri" w:cs="Calibri"/>
          <w:i w:val="0"/>
          <w:sz w:val="22"/>
          <w:szCs w:val="22"/>
        </w:rPr>
        <w:t xml:space="preserve">premije kot predmet dogovora med zavarovalnim posrednikom in izbranim ponudnikom/zavarovalnico. </w:t>
      </w:r>
    </w:p>
    <w:p w14:paraId="46C28618" w14:textId="77777777" w:rsidR="00031B19" w:rsidRDefault="00031B19" w:rsidP="00FD7722">
      <w:pPr>
        <w:ind w:left="1077"/>
        <w:jc w:val="both"/>
        <w:rPr>
          <w:rFonts w:ascii="Calibri" w:hAnsi="Calibri" w:cs="Calibri"/>
          <w:i w:val="0"/>
          <w:sz w:val="22"/>
          <w:szCs w:val="22"/>
        </w:rPr>
      </w:pPr>
    </w:p>
    <w:p w14:paraId="18F3C62E" w14:textId="1246B6D4" w:rsidR="004A1CC7" w:rsidRPr="00B4574C" w:rsidRDefault="004A1CC7" w:rsidP="004A1CC7">
      <w:pPr>
        <w:pStyle w:val="Zoran1"/>
        <w:numPr>
          <w:ilvl w:val="0"/>
          <w:numId w:val="12"/>
        </w:numPr>
        <w:rPr>
          <w:rFonts w:ascii="Calibri" w:hAnsi="Calibri" w:cs="Calibri"/>
        </w:rPr>
      </w:pPr>
      <w:r>
        <w:rPr>
          <w:rFonts w:ascii="Calibri" w:hAnsi="Calibri" w:cs="Calibri"/>
        </w:rPr>
        <w:t>Sestava razpisne dokumentacije za pripravo prijave</w:t>
      </w:r>
    </w:p>
    <w:p w14:paraId="57D81D95" w14:textId="2B82DDD9" w:rsidR="004A1CC7" w:rsidRDefault="004A1CC7" w:rsidP="00FD7722">
      <w:pPr>
        <w:ind w:left="1077"/>
        <w:jc w:val="both"/>
        <w:rPr>
          <w:rFonts w:ascii="Calibri" w:hAnsi="Calibri" w:cs="Calibri"/>
          <w:i w:val="0"/>
          <w:sz w:val="22"/>
          <w:szCs w:val="22"/>
        </w:rPr>
      </w:pPr>
    </w:p>
    <w:p w14:paraId="56859E01" w14:textId="596F35B5" w:rsidR="004A1CC7" w:rsidRDefault="004A1CC7" w:rsidP="00FD7722">
      <w:pPr>
        <w:ind w:left="1077"/>
        <w:jc w:val="both"/>
        <w:rPr>
          <w:rFonts w:ascii="Calibri" w:hAnsi="Calibri" w:cs="Calibri"/>
          <w:i w:val="0"/>
          <w:sz w:val="22"/>
          <w:szCs w:val="22"/>
        </w:rPr>
      </w:pPr>
      <w:r>
        <w:rPr>
          <w:rFonts w:ascii="Calibri" w:hAnsi="Calibri" w:cs="Calibri"/>
          <w:i w:val="0"/>
          <w:sz w:val="22"/>
          <w:szCs w:val="22"/>
        </w:rPr>
        <w:t>Dokumentacijo predmetnega naročila sestavljajo:</w:t>
      </w:r>
    </w:p>
    <w:p w14:paraId="30ABD430" w14:textId="1C222DEE" w:rsidR="004A1CC7" w:rsidRDefault="004A1CC7" w:rsidP="007E5DAA">
      <w:pPr>
        <w:pStyle w:val="Odstavekseznama"/>
        <w:numPr>
          <w:ilvl w:val="0"/>
          <w:numId w:val="30"/>
        </w:numPr>
        <w:jc w:val="both"/>
        <w:rPr>
          <w:rFonts w:ascii="Calibri" w:hAnsi="Calibri" w:cs="Calibri"/>
          <w:i w:val="0"/>
          <w:sz w:val="22"/>
          <w:szCs w:val="22"/>
        </w:rPr>
      </w:pPr>
      <w:r>
        <w:rPr>
          <w:rFonts w:ascii="Calibri" w:hAnsi="Calibri" w:cs="Calibri"/>
          <w:i w:val="0"/>
          <w:sz w:val="22"/>
          <w:szCs w:val="22"/>
        </w:rPr>
        <w:t xml:space="preserve">Povabilo in </w:t>
      </w:r>
      <w:r w:rsidRPr="004A1CC7">
        <w:rPr>
          <w:rFonts w:ascii="Calibri" w:hAnsi="Calibri" w:cs="Calibri"/>
          <w:i w:val="0"/>
          <w:sz w:val="22"/>
          <w:szCs w:val="22"/>
        </w:rPr>
        <w:t>Navodil</w:t>
      </w:r>
      <w:r w:rsidR="00554921">
        <w:rPr>
          <w:rFonts w:ascii="Calibri" w:hAnsi="Calibri" w:cs="Calibri"/>
          <w:i w:val="0"/>
          <w:sz w:val="22"/>
          <w:szCs w:val="22"/>
        </w:rPr>
        <w:t>a</w:t>
      </w:r>
      <w:r w:rsidRPr="004A1CC7">
        <w:rPr>
          <w:rFonts w:ascii="Calibri" w:hAnsi="Calibri" w:cs="Calibri"/>
          <w:i w:val="0"/>
          <w:sz w:val="22"/>
          <w:szCs w:val="22"/>
        </w:rPr>
        <w:t xml:space="preserve"> gospodarskim subjektom za pripravo </w:t>
      </w:r>
      <w:r>
        <w:rPr>
          <w:rFonts w:ascii="Calibri" w:hAnsi="Calibri" w:cs="Calibri"/>
          <w:i w:val="0"/>
          <w:sz w:val="22"/>
          <w:szCs w:val="22"/>
        </w:rPr>
        <w:t xml:space="preserve">prijave in </w:t>
      </w:r>
      <w:r w:rsidRPr="004A1CC7">
        <w:rPr>
          <w:rFonts w:ascii="Calibri" w:hAnsi="Calibri" w:cs="Calibri"/>
          <w:i w:val="0"/>
          <w:sz w:val="22"/>
          <w:szCs w:val="22"/>
        </w:rPr>
        <w:t>ponudbe;</w:t>
      </w:r>
    </w:p>
    <w:p w14:paraId="2876F2BE" w14:textId="77777777" w:rsidR="004A1CC7" w:rsidRDefault="004A1CC7" w:rsidP="007E5DAA">
      <w:pPr>
        <w:pStyle w:val="Odstavekseznama"/>
        <w:numPr>
          <w:ilvl w:val="0"/>
          <w:numId w:val="30"/>
        </w:numPr>
        <w:jc w:val="both"/>
        <w:rPr>
          <w:rFonts w:ascii="Calibri" w:hAnsi="Calibri" w:cs="Calibri"/>
          <w:i w:val="0"/>
          <w:sz w:val="22"/>
          <w:szCs w:val="22"/>
        </w:rPr>
      </w:pPr>
      <w:r w:rsidRPr="004A1CC7">
        <w:rPr>
          <w:rFonts w:ascii="Calibri" w:hAnsi="Calibri" w:cs="Calibri"/>
          <w:i w:val="0"/>
          <w:sz w:val="22"/>
          <w:szCs w:val="22"/>
        </w:rPr>
        <w:t>obrazec »Pr</w:t>
      </w:r>
      <w:r>
        <w:rPr>
          <w:rFonts w:ascii="Calibri" w:hAnsi="Calibri" w:cs="Calibri"/>
          <w:i w:val="0"/>
          <w:sz w:val="22"/>
          <w:szCs w:val="22"/>
        </w:rPr>
        <w:t>ijava</w:t>
      </w:r>
      <w:r w:rsidRPr="004A1CC7">
        <w:rPr>
          <w:rFonts w:ascii="Calibri" w:hAnsi="Calibri" w:cs="Calibri"/>
          <w:i w:val="0"/>
          <w:sz w:val="22"/>
          <w:szCs w:val="22"/>
        </w:rPr>
        <w:t>«;</w:t>
      </w:r>
    </w:p>
    <w:p w14:paraId="4FB1DAF6" w14:textId="21D7B5BF" w:rsidR="004A1CC7" w:rsidRDefault="004A1CC7" w:rsidP="007E5DAA">
      <w:pPr>
        <w:pStyle w:val="Odstavekseznama"/>
        <w:numPr>
          <w:ilvl w:val="0"/>
          <w:numId w:val="30"/>
        </w:numPr>
        <w:jc w:val="both"/>
        <w:rPr>
          <w:rFonts w:ascii="Calibri" w:hAnsi="Calibri" w:cs="Calibri"/>
          <w:i w:val="0"/>
          <w:sz w:val="22"/>
          <w:szCs w:val="22"/>
        </w:rPr>
      </w:pPr>
      <w:r>
        <w:rPr>
          <w:rFonts w:ascii="Calibri" w:hAnsi="Calibri" w:cs="Calibri"/>
          <w:i w:val="0"/>
          <w:sz w:val="22"/>
          <w:szCs w:val="22"/>
        </w:rPr>
        <w:t>o</w:t>
      </w:r>
      <w:r w:rsidRPr="004A1CC7">
        <w:rPr>
          <w:rFonts w:ascii="Calibri" w:hAnsi="Calibri" w:cs="Calibri"/>
          <w:i w:val="0"/>
          <w:sz w:val="22"/>
          <w:szCs w:val="22"/>
        </w:rPr>
        <w:t xml:space="preserve">brazec »ESPD« v elektronski obliki (datoteka </w:t>
      </w:r>
      <w:r w:rsidR="00870202">
        <w:rPr>
          <w:rFonts w:ascii="Calibri" w:hAnsi="Calibri" w:cs="Calibri"/>
          <w:i w:val="0"/>
          <w:sz w:val="22"/>
          <w:szCs w:val="22"/>
        </w:rPr>
        <w:t>*.</w:t>
      </w:r>
      <w:proofErr w:type="spellStart"/>
      <w:r w:rsidR="00870202">
        <w:rPr>
          <w:rFonts w:ascii="Calibri" w:hAnsi="Calibri" w:cs="Calibri"/>
          <w:i w:val="0"/>
          <w:sz w:val="22"/>
          <w:szCs w:val="22"/>
        </w:rPr>
        <w:t>xml</w:t>
      </w:r>
      <w:proofErr w:type="spellEnd"/>
      <w:r w:rsidRPr="004A1CC7">
        <w:rPr>
          <w:rFonts w:ascii="Calibri" w:hAnsi="Calibri" w:cs="Calibri"/>
          <w:i w:val="0"/>
          <w:sz w:val="22"/>
          <w:szCs w:val="22"/>
        </w:rPr>
        <w:t>) - za vse gospodarske subjekte;</w:t>
      </w:r>
    </w:p>
    <w:p w14:paraId="57008346" w14:textId="024EF558" w:rsidR="004A1CC7" w:rsidRDefault="004A1CC7" w:rsidP="007E5DAA">
      <w:pPr>
        <w:pStyle w:val="Odstavekseznama"/>
        <w:numPr>
          <w:ilvl w:val="0"/>
          <w:numId w:val="30"/>
        </w:numPr>
        <w:jc w:val="both"/>
        <w:rPr>
          <w:rFonts w:ascii="Calibri" w:hAnsi="Calibri" w:cs="Calibri"/>
          <w:i w:val="0"/>
          <w:sz w:val="22"/>
          <w:szCs w:val="22"/>
        </w:rPr>
      </w:pPr>
      <w:r w:rsidRPr="004A1CC7">
        <w:rPr>
          <w:rFonts w:ascii="Calibri" w:hAnsi="Calibri" w:cs="Calibri"/>
          <w:i w:val="0"/>
          <w:sz w:val="22"/>
          <w:szCs w:val="22"/>
        </w:rPr>
        <w:t xml:space="preserve">obrazec »Zavarovanje za </w:t>
      </w:r>
      <w:r w:rsidR="007E5DAA">
        <w:rPr>
          <w:rFonts w:ascii="Calibri" w:hAnsi="Calibri" w:cs="Calibri"/>
          <w:i w:val="0"/>
          <w:sz w:val="22"/>
          <w:szCs w:val="22"/>
        </w:rPr>
        <w:t xml:space="preserve">resnost </w:t>
      </w:r>
      <w:r w:rsidR="004064C2">
        <w:rPr>
          <w:rFonts w:ascii="Calibri" w:hAnsi="Calibri" w:cs="Calibri"/>
          <w:i w:val="0"/>
          <w:sz w:val="22"/>
          <w:szCs w:val="22"/>
        </w:rPr>
        <w:t xml:space="preserve">prijave in </w:t>
      </w:r>
      <w:r w:rsidR="007E5DAA">
        <w:rPr>
          <w:rFonts w:ascii="Calibri" w:hAnsi="Calibri" w:cs="Calibri"/>
          <w:i w:val="0"/>
          <w:sz w:val="22"/>
          <w:szCs w:val="22"/>
        </w:rPr>
        <w:t>ponudb</w:t>
      </w:r>
      <w:r w:rsidRPr="004A1CC7">
        <w:rPr>
          <w:rFonts w:ascii="Calibri" w:hAnsi="Calibri" w:cs="Calibri"/>
          <w:i w:val="0"/>
          <w:sz w:val="22"/>
          <w:szCs w:val="22"/>
        </w:rPr>
        <w:t xml:space="preserve">«; </w:t>
      </w:r>
    </w:p>
    <w:p w14:paraId="3EE639E1" w14:textId="576E5034" w:rsidR="007E5DAA" w:rsidRDefault="007E5DAA" w:rsidP="007E5DAA">
      <w:pPr>
        <w:pStyle w:val="Odstavekseznama"/>
        <w:numPr>
          <w:ilvl w:val="0"/>
          <w:numId w:val="30"/>
        </w:numPr>
        <w:jc w:val="both"/>
        <w:rPr>
          <w:rFonts w:ascii="Calibri" w:hAnsi="Calibri" w:cs="Calibri"/>
          <w:i w:val="0"/>
          <w:sz w:val="22"/>
          <w:szCs w:val="22"/>
        </w:rPr>
      </w:pPr>
      <w:r w:rsidRPr="004A1CC7">
        <w:rPr>
          <w:rFonts w:ascii="Calibri" w:hAnsi="Calibri" w:cs="Calibri"/>
          <w:i w:val="0"/>
          <w:sz w:val="22"/>
          <w:szCs w:val="22"/>
        </w:rPr>
        <w:t>obrazec »</w:t>
      </w:r>
      <w:r>
        <w:rPr>
          <w:rFonts w:ascii="Calibri" w:hAnsi="Calibri" w:cs="Calibri"/>
          <w:i w:val="0"/>
          <w:sz w:val="22"/>
          <w:szCs w:val="22"/>
        </w:rPr>
        <w:t>Menična izjava</w:t>
      </w:r>
      <w:r w:rsidR="00870202">
        <w:rPr>
          <w:rFonts w:ascii="Calibri" w:hAnsi="Calibri" w:cs="Calibri"/>
          <w:i w:val="0"/>
          <w:sz w:val="22"/>
          <w:szCs w:val="22"/>
        </w:rPr>
        <w:t xml:space="preserve"> izdajatelja menice</w:t>
      </w:r>
      <w:r w:rsidRPr="004A1CC7">
        <w:rPr>
          <w:rFonts w:ascii="Calibri" w:hAnsi="Calibri" w:cs="Calibri"/>
          <w:i w:val="0"/>
          <w:sz w:val="22"/>
          <w:szCs w:val="22"/>
        </w:rPr>
        <w:t xml:space="preserve">«; </w:t>
      </w:r>
    </w:p>
    <w:p w14:paraId="632C7033" w14:textId="3AD94FA3" w:rsidR="004A1CC7" w:rsidRDefault="004A1CC7" w:rsidP="007E5DAA">
      <w:pPr>
        <w:pStyle w:val="Odstavekseznama"/>
        <w:numPr>
          <w:ilvl w:val="0"/>
          <w:numId w:val="30"/>
        </w:numPr>
        <w:jc w:val="both"/>
        <w:rPr>
          <w:rFonts w:ascii="Calibri" w:hAnsi="Calibri" w:cs="Calibri"/>
          <w:i w:val="0"/>
          <w:sz w:val="22"/>
          <w:szCs w:val="22"/>
        </w:rPr>
      </w:pPr>
      <w:r w:rsidRPr="004A1CC7">
        <w:rPr>
          <w:rFonts w:ascii="Calibri" w:hAnsi="Calibri" w:cs="Calibri"/>
          <w:i w:val="0"/>
          <w:sz w:val="22"/>
          <w:szCs w:val="22"/>
        </w:rPr>
        <w:t xml:space="preserve">obrazec »Zavarovanje za dobro izvedbo pogodbenih obveznosti«; </w:t>
      </w:r>
    </w:p>
    <w:p w14:paraId="798268C4" w14:textId="5F12A9D6" w:rsidR="007E5DAA" w:rsidRDefault="007E5DAA" w:rsidP="007E5DAA">
      <w:pPr>
        <w:pStyle w:val="Odstavekseznama"/>
        <w:numPr>
          <w:ilvl w:val="0"/>
          <w:numId w:val="30"/>
        </w:numPr>
        <w:jc w:val="both"/>
        <w:rPr>
          <w:rFonts w:ascii="Calibri" w:hAnsi="Calibri" w:cs="Calibri"/>
          <w:i w:val="0"/>
          <w:sz w:val="22"/>
          <w:szCs w:val="22"/>
        </w:rPr>
      </w:pPr>
      <w:r>
        <w:rPr>
          <w:rFonts w:ascii="Calibri" w:hAnsi="Calibri" w:cs="Calibri"/>
          <w:i w:val="0"/>
          <w:sz w:val="22"/>
          <w:szCs w:val="22"/>
        </w:rPr>
        <w:t>o</w:t>
      </w:r>
      <w:r w:rsidR="004A1CC7" w:rsidRPr="004A1CC7">
        <w:rPr>
          <w:rFonts w:ascii="Calibri" w:hAnsi="Calibri" w:cs="Calibri"/>
          <w:i w:val="0"/>
          <w:sz w:val="22"/>
          <w:szCs w:val="22"/>
        </w:rPr>
        <w:t xml:space="preserve">brazec »Soglasje podizvajalca« - v primeru, da </w:t>
      </w:r>
      <w:r w:rsidR="002434AC">
        <w:rPr>
          <w:rFonts w:ascii="Calibri" w:hAnsi="Calibri" w:cs="Calibri"/>
          <w:i w:val="0"/>
          <w:sz w:val="22"/>
          <w:szCs w:val="22"/>
        </w:rPr>
        <w:t>gospodarski subjekt</w:t>
      </w:r>
      <w:r w:rsidR="004A1CC7" w:rsidRPr="004A1CC7">
        <w:rPr>
          <w:rFonts w:ascii="Calibri" w:hAnsi="Calibri" w:cs="Calibri"/>
          <w:i w:val="0"/>
          <w:sz w:val="22"/>
          <w:szCs w:val="22"/>
        </w:rPr>
        <w:t xml:space="preserve"> nastopa s podizvajalci in ti zahtevajo neposredna plačila; </w:t>
      </w:r>
    </w:p>
    <w:p w14:paraId="5A7CD3FB" w14:textId="4C04689B" w:rsidR="007E5DAA" w:rsidRDefault="004A1CC7" w:rsidP="007E5DAA">
      <w:pPr>
        <w:pStyle w:val="Odstavekseznama"/>
        <w:numPr>
          <w:ilvl w:val="0"/>
          <w:numId w:val="30"/>
        </w:numPr>
        <w:jc w:val="both"/>
        <w:rPr>
          <w:rFonts w:ascii="Calibri" w:hAnsi="Calibri" w:cs="Calibri"/>
          <w:i w:val="0"/>
          <w:sz w:val="22"/>
          <w:szCs w:val="22"/>
        </w:rPr>
      </w:pPr>
      <w:r w:rsidRPr="004A1CC7">
        <w:rPr>
          <w:rFonts w:ascii="Calibri" w:hAnsi="Calibri" w:cs="Calibri"/>
          <w:i w:val="0"/>
          <w:sz w:val="22"/>
          <w:szCs w:val="22"/>
        </w:rPr>
        <w:t>obrazec Pooblastilo za pridobitev potrdila iz kazenske evidence za gospodarske subjekte;</w:t>
      </w:r>
    </w:p>
    <w:p w14:paraId="4A5718E7" w14:textId="6278B6A9" w:rsidR="007E5DAA" w:rsidRDefault="004A1CC7" w:rsidP="007E5DAA">
      <w:pPr>
        <w:pStyle w:val="Odstavekseznama"/>
        <w:numPr>
          <w:ilvl w:val="0"/>
          <w:numId w:val="30"/>
        </w:numPr>
        <w:jc w:val="both"/>
        <w:rPr>
          <w:rFonts w:ascii="Calibri" w:hAnsi="Calibri" w:cs="Calibri"/>
          <w:i w:val="0"/>
          <w:sz w:val="22"/>
          <w:szCs w:val="22"/>
        </w:rPr>
      </w:pPr>
      <w:r w:rsidRPr="004A1CC7">
        <w:rPr>
          <w:rFonts w:ascii="Calibri" w:hAnsi="Calibri" w:cs="Calibri"/>
          <w:i w:val="0"/>
          <w:sz w:val="22"/>
          <w:szCs w:val="22"/>
        </w:rPr>
        <w:t>obrazec Pooblastilo za pridobitev potrdila iz kazenske evidence za fizične osebe;</w:t>
      </w:r>
    </w:p>
    <w:p w14:paraId="021EC4FD" w14:textId="026E22C1" w:rsidR="007E5DAA" w:rsidRDefault="004A1CC7" w:rsidP="007E5DAA">
      <w:pPr>
        <w:pStyle w:val="Odstavekseznama"/>
        <w:numPr>
          <w:ilvl w:val="0"/>
          <w:numId w:val="30"/>
        </w:numPr>
        <w:jc w:val="both"/>
        <w:rPr>
          <w:rFonts w:ascii="Calibri" w:hAnsi="Calibri" w:cs="Calibri"/>
          <w:i w:val="0"/>
          <w:sz w:val="22"/>
          <w:szCs w:val="22"/>
        </w:rPr>
      </w:pPr>
      <w:r w:rsidRPr="004A1CC7">
        <w:rPr>
          <w:rFonts w:ascii="Calibri" w:hAnsi="Calibri" w:cs="Calibri"/>
          <w:i w:val="0"/>
          <w:sz w:val="22"/>
          <w:szCs w:val="22"/>
        </w:rPr>
        <w:t>obrazec »</w:t>
      </w:r>
      <w:r w:rsidR="007E5DAA">
        <w:rPr>
          <w:rFonts w:ascii="Calibri" w:hAnsi="Calibri" w:cs="Calibri"/>
          <w:i w:val="0"/>
          <w:sz w:val="22"/>
          <w:szCs w:val="22"/>
        </w:rPr>
        <w:t>Kadrovska zmogljivost«</w:t>
      </w:r>
      <w:r w:rsidR="00E549FA">
        <w:rPr>
          <w:rFonts w:ascii="Calibri" w:hAnsi="Calibri" w:cs="Calibri"/>
          <w:i w:val="0"/>
          <w:sz w:val="22"/>
          <w:szCs w:val="22"/>
        </w:rPr>
        <w:t xml:space="preserve"> za sklop 1 in 2</w:t>
      </w:r>
      <w:r w:rsidRPr="004A1CC7">
        <w:rPr>
          <w:rFonts w:ascii="Calibri" w:hAnsi="Calibri" w:cs="Calibri"/>
          <w:i w:val="0"/>
          <w:sz w:val="22"/>
          <w:szCs w:val="22"/>
        </w:rPr>
        <w:t xml:space="preserve">; </w:t>
      </w:r>
    </w:p>
    <w:p w14:paraId="2679D6F8" w14:textId="2159A69E" w:rsidR="003C3601" w:rsidRDefault="004A1CC7" w:rsidP="007E5DAA">
      <w:pPr>
        <w:pStyle w:val="Odstavekseznama"/>
        <w:numPr>
          <w:ilvl w:val="0"/>
          <w:numId w:val="30"/>
        </w:numPr>
        <w:jc w:val="both"/>
        <w:rPr>
          <w:rFonts w:ascii="Calibri" w:hAnsi="Calibri" w:cs="Calibri"/>
          <w:i w:val="0"/>
          <w:sz w:val="22"/>
          <w:szCs w:val="22"/>
        </w:rPr>
      </w:pPr>
      <w:r w:rsidRPr="004A1CC7">
        <w:rPr>
          <w:rFonts w:ascii="Calibri" w:hAnsi="Calibri" w:cs="Calibri"/>
          <w:i w:val="0"/>
          <w:sz w:val="22"/>
          <w:szCs w:val="22"/>
        </w:rPr>
        <w:t xml:space="preserve">vzorec </w:t>
      </w:r>
      <w:r w:rsidR="00DE1593">
        <w:rPr>
          <w:rFonts w:ascii="Calibri" w:hAnsi="Calibri" w:cs="Calibri"/>
          <w:i w:val="0"/>
          <w:sz w:val="22"/>
          <w:szCs w:val="22"/>
        </w:rPr>
        <w:t>P</w:t>
      </w:r>
      <w:r w:rsidRPr="004A1CC7">
        <w:rPr>
          <w:rFonts w:ascii="Calibri" w:hAnsi="Calibri" w:cs="Calibri"/>
          <w:i w:val="0"/>
          <w:sz w:val="22"/>
          <w:szCs w:val="22"/>
        </w:rPr>
        <w:t>ogodbe</w:t>
      </w:r>
      <w:r w:rsidR="006E0C25">
        <w:rPr>
          <w:rFonts w:ascii="Calibri" w:hAnsi="Calibri" w:cs="Calibri"/>
          <w:i w:val="0"/>
          <w:sz w:val="22"/>
          <w:szCs w:val="22"/>
        </w:rPr>
        <w:t xml:space="preserve"> za </w:t>
      </w:r>
      <w:r w:rsidR="00DE1593">
        <w:rPr>
          <w:rFonts w:ascii="Calibri" w:hAnsi="Calibri" w:cs="Calibri"/>
          <w:i w:val="0"/>
          <w:sz w:val="22"/>
          <w:szCs w:val="22"/>
        </w:rPr>
        <w:t>posamezen sklop</w:t>
      </w:r>
      <w:r w:rsidRPr="004A1CC7">
        <w:rPr>
          <w:rFonts w:ascii="Calibri" w:hAnsi="Calibri" w:cs="Calibri"/>
          <w:i w:val="0"/>
          <w:sz w:val="22"/>
          <w:szCs w:val="22"/>
        </w:rPr>
        <w:t>;</w:t>
      </w:r>
    </w:p>
    <w:p w14:paraId="770948C7" w14:textId="51393E16" w:rsidR="007E5DAA" w:rsidRDefault="003C3601" w:rsidP="007E5DAA">
      <w:pPr>
        <w:pStyle w:val="Odstavekseznama"/>
        <w:numPr>
          <w:ilvl w:val="0"/>
          <w:numId w:val="30"/>
        </w:numPr>
        <w:jc w:val="both"/>
        <w:rPr>
          <w:rFonts w:ascii="Calibri" w:hAnsi="Calibri" w:cs="Calibri"/>
          <w:i w:val="0"/>
          <w:sz w:val="22"/>
          <w:szCs w:val="22"/>
        </w:rPr>
      </w:pPr>
      <w:r>
        <w:rPr>
          <w:rFonts w:ascii="Calibri" w:hAnsi="Calibri" w:cs="Calibri"/>
          <w:i w:val="0"/>
          <w:sz w:val="22"/>
          <w:szCs w:val="22"/>
        </w:rPr>
        <w:t>vzorec Okvirnega sporazuma za Sklop 3;</w:t>
      </w:r>
      <w:r w:rsidR="004A1CC7" w:rsidRPr="004A1CC7">
        <w:rPr>
          <w:rFonts w:ascii="Calibri" w:hAnsi="Calibri" w:cs="Calibri"/>
          <w:i w:val="0"/>
          <w:sz w:val="22"/>
          <w:szCs w:val="22"/>
        </w:rPr>
        <w:t xml:space="preserve"> </w:t>
      </w:r>
    </w:p>
    <w:p w14:paraId="028B0FAE" w14:textId="31975A3C" w:rsidR="007E5DAA" w:rsidRPr="006B55D0" w:rsidRDefault="007E5DAA" w:rsidP="006B55D0">
      <w:pPr>
        <w:pStyle w:val="Odstavekseznama"/>
        <w:numPr>
          <w:ilvl w:val="0"/>
          <w:numId w:val="30"/>
        </w:numPr>
        <w:jc w:val="both"/>
        <w:rPr>
          <w:rFonts w:ascii="Calibri" w:hAnsi="Calibri" w:cs="Calibri"/>
          <w:i w:val="0"/>
          <w:sz w:val="22"/>
          <w:szCs w:val="22"/>
        </w:rPr>
      </w:pPr>
      <w:r>
        <w:rPr>
          <w:rFonts w:ascii="Calibri" w:hAnsi="Calibri" w:cs="Calibri"/>
          <w:i w:val="0"/>
          <w:sz w:val="22"/>
          <w:szCs w:val="22"/>
        </w:rPr>
        <w:t>tehnična dokumentacija</w:t>
      </w:r>
      <w:r w:rsidR="00A3314C">
        <w:rPr>
          <w:rFonts w:ascii="Calibri" w:hAnsi="Calibri" w:cs="Calibri"/>
          <w:i w:val="0"/>
          <w:sz w:val="22"/>
          <w:szCs w:val="22"/>
        </w:rPr>
        <w:t xml:space="preserve"> (na zgoščenki)</w:t>
      </w:r>
      <w:r>
        <w:rPr>
          <w:rFonts w:ascii="Calibri" w:hAnsi="Calibri" w:cs="Calibri"/>
          <w:i w:val="0"/>
          <w:sz w:val="22"/>
          <w:szCs w:val="22"/>
        </w:rPr>
        <w:t>:</w:t>
      </w:r>
    </w:p>
    <w:p w14:paraId="2BE538F0" w14:textId="77777777" w:rsidR="007E5DAA" w:rsidRPr="00442DB4" w:rsidRDefault="007E5DAA" w:rsidP="007E5DAA">
      <w:pPr>
        <w:pStyle w:val="Odstavekseznama"/>
        <w:numPr>
          <w:ilvl w:val="2"/>
          <w:numId w:val="33"/>
        </w:numPr>
        <w:ind w:left="2268"/>
        <w:jc w:val="both"/>
        <w:rPr>
          <w:rFonts w:ascii="Calibri" w:hAnsi="Calibri" w:cs="Calibri"/>
          <w:i w:val="0"/>
          <w:sz w:val="22"/>
          <w:szCs w:val="22"/>
        </w:rPr>
      </w:pPr>
      <w:r w:rsidRPr="00442DB4">
        <w:rPr>
          <w:rFonts w:ascii="Calibri" w:hAnsi="Calibri" w:cs="Calibri"/>
          <w:i w:val="0"/>
          <w:sz w:val="22"/>
          <w:szCs w:val="22"/>
        </w:rPr>
        <w:t>obrazec »Ponudba-predračun z zavarovalno tehnično specifikacijo« za posamezen sklop;</w:t>
      </w:r>
    </w:p>
    <w:p w14:paraId="18DA3CB6" w14:textId="3C22D1CF" w:rsidR="00992A3E" w:rsidRPr="00442DB4" w:rsidRDefault="007E5DAA" w:rsidP="00992A3E">
      <w:pPr>
        <w:pStyle w:val="Odstavekseznama"/>
        <w:numPr>
          <w:ilvl w:val="2"/>
          <w:numId w:val="33"/>
        </w:numPr>
        <w:ind w:left="2268"/>
        <w:jc w:val="both"/>
        <w:rPr>
          <w:rFonts w:ascii="Calibri" w:hAnsi="Calibri" w:cs="Calibri"/>
          <w:i w:val="0"/>
          <w:sz w:val="22"/>
          <w:szCs w:val="22"/>
        </w:rPr>
      </w:pPr>
      <w:r w:rsidRPr="00442DB4">
        <w:rPr>
          <w:rFonts w:ascii="Calibri" w:hAnsi="Calibri" w:cs="Calibri"/>
          <w:i w:val="0"/>
          <w:sz w:val="22"/>
          <w:szCs w:val="22"/>
        </w:rPr>
        <w:t>Zav</w:t>
      </w:r>
      <w:r w:rsidR="00992A3E" w:rsidRPr="00442DB4">
        <w:rPr>
          <w:rFonts w:ascii="Calibri" w:hAnsi="Calibri" w:cs="Calibri"/>
          <w:i w:val="0"/>
          <w:sz w:val="22"/>
          <w:szCs w:val="22"/>
        </w:rPr>
        <w:t xml:space="preserve">arovalno tehnična dokumentacija </w:t>
      </w:r>
      <w:r w:rsidR="00DE1593" w:rsidRPr="00442DB4">
        <w:rPr>
          <w:rFonts w:ascii="Calibri" w:hAnsi="Calibri" w:cs="Calibri"/>
          <w:i w:val="0"/>
          <w:sz w:val="22"/>
          <w:szCs w:val="22"/>
        </w:rPr>
        <w:t xml:space="preserve">za posamezen sklop </w:t>
      </w:r>
      <w:r w:rsidR="00992A3E" w:rsidRPr="00442DB4">
        <w:rPr>
          <w:rFonts w:ascii="Calibri" w:hAnsi="Calibri" w:cs="Calibri"/>
          <w:i w:val="0"/>
          <w:sz w:val="22"/>
          <w:szCs w:val="22"/>
        </w:rPr>
        <w:t>in</w:t>
      </w:r>
    </w:p>
    <w:p w14:paraId="33F5BC29" w14:textId="462603C0" w:rsidR="007E5DAA" w:rsidRPr="00442DB4" w:rsidRDefault="00DE1593" w:rsidP="00992A3E">
      <w:pPr>
        <w:pStyle w:val="Odstavekseznama"/>
        <w:numPr>
          <w:ilvl w:val="2"/>
          <w:numId w:val="33"/>
        </w:numPr>
        <w:ind w:left="2268"/>
        <w:jc w:val="both"/>
        <w:rPr>
          <w:rFonts w:ascii="Calibri" w:hAnsi="Calibri" w:cs="Calibri"/>
          <w:i w:val="0"/>
          <w:sz w:val="22"/>
          <w:szCs w:val="22"/>
        </w:rPr>
      </w:pPr>
      <w:r w:rsidRPr="00442DB4">
        <w:rPr>
          <w:rFonts w:ascii="Calibri" w:hAnsi="Calibri" w:cs="Calibri"/>
          <w:i w:val="0"/>
          <w:sz w:val="22"/>
          <w:szCs w:val="22"/>
        </w:rPr>
        <w:t>P</w:t>
      </w:r>
      <w:r w:rsidR="007E5DAA" w:rsidRPr="00442DB4">
        <w:rPr>
          <w:rFonts w:ascii="Calibri" w:hAnsi="Calibri" w:cs="Calibri"/>
          <w:i w:val="0"/>
          <w:sz w:val="22"/>
          <w:szCs w:val="22"/>
        </w:rPr>
        <w:t xml:space="preserve">odatki </w:t>
      </w:r>
      <w:r w:rsidR="00992A3E" w:rsidRPr="00442DB4">
        <w:rPr>
          <w:rFonts w:ascii="Calibri" w:hAnsi="Calibri" w:cs="Calibri"/>
          <w:i w:val="0"/>
          <w:sz w:val="22"/>
          <w:szCs w:val="22"/>
        </w:rPr>
        <w:t>zavarovanca</w:t>
      </w:r>
      <w:r w:rsidR="007E5DAA" w:rsidRPr="00442DB4">
        <w:rPr>
          <w:rFonts w:ascii="Calibri" w:hAnsi="Calibri" w:cs="Calibri"/>
          <w:i w:val="0"/>
          <w:sz w:val="22"/>
          <w:szCs w:val="22"/>
        </w:rPr>
        <w:t xml:space="preserve">. </w:t>
      </w:r>
    </w:p>
    <w:p w14:paraId="733AE31F" w14:textId="44F6E983" w:rsidR="00870202" w:rsidRDefault="00870202" w:rsidP="007E5DAA">
      <w:pPr>
        <w:pStyle w:val="Odstavekseznama"/>
        <w:numPr>
          <w:ilvl w:val="0"/>
          <w:numId w:val="30"/>
        </w:numPr>
        <w:jc w:val="both"/>
        <w:rPr>
          <w:rFonts w:ascii="Calibri" w:hAnsi="Calibri" w:cs="Calibri"/>
          <w:i w:val="0"/>
          <w:sz w:val="22"/>
          <w:szCs w:val="22"/>
        </w:rPr>
      </w:pPr>
      <w:r w:rsidRPr="00870202">
        <w:rPr>
          <w:rFonts w:ascii="Calibri" w:hAnsi="Calibri" w:cs="Calibri"/>
          <w:i w:val="0"/>
          <w:sz w:val="22"/>
          <w:szCs w:val="22"/>
        </w:rPr>
        <w:t>obrazec »OZNAČBA OVOJNICE ZAVAROVANJA ZA RESNOST PRIJAVE IN PONUDB«</w:t>
      </w:r>
      <w:r>
        <w:rPr>
          <w:rFonts w:ascii="Calibri" w:hAnsi="Calibri" w:cs="Calibri"/>
          <w:i w:val="0"/>
          <w:sz w:val="22"/>
          <w:szCs w:val="22"/>
        </w:rPr>
        <w:t>;</w:t>
      </w:r>
    </w:p>
    <w:p w14:paraId="684D3055" w14:textId="4041067B" w:rsidR="00870202" w:rsidRPr="00C3719E" w:rsidRDefault="00870202" w:rsidP="00C3719E">
      <w:pPr>
        <w:pStyle w:val="Odstavekseznama"/>
        <w:numPr>
          <w:ilvl w:val="0"/>
          <w:numId w:val="30"/>
        </w:numPr>
        <w:jc w:val="both"/>
        <w:rPr>
          <w:rFonts w:ascii="Calibri" w:hAnsi="Calibri" w:cs="Calibri"/>
          <w:i w:val="0"/>
          <w:sz w:val="22"/>
          <w:szCs w:val="22"/>
        </w:rPr>
      </w:pPr>
      <w:r w:rsidRPr="00870202">
        <w:rPr>
          <w:rFonts w:ascii="Calibri" w:hAnsi="Calibri" w:cs="Calibri"/>
          <w:i w:val="0"/>
          <w:sz w:val="22"/>
          <w:szCs w:val="22"/>
        </w:rPr>
        <w:t xml:space="preserve">Izjava o prevzemu </w:t>
      </w:r>
      <w:r w:rsidR="00363037">
        <w:rPr>
          <w:rFonts w:ascii="Calibri" w:hAnsi="Calibri" w:cs="Calibri"/>
          <w:i w:val="0"/>
          <w:sz w:val="22"/>
          <w:szCs w:val="22"/>
        </w:rPr>
        <w:t>tehnične dokumentacije</w:t>
      </w:r>
      <w:r w:rsidRPr="00C3719E">
        <w:rPr>
          <w:rFonts w:ascii="Calibri" w:hAnsi="Calibri" w:cs="Calibri"/>
          <w:i w:val="0"/>
          <w:sz w:val="22"/>
          <w:szCs w:val="22"/>
        </w:rPr>
        <w:t>;</w:t>
      </w:r>
    </w:p>
    <w:p w14:paraId="42D7A9F1" w14:textId="3BAFF4C0" w:rsidR="007E5DAA" w:rsidRDefault="004A1CC7" w:rsidP="007E5DAA">
      <w:pPr>
        <w:pStyle w:val="Odstavekseznama"/>
        <w:numPr>
          <w:ilvl w:val="0"/>
          <w:numId w:val="30"/>
        </w:numPr>
        <w:jc w:val="both"/>
        <w:rPr>
          <w:rFonts w:ascii="Calibri" w:hAnsi="Calibri" w:cs="Calibri"/>
          <w:i w:val="0"/>
          <w:sz w:val="22"/>
          <w:szCs w:val="22"/>
        </w:rPr>
      </w:pPr>
      <w:r w:rsidRPr="004A1CC7">
        <w:rPr>
          <w:rFonts w:ascii="Calibri" w:hAnsi="Calibri" w:cs="Calibri"/>
          <w:i w:val="0"/>
          <w:sz w:val="22"/>
          <w:szCs w:val="22"/>
        </w:rPr>
        <w:t xml:space="preserve">Navodila za uporabo informacijskega sistema za uporabo funkcionalnosti elektronske oddaje ponudb e-JN: PONUDNIKI objavljena na naslovu: </w:t>
      </w:r>
    </w:p>
    <w:p w14:paraId="1A6C3EF1" w14:textId="11570578" w:rsidR="004A1CC7" w:rsidRPr="004A1CC7" w:rsidRDefault="00D86705" w:rsidP="007E5DAA">
      <w:pPr>
        <w:pStyle w:val="Odstavekseznama"/>
        <w:ind w:left="1797"/>
        <w:jc w:val="both"/>
        <w:rPr>
          <w:rFonts w:ascii="Calibri" w:hAnsi="Calibri" w:cs="Calibri"/>
          <w:i w:val="0"/>
          <w:sz w:val="22"/>
          <w:szCs w:val="22"/>
        </w:rPr>
      </w:pPr>
      <w:hyperlink r:id="rId13" w:history="1">
        <w:r w:rsidR="007E5DAA" w:rsidRPr="00247DAA">
          <w:rPr>
            <w:rStyle w:val="Hiperpovezava"/>
            <w:rFonts w:ascii="Calibri" w:hAnsi="Calibri" w:cs="Calibri"/>
            <w:i w:val="0"/>
            <w:sz w:val="22"/>
            <w:szCs w:val="22"/>
          </w:rPr>
          <w:t>https://ejn.gov.si/ponudba/pages/aktualno/vec_informacij_ponudniki.xhtml</w:t>
        </w:r>
      </w:hyperlink>
      <w:r w:rsidR="004A1CC7" w:rsidRPr="004A1CC7">
        <w:rPr>
          <w:rFonts w:ascii="Calibri" w:hAnsi="Calibri" w:cs="Calibri"/>
          <w:i w:val="0"/>
          <w:sz w:val="22"/>
          <w:szCs w:val="22"/>
        </w:rPr>
        <w:t>.</w:t>
      </w:r>
    </w:p>
    <w:p w14:paraId="153A9E66" w14:textId="77777777" w:rsidR="00FD7722" w:rsidRDefault="00FD7722" w:rsidP="00C415C9">
      <w:pPr>
        <w:pStyle w:val="Zoran1"/>
        <w:numPr>
          <w:ilvl w:val="0"/>
          <w:numId w:val="0"/>
        </w:numPr>
        <w:ind w:left="1440"/>
        <w:rPr>
          <w:rFonts w:ascii="Calibri" w:hAnsi="Calibri" w:cs="Calibri"/>
        </w:rPr>
      </w:pPr>
    </w:p>
    <w:p w14:paraId="44B8799B" w14:textId="77777777" w:rsidR="00442DB4" w:rsidRDefault="00442DB4" w:rsidP="00C415C9">
      <w:pPr>
        <w:pStyle w:val="Zoran1"/>
        <w:numPr>
          <w:ilvl w:val="0"/>
          <w:numId w:val="0"/>
        </w:numPr>
        <w:ind w:left="1440"/>
        <w:rPr>
          <w:rFonts w:ascii="Calibri" w:hAnsi="Calibri" w:cs="Calibri"/>
        </w:rPr>
      </w:pPr>
    </w:p>
    <w:p w14:paraId="741DFBA8" w14:textId="77777777" w:rsidR="00442DB4" w:rsidRPr="00B4574C" w:rsidRDefault="00442DB4" w:rsidP="00C415C9">
      <w:pPr>
        <w:pStyle w:val="Zoran1"/>
        <w:numPr>
          <w:ilvl w:val="0"/>
          <w:numId w:val="0"/>
        </w:numPr>
        <w:ind w:left="1440"/>
        <w:rPr>
          <w:rFonts w:ascii="Calibri" w:hAnsi="Calibri" w:cs="Calibri"/>
        </w:rPr>
      </w:pPr>
    </w:p>
    <w:p w14:paraId="04DB5DE4" w14:textId="77777777" w:rsidR="009123D1" w:rsidRPr="00B4574C" w:rsidRDefault="00C57307" w:rsidP="004A1CC7">
      <w:pPr>
        <w:pStyle w:val="Zoran1"/>
        <w:numPr>
          <w:ilvl w:val="0"/>
          <w:numId w:val="12"/>
        </w:numPr>
        <w:rPr>
          <w:rFonts w:ascii="Calibri" w:hAnsi="Calibri" w:cs="Calibri"/>
        </w:rPr>
      </w:pPr>
      <w:r w:rsidRPr="00B4574C">
        <w:rPr>
          <w:rFonts w:ascii="Calibri" w:hAnsi="Calibri" w:cs="Calibri"/>
        </w:rPr>
        <w:t>P</w:t>
      </w:r>
      <w:r w:rsidR="009123D1" w:rsidRPr="00B4574C">
        <w:rPr>
          <w:rFonts w:ascii="Calibri" w:hAnsi="Calibri" w:cs="Calibri"/>
        </w:rPr>
        <w:t>ojasnila</w:t>
      </w:r>
      <w:r w:rsidRPr="00B4574C">
        <w:rPr>
          <w:rFonts w:ascii="Calibri" w:hAnsi="Calibri" w:cs="Calibri"/>
        </w:rPr>
        <w:t xml:space="preserve"> in spremembe </w:t>
      </w:r>
      <w:r w:rsidR="009123D1" w:rsidRPr="00B4574C">
        <w:rPr>
          <w:rFonts w:ascii="Calibri" w:hAnsi="Calibri" w:cs="Calibri"/>
        </w:rPr>
        <w:t>razpisn</w:t>
      </w:r>
      <w:r w:rsidRPr="00B4574C">
        <w:rPr>
          <w:rFonts w:ascii="Calibri" w:hAnsi="Calibri" w:cs="Calibri"/>
        </w:rPr>
        <w:t>e</w:t>
      </w:r>
      <w:r w:rsidR="009123D1" w:rsidRPr="00B4574C">
        <w:rPr>
          <w:rFonts w:ascii="Calibri" w:hAnsi="Calibri" w:cs="Calibri"/>
        </w:rPr>
        <w:t xml:space="preserve"> dokumentacij</w:t>
      </w:r>
      <w:r w:rsidRPr="00B4574C">
        <w:rPr>
          <w:rFonts w:ascii="Calibri" w:hAnsi="Calibri" w:cs="Calibri"/>
        </w:rPr>
        <w:t>e</w:t>
      </w:r>
    </w:p>
    <w:p w14:paraId="6EAD9518" w14:textId="77777777" w:rsidR="009123D1" w:rsidRPr="00B4574C" w:rsidRDefault="009123D1" w:rsidP="00D00D74">
      <w:pPr>
        <w:ind w:left="1080"/>
        <w:jc w:val="both"/>
        <w:rPr>
          <w:rFonts w:ascii="Calibri" w:hAnsi="Calibri" w:cs="Calibri"/>
          <w:i w:val="0"/>
          <w:sz w:val="16"/>
          <w:szCs w:val="16"/>
        </w:rPr>
      </w:pPr>
    </w:p>
    <w:p w14:paraId="143DAC70" w14:textId="267D7AB6" w:rsidR="009123D1" w:rsidRPr="00B4574C" w:rsidRDefault="00BD1D59" w:rsidP="00D00D74">
      <w:pPr>
        <w:ind w:left="1080"/>
        <w:jc w:val="both"/>
        <w:rPr>
          <w:rFonts w:ascii="Calibri" w:hAnsi="Calibri" w:cs="Calibri"/>
          <w:i w:val="0"/>
          <w:sz w:val="22"/>
          <w:szCs w:val="22"/>
        </w:rPr>
      </w:pPr>
      <w:r w:rsidRPr="00B4574C">
        <w:rPr>
          <w:rFonts w:ascii="Calibri" w:hAnsi="Calibri" w:cs="Calibri"/>
          <w:i w:val="0"/>
          <w:sz w:val="22"/>
          <w:szCs w:val="22"/>
        </w:rPr>
        <w:t xml:space="preserve">Pojasnila o vsebini razpisne dokumentacije </w:t>
      </w:r>
      <w:r w:rsidR="001F5438" w:rsidRPr="00B4574C">
        <w:rPr>
          <w:rFonts w:ascii="Calibri" w:hAnsi="Calibri" w:cs="Calibri"/>
          <w:i w:val="0"/>
          <w:sz w:val="22"/>
          <w:szCs w:val="22"/>
        </w:rPr>
        <w:t>je mogoče zahtevati</w:t>
      </w:r>
      <w:r w:rsidRPr="00B4574C">
        <w:rPr>
          <w:rFonts w:ascii="Calibri" w:hAnsi="Calibri" w:cs="Calibri"/>
          <w:i w:val="0"/>
          <w:sz w:val="22"/>
          <w:szCs w:val="22"/>
        </w:rPr>
        <w:t xml:space="preserve"> izključno preko Portala javnih naročil. </w:t>
      </w:r>
      <w:r w:rsidR="00C57307" w:rsidRPr="00B4574C">
        <w:rPr>
          <w:rFonts w:ascii="Calibri" w:hAnsi="Calibri" w:cs="Calibri"/>
          <w:i w:val="0"/>
          <w:sz w:val="22"/>
          <w:szCs w:val="22"/>
        </w:rPr>
        <w:t xml:space="preserve">Pojasnila in spremembe so sestavni del razpisne dokumentacije in jih je </w:t>
      </w:r>
      <w:r w:rsidR="001F5438" w:rsidRPr="00B4574C">
        <w:rPr>
          <w:rFonts w:ascii="Calibri" w:hAnsi="Calibri" w:cs="Calibri"/>
          <w:i w:val="0"/>
          <w:sz w:val="22"/>
          <w:szCs w:val="22"/>
        </w:rPr>
        <w:t xml:space="preserve">potrebno </w:t>
      </w:r>
      <w:r w:rsidR="00C57307" w:rsidRPr="00B4574C">
        <w:rPr>
          <w:rFonts w:ascii="Calibri" w:hAnsi="Calibri" w:cs="Calibri"/>
          <w:i w:val="0"/>
          <w:sz w:val="22"/>
          <w:szCs w:val="22"/>
        </w:rPr>
        <w:t xml:space="preserve">upoštevati pri pripravi </w:t>
      </w:r>
      <w:r w:rsidR="00A13EB4" w:rsidRPr="00B4574C">
        <w:rPr>
          <w:rFonts w:ascii="Calibri" w:hAnsi="Calibri" w:cs="Calibri"/>
          <w:i w:val="0"/>
          <w:sz w:val="22"/>
          <w:szCs w:val="22"/>
        </w:rPr>
        <w:t>prijave</w:t>
      </w:r>
      <w:r w:rsidR="00C57307" w:rsidRPr="00B4574C">
        <w:rPr>
          <w:rFonts w:ascii="Calibri" w:hAnsi="Calibri" w:cs="Calibri"/>
          <w:i w:val="0"/>
          <w:sz w:val="22"/>
          <w:szCs w:val="22"/>
        </w:rPr>
        <w:t>.</w:t>
      </w:r>
    </w:p>
    <w:p w14:paraId="5EC4429A" w14:textId="77777777" w:rsidR="007D1383" w:rsidRPr="00B4574C" w:rsidRDefault="007D1383" w:rsidP="00C415C9">
      <w:pPr>
        <w:jc w:val="both"/>
        <w:rPr>
          <w:rFonts w:ascii="Calibri" w:eastAsia="Calibri" w:hAnsi="Calibri" w:cs="Calibri"/>
          <w:i w:val="0"/>
          <w:sz w:val="22"/>
          <w:szCs w:val="22"/>
        </w:rPr>
      </w:pPr>
    </w:p>
    <w:p w14:paraId="4A5DE035" w14:textId="5307A5C3" w:rsidR="00031B19" w:rsidRDefault="00031B19" w:rsidP="00D00D74">
      <w:pPr>
        <w:ind w:left="1080"/>
        <w:jc w:val="both"/>
        <w:rPr>
          <w:rFonts w:ascii="Calibri" w:eastAsia="Calibri" w:hAnsi="Calibri" w:cs="Calibri"/>
          <w:i w:val="0"/>
          <w:sz w:val="22"/>
          <w:szCs w:val="22"/>
        </w:rPr>
      </w:pPr>
      <w:r>
        <w:rPr>
          <w:rFonts w:ascii="Calibri" w:eastAsia="Calibri" w:hAnsi="Calibri" w:cs="Calibri"/>
          <w:i w:val="0"/>
          <w:sz w:val="22"/>
          <w:szCs w:val="22"/>
        </w:rPr>
        <w:t xml:space="preserve">Naročnik bo zahtevo za pojasnilo dokumentacije predmetnega naročila oziroma kakršnokoli drugo vprašanje v zvezi z naročilom štel kot pravočasno, če bo na Portalu javnih naročil zastavljeno najkasneje do dneva in ure, kot je to določeno v obvestilu o naročilu, objavljenem na Portalu javnih naročil in v Dodatku k Uradnemu listu EU. </w:t>
      </w:r>
    </w:p>
    <w:p w14:paraId="5A8181A1" w14:textId="77777777" w:rsidR="00031B19" w:rsidRDefault="00031B19" w:rsidP="00D00D74">
      <w:pPr>
        <w:ind w:left="1080"/>
        <w:jc w:val="both"/>
        <w:rPr>
          <w:rFonts w:ascii="Calibri" w:eastAsia="Calibri" w:hAnsi="Calibri" w:cs="Calibri"/>
          <w:i w:val="0"/>
          <w:sz w:val="22"/>
          <w:szCs w:val="22"/>
        </w:rPr>
      </w:pPr>
    </w:p>
    <w:p w14:paraId="2A3BEE28" w14:textId="0E6F2F98" w:rsidR="00315691" w:rsidRDefault="00315691" w:rsidP="00D00D74">
      <w:pPr>
        <w:ind w:left="1080"/>
        <w:jc w:val="both"/>
        <w:rPr>
          <w:rFonts w:ascii="Calibri" w:eastAsia="Calibri" w:hAnsi="Calibri" w:cs="Calibri"/>
          <w:i w:val="0"/>
          <w:sz w:val="22"/>
          <w:szCs w:val="22"/>
        </w:rPr>
      </w:pPr>
      <w:r w:rsidRPr="00B4574C">
        <w:rPr>
          <w:rFonts w:ascii="Calibri" w:eastAsia="Calibri" w:hAnsi="Calibri" w:cs="Calibri"/>
          <w:i w:val="0"/>
          <w:sz w:val="22"/>
          <w:szCs w:val="22"/>
        </w:rPr>
        <w:t xml:space="preserve">Naročnik bo po potrebi podaljšal rok za oddajo </w:t>
      </w:r>
      <w:r w:rsidR="00A13EB4" w:rsidRPr="00B4574C">
        <w:rPr>
          <w:rFonts w:ascii="Calibri" w:eastAsia="Calibri" w:hAnsi="Calibri" w:cs="Calibri"/>
          <w:i w:val="0"/>
          <w:sz w:val="22"/>
          <w:szCs w:val="22"/>
        </w:rPr>
        <w:t>prijav</w:t>
      </w:r>
      <w:r w:rsidRPr="00B4574C">
        <w:rPr>
          <w:rFonts w:ascii="Calibri" w:eastAsia="Calibri" w:hAnsi="Calibri" w:cs="Calibri"/>
          <w:i w:val="0"/>
          <w:sz w:val="22"/>
          <w:szCs w:val="22"/>
        </w:rPr>
        <w:t xml:space="preserve">, da bo </w:t>
      </w:r>
      <w:r w:rsidR="00A13EB4" w:rsidRPr="00B4574C">
        <w:rPr>
          <w:rFonts w:ascii="Calibri" w:eastAsia="Calibri" w:hAnsi="Calibri" w:cs="Calibri"/>
          <w:i w:val="0"/>
          <w:sz w:val="22"/>
          <w:szCs w:val="22"/>
        </w:rPr>
        <w:t xml:space="preserve">gospodarskim subjektom </w:t>
      </w:r>
      <w:r w:rsidRPr="00B4574C">
        <w:rPr>
          <w:rFonts w:ascii="Calibri" w:eastAsia="Calibri" w:hAnsi="Calibri" w:cs="Calibri"/>
          <w:i w:val="0"/>
          <w:sz w:val="22"/>
          <w:szCs w:val="22"/>
        </w:rPr>
        <w:t xml:space="preserve">omogočil upoštevanje dopolnitev. S premaknitvijo roka za oddajo </w:t>
      </w:r>
      <w:r w:rsidR="00A13EB4" w:rsidRPr="00B4574C">
        <w:rPr>
          <w:rFonts w:ascii="Calibri" w:eastAsia="Calibri" w:hAnsi="Calibri" w:cs="Calibri"/>
          <w:i w:val="0"/>
          <w:sz w:val="22"/>
          <w:szCs w:val="22"/>
        </w:rPr>
        <w:t xml:space="preserve">prijav </w:t>
      </w:r>
      <w:r w:rsidRPr="00B4574C">
        <w:rPr>
          <w:rFonts w:ascii="Calibri" w:eastAsia="Calibri" w:hAnsi="Calibri" w:cs="Calibri"/>
          <w:i w:val="0"/>
          <w:sz w:val="22"/>
          <w:szCs w:val="22"/>
        </w:rPr>
        <w:t xml:space="preserve">se pravice in obveznosti naročnika in </w:t>
      </w:r>
      <w:r w:rsidR="00A13EB4" w:rsidRPr="00B4574C">
        <w:rPr>
          <w:rFonts w:ascii="Calibri" w:eastAsia="Calibri" w:hAnsi="Calibri" w:cs="Calibri"/>
          <w:i w:val="0"/>
          <w:sz w:val="22"/>
          <w:szCs w:val="22"/>
        </w:rPr>
        <w:t xml:space="preserve">gospodarskih subjektov </w:t>
      </w:r>
      <w:r w:rsidRPr="00B4574C">
        <w:rPr>
          <w:rFonts w:ascii="Calibri" w:eastAsia="Calibri" w:hAnsi="Calibri" w:cs="Calibri"/>
          <w:i w:val="0"/>
          <w:sz w:val="22"/>
          <w:szCs w:val="22"/>
        </w:rPr>
        <w:t xml:space="preserve">vežejo na nove roke, ki posledično izhajajo iz podaljšanega roka za oddajo </w:t>
      </w:r>
      <w:r w:rsidR="00A13EB4" w:rsidRPr="00B4574C">
        <w:rPr>
          <w:rFonts w:ascii="Calibri" w:eastAsia="Calibri" w:hAnsi="Calibri" w:cs="Calibri"/>
          <w:i w:val="0"/>
          <w:sz w:val="22"/>
          <w:szCs w:val="22"/>
        </w:rPr>
        <w:t>prijav</w:t>
      </w:r>
      <w:r w:rsidRPr="00B4574C">
        <w:rPr>
          <w:rFonts w:ascii="Calibri" w:eastAsia="Calibri" w:hAnsi="Calibri" w:cs="Calibri"/>
          <w:i w:val="0"/>
          <w:sz w:val="22"/>
          <w:szCs w:val="22"/>
        </w:rPr>
        <w:t>.</w:t>
      </w:r>
    </w:p>
    <w:p w14:paraId="46033B8F" w14:textId="77777777" w:rsidR="004F4088" w:rsidRPr="00B4574C" w:rsidRDefault="004F4088" w:rsidP="00D00D74">
      <w:pPr>
        <w:ind w:left="1080"/>
        <w:jc w:val="both"/>
        <w:rPr>
          <w:rFonts w:ascii="Calibri" w:eastAsia="Calibri" w:hAnsi="Calibri" w:cs="Calibri"/>
          <w:i w:val="0"/>
          <w:sz w:val="22"/>
          <w:szCs w:val="22"/>
        </w:rPr>
      </w:pPr>
    </w:p>
    <w:p w14:paraId="056F6BC4" w14:textId="77777777" w:rsidR="007D1383" w:rsidRPr="00B4574C" w:rsidRDefault="007D1383" w:rsidP="004A1CC7">
      <w:pPr>
        <w:pStyle w:val="Zoran1"/>
        <w:numPr>
          <w:ilvl w:val="0"/>
          <w:numId w:val="12"/>
        </w:numPr>
        <w:rPr>
          <w:rFonts w:ascii="Calibri" w:hAnsi="Calibri" w:cs="Calibri"/>
        </w:rPr>
      </w:pPr>
      <w:r w:rsidRPr="00B4574C">
        <w:rPr>
          <w:rFonts w:ascii="Calibri" w:hAnsi="Calibri" w:cs="Calibri"/>
        </w:rPr>
        <w:t>Prijavna dokumentacija</w:t>
      </w:r>
    </w:p>
    <w:p w14:paraId="129B5D23" w14:textId="77777777" w:rsidR="00556FA0" w:rsidRPr="00B4574C" w:rsidRDefault="00556FA0" w:rsidP="00D00D74">
      <w:pPr>
        <w:pStyle w:val="Glava"/>
        <w:tabs>
          <w:tab w:val="clear" w:pos="4536"/>
          <w:tab w:val="clear" w:pos="9072"/>
        </w:tabs>
        <w:ind w:left="1080"/>
        <w:jc w:val="both"/>
        <w:rPr>
          <w:rFonts w:ascii="Calibri" w:hAnsi="Calibri" w:cs="Calibri"/>
          <w:i w:val="0"/>
          <w:sz w:val="16"/>
          <w:szCs w:val="16"/>
        </w:rPr>
      </w:pPr>
    </w:p>
    <w:p w14:paraId="6D50C800" w14:textId="083A7A80" w:rsidR="00A2433A" w:rsidRPr="00B4574C" w:rsidRDefault="00A2433A" w:rsidP="00C12574">
      <w:pPr>
        <w:ind w:left="1080"/>
        <w:jc w:val="both"/>
        <w:rPr>
          <w:rFonts w:ascii="Calibri" w:hAnsi="Calibri" w:cs="Calibri"/>
          <w:i w:val="0"/>
          <w:sz w:val="22"/>
          <w:szCs w:val="22"/>
        </w:rPr>
      </w:pPr>
      <w:r w:rsidRPr="00B4574C">
        <w:rPr>
          <w:rFonts w:ascii="Calibri" w:hAnsi="Calibri" w:cs="Calibri"/>
          <w:i w:val="0"/>
          <w:sz w:val="22"/>
          <w:szCs w:val="22"/>
        </w:rPr>
        <w:t>Prijavno dokumentacijo gospodarski subjekt</w:t>
      </w:r>
      <w:r w:rsidR="00141FA2">
        <w:rPr>
          <w:rFonts w:ascii="Calibri" w:hAnsi="Calibri" w:cs="Calibri"/>
          <w:i w:val="0"/>
          <w:sz w:val="22"/>
          <w:szCs w:val="22"/>
        </w:rPr>
        <w:t xml:space="preserve"> (prijavitelj)</w:t>
      </w:r>
      <w:r w:rsidRPr="00B4574C">
        <w:rPr>
          <w:rFonts w:ascii="Calibri" w:hAnsi="Calibri" w:cs="Calibri"/>
          <w:i w:val="0"/>
          <w:sz w:val="22"/>
          <w:szCs w:val="22"/>
        </w:rPr>
        <w:t xml:space="preserve"> predloži v prvi fazi postopka.</w:t>
      </w:r>
    </w:p>
    <w:p w14:paraId="4F15A25B" w14:textId="77777777" w:rsidR="00A2433A" w:rsidRPr="00B4574C" w:rsidRDefault="00A2433A" w:rsidP="00C12574">
      <w:pPr>
        <w:ind w:left="1080"/>
        <w:jc w:val="both"/>
        <w:rPr>
          <w:rFonts w:ascii="Calibri" w:hAnsi="Calibri" w:cs="Calibri"/>
          <w:i w:val="0"/>
          <w:sz w:val="16"/>
          <w:szCs w:val="16"/>
        </w:rPr>
      </w:pPr>
    </w:p>
    <w:tbl>
      <w:tblPr>
        <w:tblW w:w="9155"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2693"/>
        <w:gridCol w:w="4990"/>
      </w:tblGrid>
      <w:tr w:rsidR="00B50181" w:rsidRPr="00B4574C" w14:paraId="0FED15D4" w14:textId="77777777" w:rsidTr="00BE74E8">
        <w:tc>
          <w:tcPr>
            <w:tcW w:w="1472" w:type="dxa"/>
            <w:shd w:val="clear" w:color="auto" w:fill="auto"/>
            <w:vAlign w:val="center"/>
          </w:tcPr>
          <w:p w14:paraId="667A3E92" w14:textId="77777777" w:rsidR="00B50181" w:rsidRPr="00B4574C" w:rsidRDefault="00B50181" w:rsidP="00C84AB9">
            <w:pPr>
              <w:pStyle w:val="Glava"/>
              <w:tabs>
                <w:tab w:val="clear" w:pos="4536"/>
                <w:tab w:val="clear" w:pos="9072"/>
              </w:tabs>
              <w:rPr>
                <w:rFonts w:ascii="Calibri" w:hAnsi="Calibri" w:cs="Calibri"/>
                <w:b/>
                <w:i w:val="0"/>
                <w:sz w:val="18"/>
                <w:szCs w:val="18"/>
              </w:rPr>
            </w:pPr>
            <w:r w:rsidRPr="00B4574C">
              <w:rPr>
                <w:rFonts w:ascii="Calibri" w:hAnsi="Calibri" w:cs="Calibri"/>
                <w:b/>
                <w:i w:val="0"/>
                <w:sz w:val="18"/>
                <w:szCs w:val="18"/>
              </w:rPr>
              <w:t>Številka priloge</w:t>
            </w:r>
          </w:p>
        </w:tc>
        <w:tc>
          <w:tcPr>
            <w:tcW w:w="2693" w:type="dxa"/>
            <w:shd w:val="clear" w:color="auto" w:fill="auto"/>
            <w:vAlign w:val="center"/>
          </w:tcPr>
          <w:p w14:paraId="7ABF51CF" w14:textId="77777777" w:rsidR="00B50181" w:rsidRPr="00B4574C" w:rsidRDefault="00B50181" w:rsidP="00C84AB9">
            <w:pPr>
              <w:pStyle w:val="Glava"/>
              <w:tabs>
                <w:tab w:val="clear" w:pos="4536"/>
                <w:tab w:val="clear" w:pos="9072"/>
              </w:tabs>
              <w:rPr>
                <w:rFonts w:ascii="Calibri" w:hAnsi="Calibri" w:cs="Calibri"/>
                <w:b/>
                <w:i w:val="0"/>
                <w:sz w:val="18"/>
                <w:szCs w:val="18"/>
              </w:rPr>
            </w:pPr>
            <w:r w:rsidRPr="00B4574C">
              <w:rPr>
                <w:rFonts w:ascii="Calibri" w:hAnsi="Calibri" w:cs="Calibri"/>
                <w:b/>
                <w:i w:val="0"/>
                <w:sz w:val="18"/>
                <w:szCs w:val="18"/>
              </w:rPr>
              <w:t>Naziv priloge</w:t>
            </w:r>
          </w:p>
        </w:tc>
        <w:tc>
          <w:tcPr>
            <w:tcW w:w="4990" w:type="dxa"/>
            <w:shd w:val="clear" w:color="auto" w:fill="auto"/>
            <w:vAlign w:val="center"/>
          </w:tcPr>
          <w:p w14:paraId="18B26C2F" w14:textId="77777777" w:rsidR="00B50181" w:rsidRPr="00B4574C" w:rsidRDefault="00B50181" w:rsidP="00A82166">
            <w:pPr>
              <w:pStyle w:val="Glava"/>
              <w:tabs>
                <w:tab w:val="clear" w:pos="4536"/>
                <w:tab w:val="clear" w:pos="9072"/>
              </w:tabs>
              <w:rPr>
                <w:rFonts w:ascii="Calibri" w:hAnsi="Calibri" w:cs="Calibri"/>
                <w:b/>
                <w:i w:val="0"/>
                <w:sz w:val="18"/>
                <w:szCs w:val="18"/>
              </w:rPr>
            </w:pPr>
            <w:r w:rsidRPr="00B4574C">
              <w:rPr>
                <w:rFonts w:ascii="Calibri" w:hAnsi="Calibri" w:cs="Calibri"/>
                <w:b/>
                <w:i w:val="0"/>
                <w:sz w:val="18"/>
                <w:szCs w:val="18"/>
              </w:rPr>
              <w:t xml:space="preserve">Navodila za </w:t>
            </w:r>
            <w:r w:rsidR="002E5E3C" w:rsidRPr="00B4574C">
              <w:rPr>
                <w:rFonts w:ascii="Calibri" w:hAnsi="Calibri" w:cs="Calibri"/>
                <w:b/>
                <w:i w:val="0"/>
                <w:sz w:val="18"/>
                <w:szCs w:val="18"/>
              </w:rPr>
              <w:t xml:space="preserve">pripravo </w:t>
            </w:r>
            <w:r w:rsidR="00A82166" w:rsidRPr="00B4574C">
              <w:rPr>
                <w:rFonts w:ascii="Calibri" w:hAnsi="Calibri" w:cs="Calibri"/>
                <w:b/>
                <w:i w:val="0"/>
                <w:sz w:val="18"/>
                <w:szCs w:val="18"/>
              </w:rPr>
              <w:t xml:space="preserve">prijavne </w:t>
            </w:r>
            <w:r w:rsidR="002E5E3C" w:rsidRPr="00B4574C">
              <w:rPr>
                <w:rFonts w:ascii="Calibri" w:hAnsi="Calibri" w:cs="Calibri"/>
                <w:b/>
                <w:i w:val="0"/>
                <w:sz w:val="18"/>
                <w:szCs w:val="18"/>
              </w:rPr>
              <w:t>dokumentacije</w:t>
            </w:r>
          </w:p>
        </w:tc>
      </w:tr>
      <w:tr w:rsidR="00024BA2" w:rsidRPr="00B4574C" w14:paraId="2DFC977C" w14:textId="77777777" w:rsidTr="0006303F">
        <w:trPr>
          <w:trHeight w:val="757"/>
        </w:trPr>
        <w:tc>
          <w:tcPr>
            <w:tcW w:w="1472" w:type="dxa"/>
            <w:shd w:val="clear" w:color="auto" w:fill="auto"/>
            <w:vAlign w:val="center"/>
          </w:tcPr>
          <w:p w14:paraId="156B15D3" w14:textId="77777777" w:rsidR="00024BA2" w:rsidRPr="00B4574C" w:rsidRDefault="00024BA2" w:rsidP="00C84AB9">
            <w:pPr>
              <w:pStyle w:val="Glava"/>
              <w:tabs>
                <w:tab w:val="clear" w:pos="4536"/>
                <w:tab w:val="clear" w:pos="9072"/>
              </w:tabs>
              <w:rPr>
                <w:rFonts w:ascii="Calibri" w:hAnsi="Calibri" w:cs="Calibri"/>
                <w:b/>
                <w:i w:val="0"/>
                <w:sz w:val="18"/>
                <w:szCs w:val="18"/>
              </w:rPr>
            </w:pPr>
            <w:r w:rsidRPr="00B4574C">
              <w:rPr>
                <w:rFonts w:ascii="Calibri" w:hAnsi="Calibri" w:cs="Calibri"/>
                <w:b/>
                <w:i w:val="0"/>
                <w:sz w:val="18"/>
                <w:szCs w:val="18"/>
              </w:rPr>
              <w:t>PRILOGA 1</w:t>
            </w:r>
          </w:p>
        </w:tc>
        <w:tc>
          <w:tcPr>
            <w:tcW w:w="2693" w:type="dxa"/>
            <w:shd w:val="clear" w:color="auto" w:fill="auto"/>
            <w:vAlign w:val="center"/>
          </w:tcPr>
          <w:p w14:paraId="4830EEC8" w14:textId="06BDF42A" w:rsidR="00024BA2" w:rsidRPr="00B4574C" w:rsidRDefault="00141FA2" w:rsidP="00C84AB9">
            <w:pPr>
              <w:pStyle w:val="Glava"/>
              <w:tabs>
                <w:tab w:val="clear" w:pos="4536"/>
                <w:tab w:val="clear" w:pos="9072"/>
              </w:tabs>
              <w:rPr>
                <w:rFonts w:ascii="Calibri" w:hAnsi="Calibri" w:cs="Calibri"/>
                <w:b/>
                <w:i w:val="0"/>
                <w:sz w:val="18"/>
                <w:szCs w:val="18"/>
              </w:rPr>
            </w:pPr>
            <w:r>
              <w:rPr>
                <w:rFonts w:ascii="Calibri" w:hAnsi="Calibri" w:cs="Calibri"/>
                <w:b/>
                <w:i w:val="0"/>
                <w:sz w:val="18"/>
                <w:szCs w:val="18"/>
              </w:rPr>
              <w:t>Obrazec »</w:t>
            </w:r>
            <w:r w:rsidR="00024BA2" w:rsidRPr="00B4574C">
              <w:rPr>
                <w:rFonts w:ascii="Calibri" w:hAnsi="Calibri" w:cs="Calibri"/>
                <w:b/>
                <w:i w:val="0"/>
                <w:sz w:val="18"/>
                <w:szCs w:val="18"/>
              </w:rPr>
              <w:t>Prijav</w:t>
            </w:r>
            <w:r>
              <w:rPr>
                <w:rFonts w:ascii="Calibri" w:hAnsi="Calibri" w:cs="Calibri"/>
                <w:b/>
                <w:i w:val="0"/>
                <w:sz w:val="18"/>
                <w:szCs w:val="18"/>
              </w:rPr>
              <w:t>a«</w:t>
            </w:r>
          </w:p>
        </w:tc>
        <w:tc>
          <w:tcPr>
            <w:tcW w:w="4990" w:type="dxa"/>
            <w:shd w:val="clear" w:color="auto" w:fill="auto"/>
            <w:vAlign w:val="center"/>
          </w:tcPr>
          <w:p w14:paraId="366DD120" w14:textId="161DFBD8" w:rsidR="00024BA2" w:rsidRPr="00B4574C" w:rsidRDefault="00024BA2" w:rsidP="00141FA2">
            <w:pPr>
              <w:pStyle w:val="Glava"/>
              <w:tabs>
                <w:tab w:val="clear" w:pos="4536"/>
                <w:tab w:val="clear" w:pos="9072"/>
              </w:tabs>
              <w:jc w:val="both"/>
              <w:rPr>
                <w:rFonts w:ascii="Calibri" w:hAnsi="Calibri" w:cs="Calibri"/>
                <w:b/>
                <w:i w:val="0"/>
                <w:sz w:val="18"/>
                <w:szCs w:val="18"/>
              </w:rPr>
            </w:pPr>
            <w:r w:rsidRPr="00B4574C">
              <w:rPr>
                <w:rFonts w:ascii="Calibri" w:hAnsi="Calibri" w:cs="Calibri"/>
                <w:i w:val="0"/>
                <w:sz w:val="18"/>
                <w:szCs w:val="18"/>
              </w:rPr>
              <w:t>Prijavitelj izpolnjen obrazec naloži v sistem e-JN pod predmetno objavo, v razdelek »Predračun«. Obrazec bo javno objavljen ob javnem odpiranju p</w:t>
            </w:r>
            <w:r w:rsidR="006F7A87" w:rsidRPr="00B4574C">
              <w:rPr>
                <w:rFonts w:ascii="Calibri" w:hAnsi="Calibri" w:cs="Calibri"/>
                <w:i w:val="0"/>
                <w:sz w:val="18"/>
                <w:szCs w:val="18"/>
              </w:rPr>
              <w:t>rijav</w:t>
            </w:r>
            <w:r w:rsidRPr="00B4574C">
              <w:rPr>
                <w:rFonts w:ascii="Calibri" w:hAnsi="Calibri" w:cs="Calibri"/>
                <w:i w:val="0"/>
                <w:sz w:val="18"/>
                <w:szCs w:val="18"/>
              </w:rPr>
              <w:t>, ki poteka elektronsko.</w:t>
            </w:r>
          </w:p>
        </w:tc>
      </w:tr>
      <w:tr w:rsidR="00FF5AD3" w:rsidRPr="00B4574C" w14:paraId="0F7DDC9E" w14:textId="77777777" w:rsidTr="00BE74E8">
        <w:tc>
          <w:tcPr>
            <w:tcW w:w="1472" w:type="dxa"/>
            <w:shd w:val="clear" w:color="auto" w:fill="auto"/>
            <w:vAlign w:val="center"/>
          </w:tcPr>
          <w:p w14:paraId="4E4C483D" w14:textId="77777777" w:rsidR="00FF5AD3" w:rsidRPr="00B4574C" w:rsidRDefault="00FF5AD3" w:rsidP="00D20A28">
            <w:pPr>
              <w:pStyle w:val="Glava"/>
              <w:tabs>
                <w:tab w:val="clear" w:pos="4536"/>
                <w:tab w:val="clear" w:pos="9072"/>
              </w:tabs>
              <w:rPr>
                <w:rFonts w:ascii="Calibri" w:hAnsi="Calibri" w:cs="Calibri"/>
                <w:b/>
                <w:i w:val="0"/>
                <w:sz w:val="18"/>
                <w:szCs w:val="18"/>
              </w:rPr>
            </w:pPr>
            <w:r w:rsidRPr="00B4574C">
              <w:rPr>
                <w:rFonts w:ascii="Calibri" w:hAnsi="Calibri" w:cs="Calibri"/>
                <w:b/>
                <w:i w:val="0"/>
                <w:sz w:val="18"/>
                <w:szCs w:val="18"/>
              </w:rPr>
              <w:t xml:space="preserve">PRILOGA </w:t>
            </w:r>
            <w:r w:rsidR="00024BA2" w:rsidRPr="00B4574C">
              <w:rPr>
                <w:rFonts w:ascii="Calibri" w:hAnsi="Calibri" w:cs="Calibri"/>
                <w:b/>
                <w:i w:val="0"/>
                <w:sz w:val="18"/>
                <w:szCs w:val="18"/>
              </w:rPr>
              <w:t>2</w:t>
            </w:r>
          </w:p>
        </w:tc>
        <w:tc>
          <w:tcPr>
            <w:tcW w:w="2693" w:type="dxa"/>
            <w:shd w:val="clear" w:color="auto" w:fill="auto"/>
            <w:vAlign w:val="center"/>
          </w:tcPr>
          <w:p w14:paraId="5F7C1DFB" w14:textId="075CDAF6" w:rsidR="00FF5AD3" w:rsidRPr="00B4574C" w:rsidRDefault="00141FA2" w:rsidP="00C84AB9">
            <w:pPr>
              <w:pStyle w:val="Glava"/>
              <w:tabs>
                <w:tab w:val="clear" w:pos="4536"/>
                <w:tab w:val="clear" w:pos="9072"/>
              </w:tabs>
              <w:rPr>
                <w:rFonts w:ascii="Calibri" w:hAnsi="Calibri" w:cs="Calibri"/>
                <w:b/>
                <w:i w:val="0"/>
                <w:sz w:val="18"/>
                <w:szCs w:val="18"/>
              </w:rPr>
            </w:pPr>
            <w:r>
              <w:rPr>
                <w:rFonts w:ascii="Calibri" w:hAnsi="Calibri" w:cs="Calibri"/>
                <w:b/>
                <w:i w:val="0"/>
                <w:sz w:val="18"/>
                <w:szCs w:val="18"/>
              </w:rPr>
              <w:t>o</w:t>
            </w:r>
            <w:r w:rsidR="00FF5AD3" w:rsidRPr="00B4574C">
              <w:rPr>
                <w:rFonts w:ascii="Calibri" w:hAnsi="Calibri" w:cs="Calibri"/>
                <w:b/>
                <w:i w:val="0"/>
                <w:sz w:val="18"/>
                <w:szCs w:val="18"/>
              </w:rPr>
              <w:t xml:space="preserve">brazec </w:t>
            </w:r>
            <w:r>
              <w:rPr>
                <w:rFonts w:ascii="Calibri" w:hAnsi="Calibri" w:cs="Calibri"/>
                <w:b/>
                <w:i w:val="0"/>
                <w:sz w:val="18"/>
                <w:szCs w:val="18"/>
              </w:rPr>
              <w:t>»</w:t>
            </w:r>
            <w:r w:rsidR="00FF5AD3" w:rsidRPr="00B4574C">
              <w:rPr>
                <w:rFonts w:ascii="Calibri" w:hAnsi="Calibri" w:cs="Calibri"/>
                <w:b/>
                <w:i w:val="0"/>
                <w:sz w:val="18"/>
                <w:szCs w:val="18"/>
              </w:rPr>
              <w:t>ESPD</w:t>
            </w:r>
            <w:r>
              <w:rPr>
                <w:rFonts w:ascii="Calibri" w:hAnsi="Calibri" w:cs="Calibri"/>
                <w:b/>
                <w:i w:val="0"/>
                <w:sz w:val="18"/>
                <w:szCs w:val="18"/>
              </w:rPr>
              <w:t>«</w:t>
            </w:r>
          </w:p>
        </w:tc>
        <w:tc>
          <w:tcPr>
            <w:tcW w:w="4990" w:type="dxa"/>
            <w:shd w:val="clear" w:color="auto" w:fill="auto"/>
            <w:vAlign w:val="center"/>
          </w:tcPr>
          <w:p w14:paraId="38EE2093" w14:textId="566FC16D" w:rsidR="00FF5AD3" w:rsidRPr="00B4574C" w:rsidRDefault="00CC25A3" w:rsidP="00EE738D">
            <w:pPr>
              <w:keepNext/>
              <w:keepLines/>
              <w:jc w:val="both"/>
              <w:rPr>
                <w:rFonts w:ascii="Calibri" w:hAnsi="Calibri" w:cs="Calibri"/>
                <w:i w:val="0"/>
                <w:sz w:val="18"/>
                <w:szCs w:val="18"/>
              </w:rPr>
            </w:pPr>
            <w:r w:rsidRPr="00B4574C">
              <w:rPr>
                <w:rFonts w:ascii="Calibri" w:hAnsi="Calibri" w:cs="Calibri"/>
                <w:i w:val="0"/>
                <w:sz w:val="18"/>
                <w:szCs w:val="18"/>
              </w:rPr>
              <w:t xml:space="preserve">Naročnik </w:t>
            </w:r>
            <w:r w:rsidR="00FF5AD3" w:rsidRPr="00B4574C">
              <w:rPr>
                <w:rFonts w:ascii="Calibri" w:hAnsi="Calibri" w:cs="Calibri"/>
                <w:i w:val="0"/>
                <w:sz w:val="18"/>
                <w:szCs w:val="18"/>
              </w:rPr>
              <w:t>ob predložitvi prijav namesto potrdil, ki jih izdajajo javni organi ali tretje osebe, sprejme</w:t>
            </w:r>
            <w:r w:rsidR="001E6269">
              <w:rPr>
                <w:rFonts w:ascii="Calibri" w:hAnsi="Calibri" w:cs="Calibri"/>
                <w:i w:val="0"/>
                <w:sz w:val="18"/>
                <w:szCs w:val="18"/>
              </w:rPr>
              <w:t xml:space="preserve"> obrazec »E</w:t>
            </w:r>
            <w:r w:rsidR="00FF5AD3" w:rsidRPr="00B4574C">
              <w:rPr>
                <w:rFonts w:ascii="Calibri" w:hAnsi="Calibri" w:cs="Calibri"/>
                <w:i w:val="0"/>
                <w:sz w:val="18"/>
                <w:szCs w:val="18"/>
              </w:rPr>
              <w:t>SPD</w:t>
            </w:r>
            <w:r w:rsidR="001E6269">
              <w:rPr>
                <w:rFonts w:ascii="Calibri" w:hAnsi="Calibri" w:cs="Calibri"/>
                <w:i w:val="0"/>
                <w:sz w:val="18"/>
                <w:szCs w:val="18"/>
              </w:rPr>
              <w:t>«</w:t>
            </w:r>
            <w:r w:rsidR="00FF5AD3" w:rsidRPr="00B4574C">
              <w:rPr>
                <w:rFonts w:ascii="Calibri" w:hAnsi="Calibri" w:cs="Calibri"/>
                <w:i w:val="0"/>
                <w:sz w:val="18"/>
                <w:szCs w:val="18"/>
              </w:rPr>
              <w:t xml:space="preserve">, ki </w:t>
            </w:r>
            <w:r w:rsidR="00D1435E" w:rsidRPr="00B4574C">
              <w:rPr>
                <w:rFonts w:ascii="Calibri" w:hAnsi="Calibri" w:cs="Calibri"/>
                <w:i w:val="0"/>
                <w:sz w:val="18"/>
                <w:szCs w:val="18"/>
              </w:rPr>
              <w:t>predstavlja</w:t>
            </w:r>
            <w:r w:rsidR="00FF5AD3" w:rsidRPr="00B4574C">
              <w:rPr>
                <w:rFonts w:ascii="Calibri" w:hAnsi="Calibri" w:cs="Calibri"/>
                <w:i w:val="0"/>
                <w:sz w:val="18"/>
                <w:szCs w:val="18"/>
              </w:rPr>
              <w:t xml:space="preserve"> lastno izjavo, kot predhodni dokaz, da določen gospodarski subjekt:</w:t>
            </w:r>
          </w:p>
          <w:p w14:paraId="226473E8" w14:textId="77777777" w:rsidR="00FF5AD3" w:rsidRPr="00B4574C" w:rsidRDefault="00FF5AD3" w:rsidP="00F0524D">
            <w:pPr>
              <w:pStyle w:val="Odstavekseznama"/>
              <w:keepNext/>
              <w:keepLines/>
              <w:numPr>
                <w:ilvl w:val="0"/>
                <w:numId w:val="18"/>
              </w:numPr>
              <w:ind w:left="459"/>
              <w:jc w:val="both"/>
              <w:rPr>
                <w:rFonts w:ascii="Calibri" w:hAnsi="Calibri" w:cs="Calibri"/>
                <w:i w:val="0"/>
                <w:sz w:val="18"/>
                <w:szCs w:val="18"/>
              </w:rPr>
            </w:pPr>
            <w:r w:rsidRPr="00B4574C">
              <w:rPr>
                <w:rFonts w:ascii="Calibri" w:hAnsi="Calibri" w:cs="Calibri"/>
                <w:i w:val="0"/>
                <w:sz w:val="18"/>
                <w:szCs w:val="18"/>
              </w:rPr>
              <w:t>ni v enem od položajev iz 75. člena ZJN-3, zaradi katerega so ali bi lahko bili izključeni iz sodelovanja v postopku javnega naročanja;</w:t>
            </w:r>
          </w:p>
          <w:p w14:paraId="02BF5038" w14:textId="77777777" w:rsidR="00FF5AD3" w:rsidRPr="00B4574C" w:rsidRDefault="00FF5AD3" w:rsidP="00F0524D">
            <w:pPr>
              <w:pStyle w:val="Odstavekseznama"/>
              <w:keepNext/>
              <w:keepLines/>
              <w:numPr>
                <w:ilvl w:val="0"/>
                <w:numId w:val="18"/>
              </w:numPr>
              <w:ind w:left="459"/>
              <w:jc w:val="both"/>
              <w:rPr>
                <w:rFonts w:ascii="Calibri" w:hAnsi="Calibri" w:cs="Calibri"/>
                <w:i w:val="0"/>
                <w:sz w:val="18"/>
                <w:szCs w:val="18"/>
              </w:rPr>
            </w:pPr>
            <w:r w:rsidRPr="00B4574C">
              <w:rPr>
                <w:rFonts w:ascii="Calibri" w:hAnsi="Calibri" w:cs="Calibri"/>
                <w:i w:val="0"/>
                <w:sz w:val="18"/>
                <w:szCs w:val="18"/>
              </w:rPr>
              <w:t xml:space="preserve">izpolnjuje ustrezne pogoje za sodelovanje, določene s to razpisno dokumentacijo in v skladu s 76. členom ZJN-3. </w:t>
            </w:r>
          </w:p>
          <w:p w14:paraId="00752C05" w14:textId="77777777" w:rsidR="00FF5AD3" w:rsidRPr="00B4574C" w:rsidRDefault="00FF5AD3" w:rsidP="00EE738D">
            <w:pPr>
              <w:keepNext/>
              <w:keepLines/>
              <w:ind w:left="1134"/>
              <w:jc w:val="both"/>
              <w:rPr>
                <w:rFonts w:ascii="Calibri" w:hAnsi="Calibri" w:cs="Calibri"/>
                <w:i w:val="0"/>
                <w:sz w:val="12"/>
                <w:szCs w:val="12"/>
              </w:rPr>
            </w:pPr>
          </w:p>
          <w:p w14:paraId="2A266DB9" w14:textId="5B64D391" w:rsidR="00FF5AD3" w:rsidRPr="00B4574C" w:rsidRDefault="001E6269" w:rsidP="00EE738D">
            <w:pPr>
              <w:keepNext/>
              <w:keepLines/>
              <w:jc w:val="both"/>
              <w:rPr>
                <w:rFonts w:ascii="Calibri" w:hAnsi="Calibri" w:cs="Calibri"/>
                <w:i w:val="0"/>
                <w:sz w:val="18"/>
                <w:szCs w:val="18"/>
              </w:rPr>
            </w:pPr>
            <w:r>
              <w:rPr>
                <w:rFonts w:ascii="Calibri" w:hAnsi="Calibri" w:cs="Calibri"/>
                <w:i w:val="0"/>
                <w:sz w:val="18"/>
                <w:szCs w:val="18"/>
              </w:rPr>
              <w:t>Obrazec »</w:t>
            </w:r>
            <w:r w:rsidR="00FF5AD3" w:rsidRPr="00B4574C">
              <w:rPr>
                <w:rFonts w:ascii="Calibri" w:hAnsi="Calibri" w:cs="Calibri"/>
                <w:i w:val="0"/>
                <w:sz w:val="18"/>
                <w:szCs w:val="18"/>
              </w:rPr>
              <w:t>ESPD</w:t>
            </w:r>
            <w:r>
              <w:rPr>
                <w:rFonts w:ascii="Calibri" w:hAnsi="Calibri" w:cs="Calibri"/>
                <w:i w:val="0"/>
                <w:sz w:val="18"/>
                <w:szCs w:val="18"/>
              </w:rPr>
              <w:t>«</w:t>
            </w:r>
            <w:r w:rsidR="00FF5AD3" w:rsidRPr="00B4574C">
              <w:rPr>
                <w:rFonts w:ascii="Calibri" w:hAnsi="Calibri" w:cs="Calibri"/>
                <w:i w:val="0"/>
                <w:sz w:val="18"/>
                <w:szCs w:val="18"/>
              </w:rPr>
              <w:t xml:space="preserve"> predstavlja uradno izjavo gospodarskega subjekta, da ne obstajajo razlogi za izključitev in da izpolnjuje pogoje za sodelovanje, hkrati pa zagotavlja ustrezne informacije, ki jih zahteva naročnik. Poleg tega je v </w:t>
            </w:r>
            <w:r>
              <w:rPr>
                <w:rFonts w:ascii="Calibri" w:hAnsi="Calibri" w:cs="Calibri"/>
                <w:i w:val="0"/>
                <w:sz w:val="18"/>
                <w:szCs w:val="18"/>
              </w:rPr>
              <w:t>obrazcu »</w:t>
            </w:r>
            <w:r w:rsidR="00FF5AD3" w:rsidRPr="00B4574C">
              <w:rPr>
                <w:rFonts w:ascii="Calibri" w:hAnsi="Calibri" w:cs="Calibri"/>
                <w:i w:val="0"/>
                <w:sz w:val="18"/>
                <w:szCs w:val="18"/>
              </w:rPr>
              <w:t>ESPD</w:t>
            </w:r>
            <w:r>
              <w:rPr>
                <w:rFonts w:ascii="Calibri" w:hAnsi="Calibri" w:cs="Calibri"/>
                <w:i w:val="0"/>
                <w:sz w:val="18"/>
                <w:szCs w:val="18"/>
              </w:rPr>
              <w:t>«</w:t>
            </w:r>
            <w:r w:rsidR="00FF5AD3" w:rsidRPr="00B4574C">
              <w:rPr>
                <w:rFonts w:ascii="Calibri" w:hAnsi="Calibri" w:cs="Calibri"/>
                <w:i w:val="0"/>
                <w:sz w:val="18"/>
                <w:szCs w:val="18"/>
              </w:rPr>
              <w:t xml:space="preserve"> naveden uradni organ ali tretja oseba, odgovorna za izdajo dokazil, vključuje pa tudi uradno izjavo o tem, da bo gospodarski subjekt na zahtevo in brez odlašanja sposoben predložiti ta dokazila.</w:t>
            </w:r>
          </w:p>
          <w:p w14:paraId="1F4C1BA2" w14:textId="77777777" w:rsidR="00FF5AD3" w:rsidRPr="00B4574C" w:rsidRDefault="00FF5AD3" w:rsidP="00EE738D">
            <w:pPr>
              <w:keepNext/>
              <w:keepLines/>
              <w:ind w:left="1134"/>
              <w:jc w:val="both"/>
              <w:rPr>
                <w:rFonts w:ascii="Calibri" w:hAnsi="Calibri" w:cs="Calibri"/>
                <w:i w:val="0"/>
                <w:sz w:val="12"/>
                <w:szCs w:val="12"/>
              </w:rPr>
            </w:pPr>
          </w:p>
          <w:p w14:paraId="45CCDCD9" w14:textId="77777777" w:rsidR="00CC25A3" w:rsidRPr="00B4574C" w:rsidRDefault="00CC25A3" w:rsidP="00EE738D">
            <w:pPr>
              <w:keepNext/>
              <w:keepLines/>
              <w:jc w:val="both"/>
              <w:rPr>
                <w:rFonts w:ascii="Calibri" w:hAnsi="Calibri" w:cs="Calibri"/>
                <w:i w:val="0"/>
                <w:sz w:val="18"/>
                <w:szCs w:val="18"/>
              </w:rPr>
            </w:pPr>
            <w:r w:rsidRPr="00B4574C">
              <w:rPr>
                <w:rFonts w:ascii="Calibri" w:hAnsi="Calibri" w:cs="Calibri"/>
                <w:i w:val="0"/>
                <w:sz w:val="18"/>
                <w:szCs w:val="18"/>
              </w:rPr>
              <w:t>Gospodarski subjekt lahko dokazila o neobstoju razlogov za izključitev in dokazila o izpolnjevanju pogojev za sodelovanje iz poglavja III razpisne dokumentacije predloži tudi sam. Naročnik si pridržuje pravico do preveritve verodostojnosti predloženih dokazil pri podpisniku le-teh.</w:t>
            </w:r>
          </w:p>
          <w:p w14:paraId="5F413B7F" w14:textId="77777777" w:rsidR="00CC25A3" w:rsidRPr="00B4574C" w:rsidRDefault="00CC25A3" w:rsidP="00EE738D">
            <w:pPr>
              <w:keepNext/>
              <w:keepLines/>
              <w:ind w:left="1134"/>
              <w:jc w:val="both"/>
              <w:rPr>
                <w:rFonts w:ascii="Calibri" w:hAnsi="Calibri" w:cs="Calibri"/>
                <w:i w:val="0"/>
                <w:sz w:val="12"/>
                <w:szCs w:val="12"/>
              </w:rPr>
            </w:pPr>
          </w:p>
          <w:p w14:paraId="64946461" w14:textId="6C138041" w:rsidR="00FF5AD3" w:rsidRPr="00B4574C" w:rsidRDefault="00FF5AD3" w:rsidP="00EE738D">
            <w:pPr>
              <w:jc w:val="both"/>
              <w:rPr>
                <w:rFonts w:ascii="Calibri" w:hAnsi="Calibri" w:cs="Calibri"/>
                <w:i w:val="0"/>
                <w:sz w:val="18"/>
                <w:szCs w:val="18"/>
              </w:rPr>
            </w:pPr>
            <w:r w:rsidRPr="00B4574C">
              <w:rPr>
                <w:rFonts w:ascii="Calibri" w:hAnsi="Calibri" w:cs="Calibri"/>
                <w:i w:val="0"/>
                <w:sz w:val="18"/>
                <w:szCs w:val="18"/>
              </w:rPr>
              <w:t>V primeru, če država, v kateri ima kandidat svoj sedež, ne izdaja kakšnega izmed zahtevanih dokumentov, lahko kandidat predloži zapriseženo lastno izjavo</w:t>
            </w:r>
            <w:r w:rsidR="00135097" w:rsidRPr="00B4574C">
              <w:rPr>
                <w:rFonts w:ascii="Calibri" w:hAnsi="Calibri" w:cs="Calibri"/>
                <w:i w:val="0"/>
                <w:sz w:val="18"/>
                <w:szCs w:val="18"/>
              </w:rPr>
              <w:t>,</w:t>
            </w:r>
            <w:r w:rsidRPr="00B4574C">
              <w:rPr>
                <w:rFonts w:ascii="Calibri" w:hAnsi="Calibri" w:cs="Calibri"/>
                <w:i w:val="0"/>
                <w:sz w:val="18"/>
                <w:szCs w:val="18"/>
              </w:rPr>
              <w:t xml:space="preserve"> s katero potrdi izpolnjevanje postavljenega pogoja ali</w:t>
            </w:r>
            <w:r w:rsidR="001E6269">
              <w:rPr>
                <w:rFonts w:ascii="Calibri" w:hAnsi="Calibri" w:cs="Calibri"/>
                <w:i w:val="0"/>
                <w:sz w:val="18"/>
                <w:szCs w:val="18"/>
              </w:rPr>
              <w:t xml:space="preserve"> obrazec</w:t>
            </w:r>
            <w:r w:rsidRPr="00B4574C">
              <w:rPr>
                <w:rFonts w:ascii="Calibri" w:hAnsi="Calibri" w:cs="Calibri"/>
                <w:i w:val="0"/>
                <w:sz w:val="18"/>
                <w:szCs w:val="18"/>
              </w:rPr>
              <w:t xml:space="preserve"> </w:t>
            </w:r>
            <w:r w:rsidR="001E6269">
              <w:rPr>
                <w:rFonts w:ascii="Calibri" w:hAnsi="Calibri" w:cs="Calibri"/>
                <w:i w:val="0"/>
                <w:sz w:val="18"/>
                <w:szCs w:val="18"/>
              </w:rPr>
              <w:t>»</w:t>
            </w:r>
            <w:r w:rsidRPr="00B4574C">
              <w:rPr>
                <w:rFonts w:ascii="Calibri" w:hAnsi="Calibri" w:cs="Calibri"/>
                <w:i w:val="0"/>
                <w:sz w:val="18"/>
                <w:szCs w:val="18"/>
              </w:rPr>
              <w:t>ESPD</w:t>
            </w:r>
            <w:r w:rsidR="001E6269">
              <w:rPr>
                <w:rFonts w:ascii="Calibri" w:hAnsi="Calibri" w:cs="Calibri"/>
                <w:i w:val="0"/>
                <w:sz w:val="18"/>
                <w:szCs w:val="18"/>
              </w:rPr>
              <w:t>«</w:t>
            </w:r>
            <w:r w:rsidRPr="00B4574C">
              <w:rPr>
                <w:rFonts w:ascii="Calibri" w:hAnsi="Calibri" w:cs="Calibri"/>
                <w:i w:val="0"/>
                <w:sz w:val="18"/>
                <w:szCs w:val="18"/>
              </w:rPr>
              <w:t>.</w:t>
            </w:r>
          </w:p>
          <w:p w14:paraId="2BDBD700" w14:textId="77777777" w:rsidR="00234BAD" w:rsidRPr="00B4574C" w:rsidRDefault="00234BAD" w:rsidP="00EE738D">
            <w:pPr>
              <w:jc w:val="both"/>
              <w:rPr>
                <w:rFonts w:ascii="Calibri" w:hAnsi="Calibri" w:cs="Calibri"/>
                <w:i w:val="0"/>
                <w:sz w:val="12"/>
                <w:szCs w:val="12"/>
              </w:rPr>
            </w:pPr>
          </w:p>
          <w:p w14:paraId="2BD3D4D9" w14:textId="0A75FE80" w:rsidR="00F966D5" w:rsidRPr="00B4574C" w:rsidRDefault="001E6269" w:rsidP="00D441F6">
            <w:pPr>
              <w:jc w:val="both"/>
              <w:rPr>
                <w:rFonts w:ascii="Calibri" w:hAnsi="Calibri" w:cs="Calibri"/>
                <w:i w:val="0"/>
                <w:sz w:val="18"/>
                <w:szCs w:val="18"/>
              </w:rPr>
            </w:pPr>
            <w:r>
              <w:rPr>
                <w:rFonts w:ascii="Calibri" w:hAnsi="Calibri" w:cs="Calibri"/>
                <w:i w:val="0"/>
                <w:sz w:val="18"/>
                <w:szCs w:val="18"/>
              </w:rPr>
              <w:t>Obrazec »</w:t>
            </w:r>
            <w:r w:rsidR="00234BAD" w:rsidRPr="00B4574C">
              <w:rPr>
                <w:rFonts w:ascii="Calibri" w:hAnsi="Calibri" w:cs="Calibri"/>
                <w:i w:val="0"/>
                <w:sz w:val="18"/>
                <w:szCs w:val="18"/>
              </w:rPr>
              <w:t>ESPD</w:t>
            </w:r>
            <w:r>
              <w:rPr>
                <w:rFonts w:ascii="Calibri" w:hAnsi="Calibri" w:cs="Calibri"/>
                <w:i w:val="0"/>
                <w:sz w:val="18"/>
                <w:szCs w:val="18"/>
              </w:rPr>
              <w:t>«</w:t>
            </w:r>
            <w:r w:rsidR="00234BAD" w:rsidRPr="00B4574C">
              <w:rPr>
                <w:rFonts w:ascii="Calibri" w:hAnsi="Calibri" w:cs="Calibri"/>
                <w:i w:val="0"/>
                <w:sz w:val="18"/>
                <w:szCs w:val="18"/>
              </w:rPr>
              <w:t xml:space="preserve"> predloži prijavitelj, v primeru skupne prijave vsi partnerji, subjekti, katerih zmogljivosti namerava uporabiti prijavitelj in podizvajalci.</w:t>
            </w:r>
          </w:p>
          <w:p w14:paraId="012E7FD7" w14:textId="6FEB1865" w:rsidR="00C419B4" w:rsidRPr="00B4574C" w:rsidRDefault="00C419B4" w:rsidP="00D441F6">
            <w:pPr>
              <w:jc w:val="both"/>
              <w:rPr>
                <w:rFonts w:ascii="Calibri" w:hAnsi="Calibri" w:cs="Calibri"/>
                <w:i w:val="0"/>
                <w:sz w:val="12"/>
                <w:szCs w:val="12"/>
              </w:rPr>
            </w:pPr>
          </w:p>
          <w:p w14:paraId="2913CADD" w14:textId="5D1CB1F3" w:rsidR="00C419B4" w:rsidRPr="00B4574C" w:rsidRDefault="00C419B4" w:rsidP="00D441F6">
            <w:pPr>
              <w:jc w:val="both"/>
              <w:rPr>
                <w:rFonts w:ascii="Calibri" w:hAnsi="Calibri" w:cs="Calibri"/>
                <w:i w:val="0"/>
                <w:sz w:val="18"/>
                <w:szCs w:val="18"/>
              </w:rPr>
            </w:pPr>
            <w:r w:rsidRPr="00B4574C">
              <w:rPr>
                <w:rFonts w:ascii="Calibri" w:hAnsi="Calibri" w:cs="Calibri"/>
                <w:i w:val="0"/>
                <w:sz w:val="18"/>
                <w:szCs w:val="18"/>
              </w:rPr>
              <w:t xml:space="preserve">S predložitvijo obrazca </w:t>
            </w:r>
            <w:r w:rsidR="001E6269">
              <w:rPr>
                <w:rFonts w:ascii="Calibri" w:hAnsi="Calibri" w:cs="Calibri"/>
                <w:i w:val="0"/>
                <w:sz w:val="18"/>
                <w:szCs w:val="18"/>
              </w:rPr>
              <w:t>»</w:t>
            </w:r>
            <w:r w:rsidRPr="00B4574C">
              <w:rPr>
                <w:rFonts w:ascii="Calibri" w:hAnsi="Calibri" w:cs="Calibri"/>
                <w:i w:val="0"/>
                <w:sz w:val="18"/>
                <w:szCs w:val="18"/>
              </w:rPr>
              <w:t>ESPD</w:t>
            </w:r>
            <w:r w:rsidR="001E6269">
              <w:rPr>
                <w:rFonts w:ascii="Calibri" w:hAnsi="Calibri" w:cs="Calibri"/>
                <w:i w:val="0"/>
                <w:sz w:val="18"/>
                <w:szCs w:val="18"/>
              </w:rPr>
              <w:t>«</w:t>
            </w:r>
            <w:r w:rsidRPr="00B4574C">
              <w:rPr>
                <w:rFonts w:ascii="Calibri" w:hAnsi="Calibri" w:cs="Calibri"/>
                <w:i w:val="0"/>
                <w:sz w:val="18"/>
                <w:szCs w:val="18"/>
              </w:rPr>
              <w:t xml:space="preserve"> naročnik potrjuje, da </w:t>
            </w:r>
            <w:r w:rsidR="00C12B74">
              <w:rPr>
                <w:rFonts w:ascii="Calibri" w:hAnsi="Calibri" w:cs="Calibri"/>
                <w:i w:val="0"/>
                <w:sz w:val="18"/>
                <w:szCs w:val="18"/>
              </w:rPr>
              <w:t>izpolnjuje vse zahteve in pogoje naročnika in sprejema vsebino</w:t>
            </w:r>
            <w:r w:rsidR="00634FB0">
              <w:rPr>
                <w:rFonts w:ascii="Calibri" w:hAnsi="Calibri" w:cs="Calibri"/>
                <w:i w:val="0"/>
                <w:sz w:val="18"/>
                <w:szCs w:val="18"/>
              </w:rPr>
              <w:t xml:space="preserve"> vzorca okvirnega sporazuma in</w:t>
            </w:r>
            <w:r w:rsidR="00C12B74">
              <w:rPr>
                <w:rFonts w:ascii="Calibri" w:hAnsi="Calibri" w:cs="Calibri"/>
                <w:i w:val="0"/>
                <w:sz w:val="18"/>
                <w:szCs w:val="18"/>
              </w:rPr>
              <w:t xml:space="preserve"> vzorca pogodbe, vsebino tehnične dokumentacije in </w:t>
            </w:r>
            <w:r w:rsidRPr="00B4574C">
              <w:rPr>
                <w:rFonts w:ascii="Calibri" w:hAnsi="Calibri" w:cs="Calibri"/>
                <w:i w:val="0"/>
                <w:sz w:val="18"/>
                <w:szCs w:val="18"/>
              </w:rPr>
              <w:t>se strinja s celotno razpisno dokumentacijo.</w:t>
            </w:r>
          </w:p>
          <w:p w14:paraId="789944FF" w14:textId="77777777" w:rsidR="00F966D5" w:rsidRPr="00B4574C" w:rsidRDefault="00F966D5" w:rsidP="00D441F6">
            <w:pPr>
              <w:jc w:val="both"/>
              <w:rPr>
                <w:rFonts w:ascii="Calibri" w:hAnsi="Calibri" w:cs="Calibri"/>
                <w:i w:val="0"/>
                <w:sz w:val="12"/>
                <w:szCs w:val="12"/>
              </w:rPr>
            </w:pPr>
          </w:p>
          <w:p w14:paraId="2AF8E55F" w14:textId="77777777" w:rsidR="00D441F6" w:rsidRPr="00B4574C" w:rsidRDefault="00D441F6" w:rsidP="00D441F6">
            <w:pPr>
              <w:jc w:val="both"/>
              <w:rPr>
                <w:rFonts w:ascii="Calibri" w:hAnsi="Calibri" w:cs="Calibri"/>
                <w:i w:val="0"/>
                <w:sz w:val="18"/>
                <w:szCs w:val="18"/>
              </w:rPr>
            </w:pPr>
            <w:r w:rsidRPr="00B4574C">
              <w:rPr>
                <w:rFonts w:ascii="Calibri" w:hAnsi="Calibri" w:cs="Calibri"/>
                <w:i w:val="0"/>
                <w:sz w:val="18"/>
                <w:szCs w:val="18"/>
              </w:rPr>
              <w:t xml:space="preserve">Gospodarski subjekt naročnikov obrazec ESPD (datoteka XML) </w:t>
            </w:r>
            <w:r w:rsidRPr="00B4574C">
              <w:rPr>
                <w:rFonts w:ascii="Calibri" w:hAnsi="Calibri" w:cs="Calibri"/>
                <w:i w:val="0"/>
                <w:sz w:val="18"/>
                <w:szCs w:val="18"/>
              </w:rPr>
              <w:lastRenderedPageBreak/>
              <w:t xml:space="preserve">uvozi na spletni strani </w:t>
            </w:r>
            <w:r w:rsidRPr="00B4574C">
              <w:rPr>
                <w:rFonts w:ascii="Calibri" w:hAnsi="Calibri" w:cs="Calibri"/>
                <w:sz w:val="18"/>
                <w:szCs w:val="18"/>
              </w:rPr>
              <w:t xml:space="preserve">Portala javnih naročil/ESPD: </w:t>
            </w:r>
            <w:hyperlink r:id="rId14" w:history="1">
              <w:r w:rsidRPr="00B4574C">
                <w:rPr>
                  <w:rStyle w:val="Hiperpovezava"/>
                  <w:rFonts w:ascii="Calibri" w:hAnsi="Calibri" w:cs="Calibri"/>
                  <w:sz w:val="18"/>
                  <w:szCs w:val="18"/>
                </w:rPr>
                <w:t>http://www.enarocanje.si/_ESPD/</w:t>
              </w:r>
            </w:hyperlink>
            <w:r w:rsidRPr="00B4574C">
              <w:rPr>
                <w:rFonts w:ascii="Calibri" w:hAnsi="Calibri" w:cs="Calibri"/>
                <w:i w:val="0"/>
                <w:sz w:val="18"/>
                <w:szCs w:val="18"/>
              </w:rPr>
              <w:t xml:space="preserve"> in v njega neposredno vnese zahtevane podatke.</w:t>
            </w:r>
          </w:p>
          <w:p w14:paraId="2984355F" w14:textId="77777777" w:rsidR="00D441F6" w:rsidRPr="00B4574C" w:rsidRDefault="00D441F6" w:rsidP="00D441F6">
            <w:pPr>
              <w:jc w:val="both"/>
              <w:rPr>
                <w:rFonts w:ascii="Calibri" w:hAnsi="Calibri" w:cs="Calibri"/>
                <w:i w:val="0"/>
                <w:sz w:val="12"/>
                <w:szCs w:val="12"/>
              </w:rPr>
            </w:pPr>
          </w:p>
          <w:p w14:paraId="50003868" w14:textId="763E5976" w:rsidR="00D441F6" w:rsidRPr="00B4574C" w:rsidRDefault="001626D4" w:rsidP="00D441F6">
            <w:pPr>
              <w:jc w:val="both"/>
              <w:rPr>
                <w:rFonts w:ascii="Calibri" w:hAnsi="Calibri" w:cs="Calibri"/>
                <w:i w:val="0"/>
                <w:sz w:val="18"/>
                <w:szCs w:val="18"/>
              </w:rPr>
            </w:pPr>
            <w:bookmarkStart w:id="3" w:name="_Toc466382905"/>
            <w:bookmarkStart w:id="4" w:name="_Toc466382906"/>
            <w:bookmarkEnd w:id="3"/>
            <w:bookmarkEnd w:id="4"/>
            <w:r w:rsidRPr="00B4574C">
              <w:rPr>
                <w:rFonts w:ascii="Calibri" w:hAnsi="Calibri" w:cs="Calibri"/>
                <w:i w:val="0"/>
                <w:sz w:val="18"/>
                <w:szCs w:val="18"/>
              </w:rPr>
              <w:t>Prijavitelj</w:t>
            </w:r>
            <w:r w:rsidR="00D441F6" w:rsidRPr="00B4574C">
              <w:rPr>
                <w:rFonts w:ascii="Calibri" w:hAnsi="Calibri" w:cs="Calibri"/>
                <w:i w:val="0"/>
                <w:sz w:val="18"/>
                <w:szCs w:val="18"/>
              </w:rPr>
              <w:t xml:space="preserve">, ki v sistemu e-JN oddaja </w:t>
            </w:r>
            <w:r w:rsidR="00F966D5" w:rsidRPr="00B4574C">
              <w:rPr>
                <w:rFonts w:ascii="Calibri" w:hAnsi="Calibri" w:cs="Calibri"/>
                <w:i w:val="0"/>
                <w:sz w:val="18"/>
                <w:szCs w:val="18"/>
              </w:rPr>
              <w:t>prijavo</w:t>
            </w:r>
            <w:r w:rsidR="00D441F6" w:rsidRPr="00B4574C">
              <w:rPr>
                <w:rFonts w:ascii="Calibri" w:hAnsi="Calibri" w:cs="Calibri"/>
                <w:i w:val="0"/>
                <w:sz w:val="18"/>
                <w:szCs w:val="18"/>
              </w:rPr>
              <w:t>, naloži svoj ESPD v razdelek »</w:t>
            </w:r>
            <w:r w:rsidR="00D441F6" w:rsidRPr="00B4574C">
              <w:rPr>
                <w:rFonts w:ascii="Calibri" w:hAnsi="Calibri" w:cs="Calibri"/>
                <w:sz w:val="18"/>
                <w:szCs w:val="18"/>
              </w:rPr>
              <w:t>ESPD – ponudnik</w:t>
            </w:r>
            <w:r w:rsidR="00D441F6" w:rsidRPr="00B4574C">
              <w:rPr>
                <w:rFonts w:ascii="Calibri" w:hAnsi="Calibri" w:cs="Calibri"/>
                <w:i w:val="0"/>
                <w:sz w:val="18"/>
                <w:szCs w:val="18"/>
              </w:rPr>
              <w:t>«, ESPD ostalih sodelujočih pa naloži v razdelek »</w:t>
            </w:r>
            <w:r w:rsidR="00D441F6" w:rsidRPr="00B4574C">
              <w:rPr>
                <w:rFonts w:ascii="Calibri" w:hAnsi="Calibri" w:cs="Calibri"/>
                <w:sz w:val="18"/>
                <w:szCs w:val="18"/>
              </w:rPr>
              <w:t>ESPD – ostali sodelujoči</w:t>
            </w:r>
            <w:r w:rsidR="00D441F6" w:rsidRPr="00B4574C">
              <w:rPr>
                <w:rFonts w:ascii="Calibri" w:hAnsi="Calibri" w:cs="Calibri"/>
                <w:i w:val="0"/>
                <w:sz w:val="18"/>
                <w:szCs w:val="18"/>
              </w:rPr>
              <w:t xml:space="preserve">«. </w:t>
            </w:r>
            <w:r w:rsidRPr="00B4574C">
              <w:rPr>
                <w:rFonts w:ascii="Calibri" w:hAnsi="Calibri" w:cs="Calibri"/>
                <w:i w:val="0"/>
                <w:sz w:val="18"/>
                <w:szCs w:val="18"/>
              </w:rPr>
              <w:t>Prijavitelj</w:t>
            </w:r>
            <w:r w:rsidR="00D441F6" w:rsidRPr="00B4574C">
              <w:rPr>
                <w:rFonts w:ascii="Calibri" w:hAnsi="Calibri" w:cs="Calibri"/>
                <w:i w:val="0"/>
                <w:sz w:val="18"/>
                <w:szCs w:val="18"/>
              </w:rPr>
              <w:t xml:space="preserve">, ki v sistemu e-JN oddaja </w:t>
            </w:r>
            <w:r w:rsidR="00F966D5" w:rsidRPr="00B4574C">
              <w:rPr>
                <w:rFonts w:ascii="Calibri" w:hAnsi="Calibri" w:cs="Calibri"/>
                <w:i w:val="0"/>
                <w:sz w:val="18"/>
                <w:szCs w:val="18"/>
              </w:rPr>
              <w:t>prijavo</w:t>
            </w:r>
            <w:r w:rsidR="00D441F6" w:rsidRPr="00B4574C">
              <w:rPr>
                <w:rFonts w:ascii="Calibri" w:hAnsi="Calibri" w:cs="Calibri"/>
                <w:i w:val="0"/>
                <w:sz w:val="18"/>
                <w:szCs w:val="18"/>
              </w:rPr>
              <w:t>, lahko naloži podpisan</w:t>
            </w:r>
            <w:r w:rsidR="001E6269">
              <w:rPr>
                <w:rFonts w:ascii="Calibri" w:hAnsi="Calibri" w:cs="Calibri"/>
                <w:i w:val="0"/>
                <w:sz w:val="18"/>
                <w:szCs w:val="18"/>
              </w:rPr>
              <w:t xml:space="preserve"> obrazec »</w:t>
            </w:r>
            <w:r w:rsidR="00D441F6" w:rsidRPr="00B4574C">
              <w:rPr>
                <w:rFonts w:ascii="Calibri" w:hAnsi="Calibri" w:cs="Calibri"/>
                <w:i w:val="0"/>
                <w:sz w:val="18"/>
                <w:szCs w:val="18"/>
              </w:rPr>
              <w:t>ESPD</w:t>
            </w:r>
            <w:r w:rsidR="001E6269">
              <w:rPr>
                <w:rFonts w:ascii="Calibri" w:hAnsi="Calibri" w:cs="Calibri"/>
                <w:i w:val="0"/>
                <w:sz w:val="18"/>
                <w:szCs w:val="18"/>
              </w:rPr>
              <w:t>«</w:t>
            </w:r>
            <w:r w:rsidR="00D441F6" w:rsidRPr="00B4574C">
              <w:rPr>
                <w:rFonts w:ascii="Calibri" w:hAnsi="Calibri" w:cs="Calibri"/>
                <w:i w:val="0"/>
                <w:sz w:val="18"/>
                <w:szCs w:val="18"/>
              </w:rPr>
              <w:t xml:space="preserve"> v .</w:t>
            </w:r>
            <w:proofErr w:type="spellStart"/>
            <w:r w:rsidR="00D441F6" w:rsidRPr="00B4574C">
              <w:rPr>
                <w:rFonts w:ascii="Calibri" w:hAnsi="Calibri" w:cs="Calibri"/>
                <w:i w:val="0"/>
                <w:sz w:val="18"/>
                <w:szCs w:val="18"/>
              </w:rPr>
              <w:t>pdf</w:t>
            </w:r>
            <w:proofErr w:type="spellEnd"/>
            <w:r w:rsidR="00D441F6" w:rsidRPr="00B4574C">
              <w:rPr>
                <w:rFonts w:ascii="Calibri" w:hAnsi="Calibri" w:cs="Calibri"/>
                <w:i w:val="0"/>
                <w:sz w:val="18"/>
                <w:szCs w:val="18"/>
              </w:rPr>
              <w:t xml:space="preserve"> obliki ali pa ga le naloži in bo podpisan hkrati s podpisom </w:t>
            </w:r>
            <w:r w:rsidR="00F966D5" w:rsidRPr="00B4574C">
              <w:rPr>
                <w:rFonts w:ascii="Calibri" w:hAnsi="Calibri" w:cs="Calibri"/>
                <w:i w:val="0"/>
                <w:sz w:val="18"/>
                <w:szCs w:val="18"/>
              </w:rPr>
              <w:t>prijave</w:t>
            </w:r>
            <w:r w:rsidR="00D441F6" w:rsidRPr="00B4574C">
              <w:rPr>
                <w:rFonts w:ascii="Calibri" w:hAnsi="Calibri" w:cs="Calibri"/>
                <w:i w:val="0"/>
                <w:sz w:val="18"/>
                <w:szCs w:val="18"/>
              </w:rPr>
              <w:t xml:space="preserve">. Tudi če </w:t>
            </w:r>
            <w:r w:rsidRPr="00B4574C">
              <w:rPr>
                <w:rFonts w:ascii="Calibri" w:hAnsi="Calibri" w:cs="Calibri"/>
                <w:i w:val="0"/>
                <w:sz w:val="18"/>
                <w:szCs w:val="18"/>
              </w:rPr>
              <w:t>prijavitelj</w:t>
            </w:r>
            <w:r w:rsidR="00D441F6" w:rsidRPr="00B4574C">
              <w:rPr>
                <w:rFonts w:ascii="Calibri" w:hAnsi="Calibri" w:cs="Calibri"/>
                <w:i w:val="0"/>
                <w:sz w:val="18"/>
                <w:szCs w:val="18"/>
              </w:rPr>
              <w:t xml:space="preserve"> naloži podpisan </w:t>
            </w:r>
            <w:r w:rsidR="001E6269">
              <w:rPr>
                <w:rFonts w:ascii="Calibri" w:hAnsi="Calibri" w:cs="Calibri"/>
                <w:i w:val="0"/>
                <w:sz w:val="18"/>
                <w:szCs w:val="18"/>
              </w:rPr>
              <w:t>obrazec »</w:t>
            </w:r>
            <w:r w:rsidR="00D441F6" w:rsidRPr="00B4574C">
              <w:rPr>
                <w:rFonts w:ascii="Calibri" w:hAnsi="Calibri" w:cs="Calibri"/>
                <w:i w:val="0"/>
                <w:sz w:val="18"/>
                <w:szCs w:val="18"/>
              </w:rPr>
              <w:t>ESPD</w:t>
            </w:r>
            <w:r w:rsidR="001E6269">
              <w:rPr>
                <w:rFonts w:ascii="Calibri" w:hAnsi="Calibri" w:cs="Calibri"/>
                <w:i w:val="0"/>
                <w:sz w:val="18"/>
                <w:szCs w:val="18"/>
              </w:rPr>
              <w:t>«</w:t>
            </w:r>
            <w:r w:rsidR="00D441F6" w:rsidRPr="00B4574C">
              <w:rPr>
                <w:rFonts w:ascii="Calibri" w:hAnsi="Calibri" w:cs="Calibri"/>
                <w:i w:val="0"/>
                <w:sz w:val="18"/>
                <w:szCs w:val="18"/>
              </w:rPr>
              <w:t xml:space="preserve"> v .</w:t>
            </w:r>
            <w:proofErr w:type="spellStart"/>
            <w:r w:rsidR="00D441F6" w:rsidRPr="00B4574C">
              <w:rPr>
                <w:rFonts w:ascii="Calibri" w:hAnsi="Calibri" w:cs="Calibri"/>
                <w:i w:val="0"/>
                <w:sz w:val="18"/>
                <w:szCs w:val="18"/>
              </w:rPr>
              <w:t>pdf</w:t>
            </w:r>
            <w:proofErr w:type="spellEnd"/>
            <w:r w:rsidR="00D441F6" w:rsidRPr="00B4574C">
              <w:rPr>
                <w:rFonts w:ascii="Calibri" w:hAnsi="Calibri" w:cs="Calibri"/>
                <w:i w:val="0"/>
                <w:sz w:val="18"/>
                <w:szCs w:val="18"/>
              </w:rPr>
              <w:t xml:space="preserve"> obliki, bo ta hkrati s podpisom </w:t>
            </w:r>
            <w:r w:rsidR="00F966D5" w:rsidRPr="00B4574C">
              <w:rPr>
                <w:rFonts w:ascii="Calibri" w:hAnsi="Calibri" w:cs="Calibri"/>
                <w:i w:val="0"/>
                <w:sz w:val="18"/>
                <w:szCs w:val="18"/>
              </w:rPr>
              <w:t>prijave</w:t>
            </w:r>
            <w:r w:rsidR="00D441F6" w:rsidRPr="00B4574C">
              <w:rPr>
                <w:rFonts w:ascii="Calibri" w:hAnsi="Calibri" w:cs="Calibri"/>
                <w:i w:val="0"/>
                <w:sz w:val="18"/>
                <w:szCs w:val="18"/>
              </w:rPr>
              <w:t xml:space="preserve"> podpisan še enkrat. </w:t>
            </w:r>
          </w:p>
          <w:p w14:paraId="3380BEC8" w14:textId="77777777" w:rsidR="00D441F6" w:rsidRPr="00B4574C" w:rsidRDefault="00D441F6" w:rsidP="00D441F6">
            <w:pPr>
              <w:jc w:val="both"/>
              <w:rPr>
                <w:rFonts w:ascii="Calibri" w:hAnsi="Calibri" w:cs="Calibri"/>
                <w:i w:val="0"/>
                <w:sz w:val="12"/>
                <w:szCs w:val="12"/>
              </w:rPr>
            </w:pPr>
          </w:p>
          <w:p w14:paraId="6D23BFB1" w14:textId="6867EA6E" w:rsidR="00D441F6" w:rsidRPr="00B4574C" w:rsidRDefault="00D441F6" w:rsidP="00F966D5">
            <w:pPr>
              <w:jc w:val="both"/>
              <w:rPr>
                <w:rFonts w:ascii="Calibri" w:hAnsi="Calibri" w:cs="Calibri"/>
                <w:i w:val="0"/>
                <w:sz w:val="18"/>
                <w:szCs w:val="18"/>
              </w:rPr>
            </w:pPr>
            <w:r w:rsidRPr="00B4574C">
              <w:rPr>
                <w:rFonts w:ascii="Calibri" w:hAnsi="Calibri" w:cs="Calibri"/>
                <w:i w:val="0"/>
                <w:sz w:val="18"/>
                <w:szCs w:val="18"/>
              </w:rPr>
              <w:t xml:space="preserve">Za ostale sodelujoče </w:t>
            </w:r>
            <w:r w:rsidR="001626D4" w:rsidRPr="00B4574C">
              <w:rPr>
                <w:rFonts w:ascii="Calibri" w:hAnsi="Calibri" w:cs="Calibri"/>
                <w:i w:val="0"/>
                <w:sz w:val="18"/>
                <w:szCs w:val="18"/>
              </w:rPr>
              <w:t>prijavitelj</w:t>
            </w:r>
            <w:r w:rsidRPr="00B4574C">
              <w:rPr>
                <w:rFonts w:ascii="Calibri" w:hAnsi="Calibri" w:cs="Calibri"/>
                <w:i w:val="0"/>
                <w:sz w:val="18"/>
                <w:szCs w:val="18"/>
              </w:rPr>
              <w:t xml:space="preserve"> v razdelek »</w:t>
            </w:r>
            <w:r w:rsidRPr="00B4574C">
              <w:rPr>
                <w:rFonts w:ascii="Calibri" w:hAnsi="Calibri" w:cs="Calibri"/>
                <w:sz w:val="18"/>
                <w:szCs w:val="18"/>
              </w:rPr>
              <w:t>ESPD – ostali sodelujoči</w:t>
            </w:r>
            <w:r w:rsidRPr="00B4574C">
              <w:rPr>
                <w:rFonts w:ascii="Calibri" w:hAnsi="Calibri" w:cs="Calibri"/>
                <w:i w:val="0"/>
                <w:sz w:val="18"/>
                <w:szCs w:val="18"/>
              </w:rPr>
              <w:t xml:space="preserve">« priloži podpisane </w:t>
            </w:r>
            <w:r w:rsidR="001E6269">
              <w:rPr>
                <w:rFonts w:ascii="Calibri" w:hAnsi="Calibri" w:cs="Calibri"/>
                <w:i w:val="0"/>
                <w:sz w:val="18"/>
                <w:szCs w:val="18"/>
              </w:rPr>
              <w:t>obrazce »</w:t>
            </w:r>
            <w:r w:rsidRPr="00B4574C">
              <w:rPr>
                <w:rFonts w:ascii="Calibri" w:hAnsi="Calibri" w:cs="Calibri"/>
                <w:i w:val="0"/>
                <w:sz w:val="18"/>
                <w:szCs w:val="18"/>
              </w:rPr>
              <w:t>ESPD</w:t>
            </w:r>
            <w:r w:rsidR="001E6269">
              <w:rPr>
                <w:rFonts w:ascii="Calibri" w:hAnsi="Calibri" w:cs="Calibri"/>
                <w:i w:val="0"/>
                <w:sz w:val="18"/>
                <w:szCs w:val="18"/>
              </w:rPr>
              <w:t>«</w:t>
            </w:r>
            <w:r w:rsidRPr="00B4574C">
              <w:rPr>
                <w:rFonts w:ascii="Calibri" w:hAnsi="Calibri" w:cs="Calibri"/>
                <w:i w:val="0"/>
                <w:sz w:val="18"/>
                <w:szCs w:val="18"/>
              </w:rPr>
              <w:t xml:space="preserve"> v </w:t>
            </w:r>
            <w:r w:rsidR="00135097" w:rsidRPr="00B4574C">
              <w:rPr>
                <w:rFonts w:ascii="Calibri" w:hAnsi="Calibri" w:cs="Calibri"/>
                <w:i w:val="0"/>
                <w:sz w:val="18"/>
                <w:szCs w:val="18"/>
              </w:rPr>
              <w:t>.</w:t>
            </w:r>
            <w:proofErr w:type="spellStart"/>
            <w:r w:rsidRPr="00B4574C">
              <w:rPr>
                <w:rFonts w:ascii="Calibri" w:hAnsi="Calibri" w:cs="Calibri"/>
                <w:i w:val="0"/>
                <w:sz w:val="18"/>
                <w:szCs w:val="18"/>
              </w:rPr>
              <w:t>pdf</w:t>
            </w:r>
            <w:proofErr w:type="spellEnd"/>
            <w:r w:rsidRPr="00B4574C">
              <w:rPr>
                <w:rFonts w:ascii="Calibri" w:hAnsi="Calibri" w:cs="Calibri"/>
                <w:i w:val="0"/>
                <w:sz w:val="18"/>
                <w:szCs w:val="18"/>
              </w:rPr>
              <w:t xml:space="preserve"> obliki ali v elektronski obliki podpisan </w:t>
            </w:r>
            <w:r w:rsidR="00135097" w:rsidRPr="00B4574C">
              <w:rPr>
                <w:rFonts w:ascii="Calibri" w:hAnsi="Calibri" w:cs="Calibri"/>
                <w:i w:val="0"/>
                <w:sz w:val="18"/>
                <w:szCs w:val="18"/>
              </w:rPr>
              <w:t>.</w:t>
            </w:r>
            <w:proofErr w:type="spellStart"/>
            <w:r w:rsidRPr="00B4574C">
              <w:rPr>
                <w:rFonts w:ascii="Calibri" w:hAnsi="Calibri" w:cs="Calibri"/>
                <w:i w:val="0"/>
                <w:sz w:val="18"/>
                <w:szCs w:val="18"/>
              </w:rPr>
              <w:t>xml</w:t>
            </w:r>
            <w:proofErr w:type="spellEnd"/>
            <w:r w:rsidRPr="00B4574C">
              <w:rPr>
                <w:rFonts w:ascii="Calibri" w:hAnsi="Calibri" w:cs="Calibri"/>
                <w:i w:val="0"/>
                <w:sz w:val="18"/>
                <w:szCs w:val="18"/>
              </w:rPr>
              <w:t>.</w:t>
            </w:r>
          </w:p>
        </w:tc>
      </w:tr>
      <w:tr w:rsidR="006F7A87" w:rsidRPr="00B4574C" w14:paraId="57E22D7E" w14:textId="77777777" w:rsidTr="00BE74E8">
        <w:tc>
          <w:tcPr>
            <w:tcW w:w="1472" w:type="dxa"/>
            <w:shd w:val="clear" w:color="auto" w:fill="auto"/>
            <w:vAlign w:val="center"/>
          </w:tcPr>
          <w:p w14:paraId="6C9CDDAA" w14:textId="5361BEE3" w:rsidR="006F7A87" w:rsidRPr="00B4574C" w:rsidRDefault="006F7A87" w:rsidP="00D20A28">
            <w:pPr>
              <w:pStyle w:val="Glava"/>
              <w:tabs>
                <w:tab w:val="clear" w:pos="4536"/>
                <w:tab w:val="clear" w:pos="9072"/>
              </w:tabs>
              <w:rPr>
                <w:rFonts w:ascii="Calibri" w:hAnsi="Calibri" w:cs="Calibri"/>
                <w:b/>
                <w:i w:val="0"/>
                <w:sz w:val="18"/>
                <w:szCs w:val="18"/>
              </w:rPr>
            </w:pPr>
            <w:r w:rsidRPr="00B4574C">
              <w:rPr>
                <w:rFonts w:ascii="Calibri" w:hAnsi="Calibri" w:cs="Calibri"/>
                <w:b/>
                <w:i w:val="0"/>
                <w:sz w:val="18"/>
                <w:szCs w:val="18"/>
              </w:rPr>
              <w:lastRenderedPageBreak/>
              <w:t xml:space="preserve">PRILOGA </w:t>
            </w:r>
            <w:r w:rsidR="00141FA2">
              <w:rPr>
                <w:rFonts w:ascii="Calibri" w:hAnsi="Calibri" w:cs="Calibri"/>
                <w:b/>
                <w:i w:val="0"/>
                <w:sz w:val="18"/>
                <w:szCs w:val="18"/>
              </w:rPr>
              <w:t>3</w:t>
            </w:r>
          </w:p>
        </w:tc>
        <w:tc>
          <w:tcPr>
            <w:tcW w:w="2693" w:type="dxa"/>
            <w:shd w:val="clear" w:color="auto" w:fill="auto"/>
            <w:vAlign w:val="center"/>
          </w:tcPr>
          <w:p w14:paraId="58F0BC4A" w14:textId="29940D01" w:rsidR="006F7A87" w:rsidRPr="00B4574C" w:rsidRDefault="00D12EB8" w:rsidP="00C84AB9">
            <w:pPr>
              <w:pStyle w:val="Glava"/>
              <w:tabs>
                <w:tab w:val="clear" w:pos="4536"/>
                <w:tab w:val="clear" w:pos="9072"/>
              </w:tabs>
              <w:rPr>
                <w:rFonts w:ascii="Calibri" w:hAnsi="Calibri" w:cs="Calibri"/>
                <w:b/>
                <w:i w:val="0"/>
                <w:sz w:val="18"/>
                <w:szCs w:val="18"/>
              </w:rPr>
            </w:pPr>
            <w:r>
              <w:rPr>
                <w:rFonts w:ascii="Calibri" w:hAnsi="Calibri" w:cs="Calibri"/>
                <w:b/>
                <w:i w:val="0"/>
                <w:sz w:val="18"/>
                <w:szCs w:val="18"/>
              </w:rPr>
              <w:t>obrazec »</w:t>
            </w:r>
            <w:r w:rsidR="006F7A87" w:rsidRPr="00B4574C">
              <w:rPr>
                <w:rFonts w:ascii="Calibri" w:hAnsi="Calibri" w:cs="Calibri"/>
                <w:b/>
                <w:i w:val="0"/>
                <w:sz w:val="18"/>
                <w:szCs w:val="18"/>
              </w:rPr>
              <w:t>Kadrovska zmogljivost</w:t>
            </w:r>
            <w:r>
              <w:rPr>
                <w:rFonts w:ascii="Calibri" w:hAnsi="Calibri" w:cs="Calibri"/>
                <w:b/>
                <w:i w:val="0"/>
                <w:sz w:val="18"/>
                <w:szCs w:val="18"/>
              </w:rPr>
              <w:t>«</w:t>
            </w:r>
            <w:r w:rsidR="00E549FA">
              <w:rPr>
                <w:rFonts w:ascii="Calibri" w:hAnsi="Calibri" w:cs="Calibri"/>
                <w:b/>
                <w:i w:val="0"/>
                <w:sz w:val="18"/>
                <w:szCs w:val="18"/>
              </w:rPr>
              <w:t xml:space="preserve"> za sklop 1 in 2</w:t>
            </w:r>
          </w:p>
        </w:tc>
        <w:tc>
          <w:tcPr>
            <w:tcW w:w="4990" w:type="dxa"/>
            <w:shd w:val="clear" w:color="auto" w:fill="auto"/>
            <w:vAlign w:val="center"/>
          </w:tcPr>
          <w:p w14:paraId="267454B3" w14:textId="70640A38" w:rsidR="006F7A87" w:rsidRPr="00B4574C" w:rsidRDefault="006F7A87" w:rsidP="00873E0A">
            <w:pPr>
              <w:rPr>
                <w:rFonts w:ascii="Calibri" w:hAnsi="Calibri" w:cs="Calibri"/>
                <w:i w:val="0"/>
                <w:sz w:val="18"/>
                <w:szCs w:val="18"/>
              </w:rPr>
            </w:pPr>
            <w:r w:rsidRPr="00B4574C">
              <w:rPr>
                <w:rFonts w:ascii="Calibri" w:hAnsi="Calibri" w:cs="Calibri"/>
                <w:i w:val="0"/>
                <w:sz w:val="18"/>
                <w:szCs w:val="18"/>
              </w:rPr>
              <w:t>Prijavitelj izpolnjen obrazec naloži v sistem e-JN, pod predmetno objavo, v razdelek »Drug</w:t>
            </w:r>
            <w:r w:rsidR="000807CB">
              <w:rPr>
                <w:rFonts w:ascii="Calibri" w:hAnsi="Calibri" w:cs="Calibri"/>
                <w:i w:val="0"/>
                <w:sz w:val="18"/>
                <w:szCs w:val="18"/>
              </w:rPr>
              <w:t>i</w:t>
            </w:r>
            <w:r w:rsidRPr="00B4574C">
              <w:rPr>
                <w:rFonts w:ascii="Calibri" w:hAnsi="Calibri" w:cs="Calibri"/>
                <w:i w:val="0"/>
                <w:sz w:val="18"/>
                <w:szCs w:val="18"/>
              </w:rPr>
              <w:t xml:space="preserve"> </w:t>
            </w:r>
            <w:r w:rsidR="000807CB">
              <w:rPr>
                <w:rFonts w:ascii="Calibri" w:hAnsi="Calibri" w:cs="Calibri"/>
                <w:i w:val="0"/>
                <w:sz w:val="18"/>
                <w:szCs w:val="18"/>
              </w:rPr>
              <w:t>dokumenti</w:t>
            </w:r>
            <w:r w:rsidRPr="00B4574C">
              <w:rPr>
                <w:rFonts w:ascii="Calibri" w:hAnsi="Calibri" w:cs="Calibri"/>
                <w:i w:val="0"/>
                <w:sz w:val="18"/>
                <w:szCs w:val="18"/>
              </w:rPr>
              <w:t>«.</w:t>
            </w:r>
          </w:p>
        </w:tc>
      </w:tr>
      <w:tr w:rsidR="00B417A8" w:rsidRPr="00B4574C" w14:paraId="309077BD" w14:textId="77777777" w:rsidTr="00BE74E8">
        <w:tc>
          <w:tcPr>
            <w:tcW w:w="1472" w:type="dxa"/>
            <w:shd w:val="clear" w:color="auto" w:fill="auto"/>
            <w:vAlign w:val="center"/>
          </w:tcPr>
          <w:p w14:paraId="1AF82C24" w14:textId="56C90B75" w:rsidR="00B417A8" w:rsidRPr="00B4574C" w:rsidRDefault="00B417A8" w:rsidP="00B417A8">
            <w:pPr>
              <w:pStyle w:val="Telobesedila-zamik"/>
              <w:spacing w:after="0"/>
              <w:ind w:left="0"/>
              <w:rPr>
                <w:rFonts w:ascii="Calibri" w:hAnsi="Calibri" w:cs="Calibri"/>
                <w:b/>
                <w:i w:val="0"/>
                <w:sz w:val="18"/>
                <w:szCs w:val="18"/>
              </w:rPr>
            </w:pPr>
            <w:r w:rsidRPr="00B4574C">
              <w:rPr>
                <w:rFonts w:ascii="Calibri" w:hAnsi="Calibri" w:cs="Calibri"/>
                <w:b/>
                <w:i w:val="0"/>
                <w:sz w:val="18"/>
                <w:szCs w:val="18"/>
              </w:rPr>
              <w:t xml:space="preserve">PRILOGA </w:t>
            </w:r>
            <w:r w:rsidR="00141FA2">
              <w:rPr>
                <w:rFonts w:ascii="Calibri" w:hAnsi="Calibri" w:cs="Calibri"/>
                <w:b/>
                <w:i w:val="0"/>
                <w:sz w:val="18"/>
                <w:szCs w:val="18"/>
              </w:rPr>
              <w:t>4</w:t>
            </w:r>
          </w:p>
        </w:tc>
        <w:tc>
          <w:tcPr>
            <w:tcW w:w="2693" w:type="dxa"/>
            <w:shd w:val="clear" w:color="auto" w:fill="auto"/>
            <w:vAlign w:val="center"/>
          </w:tcPr>
          <w:p w14:paraId="3DC23419" w14:textId="409A9487" w:rsidR="00B417A8" w:rsidRPr="00B4574C" w:rsidRDefault="00B417A8" w:rsidP="00C84AB9">
            <w:pPr>
              <w:pStyle w:val="Telobesedila-zamik"/>
              <w:spacing w:after="0"/>
              <w:ind w:left="0"/>
              <w:rPr>
                <w:rFonts w:ascii="Calibri" w:hAnsi="Calibri" w:cs="Calibri"/>
                <w:b/>
                <w:i w:val="0"/>
                <w:sz w:val="18"/>
                <w:szCs w:val="18"/>
              </w:rPr>
            </w:pPr>
            <w:r w:rsidRPr="00B4574C">
              <w:rPr>
                <w:rFonts w:ascii="Calibri" w:hAnsi="Calibri" w:cs="Calibri"/>
                <w:b/>
                <w:i w:val="0"/>
                <w:sz w:val="18"/>
                <w:szCs w:val="18"/>
              </w:rPr>
              <w:t>Finančno zavarovanje za resnost prijave in ponudb</w:t>
            </w:r>
          </w:p>
        </w:tc>
        <w:tc>
          <w:tcPr>
            <w:tcW w:w="4990" w:type="dxa"/>
            <w:shd w:val="clear" w:color="auto" w:fill="auto"/>
            <w:vAlign w:val="center"/>
          </w:tcPr>
          <w:p w14:paraId="32AC0564" w14:textId="6DA8F911" w:rsidR="00192D6D" w:rsidRDefault="00192D6D" w:rsidP="002879A4">
            <w:pPr>
              <w:rPr>
                <w:rFonts w:ascii="Calibri" w:hAnsi="Calibri" w:cs="Calibri"/>
                <w:i w:val="0"/>
                <w:sz w:val="18"/>
                <w:szCs w:val="18"/>
              </w:rPr>
            </w:pPr>
          </w:p>
          <w:p w14:paraId="0667F4B8" w14:textId="2D36D8D8" w:rsidR="004A1CC7" w:rsidRDefault="004A1CC7" w:rsidP="004A1CC7">
            <w:pPr>
              <w:jc w:val="both"/>
              <w:rPr>
                <w:rFonts w:ascii="Calibri" w:hAnsi="Calibri" w:cs="Calibri"/>
                <w:i w:val="0"/>
                <w:sz w:val="18"/>
                <w:szCs w:val="18"/>
              </w:rPr>
            </w:pPr>
            <w:r w:rsidRPr="004A1CC7">
              <w:rPr>
                <w:rFonts w:ascii="Calibri" w:hAnsi="Calibri" w:cs="Calibri"/>
                <w:i w:val="0"/>
                <w:sz w:val="18"/>
                <w:szCs w:val="18"/>
              </w:rPr>
              <w:t xml:space="preserve">Naročnik mora </w:t>
            </w:r>
            <w:r>
              <w:rPr>
                <w:rFonts w:ascii="Calibri" w:hAnsi="Calibri" w:cs="Calibri"/>
                <w:i w:val="0"/>
                <w:sz w:val="18"/>
                <w:szCs w:val="18"/>
              </w:rPr>
              <w:t>v skladu s tem</w:t>
            </w:r>
            <w:r w:rsidR="00554921">
              <w:rPr>
                <w:rFonts w:ascii="Calibri" w:hAnsi="Calibri" w:cs="Calibri"/>
                <w:i w:val="0"/>
                <w:sz w:val="18"/>
                <w:szCs w:val="18"/>
              </w:rPr>
              <w:t>i</w:t>
            </w:r>
            <w:r>
              <w:rPr>
                <w:rFonts w:ascii="Calibri" w:hAnsi="Calibri" w:cs="Calibri"/>
                <w:i w:val="0"/>
                <w:sz w:val="18"/>
                <w:szCs w:val="18"/>
              </w:rPr>
              <w:t xml:space="preserve"> navodil</w:t>
            </w:r>
            <w:r w:rsidR="00554921">
              <w:rPr>
                <w:rFonts w:ascii="Calibri" w:hAnsi="Calibri" w:cs="Calibri"/>
                <w:i w:val="0"/>
                <w:sz w:val="18"/>
                <w:szCs w:val="18"/>
              </w:rPr>
              <w:t>i</w:t>
            </w:r>
            <w:r>
              <w:rPr>
                <w:rFonts w:ascii="Calibri" w:hAnsi="Calibri" w:cs="Calibri"/>
                <w:i w:val="0"/>
                <w:sz w:val="18"/>
                <w:szCs w:val="18"/>
              </w:rPr>
              <w:t xml:space="preserve"> </w:t>
            </w:r>
            <w:r w:rsidRPr="004A1CC7">
              <w:rPr>
                <w:rFonts w:ascii="Calibri" w:hAnsi="Calibri" w:cs="Calibri"/>
                <w:i w:val="0"/>
                <w:sz w:val="18"/>
                <w:szCs w:val="18"/>
              </w:rPr>
              <w:t xml:space="preserve">dokazilo o izvedenem finančnem zavarovanju za resnost prijave in ponudb prejeti osebno ali po pošti najkasneje do roka za oddajo prijave za sodelovanje na naslov: Splošna bolnišnica </w:t>
            </w:r>
            <w:r w:rsidR="00607EBD">
              <w:rPr>
                <w:rFonts w:ascii="Calibri" w:hAnsi="Calibri" w:cs="Calibri"/>
                <w:i w:val="0"/>
                <w:sz w:val="18"/>
                <w:szCs w:val="18"/>
              </w:rPr>
              <w:t>Novo mesto</w:t>
            </w:r>
            <w:r w:rsidRPr="004A1CC7">
              <w:rPr>
                <w:rFonts w:ascii="Calibri" w:hAnsi="Calibri" w:cs="Calibri"/>
                <w:i w:val="0"/>
                <w:sz w:val="18"/>
                <w:szCs w:val="18"/>
              </w:rPr>
              <w:t xml:space="preserve">, </w:t>
            </w:r>
            <w:r w:rsidR="00607EBD" w:rsidRPr="00607EBD">
              <w:rPr>
                <w:rFonts w:ascii="Calibri" w:hAnsi="Calibri" w:cs="Calibri"/>
                <w:i w:val="0"/>
                <w:sz w:val="18"/>
                <w:szCs w:val="18"/>
              </w:rPr>
              <w:t>Šmihelska cesta 1</w:t>
            </w:r>
            <w:r w:rsidRPr="004A1CC7">
              <w:rPr>
                <w:rFonts w:ascii="Calibri" w:hAnsi="Calibri" w:cs="Calibri"/>
                <w:i w:val="0"/>
                <w:sz w:val="18"/>
                <w:szCs w:val="18"/>
              </w:rPr>
              <w:t xml:space="preserve">, </w:t>
            </w:r>
            <w:r w:rsidR="00607EBD" w:rsidRPr="00607EBD">
              <w:rPr>
                <w:rFonts w:ascii="Calibri" w:hAnsi="Calibri" w:cs="Calibri"/>
                <w:i w:val="0"/>
                <w:sz w:val="18"/>
                <w:szCs w:val="18"/>
              </w:rPr>
              <w:t>8000 Novo mesto</w:t>
            </w:r>
            <w:r w:rsidRPr="004A1CC7">
              <w:rPr>
                <w:rFonts w:ascii="Calibri" w:hAnsi="Calibri" w:cs="Calibri"/>
                <w:i w:val="0"/>
                <w:sz w:val="18"/>
                <w:szCs w:val="18"/>
              </w:rPr>
              <w:t>.</w:t>
            </w:r>
          </w:p>
          <w:p w14:paraId="1221AA57" w14:textId="77777777" w:rsidR="00873E0A" w:rsidRPr="00B4574C" w:rsidRDefault="00873E0A" w:rsidP="004A1CC7">
            <w:pPr>
              <w:rPr>
                <w:rFonts w:ascii="Calibri" w:hAnsi="Calibri" w:cs="Calibri"/>
                <w:i w:val="0"/>
                <w:sz w:val="18"/>
                <w:szCs w:val="18"/>
              </w:rPr>
            </w:pPr>
          </w:p>
        </w:tc>
      </w:tr>
    </w:tbl>
    <w:p w14:paraId="6C661EC4" w14:textId="04EF6119" w:rsidR="00067010" w:rsidRPr="00067010" w:rsidRDefault="00664CE3" w:rsidP="00664CE3">
      <w:pPr>
        <w:pStyle w:val="Glava"/>
        <w:tabs>
          <w:tab w:val="clear" w:pos="4536"/>
          <w:tab w:val="left" w:pos="426"/>
          <w:tab w:val="center" w:pos="4395"/>
        </w:tabs>
        <w:ind w:left="1134"/>
        <w:jc w:val="both"/>
        <w:rPr>
          <w:rFonts w:ascii="Calibri" w:hAnsi="Calibri" w:cs="Calibri"/>
          <w:i w:val="0"/>
          <w:sz w:val="22"/>
          <w:szCs w:val="22"/>
        </w:rPr>
      </w:pPr>
      <w:r>
        <w:rPr>
          <w:rFonts w:ascii="Calibri" w:hAnsi="Calibri" w:cs="Calibri"/>
          <w:i w:val="0"/>
          <w:sz w:val="22"/>
          <w:szCs w:val="22"/>
        </w:rPr>
        <w:t xml:space="preserve">Gospodarski subjekt </w:t>
      </w:r>
      <w:r w:rsidR="00067010" w:rsidRPr="00067010">
        <w:rPr>
          <w:rFonts w:ascii="Calibri" w:hAnsi="Calibri" w:cs="Calibri"/>
          <w:i w:val="0"/>
          <w:sz w:val="22"/>
          <w:szCs w:val="22"/>
        </w:rPr>
        <w:t xml:space="preserve">v </w:t>
      </w:r>
      <w:r>
        <w:rPr>
          <w:rFonts w:ascii="Calibri" w:hAnsi="Calibri" w:cs="Calibri"/>
          <w:i w:val="0"/>
          <w:sz w:val="22"/>
          <w:szCs w:val="22"/>
        </w:rPr>
        <w:t>prijavni dokumentaciji predloži</w:t>
      </w:r>
      <w:r w:rsidR="00067010" w:rsidRPr="00067010">
        <w:rPr>
          <w:rFonts w:ascii="Calibri" w:hAnsi="Calibri" w:cs="Calibri"/>
          <w:i w:val="0"/>
          <w:sz w:val="22"/>
          <w:szCs w:val="22"/>
        </w:rPr>
        <w:t xml:space="preserve"> le dokumente, ki so navedeni v tej točki.</w:t>
      </w:r>
    </w:p>
    <w:p w14:paraId="58DB9F9B" w14:textId="77777777" w:rsidR="00664CE3" w:rsidRDefault="00664CE3" w:rsidP="00664CE3">
      <w:pPr>
        <w:pStyle w:val="Glava"/>
        <w:tabs>
          <w:tab w:val="left" w:pos="426"/>
        </w:tabs>
        <w:ind w:left="1134"/>
        <w:jc w:val="both"/>
        <w:rPr>
          <w:rFonts w:ascii="Calibri" w:hAnsi="Calibri" w:cs="Calibri"/>
          <w:i w:val="0"/>
          <w:sz w:val="22"/>
          <w:szCs w:val="22"/>
        </w:rPr>
      </w:pPr>
    </w:p>
    <w:p w14:paraId="24B72F3B" w14:textId="676D207C" w:rsidR="00067010" w:rsidRDefault="00067010" w:rsidP="00664CE3">
      <w:pPr>
        <w:pStyle w:val="Glava"/>
        <w:tabs>
          <w:tab w:val="left" w:pos="426"/>
        </w:tabs>
        <w:ind w:left="1134"/>
        <w:jc w:val="both"/>
        <w:rPr>
          <w:rFonts w:ascii="Calibri" w:hAnsi="Calibri" w:cs="Calibri"/>
          <w:i w:val="0"/>
          <w:sz w:val="22"/>
          <w:szCs w:val="22"/>
        </w:rPr>
      </w:pPr>
      <w:r w:rsidRPr="00067010">
        <w:rPr>
          <w:rFonts w:ascii="Calibri" w:hAnsi="Calibri" w:cs="Calibri"/>
          <w:i w:val="0"/>
          <w:sz w:val="22"/>
          <w:szCs w:val="22"/>
        </w:rPr>
        <w:t xml:space="preserve">V času pregleda </w:t>
      </w:r>
      <w:r w:rsidR="00664CE3">
        <w:rPr>
          <w:rFonts w:ascii="Calibri" w:hAnsi="Calibri" w:cs="Calibri"/>
          <w:i w:val="0"/>
          <w:sz w:val="22"/>
          <w:szCs w:val="22"/>
        </w:rPr>
        <w:t xml:space="preserve">prijav oziroma </w:t>
      </w:r>
      <w:r w:rsidRPr="00067010">
        <w:rPr>
          <w:rFonts w:ascii="Calibri" w:hAnsi="Calibri" w:cs="Calibri"/>
          <w:i w:val="0"/>
          <w:sz w:val="22"/>
          <w:szCs w:val="22"/>
        </w:rPr>
        <w:t xml:space="preserve">ponudb bo moral </w:t>
      </w:r>
      <w:r w:rsidR="002434AC">
        <w:rPr>
          <w:rFonts w:ascii="Calibri" w:hAnsi="Calibri" w:cs="Calibri"/>
          <w:i w:val="0"/>
          <w:sz w:val="22"/>
          <w:szCs w:val="22"/>
        </w:rPr>
        <w:t xml:space="preserve">gospodarski subjekt oziroma </w:t>
      </w:r>
      <w:r w:rsidRPr="00067010">
        <w:rPr>
          <w:rFonts w:ascii="Calibri" w:hAnsi="Calibri" w:cs="Calibri"/>
          <w:i w:val="0"/>
          <w:sz w:val="22"/>
          <w:szCs w:val="22"/>
        </w:rPr>
        <w:t>ponudnik, predložiti vsa dokazila, kot je navedeno za posameznim zahtevanim pogojem oziroma razlogom za izključitev.</w:t>
      </w:r>
    </w:p>
    <w:p w14:paraId="54B10583" w14:textId="77777777" w:rsidR="00664CE3" w:rsidRPr="00067010" w:rsidRDefault="00664CE3" w:rsidP="00664CE3">
      <w:pPr>
        <w:pStyle w:val="Glava"/>
        <w:tabs>
          <w:tab w:val="left" w:pos="426"/>
        </w:tabs>
        <w:ind w:left="1134"/>
        <w:jc w:val="both"/>
        <w:rPr>
          <w:rFonts w:ascii="Calibri" w:hAnsi="Calibri" w:cs="Calibri"/>
          <w:i w:val="0"/>
          <w:sz w:val="22"/>
          <w:szCs w:val="22"/>
        </w:rPr>
      </w:pPr>
    </w:p>
    <w:p w14:paraId="229B9ED0" w14:textId="54B0DC35" w:rsidR="00067010" w:rsidRPr="00067010" w:rsidRDefault="00664CE3" w:rsidP="00664CE3">
      <w:pPr>
        <w:pStyle w:val="Glava"/>
        <w:tabs>
          <w:tab w:val="left" w:pos="426"/>
        </w:tabs>
        <w:ind w:left="1134"/>
        <w:jc w:val="both"/>
        <w:rPr>
          <w:rFonts w:ascii="Calibri" w:hAnsi="Calibri" w:cs="Calibri"/>
          <w:i w:val="0"/>
          <w:sz w:val="22"/>
          <w:szCs w:val="22"/>
        </w:rPr>
      </w:pPr>
      <w:r>
        <w:rPr>
          <w:rFonts w:ascii="Calibri" w:hAnsi="Calibri" w:cs="Calibri"/>
          <w:i w:val="0"/>
          <w:sz w:val="22"/>
          <w:szCs w:val="22"/>
        </w:rPr>
        <w:t>Gospodarski subjekt</w:t>
      </w:r>
      <w:r w:rsidR="00067010" w:rsidRPr="00067010">
        <w:rPr>
          <w:rFonts w:ascii="Calibri" w:hAnsi="Calibri" w:cs="Calibri"/>
          <w:i w:val="0"/>
          <w:sz w:val="22"/>
          <w:szCs w:val="22"/>
        </w:rPr>
        <w:t>, ki odda p</w:t>
      </w:r>
      <w:r>
        <w:rPr>
          <w:rFonts w:ascii="Calibri" w:hAnsi="Calibri" w:cs="Calibri"/>
          <w:i w:val="0"/>
          <w:sz w:val="22"/>
          <w:szCs w:val="22"/>
        </w:rPr>
        <w:t>rijavo</w:t>
      </w:r>
      <w:r w:rsidR="00067010" w:rsidRPr="00067010">
        <w:rPr>
          <w:rFonts w:ascii="Calibri" w:hAnsi="Calibri" w:cs="Calibri"/>
          <w:i w:val="0"/>
          <w:sz w:val="22"/>
          <w:szCs w:val="22"/>
        </w:rPr>
        <w:t xml:space="preserve"> pod kazensko in materialno odgovornostjo jamči, da so vsi podatki in dokumenti, podani v p</w:t>
      </w:r>
      <w:r>
        <w:rPr>
          <w:rFonts w:ascii="Calibri" w:hAnsi="Calibri" w:cs="Calibri"/>
          <w:i w:val="0"/>
          <w:sz w:val="22"/>
          <w:szCs w:val="22"/>
        </w:rPr>
        <w:t>rijavi</w:t>
      </w:r>
      <w:r w:rsidR="00067010" w:rsidRPr="00067010">
        <w:rPr>
          <w:rFonts w:ascii="Calibri" w:hAnsi="Calibri" w:cs="Calibri"/>
          <w:i w:val="0"/>
          <w:sz w:val="22"/>
          <w:szCs w:val="22"/>
        </w:rPr>
        <w:t xml:space="preserve">, resnični in da datoteke priloženih listin ustrezajo izvirniku. V nasprotnem primeru </w:t>
      </w:r>
      <w:r>
        <w:rPr>
          <w:rFonts w:ascii="Calibri" w:hAnsi="Calibri" w:cs="Calibri"/>
          <w:i w:val="0"/>
          <w:sz w:val="22"/>
          <w:szCs w:val="22"/>
        </w:rPr>
        <w:t>gospodarski subjekt</w:t>
      </w:r>
      <w:r w:rsidR="00067010" w:rsidRPr="00067010">
        <w:rPr>
          <w:rFonts w:ascii="Calibri" w:hAnsi="Calibri" w:cs="Calibri"/>
          <w:i w:val="0"/>
          <w:sz w:val="22"/>
          <w:szCs w:val="22"/>
        </w:rPr>
        <w:t xml:space="preserve"> naročniku odgovarja za vso škodo, ki bi mu nastala. </w:t>
      </w:r>
      <w:r>
        <w:rPr>
          <w:rFonts w:ascii="Calibri" w:hAnsi="Calibri" w:cs="Calibri"/>
          <w:i w:val="0"/>
          <w:sz w:val="22"/>
          <w:szCs w:val="22"/>
        </w:rPr>
        <w:t xml:space="preserve"> </w:t>
      </w:r>
      <w:r w:rsidR="00067010" w:rsidRPr="00067010">
        <w:rPr>
          <w:rFonts w:ascii="Calibri" w:hAnsi="Calibri" w:cs="Calibri"/>
          <w:i w:val="0"/>
          <w:sz w:val="22"/>
          <w:szCs w:val="22"/>
        </w:rPr>
        <w:t>Naročnik si pridržuje pravico do vpogleda v originalne dokumente.</w:t>
      </w:r>
    </w:p>
    <w:p w14:paraId="3EE0502E" w14:textId="77777777" w:rsidR="00664CE3" w:rsidRDefault="00664CE3" w:rsidP="00664CE3">
      <w:pPr>
        <w:pStyle w:val="Glava"/>
        <w:tabs>
          <w:tab w:val="clear" w:pos="4536"/>
          <w:tab w:val="clear" w:pos="9072"/>
          <w:tab w:val="left" w:pos="426"/>
        </w:tabs>
        <w:ind w:left="1134"/>
        <w:jc w:val="both"/>
        <w:rPr>
          <w:rFonts w:ascii="Calibri" w:hAnsi="Calibri" w:cs="Calibri"/>
          <w:i w:val="0"/>
          <w:sz w:val="22"/>
          <w:szCs w:val="22"/>
        </w:rPr>
      </w:pPr>
    </w:p>
    <w:p w14:paraId="27C44DFE" w14:textId="7613FFAA" w:rsidR="000807CB" w:rsidRDefault="00067010" w:rsidP="00664CE3">
      <w:pPr>
        <w:pStyle w:val="Glava"/>
        <w:tabs>
          <w:tab w:val="clear" w:pos="4536"/>
          <w:tab w:val="clear" w:pos="9072"/>
          <w:tab w:val="left" w:pos="426"/>
        </w:tabs>
        <w:ind w:left="1134"/>
        <w:jc w:val="both"/>
        <w:rPr>
          <w:rFonts w:ascii="Calibri" w:hAnsi="Calibri" w:cs="Calibri"/>
          <w:i w:val="0"/>
          <w:sz w:val="22"/>
          <w:szCs w:val="22"/>
        </w:rPr>
      </w:pPr>
      <w:r w:rsidRPr="00067010">
        <w:rPr>
          <w:rFonts w:ascii="Calibri" w:hAnsi="Calibri" w:cs="Calibri"/>
          <w:i w:val="0"/>
          <w:sz w:val="22"/>
          <w:szCs w:val="22"/>
        </w:rPr>
        <w:t xml:space="preserve">Obrazci izjav, ki jih mora predložiti </w:t>
      </w:r>
      <w:r w:rsidR="00664CE3">
        <w:rPr>
          <w:rFonts w:ascii="Calibri" w:hAnsi="Calibri" w:cs="Calibri"/>
          <w:i w:val="0"/>
          <w:sz w:val="22"/>
          <w:szCs w:val="22"/>
        </w:rPr>
        <w:t>gospodarski subjekt</w:t>
      </w:r>
      <w:r w:rsidRPr="00067010">
        <w:rPr>
          <w:rFonts w:ascii="Calibri" w:hAnsi="Calibri" w:cs="Calibri"/>
          <w:i w:val="0"/>
          <w:sz w:val="22"/>
          <w:szCs w:val="22"/>
        </w:rPr>
        <w:t xml:space="preserve">, so del dokumentacije v zvezi z oddajo javnega naročila. Izjave so lahko predložene na teh obrazcih ali na </w:t>
      </w:r>
      <w:r w:rsidR="002434AC">
        <w:rPr>
          <w:rFonts w:ascii="Calibri" w:hAnsi="Calibri" w:cs="Calibri"/>
          <w:i w:val="0"/>
          <w:sz w:val="22"/>
          <w:szCs w:val="22"/>
        </w:rPr>
        <w:t>obrazcih gospodarskega subjekta</w:t>
      </w:r>
      <w:r w:rsidRPr="00067010">
        <w:rPr>
          <w:rFonts w:ascii="Calibri" w:hAnsi="Calibri" w:cs="Calibri"/>
          <w:i w:val="0"/>
          <w:sz w:val="22"/>
          <w:szCs w:val="22"/>
        </w:rPr>
        <w:t>, ki pa vsebinsko ne smejo odstopati od priloženih obrazcev. Šteje se, da je s podpisom p</w:t>
      </w:r>
      <w:r w:rsidR="000807CB">
        <w:rPr>
          <w:rFonts w:ascii="Calibri" w:hAnsi="Calibri" w:cs="Calibri"/>
          <w:i w:val="0"/>
          <w:sz w:val="22"/>
          <w:szCs w:val="22"/>
        </w:rPr>
        <w:t>rijave preko sistema e-JN in uporabo digitalnega potrdila</w:t>
      </w:r>
      <w:r w:rsidRPr="00067010">
        <w:rPr>
          <w:rFonts w:ascii="Calibri" w:hAnsi="Calibri" w:cs="Calibri"/>
          <w:i w:val="0"/>
          <w:sz w:val="22"/>
          <w:szCs w:val="22"/>
        </w:rPr>
        <w:t xml:space="preserve"> podpisana</w:t>
      </w:r>
      <w:r w:rsidR="000807CB">
        <w:rPr>
          <w:rFonts w:ascii="Calibri" w:hAnsi="Calibri" w:cs="Calibri"/>
          <w:i w:val="0"/>
          <w:sz w:val="22"/>
          <w:szCs w:val="22"/>
        </w:rPr>
        <w:t xml:space="preserve"> (potrjena)</w:t>
      </w:r>
      <w:r w:rsidRPr="00067010">
        <w:rPr>
          <w:rFonts w:ascii="Calibri" w:hAnsi="Calibri" w:cs="Calibri"/>
          <w:i w:val="0"/>
          <w:sz w:val="22"/>
          <w:szCs w:val="22"/>
        </w:rPr>
        <w:t xml:space="preserve"> vsa p</w:t>
      </w:r>
      <w:r w:rsidR="000807CB">
        <w:rPr>
          <w:rFonts w:ascii="Calibri" w:hAnsi="Calibri" w:cs="Calibri"/>
          <w:i w:val="0"/>
          <w:sz w:val="22"/>
          <w:szCs w:val="22"/>
        </w:rPr>
        <w:t>rijavna</w:t>
      </w:r>
      <w:r w:rsidRPr="00067010">
        <w:rPr>
          <w:rFonts w:ascii="Calibri" w:hAnsi="Calibri" w:cs="Calibri"/>
          <w:i w:val="0"/>
          <w:sz w:val="22"/>
          <w:szCs w:val="22"/>
        </w:rPr>
        <w:t xml:space="preserve"> dokumentacija, ki jo je </w:t>
      </w:r>
      <w:r w:rsidR="000807CB">
        <w:rPr>
          <w:rFonts w:ascii="Calibri" w:hAnsi="Calibri" w:cs="Calibri"/>
          <w:i w:val="0"/>
          <w:sz w:val="22"/>
          <w:szCs w:val="22"/>
        </w:rPr>
        <w:t>gospodarski subjekt</w:t>
      </w:r>
      <w:r w:rsidRPr="00067010">
        <w:rPr>
          <w:rFonts w:ascii="Calibri" w:hAnsi="Calibri" w:cs="Calibri"/>
          <w:i w:val="0"/>
          <w:sz w:val="22"/>
          <w:szCs w:val="22"/>
        </w:rPr>
        <w:t xml:space="preserve"> predložil v sistem e-JN, </w:t>
      </w:r>
      <w:r w:rsidR="000807CB">
        <w:rPr>
          <w:rFonts w:ascii="Calibri" w:hAnsi="Calibri" w:cs="Calibri"/>
          <w:i w:val="0"/>
          <w:sz w:val="22"/>
          <w:szCs w:val="22"/>
        </w:rPr>
        <w:t>r</w:t>
      </w:r>
      <w:r w:rsidRPr="00067010">
        <w:rPr>
          <w:rFonts w:ascii="Calibri" w:hAnsi="Calibri" w:cs="Calibri"/>
          <w:i w:val="0"/>
          <w:sz w:val="22"/>
          <w:szCs w:val="22"/>
        </w:rPr>
        <w:t xml:space="preserve">azen dokumentov, kjer je to izrecno navedeno in zahtevano. Za potrebe preverjanj v uradni evidenci morajo biti pooblastila podpisana lastnoročno ali elektronsko. Naročnik si pridržuje pravico do preveritve verodostojnosti izjav oziroma potrdil pri podpisniku le-teh. </w:t>
      </w:r>
    </w:p>
    <w:p w14:paraId="2279B5E7" w14:textId="77777777" w:rsidR="000807CB" w:rsidRDefault="000807CB" w:rsidP="00664CE3">
      <w:pPr>
        <w:pStyle w:val="Glava"/>
        <w:tabs>
          <w:tab w:val="clear" w:pos="4536"/>
          <w:tab w:val="clear" w:pos="9072"/>
          <w:tab w:val="left" w:pos="426"/>
        </w:tabs>
        <w:ind w:left="1134"/>
        <w:jc w:val="both"/>
        <w:rPr>
          <w:rFonts w:ascii="Calibri" w:hAnsi="Calibri" w:cs="Calibri"/>
          <w:i w:val="0"/>
          <w:sz w:val="22"/>
          <w:szCs w:val="22"/>
        </w:rPr>
      </w:pPr>
    </w:p>
    <w:p w14:paraId="6548E9BB" w14:textId="157DCFA0" w:rsidR="00067010" w:rsidRPr="000807CB" w:rsidRDefault="002434AC" w:rsidP="00664CE3">
      <w:pPr>
        <w:pStyle w:val="Glava"/>
        <w:tabs>
          <w:tab w:val="clear" w:pos="4536"/>
          <w:tab w:val="clear" w:pos="9072"/>
          <w:tab w:val="left" w:pos="426"/>
        </w:tabs>
        <w:ind w:left="1134"/>
        <w:jc w:val="both"/>
        <w:rPr>
          <w:rFonts w:ascii="Calibri" w:hAnsi="Calibri" w:cs="Calibri"/>
          <w:b/>
          <w:i w:val="0"/>
          <w:sz w:val="22"/>
          <w:szCs w:val="22"/>
        </w:rPr>
      </w:pPr>
      <w:r>
        <w:rPr>
          <w:rFonts w:ascii="Calibri" w:hAnsi="Calibri" w:cs="Calibri"/>
          <w:b/>
          <w:i w:val="0"/>
          <w:sz w:val="22"/>
          <w:szCs w:val="22"/>
        </w:rPr>
        <w:t>Gospodarski subjekt</w:t>
      </w:r>
      <w:r w:rsidR="00067010" w:rsidRPr="000807CB">
        <w:rPr>
          <w:rFonts w:ascii="Calibri" w:hAnsi="Calibri" w:cs="Calibri"/>
          <w:b/>
          <w:i w:val="0"/>
          <w:sz w:val="22"/>
          <w:szCs w:val="22"/>
        </w:rPr>
        <w:t xml:space="preserve"> lahko že sam priloži pooblastila in dokazila za izpolnjevanje pogojev.</w:t>
      </w:r>
      <w:r w:rsidR="00A537F2">
        <w:rPr>
          <w:rFonts w:ascii="Calibri" w:hAnsi="Calibri" w:cs="Calibri"/>
          <w:b/>
          <w:i w:val="0"/>
          <w:sz w:val="22"/>
          <w:szCs w:val="22"/>
        </w:rPr>
        <w:t xml:space="preserve"> Tako predložena dokazila morajo odražati zadnje stanje.</w:t>
      </w:r>
    </w:p>
    <w:p w14:paraId="6DD9FF6E" w14:textId="77777777" w:rsidR="00067010" w:rsidRPr="00B4574C" w:rsidRDefault="00067010" w:rsidP="00D00D74">
      <w:pPr>
        <w:pStyle w:val="Glava"/>
        <w:tabs>
          <w:tab w:val="clear" w:pos="4536"/>
          <w:tab w:val="clear" w:pos="9072"/>
        </w:tabs>
        <w:jc w:val="both"/>
        <w:rPr>
          <w:rFonts w:ascii="Calibri" w:hAnsi="Calibri" w:cs="Calibri"/>
          <w:i w:val="0"/>
          <w:sz w:val="22"/>
          <w:szCs w:val="22"/>
        </w:rPr>
      </w:pPr>
    </w:p>
    <w:p w14:paraId="23606B24" w14:textId="77777777" w:rsidR="009123D1" w:rsidRPr="00B4574C" w:rsidRDefault="009123D1" w:rsidP="004A1CC7">
      <w:pPr>
        <w:pStyle w:val="Odstavekseznama"/>
        <w:numPr>
          <w:ilvl w:val="0"/>
          <w:numId w:val="12"/>
        </w:numPr>
        <w:jc w:val="both"/>
        <w:rPr>
          <w:rFonts w:ascii="Calibri" w:eastAsia="Calibri" w:hAnsi="Calibri" w:cs="Calibri"/>
          <w:b/>
          <w:i w:val="0"/>
          <w:sz w:val="22"/>
          <w:szCs w:val="22"/>
        </w:rPr>
      </w:pPr>
      <w:r w:rsidRPr="00B4574C">
        <w:rPr>
          <w:rFonts w:ascii="Calibri" w:eastAsia="Calibri" w:hAnsi="Calibri" w:cs="Calibri"/>
          <w:b/>
          <w:i w:val="0"/>
          <w:sz w:val="22"/>
          <w:szCs w:val="22"/>
        </w:rPr>
        <w:t xml:space="preserve">Rok veljavnosti </w:t>
      </w:r>
      <w:r w:rsidR="00A2433A" w:rsidRPr="00B4574C">
        <w:rPr>
          <w:rFonts w:ascii="Calibri" w:eastAsia="Calibri" w:hAnsi="Calibri" w:cs="Calibri"/>
          <w:b/>
          <w:i w:val="0"/>
          <w:sz w:val="22"/>
          <w:szCs w:val="22"/>
        </w:rPr>
        <w:t>prijave</w:t>
      </w:r>
      <w:r w:rsidR="007D1383" w:rsidRPr="00B4574C">
        <w:rPr>
          <w:rFonts w:ascii="Calibri" w:eastAsia="Calibri" w:hAnsi="Calibri" w:cs="Calibri"/>
          <w:b/>
          <w:i w:val="0"/>
          <w:sz w:val="22"/>
          <w:szCs w:val="22"/>
        </w:rPr>
        <w:t xml:space="preserve"> / ponudbe</w:t>
      </w:r>
    </w:p>
    <w:p w14:paraId="44FB0FAE" w14:textId="77777777" w:rsidR="009123D1" w:rsidRPr="00B4574C" w:rsidRDefault="009123D1" w:rsidP="00D00D74">
      <w:pPr>
        <w:ind w:left="1080"/>
        <w:jc w:val="both"/>
        <w:rPr>
          <w:rFonts w:ascii="Calibri" w:hAnsi="Calibri" w:cs="Calibri"/>
          <w:i w:val="0"/>
          <w:sz w:val="16"/>
          <w:szCs w:val="16"/>
        </w:rPr>
      </w:pPr>
    </w:p>
    <w:p w14:paraId="6E956A9D" w14:textId="603BECB0" w:rsidR="009123D1" w:rsidRPr="00B4574C" w:rsidRDefault="00A2433A" w:rsidP="00D00D74">
      <w:pPr>
        <w:ind w:left="1080"/>
        <w:jc w:val="both"/>
        <w:rPr>
          <w:rFonts w:ascii="Calibri" w:hAnsi="Calibri" w:cs="Calibri"/>
          <w:i w:val="0"/>
          <w:sz w:val="22"/>
          <w:szCs w:val="22"/>
        </w:rPr>
      </w:pPr>
      <w:r w:rsidRPr="00B4574C">
        <w:rPr>
          <w:rFonts w:ascii="Calibri" w:hAnsi="Calibri" w:cs="Calibri"/>
          <w:i w:val="0"/>
          <w:sz w:val="22"/>
          <w:szCs w:val="22"/>
        </w:rPr>
        <w:t>Prijava</w:t>
      </w:r>
      <w:r w:rsidR="007D1383" w:rsidRPr="00B4574C">
        <w:rPr>
          <w:rFonts w:ascii="Calibri" w:hAnsi="Calibri" w:cs="Calibri"/>
          <w:i w:val="0"/>
          <w:sz w:val="22"/>
          <w:szCs w:val="22"/>
        </w:rPr>
        <w:t xml:space="preserve">/ponudba </w:t>
      </w:r>
      <w:r w:rsidR="009123D1" w:rsidRPr="00B4574C">
        <w:rPr>
          <w:rFonts w:ascii="Calibri" w:hAnsi="Calibri" w:cs="Calibri"/>
          <w:i w:val="0"/>
          <w:sz w:val="22"/>
          <w:szCs w:val="22"/>
        </w:rPr>
        <w:t xml:space="preserve">mora biti veljavna do vključno </w:t>
      </w:r>
      <w:r w:rsidR="00A13494" w:rsidRPr="000C7914">
        <w:rPr>
          <w:rFonts w:ascii="Calibri" w:hAnsi="Calibri" w:cs="Calibri"/>
          <w:b/>
          <w:bCs/>
          <w:i w:val="0"/>
          <w:sz w:val="22"/>
          <w:szCs w:val="22"/>
        </w:rPr>
        <w:t>3</w:t>
      </w:r>
      <w:r w:rsidR="00E975D9" w:rsidRPr="000C7914">
        <w:rPr>
          <w:rFonts w:ascii="Calibri" w:hAnsi="Calibri" w:cs="Calibri"/>
          <w:b/>
          <w:bCs/>
          <w:i w:val="0"/>
          <w:sz w:val="22"/>
          <w:szCs w:val="22"/>
        </w:rPr>
        <w:t>0</w:t>
      </w:r>
      <w:r w:rsidR="007D1383" w:rsidRPr="000C7914">
        <w:rPr>
          <w:rFonts w:ascii="Calibri" w:hAnsi="Calibri" w:cs="Calibri"/>
          <w:b/>
          <w:bCs/>
          <w:i w:val="0"/>
          <w:sz w:val="22"/>
          <w:szCs w:val="22"/>
        </w:rPr>
        <w:t>.</w:t>
      </w:r>
      <w:r w:rsidR="00E975D9" w:rsidRPr="000C7914">
        <w:rPr>
          <w:rFonts w:ascii="Calibri" w:hAnsi="Calibri" w:cs="Calibri"/>
          <w:b/>
          <w:bCs/>
          <w:i w:val="0"/>
          <w:sz w:val="22"/>
          <w:szCs w:val="22"/>
        </w:rPr>
        <w:t xml:space="preserve"> 0</w:t>
      </w:r>
      <w:r w:rsidR="00A13494" w:rsidRPr="000C7914">
        <w:rPr>
          <w:rFonts w:ascii="Calibri" w:hAnsi="Calibri" w:cs="Calibri"/>
          <w:b/>
          <w:bCs/>
          <w:i w:val="0"/>
          <w:sz w:val="22"/>
          <w:szCs w:val="22"/>
        </w:rPr>
        <w:t>6</w:t>
      </w:r>
      <w:r w:rsidR="007D1383" w:rsidRPr="000C7914">
        <w:rPr>
          <w:rFonts w:ascii="Calibri" w:hAnsi="Calibri" w:cs="Calibri"/>
          <w:b/>
          <w:bCs/>
          <w:i w:val="0"/>
          <w:sz w:val="22"/>
          <w:szCs w:val="22"/>
        </w:rPr>
        <w:t>.</w:t>
      </w:r>
      <w:r w:rsidR="00AF43DA" w:rsidRPr="000C7914">
        <w:rPr>
          <w:rFonts w:ascii="Calibri" w:hAnsi="Calibri" w:cs="Calibri"/>
          <w:b/>
          <w:bCs/>
          <w:i w:val="0"/>
          <w:sz w:val="22"/>
          <w:szCs w:val="22"/>
        </w:rPr>
        <w:t xml:space="preserve"> </w:t>
      </w:r>
      <w:r w:rsidR="007D1383" w:rsidRPr="000C7914">
        <w:rPr>
          <w:rFonts w:ascii="Calibri" w:hAnsi="Calibri" w:cs="Calibri"/>
          <w:b/>
          <w:bCs/>
          <w:i w:val="0"/>
          <w:sz w:val="22"/>
          <w:szCs w:val="22"/>
        </w:rPr>
        <w:t>20</w:t>
      </w:r>
      <w:r w:rsidR="00607EBD" w:rsidRPr="000C7914">
        <w:rPr>
          <w:rFonts w:ascii="Calibri" w:hAnsi="Calibri" w:cs="Calibri"/>
          <w:b/>
          <w:bCs/>
          <w:i w:val="0"/>
          <w:sz w:val="22"/>
          <w:szCs w:val="22"/>
        </w:rPr>
        <w:t>2</w:t>
      </w:r>
      <w:r w:rsidR="00E549FA" w:rsidRPr="000C7914">
        <w:rPr>
          <w:rFonts w:ascii="Calibri" w:hAnsi="Calibri" w:cs="Calibri"/>
          <w:b/>
          <w:bCs/>
          <w:i w:val="0"/>
          <w:sz w:val="22"/>
          <w:szCs w:val="22"/>
        </w:rPr>
        <w:t>1</w:t>
      </w:r>
      <w:r w:rsidR="007D1383" w:rsidRPr="00E975D9">
        <w:rPr>
          <w:rFonts w:ascii="Calibri" w:hAnsi="Calibri" w:cs="Calibri"/>
          <w:i w:val="0"/>
          <w:sz w:val="22"/>
          <w:szCs w:val="22"/>
        </w:rPr>
        <w:t>.</w:t>
      </w:r>
    </w:p>
    <w:p w14:paraId="1881E2BE" w14:textId="77777777" w:rsidR="00551D46" w:rsidRPr="00B4574C" w:rsidRDefault="00551D46">
      <w:pPr>
        <w:rPr>
          <w:rFonts w:ascii="Calibri" w:hAnsi="Calibri" w:cs="Calibri"/>
          <w:b/>
          <w:bCs/>
          <w:i w:val="0"/>
          <w:iCs/>
          <w:sz w:val="22"/>
          <w:szCs w:val="22"/>
        </w:rPr>
      </w:pPr>
    </w:p>
    <w:p w14:paraId="49E45064" w14:textId="77777777" w:rsidR="009123D1" w:rsidRPr="00B4574C" w:rsidRDefault="009123D1" w:rsidP="004A1CC7">
      <w:pPr>
        <w:pStyle w:val="Zoran1"/>
        <w:numPr>
          <w:ilvl w:val="0"/>
          <w:numId w:val="12"/>
        </w:numPr>
        <w:rPr>
          <w:rFonts w:ascii="Calibri" w:hAnsi="Calibri" w:cs="Calibri"/>
        </w:rPr>
      </w:pPr>
      <w:r w:rsidRPr="00B4574C">
        <w:rPr>
          <w:rFonts w:ascii="Calibri" w:hAnsi="Calibri" w:cs="Calibri"/>
        </w:rPr>
        <w:t>Jezik, valuta</w:t>
      </w:r>
    </w:p>
    <w:p w14:paraId="56ECDD1A" w14:textId="77777777" w:rsidR="009123D1" w:rsidRPr="00B4574C" w:rsidRDefault="009123D1" w:rsidP="00D00D74">
      <w:pPr>
        <w:ind w:left="1080"/>
        <w:jc w:val="both"/>
        <w:rPr>
          <w:rFonts w:ascii="Calibri" w:hAnsi="Calibri" w:cs="Calibri"/>
          <w:i w:val="0"/>
          <w:sz w:val="16"/>
          <w:szCs w:val="16"/>
        </w:rPr>
      </w:pPr>
    </w:p>
    <w:p w14:paraId="57EB00F1" w14:textId="188CE888" w:rsidR="00C12574" w:rsidRPr="00B4574C" w:rsidRDefault="007D1383" w:rsidP="00C12574">
      <w:pPr>
        <w:shd w:val="clear" w:color="auto" w:fill="FFFFFF"/>
        <w:ind w:left="1134"/>
        <w:jc w:val="both"/>
        <w:rPr>
          <w:rFonts w:ascii="Calibri" w:hAnsi="Calibri" w:cs="Calibri"/>
          <w:i w:val="0"/>
          <w:iCs/>
          <w:color w:val="000000" w:themeColor="text1"/>
          <w:sz w:val="22"/>
          <w:szCs w:val="22"/>
        </w:rPr>
      </w:pPr>
      <w:r w:rsidRPr="00B4574C">
        <w:rPr>
          <w:rFonts w:ascii="Calibri" w:hAnsi="Calibri" w:cs="Calibri"/>
          <w:i w:val="0"/>
          <w:iCs/>
          <w:color w:val="000000" w:themeColor="text1"/>
          <w:sz w:val="22"/>
          <w:szCs w:val="22"/>
        </w:rPr>
        <w:t xml:space="preserve">Postopek javnega naročanja poteka v slovenskem jeziku. </w:t>
      </w:r>
      <w:r w:rsidR="00A2433A" w:rsidRPr="00B4574C">
        <w:rPr>
          <w:rFonts w:ascii="Calibri" w:hAnsi="Calibri" w:cs="Calibri"/>
          <w:i w:val="0"/>
          <w:iCs/>
          <w:color w:val="000000" w:themeColor="text1"/>
          <w:sz w:val="22"/>
          <w:szCs w:val="22"/>
        </w:rPr>
        <w:t xml:space="preserve">Gospodarski subjekt </w:t>
      </w:r>
      <w:r w:rsidR="00C12574" w:rsidRPr="00B4574C">
        <w:rPr>
          <w:rFonts w:ascii="Calibri" w:hAnsi="Calibri" w:cs="Calibri"/>
          <w:i w:val="0"/>
          <w:iCs/>
          <w:color w:val="000000" w:themeColor="text1"/>
          <w:sz w:val="22"/>
          <w:szCs w:val="22"/>
        </w:rPr>
        <w:t xml:space="preserve">mora izdelati </w:t>
      </w:r>
      <w:r w:rsidR="00A2433A" w:rsidRPr="00B4574C">
        <w:rPr>
          <w:rFonts w:ascii="Calibri" w:hAnsi="Calibri" w:cs="Calibri"/>
          <w:i w:val="0"/>
          <w:iCs/>
          <w:color w:val="000000" w:themeColor="text1"/>
          <w:sz w:val="22"/>
          <w:szCs w:val="22"/>
        </w:rPr>
        <w:t>prijavo</w:t>
      </w:r>
      <w:r w:rsidR="00C12574" w:rsidRPr="00B4574C">
        <w:rPr>
          <w:rFonts w:ascii="Calibri" w:hAnsi="Calibri" w:cs="Calibri"/>
          <w:i w:val="0"/>
          <w:iCs/>
          <w:color w:val="000000" w:themeColor="text1"/>
          <w:sz w:val="22"/>
          <w:szCs w:val="22"/>
        </w:rPr>
        <w:t xml:space="preserve"> </w:t>
      </w:r>
      <w:r w:rsidRPr="00B4574C">
        <w:rPr>
          <w:rFonts w:ascii="Calibri" w:hAnsi="Calibri" w:cs="Calibri"/>
          <w:i w:val="0"/>
          <w:iCs/>
          <w:color w:val="000000" w:themeColor="text1"/>
          <w:sz w:val="22"/>
          <w:szCs w:val="22"/>
        </w:rPr>
        <w:t xml:space="preserve">in ponudbo </w:t>
      </w:r>
      <w:r w:rsidR="00C12574" w:rsidRPr="00B4574C">
        <w:rPr>
          <w:rFonts w:ascii="Calibri" w:hAnsi="Calibri" w:cs="Calibri"/>
          <w:i w:val="0"/>
          <w:iCs/>
          <w:color w:val="000000" w:themeColor="text1"/>
          <w:sz w:val="22"/>
          <w:szCs w:val="22"/>
        </w:rPr>
        <w:t xml:space="preserve">v slovenskem jeziku. </w:t>
      </w:r>
      <w:r w:rsidR="00B417A8" w:rsidRPr="00B4574C">
        <w:rPr>
          <w:rFonts w:ascii="Calibri" w:hAnsi="Calibri" w:cs="Calibri"/>
          <w:i w:val="0"/>
          <w:iCs/>
          <w:color w:val="000000" w:themeColor="text1"/>
          <w:sz w:val="22"/>
          <w:szCs w:val="22"/>
        </w:rPr>
        <w:t>Naročnik lahko od gospodarskega subjekta zahteva, da dokazila za izpolnjevanje sposobnosti v tujem jeziku, predloži prevedena v slovenski jezik.</w:t>
      </w:r>
    </w:p>
    <w:p w14:paraId="6D8FF6DD" w14:textId="77777777" w:rsidR="000372A0" w:rsidRPr="00B4574C" w:rsidRDefault="000372A0" w:rsidP="00C12574">
      <w:pPr>
        <w:shd w:val="clear" w:color="auto" w:fill="FFFFFF"/>
        <w:ind w:left="1134"/>
        <w:jc w:val="both"/>
        <w:rPr>
          <w:rFonts w:ascii="Calibri" w:hAnsi="Calibri" w:cs="Calibri"/>
          <w:i w:val="0"/>
          <w:iCs/>
          <w:color w:val="000000" w:themeColor="text1"/>
          <w:sz w:val="16"/>
          <w:szCs w:val="16"/>
        </w:rPr>
      </w:pPr>
    </w:p>
    <w:p w14:paraId="46FE69E8" w14:textId="77777777" w:rsidR="007D1383" w:rsidRPr="00B4574C" w:rsidRDefault="007D1383" w:rsidP="007D1383">
      <w:pPr>
        <w:ind w:left="1134"/>
        <w:jc w:val="both"/>
        <w:rPr>
          <w:rFonts w:ascii="Calibri" w:hAnsi="Calibri" w:cs="Calibri"/>
          <w:i w:val="0"/>
          <w:sz w:val="22"/>
          <w:szCs w:val="22"/>
        </w:rPr>
      </w:pPr>
      <w:r w:rsidRPr="00B4574C">
        <w:rPr>
          <w:rFonts w:ascii="Calibri" w:hAnsi="Calibri" w:cs="Calibri"/>
          <w:i w:val="0"/>
          <w:sz w:val="22"/>
          <w:szCs w:val="22"/>
        </w:rPr>
        <w:t>Dokazila uradnih institucij, ki jih predloži gospodarski subjekt s sedežem v tuji državi, so lahko predložena v angleškem jeziku z uradnim prevodom v slovenskem jeziku.</w:t>
      </w:r>
    </w:p>
    <w:p w14:paraId="2931B93B" w14:textId="77777777" w:rsidR="007D1383" w:rsidRPr="00B4574C" w:rsidRDefault="007D1383" w:rsidP="00024BA2">
      <w:pPr>
        <w:jc w:val="both"/>
        <w:rPr>
          <w:rFonts w:ascii="Calibri" w:hAnsi="Calibri" w:cs="Calibri"/>
          <w:i w:val="0"/>
          <w:sz w:val="22"/>
          <w:szCs w:val="22"/>
        </w:rPr>
      </w:pPr>
    </w:p>
    <w:p w14:paraId="739BDF00" w14:textId="70C166EC" w:rsidR="000372A0" w:rsidRPr="00B4574C" w:rsidRDefault="000372A0" w:rsidP="00A244F4">
      <w:pPr>
        <w:ind w:left="1134"/>
        <w:jc w:val="both"/>
        <w:rPr>
          <w:rFonts w:ascii="Calibri" w:hAnsi="Calibri" w:cs="Calibri"/>
          <w:i w:val="0"/>
          <w:sz w:val="22"/>
          <w:szCs w:val="22"/>
        </w:rPr>
      </w:pPr>
      <w:r w:rsidRPr="00B4574C">
        <w:rPr>
          <w:rFonts w:ascii="Calibri" w:hAnsi="Calibri" w:cs="Calibri"/>
          <w:i w:val="0"/>
          <w:sz w:val="22"/>
          <w:szCs w:val="22"/>
        </w:rPr>
        <w:t>Vrednosti morajo biti izkazane v e</w:t>
      </w:r>
      <w:r w:rsidR="00AF43DA" w:rsidRPr="00B4574C">
        <w:rPr>
          <w:rFonts w:ascii="Calibri" w:hAnsi="Calibri" w:cs="Calibri"/>
          <w:i w:val="0"/>
          <w:sz w:val="22"/>
          <w:szCs w:val="22"/>
        </w:rPr>
        <w:t>v</w:t>
      </w:r>
      <w:r w:rsidRPr="00B4574C">
        <w:rPr>
          <w:rFonts w:ascii="Calibri" w:hAnsi="Calibri" w:cs="Calibri"/>
          <w:i w:val="0"/>
          <w:sz w:val="22"/>
          <w:szCs w:val="22"/>
        </w:rPr>
        <w:t>rih.</w:t>
      </w:r>
    </w:p>
    <w:p w14:paraId="17C9E885" w14:textId="77777777" w:rsidR="00024BA2" w:rsidRPr="00B4574C" w:rsidRDefault="00024BA2" w:rsidP="00644F76">
      <w:pPr>
        <w:jc w:val="both"/>
        <w:rPr>
          <w:rFonts w:ascii="Calibri" w:hAnsi="Calibri" w:cs="Calibri"/>
          <w:i w:val="0"/>
          <w:sz w:val="22"/>
          <w:szCs w:val="22"/>
        </w:rPr>
      </w:pPr>
    </w:p>
    <w:p w14:paraId="37E9E72C" w14:textId="77777777" w:rsidR="009123D1" w:rsidRPr="00B4574C" w:rsidRDefault="009123D1" w:rsidP="004A1CC7">
      <w:pPr>
        <w:pStyle w:val="Zoran1"/>
        <w:numPr>
          <w:ilvl w:val="0"/>
          <w:numId w:val="12"/>
        </w:numPr>
        <w:rPr>
          <w:rFonts w:ascii="Calibri" w:hAnsi="Calibri" w:cs="Calibri"/>
        </w:rPr>
      </w:pPr>
      <w:r w:rsidRPr="00B4574C">
        <w:rPr>
          <w:rFonts w:ascii="Calibri" w:hAnsi="Calibri" w:cs="Calibri"/>
        </w:rPr>
        <w:lastRenderedPageBreak/>
        <w:t>Stroški</w:t>
      </w:r>
    </w:p>
    <w:p w14:paraId="235646F2" w14:textId="77777777" w:rsidR="009123D1" w:rsidRPr="00B4574C" w:rsidRDefault="009123D1" w:rsidP="00D00D74">
      <w:pPr>
        <w:ind w:left="1080"/>
        <w:jc w:val="both"/>
        <w:rPr>
          <w:rFonts w:ascii="Calibri" w:hAnsi="Calibri" w:cs="Calibri"/>
          <w:i w:val="0"/>
          <w:sz w:val="16"/>
          <w:szCs w:val="16"/>
        </w:rPr>
      </w:pPr>
    </w:p>
    <w:p w14:paraId="3FEC8216" w14:textId="47674FD5" w:rsidR="009123D1" w:rsidRPr="00B4574C" w:rsidRDefault="00B417A8" w:rsidP="00D00D74">
      <w:pPr>
        <w:ind w:left="1080"/>
        <w:jc w:val="both"/>
        <w:rPr>
          <w:rFonts w:ascii="Calibri" w:hAnsi="Calibri" w:cs="Calibri"/>
          <w:i w:val="0"/>
          <w:sz w:val="22"/>
          <w:szCs w:val="22"/>
        </w:rPr>
      </w:pPr>
      <w:r w:rsidRPr="00B4574C">
        <w:rPr>
          <w:rFonts w:ascii="Calibri" w:hAnsi="Calibri" w:cs="Calibri"/>
          <w:i w:val="0"/>
          <w:sz w:val="22"/>
          <w:szCs w:val="22"/>
        </w:rPr>
        <w:t>Gospodarski subjekt nosi vse stroške</w:t>
      </w:r>
      <w:r w:rsidR="00AF43DA" w:rsidRPr="00B4574C">
        <w:rPr>
          <w:rFonts w:ascii="Calibri" w:hAnsi="Calibri" w:cs="Calibri"/>
          <w:i w:val="0"/>
          <w:sz w:val="22"/>
          <w:szCs w:val="22"/>
        </w:rPr>
        <w:t>,</w:t>
      </w:r>
      <w:r w:rsidRPr="00B4574C">
        <w:rPr>
          <w:rFonts w:ascii="Calibri" w:hAnsi="Calibri" w:cs="Calibri"/>
          <w:i w:val="0"/>
          <w:sz w:val="22"/>
          <w:szCs w:val="22"/>
        </w:rPr>
        <w:t xml:space="preserve"> povezane s pripravo in predložitvijo prijavne in ponudbene dokumentacije.</w:t>
      </w:r>
    </w:p>
    <w:p w14:paraId="223F6884" w14:textId="77777777" w:rsidR="00024BA2" w:rsidRPr="00B4574C" w:rsidRDefault="00024BA2" w:rsidP="00D00D74">
      <w:pPr>
        <w:ind w:left="1080"/>
        <w:jc w:val="both"/>
        <w:rPr>
          <w:rFonts w:ascii="Calibri" w:hAnsi="Calibri" w:cs="Calibri"/>
          <w:i w:val="0"/>
          <w:sz w:val="22"/>
          <w:szCs w:val="22"/>
        </w:rPr>
      </w:pPr>
    </w:p>
    <w:p w14:paraId="75995436" w14:textId="77777777" w:rsidR="007D1383" w:rsidRPr="00B4574C" w:rsidRDefault="00C52B47" w:rsidP="004A1CC7">
      <w:pPr>
        <w:pStyle w:val="Zoran1"/>
        <w:numPr>
          <w:ilvl w:val="0"/>
          <w:numId w:val="12"/>
        </w:numPr>
        <w:rPr>
          <w:rFonts w:ascii="Calibri" w:hAnsi="Calibri" w:cs="Calibri"/>
        </w:rPr>
      </w:pPr>
      <w:r w:rsidRPr="00B4574C">
        <w:rPr>
          <w:rFonts w:ascii="Calibri" w:hAnsi="Calibri" w:cs="Calibri"/>
        </w:rPr>
        <w:t>V</w:t>
      </w:r>
      <w:r w:rsidR="007D1383" w:rsidRPr="00B4574C">
        <w:rPr>
          <w:rFonts w:ascii="Calibri" w:hAnsi="Calibri" w:cs="Calibri"/>
        </w:rPr>
        <w:t>ariantne prijave / ponudbe</w:t>
      </w:r>
    </w:p>
    <w:p w14:paraId="164087AB" w14:textId="77777777" w:rsidR="007D1383" w:rsidRPr="00B4574C" w:rsidRDefault="007D1383" w:rsidP="00D00D74">
      <w:pPr>
        <w:ind w:left="1080"/>
        <w:jc w:val="both"/>
        <w:rPr>
          <w:rFonts w:ascii="Calibri" w:hAnsi="Calibri" w:cs="Calibri"/>
          <w:i w:val="0"/>
          <w:sz w:val="22"/>
          <w:szCs w:val="22"/>
        </w:rPr>
      </w:pPr>
    </w:p>
    <w:p w14:paraId="44A15BE6" w14:textId="77777777" w:rsidR="0005577F" w:rsidRPr="00B4574C" w:rsidRDefault="00C52B47" w:rsidP="00D00D74">
      <w:pPr>
        <w:ind w:left="1080"/>
        <w:jc w:val="both"/>
        <w:rPr>
          <w:rFonts w:ascii="Calibri" w:hAnsi="Calibri" w:cs="Calibri"/>
          <w:i w:val="0"/>
          <w:sz w:val="22"/>
          <w:szCs w:val="22"/>
        </w:rPr>
      </w:pPr>
      <w:r w:rsidRPr="00B4574C">
        <w:rPr>
          <w:rFonts w:ascii="Calibri" w:hAnsi="Calibri" w:cs="Calibri"/>
          <w:i w:val="0"/>
          <w:sz w:val="22"/>
          <w:szCs w:val="22"/>
        </w:rPr>
        <w:t>Variantne prijave in ponudbe niso dovoljene in ne bodo upoštevane. Gospodarski subjekt lahko predloži samo eno prijavo in ponudbo, vezano na posamezen poziv naročnika. Gospodarski subjekt, ki bo predložil več kot eno prijavo ali več kot eno ponudbo na posamezen poziv naročnika, bo izločen iz postopka oddaje javnega naročila.</w:t>
      </w:r>
    </w:p>
    <w:p w14:paraId="6A9EE3F0" w14:textId="77777777" w:rsidR="00024BA2" w:rsidRPr="00B4574C" w:rsidRDefault="00024BA2" w:rsidP="00D00D74">
      <w:pPr>
        <w:ind w:left="1080"/>
        <w:jc w:val="both"/>
        <w:rPr>
          <w:rFonts w:ascii="Calibri" w:hAnsi="Calibri" w:cs="Calibri"/>
          <w:i w:val="0"/>
          <w:sz w:val="22"/>
          <w:szCs w:val="22"/>
        </w:rPr>
      </w:pPr>
    </w:p>
    <w:p w14:paraId="6C9B555D" w14:textId="77777777" w:rsidR="00D67EE9" w:rsidRPr="00B4574C" w:rsidRDefault="00D67EE9" w:rsidP="004A1CC7">
      <w:pPr>
        <w:pStyle w:val="Zoran1"/>
        <w:numPr>
          <w:ilvl w:val="0"/>
          <w:numId w:val="12"/>
        </w:numPr>
        <w:rPr>
          <w:rFonts w:ascii="Calibri" w:hAnsi="Calibri" w:cs="Calibri"/>
        </w:rPr>
      </w:pPr>
      <w:r w:rsidRPr="00B4574C">
        <w:rPr>
          <w:rFonts w:ascii="Calibri" w:hAnsi="Calibri" w:cs="Calibri"/>
        </w:rPr>
        <w:t xml:space="preserve">Skupna </w:t>
      </w:r>
      <w:r w:rsidR="00A2433A" w:rsidRPr="00B4574C">
        <w:rPr>
          <w:rFonts w:ascii="Calibri" w:hAnsi="Calibri" w:cs="Calibri"/>
        </w:rPr>
        <w:t>prijava</w:t>
      </w:r>
    </w:p>
    <w:p w14:paraId="1E26AF32" w14:textId="77777777" w:rsidR="00D67EE9" w:rsidRPr="00B4574C" w:rsidRDefault="00D67EE9" w:rsidP="00D67EE9">
      <w:pPr>
        <w:ind w:left="1080"/>
        <w:jc w:val="both"/>
        <w:rPr>
          <w:rFonts w:ascii="Calibri" w:hAnsi="Calibri" w:cs="Calibri"/>
          <w:i w:val="0"/>
          <w:sz w:val="16"/>
          <w:szCs w:val="16"/>
        </w:rPr>
      </w:pPr>
    </w:p>
    <w:p w14:paraId="6E81E380" w14:textId="24522FA4" w:rsidR="002A31B0" w:rsidRDefault="008458FB" w:rsidP="008458FB">
      <w:pPr>
        <w:shd w:val="clear" w:color="auto" w:fill="FFFFFF"/>
        <w:ind w:left="1080"/>
        <w:jc w:val="both"/>
        <w:rPr>
          <w:rFonts w:ascii="Calibri" w:hAnsi="Calibri" w:cs="Calibri"/>
          <w:i w:val="0"/>
          <w:sz w:val="22"/>
          <w:szCs w:val="22"/>
        </w:rPr>
      </w:pPr>
      <w:r w:rsidRPr="00B4574C">
        <w:rPr>
          <w:rFonts w:ascii="Calibri" w:hAnsi="Calibri" w:cs="Calibri"/>
          <w:i w:val="0"/>
          <w:sz w:val="22"/>
          <w:szCs w:val="22"/>
        </w:rPr>
        <w:t xml:space="preserve">Prijavo lahko predloži tudi skupina gospodarskih subjektov (skupna prijava). </w:t>
      </w:r>
      <w:r w:rsidRPr="008458FB">
        <w:rPr>
          <w:rFonts w:ascii="Calibri" w:hAnsi="Calibri" w:cs="Calibri"/>
          <w:i w:val="0"/>
          <w:sz w:val="22"/>
          <w:szCs w:val="22"/>
        </w:rPr>
        <w:t xml:space="preserve">V primeru, da skupina </w:t>
      </w:r>
      <w:r>
        <w:rPr>
          <w:rFonts w:ascii="Calibri" w:hAnsi="Calibri" w:cs="Calibri"/>
          <w:i w:val="0"/>
          <w:sz w:val="22"/>
          <w:szCs w:val="22"/>
        </w:rPr>
        <w:t>gospodarskih subjektov</w:t>
      </w:r>
      <w:r w:rsidRPr="008458FB">
        <w:rPr>
          <w:rFonts w:ascii="Calibri" w:hAnsi="Calibri" w:cs="Calibri"/>
          <w:i w:val="0"/>
          <w:sz w:val="22"/>
          <w:szCs w:val="22"/>
        </w:rPr>
        <w:t xml:space="preserve"> predloži skupno ponudbo, </w:t>
      </w:r>
      <w:r>
        <w:rPr>
          <w:rFonts w:ascii="Calibri" w:hAnsi="Calibri" w:cs="Calibri"/>
          <w:i w:val="0"/>
          <w:sz w:val="22"/>
          <w:szCs w:val="22"/>
        </w:rPr>
        <w:t>pri nobenem izmed njih ne sme obstajati razlog za izključitev</w:t>
      </w:r>
      <w:r w:rsidR="007663C4">
        <w:rPr>
          <w:rFonts w:ascii="Calibri" w:hAnsi="Calibri" w:cs="Calibri"/>
          <w:i w:val="0"/>
          <w:sz w:val="22"/>
          <w:szCs w:val="22"/>
        </w:rPr>
        <w:t xml:space="preserve"> v skladu </w:t>
      </w:r>
      <w:r w:rsidR="00554921">
        <w:rPr>
          <w:rFonts w:ascii="Calibri" w:hAnsi="Calibri" w:cs="Calibri"/>
          <w:i w:val="0"/>
          <w:sz w:val="22"/>
          <w:szCs w:val="22"/>
        </w:rPr>
        <w:t>s temi navodili</w:t>
      </w:r>
      <w:r w:rsidRPr="008458FB">
        <w:rPr>
          <w:rFonts w:ascii="Calibri" w:hAnsi="Calibri" w:cs="Calibri"/>
          <w:i w:val="0"/>
          <w:sz w:val="22"/>
          <w:szCs w:val="22"/>
        </w:rPr>
        <w:t>.</w:t>
      </w:r>
      <w:r w:rsidR="007663C4">
        <w:rPr>
          <w:rFonts w:ascii="Calibri" w:hAnsi="Calibri" w:cs="Calibri"/>
          <w:i w:val="0"/>
          <w:sz w:val="22"/>
          <w:szCs w:val="22"/>
        </w:rPr>
        <w:t xml:space="preserve"> Glede izpolnjevanja posameznega pogoja za sodelovanja mora biti prijava pripravljena v skladu z </w:t>
      </w:r>
      <w:r w:rsidR="002A31B0">
        <w:rPr>
          <w:rFonts w:ascii="Calibri" w:hAnsi="Calibri" w:cs="Calibri"/>
          <w:i w:val="0"/>
          <w:sz w:val="22"/>
          <w:szCs w:val="22"/>
        </w:rPr>
        <w:t>zahtevami</w:t>
      </w:r>
      <w:r w:rsidR="00554921">
        <w:rPr>
          <w:rFonts w:ascii="Calibri" w:hAnsi="Calibri" w:cs="Calibri"/>
          <w:i w:val="0"/>
          <w:sz w:val="22"/>
          <w:szCs w:val="22"/>
        </w:rPr>
        <w:t xml:space="preserve">, ki so navedene </w:t>
      </w:r>
      <w:r w:rsidR="002A31B0">
        <w:rPr>
          <w:rFonts w:ascii="Calibri" w:hAnsi="Calibri" w:cs="Calibri"/>
          <w:i w:val="0"/>
          <w:sz w:val="22"/>
          <w:szCs w:val="22"/>
        </w:rPr>
        <w:t>pri vsakemu posameznemu pogoju</w:t>
      </w:r>
      <w:r w:rsidRPr="008458FB">
        <w:rPr>
          <w:rFonts w:ascii="Calibri" w:hAnsi="Calibri" w:cs="Calibri"/>
          <w:i w:val="0"/>
          <w:sz w:val="22"/>
          <w:szCs w:val="22"/>
        </w:rPr>
        <w:t>.</w:t>
      </w:r>
    </w:p>
    <w:p w14:paraId="79AC3C9F" w14:textId="4A02F51B" w:rsidR="008458FB" w:rsidRPr="008458FB" w:rsidRDefault="008458FB" w:rsidP="008458FB">
      <w:pPr>
        <w:shd w:val="clear" w:color="auto" w:fill="FFFFFF"/>
        <w:ind w:left="1080"/>
        <w:jc w:val="both"/>
        <w:rPr>
          <w:rFonts w:ascii="Calibri" w:hAnsi="Calibri" w:cs="Calibri"/>
          <w:i w:val="0"/>
          <w:sz w:val="22"/>
          <w:szCs w:val="22"/>
        </w:rPr>
      </w:pPr>
      <w:r w:rsidRPr="008458FB">
        <w:rPr>
          <w:rFonts w:ascii="Calibri" w:hAnsi="Calibri" w:cs="Calibri"/>
          <w:i w:val="0"/>
          <w:sz w:val="22"/>
          <w:szCs w:val="22"/>
        </w:rPr>
        <w:t xml:space="preserve"> </w:t>
      </w:r>
    </w:p>
    <w:p w14:paraId="55EE38A4" w14:textId="5DF2078D" w:rsidR="008458FB" w:rsidRDefault="008458FB" w:rsidP="008458FB">
      <w:pPr>
        <w:shd w:val="clear" w:color="auto" w:fill="FFFFFF"/>
        <w:ind w:left="1080"/>
        <w:jc w:val="both"/>
        <w:rPr>
          <w:rFonts w:ascii="Calibri" w:hAnsi="Calibri" w:cs="Calibri"/>
          <w:i w:val="0"/>
          <w:sz w:val="22"/>
          <w:szCs w:val="22"/>
        </w:rPr>
      </w:pPr>
      <w:r w:rsidRPr="008458FB">
        <w:rPr>
          <w:rFonts w:ascii="Calibri" w:hAnsi="Calibri" w:cs="Calibri"/>
          <w:i w:val="0"/>
          <w:sz w:val="22"/>
          <w:szCs w:val="22"/>
        </w:rPr>
        <w:t xml:space="preserve">V primeru, da skupina </w:t>
      </w:r>
      <w:r w:rsidR="000434C0">
        <w:rPr>
          <w:rFonts w:ascii="Calibri" w:hAnsi="Calibri" w:cs="Calibri"/>
          <w:i w:val="0"/>
          <w:sz w:val="22"/>
          <w:szCs w:val="22"/>
        </w:rPr>
        <w:t>gospodarskih subjektov</w:t>
      </w:r>
      <w:r w:rsidRPr="008458FB">
        <w:rPr>
          <w:rFonts w:ascii="Calibri" w:hAnsi="Calibri" w:cs="Calibri"/>
          <w:i w:val="0"/>
          <w:sz w:val="22"/>
          <w:szCs w:val="22"/>
        </w:rPr>
        <w:t xml:space="preserve"> predloži skupno </w:t>
      </w:r>
      <w:r w:rsidR="000434C0">
        <w:rPr>
          <w:rFonts w:ascii="Calibri" w:hAnsi="Calibri" w:cs="Calibri"/>
          <w:i w:val="0"/>
          <w:sz w:val="22"/>
          <w:szCs w:val="22"/>
        </w:rPr>
        <w:t>prijavo</w:t>
      </w:r>
      <w:r w:rsidRPr="008458FB">
        <w:rPr>
          <w:rFonts w:ascii="Calibri" w:hAnsi="Calibri" w:cs="Calibri"/>
          <w:i w:val="0"/>
          <w:sz w:val="22"/>
          <w:szCs w:val="22"/>
        </w:rPr>
        <w:t>, bo naročnik iz postopka javnega naročanja izločil skupno p</w:t>
      </w:r>
      <w:r w:rsidR="000434C0">
        <w:rPr>
          <w:rFonts w:ascii="Calibri" w:hAnsi="Calibri" w:cs="Calibri"/>
          <w:i w:val="0"/>
          <w:sz w:val="22"/>
          <w:szCs w:val="22"/>
        </w:rPr>
        <w:t>rijavo</w:t>
      </w:r>
      <w:r w:rsidRPr="008458FB">
        <w:rPr>
          <w:rFonts w:ascii="Calibri" w:hAnsi="Calibri" w:cs="Calibri"/>
          <w:i w:val="0"/>
          <w:sz w:val="22"/>
          <w:szCs w:val="22"/>
        </w:rPr>
        <w:t xml:space="preserve">, če se izkaže, da </w:t>
      </w:r>
      <w:r w:rsidR="000434C0">
        <w:rPr>
          <w:rFonts w:ascii="Calibri" w:hAnsi="Calibri" w:cs="Calibri"/>
          <w:i w:val="0"/>
          <w:sz w:val="22"/>
          <w:szCs w:val="22"/>
        </w:rPr>
        <w:t xml:space="preserve">pri </w:t>
      </w:r>
      <w:r w:rsidRPr="008458FB">
        <w:rPr>
          <w:rFonts w:ascii="Calibri" w:hAnsi="Calibri" w:cs="Calibri"/>
          <w:i w:val="0"/>
          <w:sz w:val="22"/>
          <w:szCs w:val="22"/>
        </w:rPr>
        <w:t>kater</w:t>
      </w:r>
      <w:r w:rsidR="000434C0">
        <w:rPr>
          <w:rFonts w:ascii="Calibri" w:hAnsi="Calibri" w:cs="Calibri"/>
          <w:i w:val="0"/>
          <w:sz w:val="22"/>
          <w:szCs w:val="22"/>
        </w:rPr>
        <w:t>em</w:t>
      </w:r>
      <w:r w:rsidRPr="008458FB">
        <w:rPr>
          <w:rFonts w:ascii="Calibri" w:hAnsi="Calibri" w:cs="Calibri"/>
          <w:i w:val="0"/>
          <w:sz w:val="22"/>
          <w:szCs w:val="22"/>
        </w:rPr>
        <w:t xml:space="preserve"> koli izmed </w:t>
      </w:r>
      <w:r w:rsidR="000434C0">
        <w:rPr>
          <w:rFonts w:ascii="Calibri" w:hAnsi="Calibri" w:cs="Calibri"/>
          <w:i w:val="0"/>
          <w:sz w:val="22"/>
          <w:szCs w:val="22"/>
        </w:rPr>
        <w:t xml:space="preserve">gospodarskih subjektov v skupni prijavi </w:t>
      </w:r>
      <w:r w:rsidRPr="008458FB">
        <w:rPr>
          <w:rFonts w:ascii="Calibri" w:hAnsi="Calibri" w:cs="Calibri"/>
          <w:i w:val="0"/>
          <w:sz w:val="22"/>
          <w:szCs w:val="22"/>
        </w:rPr>
        <w:t xml:space="preserve">pred ali med postopkom javnega naročanja glede na storjena ali neizvedena dejanja </w:t>
      </w:r>
      <w:r w:rsidR="000434C0">
        <w:rPr>
          <w:rFonts w:ascii="Calibri" w:hAnsi="Calibri" w:cs="Calibri"/>
          <w:i w:val="0"/>
          <w:sz w:val="22"/>
          <w:szCs w:val="22"/>
        </w:rPr>
        <w:t xml:space="preserve">obstaja razlog za izključitev v skladu </w:t>
      </w:r>
      <w:r w:rsidR="00554921">
        <w:rPr>
          <w:rFonts w:ascii="Calibri" w:hAnsi="Calibri" w:cs="Calibri"/>
          <w:i w:val="0"/>
          <w:sz w:val="22"/>
          <w:szCs w:val="22"/>
        </w:rPr>
        <w:t>s temi navodili</w:t>
      </w:r>
      <w:r w:rsidRPr="008458FB">
        <w:rPr>
          <w:rFonts w:ascii="Calibri" w:hAnsi="Calibri" w:cs="Calibri"/>
          <w:i w:val="0"/>
          <w:sz w:val="22"/>
          <w:szCs w:val="22"/>
        </w:rPr>
        <w:t xml:space="preserve">. </w:t>
      </w:r>
    </w:p>
    <w:p w14:paraId="25484B6A" w14:textId="77777777" w:rsidR="008458FB" w:rsidRDefault="008458FB" w:rsidP="008458FB">
      <w:pPr>
        <w:shd w:val="clear" w:color="auto" w:fill="FFFFFF"/>
        <w:ind w:left="1080"/>
        <w:jc w:val="both"/>
        <w:rPr>
          <w:rFonts w:ascii="Calibri" w:hAnsi="Calibri" w:cs="Calibri"/>
          <w:i w:val="0"/>
          <w:sz w:val="22"/>
          <w:szCs w:val="22"/>
        </w:rPr>
      </w:pPr>
    </w:p>
    <w:p w14:paraId="4D1BE5E8" w14:textId="7E8C4CBA" w:rsidR="00C12574" w:rsidRPr="00B4574C" w:rsidRDefault="00C12574" w:rsidP="008458FB">
      <w:pPr>
        <w:shd w:val="clear" w:color="auto" w:fill="FFFFFF"/>
        <w:ind w:left="1080"/>
        <w:jc w:val="both"/>
        <w:rPr>
          <w:rFonts w:ascii="Calibri" w:hAnsi="Calibri" w:cs="Calibri"/>
          <w:i w:val="0"/>
          <w:sz w:val="22"/>
          <w:szCs w:val="22"/>
        </w:rPr>
      </w:pPr>
      <w:r w:rsidRPr="00B4574C">
        <w:rPr>
          <w:rFonts w:ascii="Calibri" w:hAnsi="Calibri" w:cs="Calibri"/>
          <w:i w:val="0"/>
          <w:sz w:val="22"/>
          <w:szCs w:val="22"/>
        </w:rPr>
        <w:t xml:space="preserve">Ne glede na predložitev skupne </w:t>
      </w:r>
      <w:r w:rsidR="00A2433A" w:rsidRPr="00B4574C">
        <w:rPr>
          <w:rFonts w:ascii="Calibri" w:hAnsi="Calibri" w:cs="Calibri"/>
          <w:i w:val="0"/>
          <w:sz w:val="22"/>
          <w:szCs w:val="22"/>
        </w:rPr>
        <w:t>prijave</w:t>
      </w:r>
      <w:r w:rsidRPr="00B4574C">
        <w:rPr>
          <w:rFonts w:ascii="Calibri" w:hAnsi="Calibri" w:cs="Calibri"/>
          <w:i w:val="0"/>
          <w:sz w:val="22"/>
          <w:szCs w:val="22"/>
        </w:rPr>
        <w:t xml:space="preserve"> </w:t>
      </w:r>
      <w:r w:rsidR="00A2433A" w:rsidRPr="00B4574C">
        <w:rPr>
          <w:rFonts w:ascii="Calibri" w:hAnsi="Calibri" w:cs="Calibri"/>
          <w:i w:val="0"/>
          <w:sz w:val="22"/>
          <w:szCs w:val="22"/>
        </w:rPr>
        <w:t xml:space="preserve">gospodarski subjekti </w:t>
      </w:r>
      <w:r w:rsidRPr="00B4574C">
        <w:rPr>
          <w:rFonts w:ascii="Calibri" w:hAnsi="Calibri" w:cs="Calibri"/>
          <w:i w:val="0"/>
          <w:sz w:val="22"/>
          <w:szCs w:val="22"/>
        </w:rPr>
        <w:t xml:space="preserve">odgovarjajo naročniku neomejeno solidarno. Skupna </w:t>
      </w:r>
      <w:r w:rsidR="00A2433A" w:rsidRPr="00B4574C">
        <w:rPr>
          <w:rFonts w:ascii="Calibri" w:hAnsi="Calibri" w:cs="Calibri"/>
          <w:i w:val="0"/>
          <w:sz w:val="22"/>
          <w:szCs w:val="22"/>
        </w:rPr>
        <w:t>prijava</w:t>
      </w:r>
      <w:r w:rsidRPr="00B4574C">
        <w:rPr>
          <w:rFonts w:ascii="Calibri" w:hAnsi="Calibri" w:cs="Calibri"/>
          <w:i w:val="0"/>
          <w:sz w:val="22"/>
          <w:szCs w:val="22"/>
        </w:rPr>
        <w:t xml:space="preserve"> mora biti pripravljena v skladu </w:t>
      </w:r>
      <w:r w:rsidR="00554921">
        <w:rPr>
          <w:rFonts w:ascii="Calibri" w:hAnsi="Calibri" w:cs="Calibri"/>
          <w:i w:val="0"/>
          <w:sz w:val="22"/>
          <w:szCs w:val="22"/>
        </w:rPr>
        <w:t>s temi navodili</w:t>
      </w:r>
      <w:r w:rsidRPr="00B4574C">
        <w:rPr>
          <w:rFonts w:ascii="Calibri" w:hAnsi="Calibri" w:cs="Calibri"/>
          <w:i w:val="0"/>
          <w:sz w:val="22"/>
          <w:szCs w:val="22"/>
        </w:rPr>
        <w:t>.</w:t>
      </w:r>
    </w:p>
    <w:p w14:paraId="424FDFD4" w14:textId="77777777" w:rsidR="00C12574" w:rsidRPr="00B4574C" w:rsidRDefault="00C12574" w:rsidP="00C12574">
      <w:pPr>
        <w:shd w:val="clear" w:color="auto" w:fill="FFFFFF"/>
        <w:ind w:left="1080"/>
        <w:jc w:val="both"/>
        <w:rPr>
          <w:rFonts w:ascii="Calibri" w:hAnsi="Calibri" w:cs="Calibri"/>
          <w:i w:val="0"/>
          <w:iCs/>
          <w:color w:val="000000" w:themeColor="text1"/>
          <w:sz w:val="16"/>
          <w:szCs w:val="16"/>
        </w:rPr>
      </w:pPr>
    </w:p>
    <w:p w14:paraId="0D4AAD19" w14:textId="77777777" w:rsidR="00C12574" w:rsidRPr="00B4574C" w:rsidRDefault="00C12574" w:rsidP="00C12574">
      <w:pPr>
        <w:shd w:val="clear" w:color="auto" w:fill="FFFFFF"/>
        <w:ind w:left="1080"/>
        <w:jc w:val="both"/>
        <w:rPr>
          <w:rFonts w:ascii="Calibri" w:hAnsi="Calibri" w:cs="Calibri"/>
          <w:i w:val="0"/>
          <w:iCs/>
          <w:color w:val="000000" w:themeColor="text1"/>
          <w:sz w:val="22"/>
          <w:szCs w:val="22"/>
        </w:rPr>
      </w:pPr>
      <w:r w:rsidRPr="00B4574C">
        <w:rPr>
          <w:rFonts w:ascii="Calibri" w:hAnsi="Calibri" w:cs="Calibri"/>
          <w:i w:val="0"/>
          <w:iCs/>
          <w:color w:val="000000" w:themeColor="text1"/>
          <w:sz w:val="22"/>
          <w:szCs w:val="22"/>
        </w:rPr>
        <w:t xml:space="preserve">V primeru skupne </w:t>
      </w:r>
      <w:r w:rsidR="00A2433A" w:rsidRPr="00B4574C">
        <w:rPr>
          <w:rFonts w:ascii="Calibri" w:hAnsi="Calibri" w:cs="Calibri"/>
          <w:i w:val="0"/>
          <w:iCs/>
          <w:color w:val="000000" w:themeColor="text1"/>
          <w:sz w:val="22"/>
          <w:szCs w:val="22"/>
        </w:rPr>
        <w:t>prijave</w:t>
      </w:r>
      <w:r w:rsidRPr="00B4574C">
        <w:rPr>
          <w:rFonts w:ascii="Calibri" w:hAnsi="Calibri" w:cs="Calibri"/>
          <w:i w:val="0"/>
          <w:iCs/>
          <w:color w:val="000000" w:themeColor="text1"/>
          <w:sz w:val="22"/>
          <w:szCs w:val="22"/>
        </w:rPr>
        <w:t xml:space="preserve"> bo naročnik od izbrane skupine zahteval predložitev ustreznega akta o skupni izvedbi naročila, ki mora vsebovati vsaj:</w:t>
      </w:r>
    </w:p>
    <w:p w14:paraId="04DF4CD6" w14:textId="77777777" w:rsidR="00C12574" w:rsidRPr="00DE1593" w:rsidRDefault="00C12574" w:rsidP="00DE1593">
      <w:pPr>
        <w:pStyle w:val="Telobesedila"/>
        <w:numPr>
          <w:ilvl w:val="0"/>
          <w:numId w:val="35"/>
        </w:numPr>
        <w:spacing w:line="264" w:lineRule="auto"/>
        <w:rPr>
          <w:rFonts w:ascii="Calibri" w:hAnsi="Calibri" w:cs="Calibri"/>
          <w:b w:val="0"/>
          <w:sz w:val="22"/>
          <w:szCs w:val="22"/>
        </w:rPr>
      </w:pPr>
      <w:r w:rsidRPr="00DE1593">
        <w:rPr>
          <w:rFonts w:ascii="Calibri" w:hAnsi="Calibri" w:cs="Calibri"/>
          <w:b w:val="0"/>
          <w:sz w:val="22"/>
          <w:szCs w:val="22"/>
        </w:rPr>
        <w:t>navedbo vseh partnerjev v skupini (naziv in naslov partnerja, zakonitega zastopnika, matična številka, davčna številka, številka transakcijskega računa),</w:t>
      </w:r>
    </w:p>
    <w:p w14:paraId="05935C6D" w14:textId="77777777" w:rsidR="00C12574" w:rsidRPr="00DE1593" w:rsidRDefault="00C12574" w:rsidP="00DE1593">
      <w:pPr>
        <w:pStyle w:val="Telobesedila"/>
        <w:numPr>
          <w:ilvl w:val="0"/>
          <w:numId w:val="35"/>
        </w:numPr>
        <w:spacing w:line="264" w:lineRule="auto"/>
        <w:rPr>
          <w:rFonts w:ascii="Calibri" w:hAnsi="Calibri" w:cs="Calibri"/>
          <w:b w:val="0"/>
          <w:sz w:val="22"/>
          <w:szCs w:val="22"/>
        </w:rPr>
      </w:pPr>
      <w:r w:rsidRPr="00DE1593">
        <w:rPr>
          <w:rFonts w:ascii="Calibri" w:hAnsi="Calibri" w:cs="Calibri"/>
          <w:b w:val="0"/>
          <w:sz w:val="22"/>
          <w:szCs w:val="22"/>
        </w:rPr>
        <w:t>pooblastilo vodilnemu partnerju v skupini,</w:t>
      </w:r>
    </w:p>
    <w:p w14:paraId="014D7B4C" w14:textId="77777777" w:rsidR="00C12574" w:rsidRPr="00DE1593" w:rsidRDefault="00C12574" w:rsidP="00DE1593">
      <w:pPr>
        <w:pStyle w:val="Telobesedila"/>
        <w:numPr>
          <w:ilvl w:val="0"/>
          <w:numId w:val="35"/>
        </w:numPr>
        <w:spacing w:line="264" w:lineRule="auto"/>
        <w:rPr>
          <w:rFonts w:ascii="Calibri" w:hAnsi="Calibri" w:cs="Calibri"/>
          <w:b w:val="0"/>
          <w:sz w:val="22"/>
          <w:szCs w:val="22"/>
        </w:rPr>
      </w:pPr>
      <w:r w:rsidRPr="00DE1593">
        <w:rPr>
          <w:rFonts w:ascii="Calibri" w:hAnsi="Calibri" w:cs="Calibri"/>
          <w:b w:val="0"/>
          <w:sz w:val="22"/>
          <w:szCs w:val="22"/>
        </w:rPr>
        <w:t>neomejeno solidarno odgovornost vseh partnerjev v skupini do naročnika,</w:t>
      </w:r>
    </w:p>
    <w:p w14:paraId="147FC0D8" w14:textId="2338C854" w:rsidR="00C12574" w:rsidRPr="00DE1593" w:rsidRDefault="00C12574" w:rsidP="00DE1593">
      <w:pPr>
        <w:pStyle w:val="Telobesedila"/>
        <w:numPr>
          <w:ilvl w:val="0"/>
          <w:numId w:val="35"/>
        </w:numPr>
        <w:spacing w:line="264" w:lineRule="auto"/>
        <w:rPr>
          <w:rFonts w:ascii="Calibri" w:hAnsi="Calibri" w:cs="Calibri"/>
          <w:b w:val="0"/>
          <w:sz w:val="22"/>
          <w:szCs w:val="22"/>
        </w:rPr>
      </w:pPr>
      <w:r w:rsidRPr="00DE1593">
        <w:rPr>
          <w:rFonts w:ascii="Calibri" w:hAnsi="Calibri" w:cs="Calibri"/>
          <w:b w:val="0"/>
          <w:sz w:val="22"/>
          <w:szCs w:val="22"/>
        </w:rPr>
        <w:t>področje dela, ki ga bo prevzel in izvedel vsak partner v skupini</w:t>
      </w:r>
      <w:r w:rsidR="007661E0" w:rsidRPr="00DE1593">
        <w:rPr>
          <w:rFonts w:ascii="Calibri" w:hAnsi="Calibri" w:cs="Calibri"/>
          <w:b w:val="0"/>
          <w:sz w:val="22"/>
          <w:szCs w:val="22"/>
        </w:rPr>
        <w:t>,</w:t>
      </w:r>
      <w:r w:rsidRPr="00DE1593">
        <w:rPr>
          <w:rFonts w:ascii="Calibri" w:hAnsi="Calibri" w:cs="Calibri"/>
          <w:b w:val="0"/>
          <w:sz w:val="22"/>
          <w:szCs w:val="22"/>
        </w:rPr>
        <w:t xml:space="preserve"> in delež vsakega partnerja v skupini v % in vrednost del, ki jih prevzema posamezni partner v skupini,</w:t>
      </w:r>
    </w:p>
    <w:p w14:paraId="0415D4B9" w14:textId="77777777" w:rsidR="00C12574" w:rsidRPr="00DE1593" w:rsidRDefault="00C12574" w:rsidP="00DE1593">
      <w:pPr>
        <w:pStyle w:val="Telobesedila"/>
        <w:numPr>
          <w:ilvl w:val="0"/>
          <w:numId w:val="35"/>
        </w:numPr>
        <w:spacing w:line="264" w:lineRule="auto"/>
        <w:rPr>
          <w:rFonts w:ascii="Calibri" w:hAnsi="Calibri" w:cs="Calibri"/>
          <w:b w:val="0"/>
          <w:sz w:val="22"/>
          <w:szCs w:val="22"/>
        </w:rPr>
      </w:pPr>
      <w:r w:rsidRPr="00DE1593">
        <w:rPr>
          <w:rFonts w:ascii="Calibri" w:hAnsi="Calibri" w:cs="Calibri"/>
          <w:b w:val="0"/>
          <w:sz w:val="22"/>
          <w:szCs w:val="22"/>
        </w:rPr>
        <w:t>način plačila preko vodilnega partnerja v skupini ali vsakemu od partnerjev v skupini,</w:t>
      </w:r>
    </w:p>
    <w:p w14:paraId="548E694D" w14:textId="77777777" w:rsidR="00C12574" w:rsidRPr="00DE1593" w:rsidRDefault="00C12574" w:rsidP="00DE1593">
      <w:pPr>
        <w:pStyle w:val="Telobesedila"/>
        <w:numPr>
          <w:ilvl w:val="0"/>
          <w:numId w:val="35"/>
        </w:numPr>
        <w:spacing w:line="264" w:lineRule="auto"/>
        <w:rPr>
          <w:rFonts w:ascii="Calibri" w:hAnsi="Calibri" w:cs="Calibri"/>
          <w:b w:val="0"/>
          <w:sz w:val="22"/>
          <w:szCs w:val="22"/>
        </w:rPr>
      </w:pPr>
      <w:r w:rsidRPr="00DE1593">
        <w:rPr>
          <w:rFonts w:ascii="Calibri" w:hAnsi="Calibri" w:cs="Calibri"/>
          <w:b w:val="0"/>
          <w:sz w:val="22"/>
          <w:szCs w:val="22"/>
        </w:rPr>
        <w:t>druge morebitne pravice in obveznosti med partnerji v skupini</w:t>
      </w:r>
      <w:r w:rsidR="00C52B47" w:rsidRPr="00DE1593">
        <w:rPr>
          <w:rFonts w:ascii="Calibri" w:hAnsi="Calibri" w:cs="Calibri"/>
          <w:b w:val="0"/>
          <w:sz w:val="22"/>
          <w:szCs w:val="22"/>
        </w:rPr>
        <w:t xml:space="preserve"> in</w:t>
      </w:r>
    </w:p>
    <w:p w14:paraId="766A97FB" w14:textId="77777777" w:rsidR="00C12574" w:rsidRPr="00DE1593" w:rsidRDefault="00C12574" w:rsidP="00DE1593">
      <w:pPr>
        <w:pStyle w:val="Telobesedila"/>
        <w:numPr>
          <w:ilvl w:val="0"/>
          <w:numId w:val="35"/>
        </w:numPr>
        <w:spacing w:line="264" w:lineRule="auto"/>
        <w:rPr>
          <w:rFonts w:ascii="Calibri" w:hAnsi="Calibri" w:cs="Calibri"/>
          <w:b w:val="0"/>
          <w:sz w:val="22"/>
          <w:szCs w:val="22"/>
        </w:rPr>
      </w:pPr>
      <w:r w:rsidRPr="00DE1593">
        <w:rPr>
          <w:rFonts w:ascii="Calibri" w:hAnsi="Calibri" w:cs="Calibri"/>
          <w:b w:val="0"/>
          <w:sz w:val="22"/>
          <w:szCs w:val="22"/>
        </w:rPr>
        <w:t>rok veljavnosti pravnega akta.</w:t>
      </w:r>
    </w:p>
    <w:p w14:paraId="057D9849" w14:textId="3D67D3CD" w:rsidR="00024BA2" w:rsidRDefault="00024BA2" w:rsidP="00C12574">
      <w:pPr>
        <w:ind w:left="1080"/>
        <w:jc w:val="both"/>
        <w:rPr>
          <w:rFonts w:ascii="Calibri" w:hAnsi="Calibri" w:cs="Calibri"/>
          <w:i w:val="0"/>
          <w:sz w:val="16"/>
          <w:szCs w:val="16"/>
        </w:rPr>
      </w:pPr>
    </w:p>
    <w:p w14:paraId="0B0F68BA" w14:textId="6C173034" w:rsidR="002A31B0" w:rsidRDefault="002A31B0" w:rsidP="002A31B0">
      <w:pPr>
        <w:ind w:left="1080"/>
        <w:jc w:val="both"/>
        <w:rPr>
          <w:rFonts w:ascii="Calibri" w:hAnsi="Calibri" w:cs="Calibri"/>
          <w:i w:val="0"/>
          <w:sz w:val="22"/>
          <w:szCs w:val="22"/>
        </w:rPr>
      </w:pPr>
      <w:r w:rsidRPr="002A31B0">
        <w:rPr>
          <w:rFonts w:ascii="Calibri" w:hAnsi="Calibri" w:cs="Calibri"/>
          <w:i w:val="0"/>
          <w:sz w:val="22"/>
          <w:szCs w:val="22"/>
        </w:rPr>
        <w:t xml:space="preserve">V primeru, da skupina </w:t>
      </w:r>
      <w:r>
        <w:rPr>
          <w:rFonts w:ascii="Calibri" w:hAnsi="Calibri" w:cs="Calibri"/>
          <w:i w:val="0"/>
          <w:sz w:val="22"/>
          <w:szCs w:val="22"/>
        </w:rPr>
        <w:t xml:space="preserve">gospodarskih subjektov </w:t>
      </w:r>
      <w:r w:rsidRPr="002A31B0">
        <w:rPr>
          <w:rFonts w:ascii="Calibri" w:hAnsi="Calibri" w:cs="Calibri"/>
          <w:i w:val="0"/>
          <w:sz w:val="22"/>
          <w:szCs w:val="22"/>
        </w:rPr>
        <w:t>predloži skupno p</w:t>
      </w:r>
      <w:r>
        <w:rPr>
          <w:rFonts w:ascii="Calibri" w:hAnsi="Calibri" w:cs="Calibri"/>
          <w:i w:val="0"/>
          <w:sz w:val="22"/>
          <w:szCs w:val="22"/>
        </w:rPr>
        <w:t>rijavo</w:t>
      </w:r>
      <w:r w:rsidRPr="002A31B0">
        <w:rPr>
          <w:rFonts w:ascii="Calibri" w:hAnsi="Calibri" w:cs="Calibri"/>
          <w:i w:val="0"/>
          <w:sz w:val="22"/>
          <w:szCs w:val="22"/>
        </w:rPr>
        <w:t>, v informacijski sistem e-JN naloži en obrazec »Pr</w:t>
      </w:r>
      <w:r>
        <w:rPr>
          <w:rFonts w:ascii="Calibri" w:hAnsi="Calibri" w:cs="Calibri"/>
          <w:i w:val="0"/>
          <w:sz w:val="22"/>
          <w:szCs w:val="22"/>
        </w:rPr>
        <w:t>ijava</w:t>
      </w:r>
      <w:r w:rsidRPr="002A31B0">
        <w:rPr>
          <w:rFonts w:ascii="Calibri" w:hAnsi="Calibri" w:cs="Calibri"/>
          <w:i w:val="0"/>
          <w:sz w:val="22"/>
          <w:szCs w:val="22"/>
        </w:rPr>
        <w:t>«.</w:t>
      </w:r>
    </w:p>
    <w:p w14:paraId="50A11E2C" w14:textId="77777777" w:rsidR="00A537F2" w:rsidRPr="002A31B0" w:rsidRDefault="00A537F2" w:rsidP="002A31B0">
      <w:pPr>
        <w:ind w:left="1080"/>
        <w:jc w:val="both"/>
        <w:rPr>
          <w:rFonts w:ascii="Calibri" w:hAnsi="Calibri" w:cs="Calibri"/>
          <w:i w:val="0"/>
          <w:sz w:val="22"/>
          <w:szCs w:val="22"/>
        </w:rPr>
      </w:pPr>
    </w:p>
    <w:p w14:paraId="53354453" w14:textId="6389C980" w:rsidR="002A31B0" w:rsidRPr="002A31B0" w:rsidRDefault="002A31B0" w:rsidP="002A31B0">
      <w:pPr>
        <w:ind w:left="1080"/>
        <w:jc w:val="both"/>
        <w:rPr>
          <w:rFonts w:ascii="Calibri" w:hAnsi="Calibri" w:cs="Calibri"/>
          <w:i w:val="0"/>
          <w:sz w:val="22"/>
          <w:szCs w:val="22"/>
        </w:rPr>
      </w:pPr>
      <w:r w:rsidRPr="002A31B0">
        <w:rPr>
          <w:rFonts w:ascii="Calibri" w:hAnsi="Calibri" w:cs="Calibri"/>
          <w:i w:val="0"/>
          <w:sz w:val="22"/>
          <w:szCs w:val="22"/>
        </w:rPr>
        <w:t xml:space="preserve">Finančno zavarovanje lahko predloži samo eden izmed </w:t>
      </w:r>
      <w:r>
        <w:rPr>
          <w:rFonts w:ascii="Calibri" w:hAnsi="Calibri" w:cs="Calibri"/>
          <w:i w:val="0"/>
          <w:sz w:val="22"/>
          <w:szCs w:val="22"/>
        </w:rPr>
        <w:t>gospodarskih subjektov</w:t>
      </w:r>
      <w:r w:rsidRPr="002A31B0">
        <w:rPr>
          <w:rFonts w:ascii="Calibri" w:hAnsi="Calibri" w:cs="Calibri"/>
          <w:i w:val="0"/>
          <w:sz w:val="22"/>
          <w:szCs w:val="22"/>
        </w:rPr>
        <w:t>, ki nastopa v skupni p</w:t>
      </w:r>
      <w:r>
        <w:rPr>
          <w:rFonts w:ascii="Calibri" w:hAnsi="Calibri" w:cs="Calibri"/>
          <w:i w:val="0"/>
          <w:sz w:val="22"/>
          <w:szCs w:val="22"/>
        </w:rPr>
        <w:t>rijavi</w:t>
      </w:r>
      <w:r w:rsidRPr="002A31B0">
        <w:rPr>
          <w:rFonts w:ascii="Calibri" w:hAnsi="Calibri" w:cs="Calibri"/>
          <w:i w:val="0"/>
          <w:sz w:val="22"/>
          <w:szCs w:val="22"/>
        </w:rPr>
        <w:t xml:space="preserve">, lahko ga predloži več </w:t>
      </w:r>
      <w:r>
        <w:rPr>
          <w:rFonts w:ascii="Calibri" w:hAnsi="Calibri" w:cs="Calibri"/>
          <w:i w:val="0"/>
          <w:sz w:val="22"/>
          <w:szCs w:val="22"/>
        </w:rPr>
        <w:t>gospodarskih subjektov</w:t>
      </w:r>
      <w:r w:rsidRPr="002A31B0">
        <w:rPr>
          <w:rFonts w:ascii="Calibri" w:hAnsi="Calibri" w:cs="Calibri"/>
          <w:i w:val="0"/>
          <w:sz w:val="22"/>
          <w:szCs w:val="22"/>
        </w:rPr>
        <w:t>, v vsakem primeru pa morajo biti izpolnjene vse zahteve (skupna višina, veljavnost,…), določene v tej dokumentaciji v zvezi z oddajo javnega naročila.</w:t>
      </w:r>
    </w:p>
    <w:p w14:paraId="1B0D6A9E" w14:textId="77777777" w:rsidR="002A31B0" w:rsidRPr="00B4574C" w:rsidRDefault="002A31B0" w:rsidP="00C12574">
      <w:pPr>
        <w:ind w:left="1080"/>
        <w:jc w:val="both"/>
        <w:rPr>
          <w:rFonts w:ascii="Calibri" w:hAnsi="Calibri" w:cs="Calibri"/>
          <w:i w:val="0"/>
          <w:sz w:val="16"/>
          <w:szCs w:val="16"/>
        </w:rPr>
      </w:pPr>
    </w:p>
    <w:p w14:paraId="3E47E8BC" w14:textId="77777777" w:rsidR="00D67EE9" w:rsidRPr="00B4574C" w:rsidRDefault="00D67EE9" w:rsidP="004A1CC7">
      <w:pPr>
        <w:pStyle w:val="Zoran1"/>
        <w:numPr>
          <w:ilvl w:val="0"/>
          <w:numId w:val="12"/>
        </w:numPr>
        <w:rPr>
          <w:rFonts w:ascii="Calibri" w:hAnsi="Calibri" w:cs="Calibri"/>
        </w:rPr>
      </w:pPr>
      <w:r w:rsidRPr="00B4574C">
        <w:rPr>
          <w:rFonts w:ascii="Calibri" w:hAnsi="Calibri" w:cs="Calibri"/>
        </w:rPr>
        <w:t>Podizvajalci</w:t>
      </w:r>
    </w:p>
    <w:p w14:paraId="67B84152" w14:textId="77777777" w:rsidR="0073128F" w:rsidRPr="00B4574C" w:rsidRDefault="0073128F" w:rsidP="00444221">
      <w:pPr>
        <w:pStyle w:val="Odstavekseznama"/>
        <w:tabs>
          <w:tab w:val="left" w:pos="567"/>
          <w:tab w:val="left" w:pos="993"/>
        </w:tabs>
        <w:ind w:left="927"/>
        <w:rPr>
          <w:rFonts w:ascii="Calibri" w:hAnsi="Calibri" w:cs="Calibri"/>
          <w:i w:val="0"/>
          <w:sz w:val="16"/>
          <w:szCs w:val="16"/>
        </w:rPr>
      </w:pPr>
    </w:p>
    <w:p w14:paraId="0BDC66C2" w14:textId="26815B36" w:rsidR="00C12B74" w:rsidRDefault="00C12B74" w:rsidP="00361293">
      <w:pPr>
        <w:ind w:left="1080"/>
        <w:jc w:val="both"/>
        <w:rPr>
          <w:rFonts w:ascii="Calibri" w:hAnsi="Calibri" w:cs="Calibri"/>
          <w:i w:val="0"/>
          <w:sz w:val="22"/>
          <w:szCs w:val="22"/>
        </w:rPr>
      </w:pPr>
      <w:r w:rsidRPr="00C12B74">
        <w:rPr>
          <w:rFonts w:ascii="Calibri" w:hAnsi="Calibri" w:cs="Calibri"/>
          <w:i w:val="0"/>
          <w:sz w:val="22"/>
          <w:szCs w:val="22"/>
        </w:rPr>
        <w:t xml:space="preserve">V primeru, da bo </w:t>
      </w:r>
      <w:r w:rsidR="002A769C">
        <w:rPr>
          <w:rFonts w:ascii="Calibri" w:hAnsi="Calibri" w:cs="Calibri"/>
          <w:i w:val="0"/>
          <w:sz w:val="22"/>
          <w:szCs w:val="22"/>
        </w:rPr>
        <w:t>gospodarski subjekt</w:t>
      </w:r>
      <w:r w:rsidRPr="00C12B74">
        <w:rPr>
          <w:rFonts w:ascii="Calibri" w:hAnsi="Calibri" w:cs="Calibri"/>
          <w:i w:val="0"/>
          <w:sz w:val="22"/>
          <w:szCs w:val="22"/>
        </w:rPr>
        <w:t xml:space="preserve"> pri izvedbi naročila sodeloval s podizvajalci, mora v ESPD navesti vse predlagane podizvajalce ter vsak del javnega naročila, ki ga namerava oddati v </w:t>
      </w:r>
      <w:proofErr w:type="spellStart"/>
      <w:r w:rsidRPr="00C12B74">
        <w:rPr>
          <w:rFonts w:ascii="Calibri" w:hAnsi="Calibri" w:cs="Calibri"/>
          <w:i w:val="0"/>
          <w:sz w:val="22"/>
          <w:szCs w:val="22"/>
        </w:rPr>
        <w:t>podizvajanje</w:t>
      </w:r>
      <w:proofErr w:type="spellEnd"/>
      <w:r w:rsidRPr="00C12B74">
        <w:rPr>
          <w:rFonts w:ascii="Calibri" w:hAnsi="Calibri" w:cs="Calibri"/>
          <w:i w:val="0"/>
          <w:sz w:val="22"/>
          <w:szCs w:val="22"/>
        </w:rPr>
        <w:t xml:space="preserve">, kontaktne podatke in zakonite zastopnike predlaganih podizvajalcev. </w:t>
      </w:r>
      <w:r w:rsidR="002A769C">
        <w:rPr>
          <w:rFonts w:ascii="Calibri" w:hAnsi="Calibri" w:cs="Calibri"/>
          <w:i w:val="0"/>
          <w:sz w:val="22"/>
          <w:szCs w:val="22"/>
        </w:rPr>
        <w:t>Gospodarski subjekt</w:t>
      </w:r>
      <w:r w:rsidRPr="00C12B74">
        <w:rPr>
          <w:rFonts w:ascii="Calibri" w:hAnsi="Calibri" w:cs="Calibri"/>
          <w:i w:val="0"/>
          <w:sz w:val="22"/>
          <w:szCs w:val="22"/>
        </w:rPr>
        <w:t xml:space="preserve"> mora v ponudbi predložiti tudi izpolnjene obrazce ESPD za vsakega podizvajalca, s katerim bo sodeloval pri izvedbi naročila. Ponudnik v informacijskem sistemu e-JN označi, da gre za </w:t>
      </w:r>
      <w:r w:rsidR="00067010">
        <w:rPr>
          <w:rFonts w:ascii="Calibri" w:hAnsi="Calibri" w:cs="Calibri"/>
          <w:i w:val="0"/>
          <w:sz w:val="22"/>
          <w:szCs w:val="22"/>
        </w:rPr>
        <w:t>ponudbo</w:t>
      </w:r>
      <w:r w:rsidRPr="00C12B74">
        <w:rPr>
          <w:rFonts w:ascii="Calibri" w:hAnsi="Calibri" w:cs="Calibri"/>
          <w:i w:val="0"/>
          <w:sz w:val="22"/>
          <w:szCs w:val="22"/>
        </w:rPr>
        <w:t xml:space="preserve"> s podizvajalci in navede vse sodelujoče gospodarske subjekte.</w:t>
      </w:r>
    </w:p>
    <w:p w14:paraId="58BEE870" w14:textId="2EE7FA1D" w:rsidR="00067010" w:rsidRDefault="00067010" w:rsidP="00361293">
      <w:pPr>
        <w:ind w:left="1080"/>
        <w:jc w:val="both"/>
        <w:rPr>
          <w:rFonts w:ascii="Calibri" w:hAnsi="Calibri" w:cs="Calibri"/>
          <w:i w:val="0"/>
          <w:sz w:val="22"/>
          <w:szCs w:val="22"/>
        </w:rPr>
      </w:pPr>
    </w:p>
    <w:p w14:paraId="1472F3D1" w14:textId="33ED1179" w:rsidR="00067010" w:rsidRDefault="00067010" w:rsidP="00361293">
      <w:pPr>
        <w:ind w:left="1080"/>
        <w:jc w:val="both"/>
        <w:rPr>
          <w:rFonts w:ascii="Calibri" w:hAnsi="Calibri" w:cs="Calibri"/>
          <w:i w:val="0"/>
          <w:sz w:val="22"/>
          <w:szCs w:val="22"/>
        </w:rPr>
      </w:pPr>
      <w:r w:rsidRPr="00067010">
        <w:rPr>
          <w:rFonts w:ascii="Calibri" w:hAnsi="Calibri" w:cs="Calibri"/>
          <w:i w:val="0"/>
          <w:sz w:val="22"/>
          <w:szCs w:val="22"/>
        </w:rPr>
        <w:t xml:space="preserve">V kolikor </w:t>
      </w:r>
      <w:r w:rsidR="002A769C">
        <w:rPr>
          <w:rFonts w:ascii="Calibri" w:hAnsi="Calibri" w:cs="Calibri"/>
          <w:i w:val="0"/>
          <w:sz w:val="22"/>
          <w:szCs w:val="22"/>
        </w:rPr>
        <w:t>gospodarski subjekt</w:t>
      </w:r>
      <w:r w:rsidRPr="00067010">
        <w:rPr>
          <w:rFonts w:ascii="Calibri" w:hAnsi="Calibri" w:cs="Calibri"/>
          <w:i w:val="0"/>
          <w:sz w:val="22"/>
          <w:szCs w:val="22"/>
        </w:rPr>
        <w:t xml:space="preserve"> podizvajalca ne prijavlja na </w:t>
      </w:r>
      <w:r>
        <w:rPr>
          <w:rFonts w:ascii="Calibri" w:hAnsi="Calibri" w:cs="Calibri"/>
          <w:i w:val="0"/>
          <w:sz w:val="22"/>
          <w:szCs w:val="22"/>
        </w:rPr>
        <w:t>vse</w:t>
      </w:r>
      <w:r w:rsidRPr="00067010">
        <w:rPr>
          <w:rFonts w:ascii="Calibri" w:hAnsi="Calibri" w:cs="Calibri"/>
          <w:i w:val="0"/>
          <w:sz w:val="22"/>
          <w:szCs w:val="22"/>
        </w:rPr>
        <w:t xml:space="preserve"> sklope, za katere oddaja ponudbo, naj bo iz navedbe v obrazcu ESPD za posameznega podizvajalca razvidno, za katere sklope je prijavljen posamezen podizvajalec.</w:t>
      </w:r>
    </w:p>
    <w:p w14:paraId="04F4E5F0" w14:textId="4225CFD3" w:rsidR="00067010" w:rsidRDefault="00067010" w:rsidP="00361293">
      <w:pPr>
        <w:ind w:left="1080"/>
        <w:jc w:val="both"/>
        <w:rPr>
          <w:rFonts w:ascii="Calibri" w:hAnsi="Calibri" w:cs="Calibri"/>
          <w:i w:val="0"/>
          <w:sz w:val="22"/>
          <w:szCs w:val="22"/>
        </w:rPr>
      </w:pPr>
    </w:p>
    <w:p w14:paraId="3FA2AEDD" w14:textId="5B27578C" w:rsidR="00067010" w:rsidRDefault="00067010" w:rsidP="00361293">
      <w:pPr>
        <w:ind w:left="1080"/>
        <w:jc w:val="both"/>
        <w:rPr>
          <w:rFonts w:ascii="Calibri" w:hAnsi="Calibri" w:cs="Calibri"/>
          <w:i w:val="0"/>
          <w:sz w:val="22"/>
          <w:szCs w:val="22"/>
        </w:rPr>
      </w:pPr>
      <w:r w:rsidRPr="00067010">
        <w:rPr>
          <w:rFonts w:ascii="Calibri" w:hAnsi="Calibri" w:cs="Calibri"/>
          <w:i w:val="0"/>
          <w:sz w:val="22"/>
          <w:szCs w:val="22"/>
        </w:rPr>
        <w:t xml:space="preserve">V kolikor bodo pri podizvajalcu obstajali razlogi za izključitev </w:t>
      </w:r>
      <w:r w:rsidR="002A31B0">
        <w:rPr>
          <w:rFonts w:ascii="Calibri" w:hAnsi="Calibri" w:cs="Calibri"/>
          <w:i w:val="0"/>
          <w:sz w:val="22"/>
          <w:szCs w:val="22"/>
        </w:rPr>
        <w:t xml:space="preserve">v skladu s temi navodili, </w:t>
      </w:r>
      <w:r w:rsidRPr="00067010">
        <w:rPr>
          <w:rFonts w:ascii="Calibri" w:hAnsi="Calibri" w:cs="Calibri"/>
          <w:i w:val="0"/>
          <w:sz w:val="22"/>
          <w:szCs w:val="22"/>
        </w:rPr>
        <w:t>bo naročnik podizvajalca zavrnil</w:t>
      </w:r>
      <w:r w:rsidR="002A31B0">
        <w:rPr>
          <w:rFonts w:ascii="Calibri" w:hAnsi="Calibri" w:cs="Calibri"/>
          <w:i w:val="0"/>
          <w:sz w:val="22"/>
          <w:szCs w:val="22"/>
        </w:rPr>
        <w:t>.</w:t>
      </w:r>
      <w:r w:rsidR="002A31B0" w:rsidRPr="002A31B0">
        <w:rPr>
          <w:rFonts w:ascii="Calibri" w:hAnsi="Calibri" w:cs="Calibri"/>
          <w:i w:val="0"/>
          <w:sz w:val="22"/>
          <w:szCs w:val="22"/>
        </w:rPr>
        <w:t xml:space="preserve"> </w:t>
      </w:r>
      <w:r w:rsidR="002A31B0">
        <w:rPr>
          <w:rFonts w:ascii="Calibri" w:hAnsi="Calibri" w:cs="Calibri"/>
          <w:i w:val="0"/>
          <w:sz w:val="22"/>
          <w:szCs w:val="22"/>
        </w:rPr>
        <w:t xml:space="preserve">Glede izpolnjevanja posameznega pogoja za sodelovanje mora biti prijava pripravljena </w:t>
      </w:r>
      <w:r w:rsidR="00554921">
        <w:rPr>
          <w:rFonts w:ascii="Calibri" w:hAnsi="Calibri" w:cs="Calibri"/>
          <w:i w:val="0"/>
          <w:sz w:val="22"/>
          <w:szCs w:val="22"/>
        </w:rPr>
        <w:t>v skladu z zahtevami, ki so navedene pri vsakemu posameznemu pogoju</w:t>
      </w:r>
      <w:r w:rsidR="00554921" w:rsidRPr="008458FB">
        <w:rPr>
          <w:rFonts w:ascii="Calibri" w:hAnsi="Calibri" w:cs="Calibri"/>
          <w:i w:val="0"/>
          <w:sz w:val="22"/>
          <w:szCs w:val="22"/>
        </w:rPr>
        <w:t>.</w:t>
      </w:r>
    </w:p>
    <w:p w14:paraId="4F26BB9A" w14:textId="2FE111B2" w:rsidR="00C12B74" w:rsidRDefault="00C12B74" w:rsidP="00361293">
      <w:pPr>
        <w:ind w:left="1080"/>
        <w:jc w:val="both"/>
        <w:rPr>
          <w:rFonts w:ascii="Calibri" w:hAnsi="Calibri" w:cs="Calibri"/>
          <w:i w:val="0"/>
          <w:sz w:val="22"/>
          <w:szCs w:val="22"/>
        </w:rPr>
      </w:pPr>
    </w:p>
    <w:p w14:paraId="43464DA8" w14:textId="77777777" w:rsidR="00067010" w:rsidRDefault="00067010" w:rsidP="00361293">
      <w:pPr>
        <w:ind w:left="1080"/>
        <w:jc w:val="both"/>
        <w:rPr>
          <w:rFonts w:ascii="Calibri" w:hAnsi="Calibri" w:cs="Calibri"/>
          <w:i w:val="0"/>
          <w:sz w:val="22"/>
          <w:szCs w:val="22"/>
        </w:rPr>
      </w:pPr>
      <w:r w:rsidRPr="00067010">
        <w:rPr>
          <w:rFonts w:ascii="Calibri" w:hAnsi="Calibri" w:cs="Calibri"/>
          <w:i w:val="0"/>
          <w:sz w:val="22"/>
          <w:szCs w:val="22"/>
        </w:rPr>
        <w:t>Naročnik bo zavrnil vsakega naknadno nominiranega podizvajalca ter zahteval njegovo zamenjavo:</w:t>
      </w:r>
    </w:p>
    <w:p w14:paraId="6DCC8C37" w14:textId="70FFBF65" w:rsidR="00067010" w:rsidRPr="00DE1593" w:rsidRDefault="00067010" w:rsidP="00DE1593">
      <w:pPr>
        <w:pStyle w:val="Telobesedila"/>
        <w:numPr>
          <w:ilvl w:val="0"/>
          <w:numId w:val="35"/>
        </w:numPr>
        <w:spacing w:line="264" w:lineRule="auto"/>
        <w:rPr>
          <w:rFonts w:ascii="Calibri" w:hAnsi="Calibri" w:cs="Calibri"/>
          <w:b w:val="0"/>
          <w:sz w:val="22"/>
          <w:szCs w:val="22"/>
        </w:rPr>
      </w:pPr>
      <w:r w:rsidRPr="00DE1593">
        <w:rPr>
          <w:rFonts w:ascii="Calibri" w:hAnsi="Calibri" w:cs="Calibri"/>
          <w:b w:val="0"/>
          <w:sz w:val="22"/>
          <w:szCs w:val="22"/>
        </w:rPr>
        <w:t>če zanj obstajajo razlogi za izključitev, kot so navedeni v teh navodili</w:t>
      </w:r>
      <w:r w:rsidR="00554921" w:rsidRPr="00DE1593">
        <w:rPr>
          <w:rFonts w:ascii="Calibri" w:hAnsi="Calibri" w:cs="Calibri"/>
          <w:b w:val="0"/>
          <w:sz w:val="22"/>
          <w:szCs w:val="22"/>
        </w:rPr>
        <w:t>h</w:t>
      </w:r>
      <w:r w:rsidRPr="00DE1593">
        <w:rPr>
          <w:rFonts w:ascii="Calibri" w:hAnsi="Calibri" w:cs="Calibri"/>
          <w:b w:val="0"/>
          <w:sz w:val="22"/>
          <w:szCs w:val="22"/>
        </w:rPr>
        <w:t>;</w:t>
      </w:r>
    </w:p>
    <w:p w14:paraId="6870B646" w14:textId="28F90E53" w:rsidR="00067010" w:rsidRPr="00DE1593" w:rsidRDefault="00067010" w:rsidP="00DE1593">
      <w:pPr>
        <w:pStyle w:val="Telobesedila"/>
        <w:numPr>
          <w:ilvl w:val="0"/>
          <w:numId w:val="35"/>
        </w:numPr>
        <w:spacing w:line="264" w:lineRule="auto"/>
        <w:rPr>
          <w:rFonts w:ascii="Calibri" w:hAnsi="Calibri" w:cs="Calibri"/>
          <w:b w:val="0"/>
          <w:sz w:val="22"/>
          <w:szCs w:val="22"/>
        </w:rPr>
      </w:pPr>
      <w:r w:rsidRPr="00DE1593">
        <w:rPr>
          <w:rFonts w:ascii="Calibri" w:hAnsi="Calibri" w:cs="Calibri"/>
          <w:b w:val="0"/>
          <w:sz w:val="22"/>
          <w:szCs w:val="22"/>
        </w:rPr>
        <w:t>če novi podizvajalec ne izpolnjuje pogojev iz dokumentacije v zvezi z oddajo javnega naročila.</w:t>
      </w:r>
    </w:p>
    <w:p w14:paraId="6D44081C" w14:textId="77777777" w:rsidR="00067010" w:rsidRDefault="00067010" w:rsidP="00361293">
      <w:pPr>
        <w:ind w:left="1080"/>
        <w:jc w:val="both"/>
        <w:rPr>
          <w:rFonts w:ascii="Calibri" w:hAnsi="Calibri" w:cs="Calibri"/>
          <w:i w:val="0"/>
          <w:sz w:val="22"/>
          <w:szCs w:val="22"/>
        </w:rPr>
      </w:pPr>
    </w:p>
    <w:p w14:paraId="599E0E00" w14:textId="49B7EBE2" w:rsidR="00067010" w:rsidRDefault="00067010" w:rsidP="00361293">
      <w:pPr>
        <w:ind w:left="1080"/>
        <w:jc w:val="both"/>
        <w:rPr>
          <w:rFonts w:ascii="Calibri" w:hAnsi="Calibri" w:cs="Calibri"/>
          <w:i w:val="0"/>
          <w:sz w:val="22"/>
          <w:szCs w:val="22"/>
        </w:rPr>
      </w:pPr>
      <w:r w:rsidRPr="00067010">
        <w:rPr>
          <w:rFonts w:ascii="Calibri" w:hAnsi="Calibri" w:cs="Calibri"/>
          <w:i w:val="0"/>
          <w:sz w:val="22"/>
          <w:szCs w:val="22"/>
        </w:rPr>
        <w:t>Neposredna plačila podizvajalcem na način, določen s petim odstavkom 94. člena ZJN-3, so obvezna le v primeru, če podizvajalec v skladu in na način, določen v drugem in tretjem odstavku tega člena, zahteva neposredno plačilo, v nasprotnem primeru se upošteva šesti odstavek tega člena.</w:t>
      </w:r>
    </w:p>
    <w:p w14:paraId="59C15724" w14:textId="6AB022B9" w:rsidR="00067010" w:rsidRDefault="00067010" w:rsidP="00361293">
      <w:pPr>
        <w:ind w:left="1080"/>
        <w:jc w:val="both"/>
        <w:rPr>
          <w:rFonts w:ascii="Calibri" w:hAnsi="Calibri" w:cs="Calibri"/>
          <w:i w:val="0"/>
          <w:sz w:val="22"/>
          <w:szCs w:val="22"/>
        </w:rPr>
      </w:pPr>
    </w:p>
    <w:p w14:paraId="02310075" w14:textId="6C9F92C1" w:rsidR="00067010" w:rsidRDefault="00067010" w:rsidP="00361293">
      <w:pPr>
        <w:ind w:left="1080"/>
        <w:jc w:val="both"/>
        <w:rPr>
          <w:rFonts w:ascii="Calibri" w:hAnsi="Calibri" w:cs="Calibri"/>
          <w:i w:val="0"/>
          <w:sz w:val="22"/>
          <w:szCs w:val="22"/>
        </w:rPr>
      </w:pPr>
      <w:r w:rsidRPr="00067010">
        <w:rPr>
          <w:rFonts w:ascii="Calibri" w:hAnsi="Calibri" w:cs="Calibri"/>
          <w:i w:val="0"/>
          <w:sz w:val="22"/>
          <w:szCs w:val="22"/>
        </w:rPr>
        <w:t>Izbrani ponudnik v razmerju do naročnika v celoti odgovarja za izvedbo naročila.</w:t>
      </w:r>
    </w:p>
    <w:p w14:paraId="4532E16D" w14:textId="19019D33" w:rsidR="00D67EE9" w:rsidRDefault="00D67EE9" w:rsidP="00067010">
      <w:pPr>
        <w:autoSpaceDE w:val="0"/>
        <w:autoSpaceDN w:val="0"/>
        <w:adjustRightInd w:val="0"/>
        <w:jc w:val="both"/>
        <w:rPr>
          <w:rFonts w:ascii="Calibri" w:hAnsi="Calibri" w:cs="Calibri"/>
          <w:i w:val="0"/>
          <w:sz w:val="16"/>
          <w:szCs w:val="16"/>
        </w:rPr>
      </w:pPr>
    </w:p>
    <w:p w14:paraId="00D6346B" w14:textId="3416035B" w:rsidR="00067010" w:rsidRPr="00B4574C" w:rsidRDefault="00067010" w:rsidP="00067010">
      <w:pPr>
        <w:pStyle w:val="Zoran1"/>
        <w:numPr>
          <w:ilvl w:val="0"/>
          <w:numId w:val="12"/>
        </w:numPr>
        <w:rPr>
          <w:rFonts w:ascii="Calibri" w:hAnsi="Calibri" w:cs="Calibri"/>
        </w:rPr>
      </w:pPr>
      <w:r>
        <w:rPr>
          <w:rFonts w:ascii="Calibri" w:hAnsi="Calibri" w:cs="Calibri"/>
        </w:rPr>
        <w:t>Uporaba zmogljivosti drugih subjektov</w:t>
      </w:r>
    </w:p>
    <w:p w14:paraId="34A5A2F8" w14:textId="77777777" w:rsidR="00067010" w:rsidRPr="00B4574C" w:rsidRDefault="00067010" w:rsidP="00067010">
      <w:pPr>
        <w:pStyle w:val="Odstavekseznama"/>
        <w:tabs>
          <w:tab w:val="left" w:pos="567"/>
          <w:tab w:val="left" w:pos="993"/>
        </w:tabs>
        <w:ind w:left="927"/>
        <w:rPr>
          <w:rFonts w:ascii="Calibri" w:hAnsi="Calibri" w:cs="Calibri"/>
          <w:i w:val="0"/>
          <w:sz w:val="16"/>
          <w:szCs w:val="16"/>
        </w:rPr>
      </w:pPr>
    </w:p>
    <w:p w14:paraId="34BDCDD7" w14:textId="0615A894" w:rsidR="00067010" w:rsidRDefault="002A769C" w:rsidP="00067010">
      <w:pPr>
        <w:autoSpaceDE w:val="0"/>
        <w:autoSpaceDN w:val="0"/>
        <w:adjustRightInd w:val="0"/>
        <w:ind w:left="1080"/>
        <w:jc w:val="both"/>
        <w:rPr>
          <w:rFonts w:ascii="Calibri" w:hAnsi="Calibri" w:cs="Calibri"/>
          <w:i w:val="0"/>
          <w:sz w:val="22"/>
          <w:szCs w:val="22"/>
        </w:rPr>
      </w:pPr>
      <w:r>
        <w:rPr>
          <w:rFonts w:ascii="Calibri" w:hAnsi="Calibri" w:cs="Calibri"/>
          <w:i w:val="0"/>
          <w:sz w:val="22"/>
          <w:szCs w:val="22"/>
        </w:rPr>
        <w:t>Gospodarski subjekt</w:t>
      </w:r>
      <w:r w:rsidR="00067010" w:rsidRPr="00067010">
        <w:rPr>
          <w:rFonts w:ascii="Calibri" w:hAnsi="Calibri" w:cs="Calibri"/>
          <w:i w:val="0"/>
          <w:sz w:val="22"/>
          <w:szCs w:val="22"/>
        </w:rPr>
        <w:t xml:space="preserve"> lahko glede tehničnih pogojev za predmetno naročilo uporabi zmogljivosti drugih subjektov, ne glede na pravno razmerje med njim in temi subjekti, vendar le v primeru, če bodo slednji izvajali storitve, za katere se zahtevajo te zmogljivosti. </w:t>
      </w:r>
      <w:r>
        <w:rPr>
          <w:rFonts w:ascii="Calibri" w:hAnsi="Calibri" w:cs="Calibri"/>
          <w:i w:val="0"/>
          <w:sz w:val="22"/>
          <w:szCs w:val="22"/>
        </w:rPr>
        <w:t>Gospodarski subjekt</w:t>
      </w:r>
      <w:r w:rsidR="00067010" w:rsidRPr="00067010">
        <w:rPr>
          <w:rFonts w:ascii="Calibri" w:hAnsi="Calibri" w:cs="Calibri"/>
          <w:i w:val="0"/>
          <w:sz w:val="22"/>
          <w:szCs w:val="22"/>
        </w:rPr>
        <w:t xml:space="preserve"> v informacijskem sistemu e-JN označi, da gre za uporabo zmogljivosti drugih subjektov ter navede vse sodelujoče gospodarske subjekte.</w:t>
      </w:r>
    </w:p>
    <w:p w14:paraId="27FC5182" w14:textId="77777777" w:rsidR="00067010" w:rsidRDefault="00067010" w:rsidP="00067010">
      <w:pPr>
        <w:autoSpaceDE w:val="0"/>
        <w:autoSpaceDN w:val="0"/>
        <w:adjustRightInd w:val="0"/>
        <w:ind w:left="1080"/>
        <w:jc w:val="both"/>
        <w:rPr>
          <w:rFonts w:ascii="Calibri" w:hAnsi="Calibri" w:cs="Calibri"/>
          <w:i w:val="0"/>
          <w:sz w:val="22"/>
          <w:szCs w:val="22"/>
        </w:rPr>
      </w:pPr>
    </w:p>
    <w:p w14:paraId="6FEAE7D9" w14:textId="77777777" w:rsidR="00067010" w:rsidRDefault="00067010" w:rsidP="00067010">
      <w:pPr>
        <w:autoSpaceDE w:val="0"/>
        <w:autoSpaceDN w:val="0"/>
        <w:adjustRightInd w:val="0"/>
        <w:ind w:left="1080"/>
        <w:jc w:val="both"/>
        <w:rPr>
          <w:rFonts w:ascii="Calibri" w:hAnsi="Calibri" w:cs="Calibri"/>
          <w:i w:val="0"/>
          <w:sz w:val="22"/>
          <w:szCs w:val="22"/>
        </w:rPr>
      </w:pPr>
      <w:r w:rsidRPr="00067010">
        <w:rPr>
          <w:rFonts w:ascii="Calibri" w:hAnsi="Calibri" w:cs="Calibri"/>
          <w:i w:val="0"/>
          <w:sz w:val="22"/>
          <w:szCs w:val="22"/>
        </w:rPr>
        <w:t>V primeru uporabe zmogljivosti drugih subjektov, mora v ponudbi dokazati, da bo gospodarski subjekt imel na voljo sredstva, na primer s predložitvijo zagotovil teh subjektov za ta namen.</w:t>
      </w:r>
    </w:p>
    <w:p w14:paraId="1589DB89" w14:textId="77777777" w:rsidR="00067010" w:rsidRDefault="00067010" w:rsidP="00067010">
      <w:pPr>
        <w:autoSpaceDE w:val="0"/>
        <w:autoSpaceDN w:val="0"/>
        <w:adjustRightInd w:val="0"/>
        <w:ind w:left="1080"/>
        <w:jc w:val="both"/>
        <w:rPr>
          <w:rFonts w:ascii="Calibri" w:hAnsi="Calibri" w:cs="Calibri"/>
          <w:i w:val="0"/>
          <w:sz w:val="22"/>
          <w:szCs w:val="22"/>
        </w:rPr>
      </w:pPr>
    </w:p>
    <w:p w14:paraId="6DF87E5F" w14:textId="78049BDC" w:rsidR="00067010" w:rsidRDefault="00067010" w:rsidP="00067010">
      <w:pPr>
        <w:autoSpaceDE w:val="0"/>
        <w:autoSpaceDN w:val="0"/>
        <w:adjustRightInd w:val="0"/>
        <w:ind w:left="1080"/>
        <w:jc w:val="both"/>
        <w:rPr>
          <w:rFonts w:ascii="Calibri" w:hAnsi="Calibri" w:cs="Calibri"/>
          <w:i w:val="0"/>
          <w:sz w:val="22"/>
          <w:szCs w:val="22"/>
        </w:rPr>
      </w:pPr>
      <w:r w:rsidRPr="00067010">
        <w:rPr>
          <w:rFonts w:ascii="Calibri" w:hAnsi="Calibri" w:cs="Calibri"/>
          <w:i w:val="0"/>
          <w:sz w:val="22"/>
          <w:szCs w:val="22"/>
        </w:rPr>
        <w:t xml:space="preserve">Naročnik bo v tem primeru ravnal v skladu z drugim odstavkom 81. člena ZJN-3. V primeru, da se bo </w:t>
      </w:r>
      <w:r w:rsidR="002A769C">
        <w:rPr>
          <w:rFonts w:ascii="Calibri" w:hAnsi="Calibri" w:cs="Calibri"/>
          <w:i w:val="0"/>
          <w:sz w:val="22"/>
          <w:szCs w:val="22"/>
        </w:rPr>
        <w:t>gospodarski subjekt</w:t>
      </w:r>
      <w:r w:rsidRPr="00067010">
        <w:rPr>
          <w:rFonts w:ascii="Calibri" w:hAnsi="Calibri" w:cs="Calibri"/>
          <w:i w:val="0"/>
          <w:sz w:val="22"/>
          <w:szCs w:val="22"/>
        </w:rPr>
        <w:t xml:space="preserve"> v tem delu skliceval na uporabo zmogljivosti drugih subjektov, mora ESPD izpolniti na način kot je to zahtevano v tem obrazcu. </w:t>
      </w:r>
      <w:r w:rsidR="002A769C">
        <w:rPr>
          <w:rFonts w:ascii="Calibri" w:hAnsi="Calibri" w:cs="Calibri"/>
          <w:i w:val="0"/>
          <w:sz w:val="22"/>
          <w:szCs w:val="22"/>
        </w:rPr>
        <w:t>Gospodarski subjekt</w:t>
      </w:r>
      <w:r w:rsidRPr="00067010">
        <w:rPr>
          <w:rFonts w:ascii="Calibri" w:hAnsi="Calibri" w:cs="Calibri"/>
          <w:i w:val="0"/>
          <w:sz w:val="22"/>
          <w:szCs w:val="22"/>
        </w:rPr>
        <w:t xml:space="preserve"> mora v ponudbi za te subjekte predložiti tudi njihove izpolnjene obrazce ESPD. </w:t>
      </w:r>
    </w:p>
    <w:p w14:paraId="0BE64C58" w14:textId="1D0B8FDB" w:rsidR="0091595A" w:rsidRDefault="0091595A" w:rsidP="00067010">
      <w:pPr>
        <w:autoSpaceDE w:val="0"/>
        <w:autoSpaceDN w:val="0"/>
        <w:adjustRightInd w:val="0"/>
        <w:ind w:left="1080"/>
        <w:jc w:val="both"/>
        <w:rPr>
          <w:rFonts w:ascii="Calibri" w:hAnsi="Calibri" w:cs="Calibri"/>
          <w:i w:val="0"/>
          <w:sz w:val="22"/>
          <w:szCs w:val="22"/>
        </w:rPr>
      </w:pPr>
    </w:p>
    <w:p w14:paraId="473D5D70" w14:textId="3133B380" w:rsidR="0091595A" w:rsidRDefault="0091595A" w:rsidP="0091595A">
      <w:pPr>
        <w:ind w:left="1080"/>
        <w:jc w:val="both"/>
        <w:rPr>
          <w:rFonts w:ascii="Calibri" w:hAnsi="Calibri" w:cs="Calibri"/>
          <w:i w:val="0"/>
          <w:sz w:val="22"/>
          <w:szCs w:val="22"/>
        </w:rPr>
      </w:pPr>
      <w:r w:rsidRPr="00067010">
        <w:rPr>
          <w:rFonts w:ascii="Calibri" w:hAnsi="Calibri" w:cs="Calibri"/>
          <w:i w:val="0"/>
          <w:sz w:val="22"/>
          <w:szCs w:val="22"/>
        </w:rPr>
        <w:t xml:space="preserve">V kolikor bodo pri podizvajalcu obstajali razlogi za izključitev </w:t>
      </w:r>
      <w:r>
        <w:rPr>
          <w:rFonts w:ascii="Calibri" w:hAnsi="Calibri" w:cs="Calibri"/>
          <w:i w:val="0"/>
          <w:sz w:val="22"/>
          <w:szCs w:val="22"/>
        </w:rPr>
        <w:t xml:space="preserve">v skladu s temi navodili, </w:t>
      </w:r>
      <w:r w:rsidRPr="00067010">
        <w:rPr>
          <w:rFonts w:ascii="Calibri" w:hAnsi="Calibri" w:cs="Calibri"/>
          <w:i w:val="0"/>
          <w:sz w:val="22"/>
          <w:szCs w:val="22"/>
        </w:rPr>
        <w:t>bo naročnik podizvajalca zavrnil</w:t>
      </w:r>
      <w:r>
        <w:rPr>
          <w:rFonts w:ascii="Calibri" w:hAnsi="Calibri" w:cs="Calibri"/>
          <w:i w:val="0"/>
          <w:sz w:val="22"/>
          <w:szCs w:val="22"/>
        </w:rPr>
        <w:t>.</w:t>
      </w:r>
      <w:r w:rsidRPr="002A31B0">
        <w:rPr>
          <w:rFonts w:ascii="Calibri" w:hAnsi="Calibri" w:cs="Calibri"/>
          <w:i w:val="0"/>
          <w:sz w:val="22"/>
          <w:szCs w:val="22"/>
        </w:rPr>
        <w:t xml:space="preserve"> </w:t>
      </w:r>
      <w:r>
        <w:rPr>
          <w:rFonts w:ascii="Calibri" w:hAnsi="Calibri" w:cs="Calibri"/>
          <w:i w:val="0"/>
          <w:sz w:val="22"/>
          <w:szCs w:val="22"/>
        </w:rPr>
        <w:t xml:space="preserve">Glede izpolnjevanja posameznega pogoja za sodelovanje mora biti prijava pripravljena </w:t>
      </w:r>
      <w:r w:rsidR="00554921">
        <w:rPr>
          <w:rFonts w:ascii="Calibri" w:hAnsi="Calibri" w:cs="Calibri"/>
          <w:i w:val="0"/>
          <w:sz w:val="22"/>
          <w:szCs w:val="22"/>
        </w:rPr>
        <w:t>v skladu z zahtevami, ki so navedene pri vsakemu posameznemu pogoju</w:t>
      </w:r>
      <w:r w:rsidR="00554921" w:rsidRPr="008458FB">
        <w:rPr>
          <w:rFonts w:ascii="Calibri" w:hAnsi="Calibri" w:cs="Calibri"/>
          <w:i w:val="0"/>
          <w:sz w:val="22"/>
          <w:szCs w:val="22"/>
        </w:rPr>
        <w:t>.</w:t>
      </w:r>
    </w:p>
    <w:p w14:paraId="3E776A26" w14:textId="06301AE9" w:rsidR="00067010" w:rsidRDefault="00067010" w:rsidP="00067010">
      <w:pPr>
        <w:autoSpaceDE w:val="0"/>
        <w:autoSpaceDN w:val="0"/>
        <w:adjustRightInd w:val="0"/>
        <w:ind w:left="1080"/>
        <w:jc w:val="both"/>
        <w:rPr>
          <w:rFonts w:ascii="Calibri" w:hAnsi="Calibri" w:cs="Calibri"/>
          <w:i w:val="0"/>
          <w:sz w:val="22"/>
          <w:szCs w:val="22"/>
        </w:rPr>
      </w:pPr>
    </w:p>
    <w:p w14:paraId="516C4B12" w14:textId="352F54B3" w:rsidR="00067010" w:rsidRPr="00B4574C" w:rsidRDefault="00067010" w:rsidP="00067010">
      <w:pPr>
        <w:pStyle w:val="Zoran1"/>
        <w:numPr>
          <w:ilvl w:val="0"/>
          <w:numId w:val="12"/>
        </w:numPr>
        <w:rPr>
          <w:rFonts w:ascii="Calibri" w:hAnsi="Calibri" w:cs="Calibri"/>
        </w:rPr>
      </w:pPr>
      <w:r>
        <w:rPr>
          <w:rFonts w:ascii="Calibri" w:hAnsi="Calibri" w:cs="Calibri"/>
        </w:rPr>
        <w:t>Zahteva podizvajalca za neposredna plačila</w:t>
      </w:r>
    </w:p>
    <w:p w14:paraId="7E850DB8" w14:textId="73D13343" w:rsidR="00067010" w:rsidRDefault="00067010" w:rsidP="00067010">
      <w:pPr>
        <w:autoSpaceDE w:val="0"/>
        <w:autoSpaceDN w:val="0"/>
        <w:adjustRightInd w:val="0"/>
        <w:ind w:left="1080"/>
        <w:jc w:val="both"/>
        <w:rPr>
          <w:rFonts w:ascii="Calibri" w:hAnsi="Calibri" w:cs="Calibri"/>
          <w:i w:val="0"/>
          <w:sz w:val="22"/>
          <w:szCs w:val="22"/>
        </w:rPr>
      </w:pPr>
    </w:p>
    <w:p w14:paraId="3BA8822F" w14:textId="6040EE75" w:rsidR="00067010" w:rsidRPr="00067010" w:rsidRDefault="00067010" w:rsidP="00067010">
      <w:pPr>
        <w:autoSpaceDE w:val="0"/>
        <w:autoSpaceDN w:val="0"/>
        <w:adjustRightInd w:val="0"/>
        <w:ind w:left="1080"/>
        <w:jc w:val="both"/>
        <w:rPr>
          <w:rFonts w:ascii="Calibri" w:hAnsi="Calibri" w:cs="Calibri"/>
          <w:i w:val="0"/>
          <w:sz w:val="22"/>
          <w:szCs w:val="22"/>
        </w:rPr>
      </w:pPr>
      <w:r w:rsidRPr="00067010">
        <w:rPr>
          <w:rFonts w:ascii="Calibri" w:hAnsi="Calibri" w:cs="Calibri"/>
          <w:i w:val="0"/>
          <w:sz w:val="22"/>
          <w:szCs w:val="22"/>
        </w:rPr>
        <w:t xml:space="preserve">Neposredna plačila podizvajalcu so obvezna v primeru, ko podizvajalec zahteva neposredno plačilo in je v ponudbi priložena zahteva podizvajalca za neposredno plačilo. V tem primeru se </w:t>
      </w:r>
      <w:r w:rsidR="0025335B">
        <w:rPr>
          <w:rFonts w:ascii="Calibri" w:hAnsi="Calibri" w:cs="Calibri"/>
          <w:i w:val="0"/>
          <w:sz w:val="22"/>
          <w:szCs w:val="22"/>
        </w:rPr>
        <w:t xml:space="preserve">v </w:t>
      </w:r>
      <w:r w:rsidRPr="00067010">
        <w:rPr>
          <w:rFonts w:ascii="Calibri" w:hAnsi="Calibri" w:cs="Calibri"/>
          <w:i w:val="0"/>
          <w:sz w:val="22"/>
          <w:szCs w:val="22"/>
        </w:rPr>
        <w:t>obrazec »</w:t>
      </w:r>
      <w:r w:rsidR="0091595A">
        <w:rPr>
          <w:rFonts w:ascii="Calibri" w:hAnsi="Calibri" w:cs="Calibri"/>
          <w:i w:val="0"/>
          <w:sz w:val="22"/>
          <w:szCs w:val="22"/>
        </w:rPr>
        <w:t xml:space="preserve">Soglasje </w:t>
      </w:r>
      <w:r w:rsidRPr="00067010">
        <w:rPr>
          <w:rFonts w:ascii="Calibri" w:hAnsi="Calibri" w:cs="Calibri"/>
          <w:i w:val="0"/>
          <w:sz w:val="22"/>
          <w:szCs w:val="22"/>
        </w:rPr>
        <w:t>podizvajalca«, ki ga podpiše odgovorna oseba podizvajalca, vpiše zahtevane podatke in obrazec priloži v ponudbi, posebej za vsakega podizvajalca, ki zahteva neposredno plačilo.</w:t>
      </w:r>
    </w:p>
    <w:p w14:paraId="129C63D1" w14:textId="64B7CB71" w:rsidR="00067010" w:rsidRPr="00B4574C" w:rsidRDefault="00067010" w:rsidP="00067010">
      <w:pPr>
        <w:autoSpaceDE w:val="0"/>
        <w:autoSpaceDN w:val="0"/>
        <w:adjustRightInd w:val="0"/>
        <w:jc w:val="both"/>
        <w:rPr>
          <w:rFonts w:ascii="Calibri" w:hAnsi="Calibri" w:cs="Calibri"/>
          <w:i w:val="0"/>
          <w:sz w:val="16"/>
          <w:szCs w:val="16"/>
        </w:rPr>
      </w:pPr>
      <w:r>
        <w:rPr>
          <w:rFonts w:ascii="Calibri" w:hAnsi="Calibri" w:cs="Calibri"/>
          <w:i w:val="0"/>
          <w:sz w:val="16"/>
          <w:szCs w:val="16"/>
        </w:rPr>
        <w:tab/>
      </w:r>
      <w:r>
        <w:rPr>
          <w:rFonts w:ascii="Calibri" w:hAnsi="Calibri" w:cs="Calibri"/>
          <w:i w:val="0"/>
          <w:sz w:val="16"/>
          <w:szCs w:val="16"/>
        </w:rPr>
        <w:tab/>
      </w:r>
    </w:p>
    <w:p w14:paraId="4BFEF102" w14:textId="77777777" w:rsidR="009123D1" w:rsidRPr="00B4574C" w:rsidRDefault="009123D1" w:rsidP="004A1CC7">
      <w:pPr>
        <w:pStyle w:val="Zoran1"/>
        <w:numPr>
          <w:ilvl w:val="0"/>
          <w:numId w:val="12"/>
        </w:numPr>
        <w:rPr>
          <w:rFonts w:ascii="Calibri" w:hAnsi="Calibri" w:cs="Calibri"/>
        </w:rPr>
      </w:pPr>
      <w:r w:rsidRPr="00B4574C">
        <w:rPr>
          <w:rFonts w:ascii="Calibri" w:hAnsi="Calibri" w:cs="Calibri"/>
        </w:rPr>
        <w:t xml:space="preserve">Predložitev </w:t>
      </w:r>
      <w:r w:rsidR="007A28B0" w:rsidRPr="00B4574C">
        <w:rPr>
          <w:rFonts w:ascii="Calibri" w:hAnsi="Calibri" w:cs="Calibri"/>
        </w:rPr>
        <w:t>prijav</w:t>
      </w:r>
      <w:r w:rsidRPr="00B4574C">
        <w:rPr>
          <w:rFonts w:ascii="Calibri" w:hAnsi="Calibri" w:cs="Calibri"/>
        </w:rPr>
        <w:t xml:space="preserve">, mesto in </w:t>
      </w:r>
      <w:r w:rsidR="000F60CA" w:rsidRPr="00B4574C">
        <w:rPr>
          <w:rFonts w:ascii="Calibri" w:hAnsi="Calibri" w:cs="Calibri"/>
        </w:rPr>
        <w:t>rok oddaje</w:t>
      </w:r>
      <w:r w:rsidRPr="00B4574C">
        <w:rPr>
          <w:rFonts w:ascii="Calibri" w:hAnsi="Calibri" w:cs="Calibri"/>
        </w:rPr>
        <w:t xml:space="preserve"> </w:t>
      </w:r>
      <w:r w:rsidR="007A28B0" w:rsidRPr="00B4574C">
        <w:rPr>
          <w:rFonts w:ascii="Calibri" w:hAnsi="Calibri" w:cs="Calibri"/>
        </w:rPr>
        <w:t>prijav</w:t>
      </w:r>
    </w:p>
    <w:p w14:paraId="0E70AE79" w14:textId="77777777" w:rsidR="00CE359B" w:rsidRPr="00B4574C" w:rsidRDefault="00CE359B" w:rsidP="00D00D74">
      <w:pPr>
        <w:ind w:left="1080"/>
        <w:jc w:val="both"/>
        <w:rPr>
          <w:rFonts w:ascii="Calibri" w:hAnsi="Calibri" w:cs="Calibri"/>
          <w:i w:val="0"/>
          <w:sz w:val="22"/>
          <w:szCs w:val="22"/>
        </w:rPr>
      </w:pPr>
    </w:p>
    <w:p w14:paraId="13E21C25" w14:textId="77777777" w:rsidR="00CE359B" w:rsidRPr="00B4574C" w:rsidRDefault="00EE1C47" w:rsidP="00CE359B">
      <w:pPr>
        <w:ind w:left="1080"/>
        <w:jc w:val="both"/>
        <w:rPr>
          <w:rFonts w:ascii="Calibri" w:hAnsi="Calibri" w:cs="Calibri"/>
          <w:i w:val="0"/>
          <w:sz w:val="22"/>
          <w:szCs w:val="22"/>
        </w:rPr>
      </w:pPr>
      <w:r w:rsidRPr="00B4574C">
        <w:rPr>
          <w:rFonts w:ascii="Calibri" w:hAnsi="Calibri" w:cs="Calibri"/>
          <w:i w:val="0"/>
          <w:sz w:val="22"/>
          <w:szCs w:val="22"/>
        </w:rPr>
        <w:t>Prijavitelji</w:t>
      </w:r>
      <w:r w:rsidR="00CE359B" w:rsidRPr="00B4574C">
        <w:rPr>
          <w:rFonts w:ascii="Calibri" w:hAnsi="Calibri" w:cs="Calibri"/>
          <w:i w:val="0"/>
          <w:sz w:val="22"/>
          <w:szCs w:val="22"/>
        </w:rPr>
        <w:t xml:space="preserve"> morajo </w:t>
      </w:r>
      <w:r w:rsidRPr="00B4574C">
        <w:rPr>
          <w:rFonts w:ascii="Calibri" w:hAnsi="Calibri" w:cs="Calibri"/>
          <w:i w:val="0"/>
          <w:sz w:val="22"/>
          <w:szCs w:val="22"/>
        </w:rPr>
        <w:t>prijave</w:t>
      </w:r>
      <w:r w:rsidR="00CE359B" w:rsidRPr="00B4574C">
        <w:rPr>
          <w:rFonts w:ascii="Calibri" w:hAnsi="Calibri" w:cs="Calibri"/>
          <w:i w:val="0"/>
          <w:sz w:val="22"/>
          <w:szCs w:val="22"/>
        </w:rPr>
        <w:t xml:space="preserve"> predložiti v informacijski sistem e-JN na spletnem naslovu </w:t>
      </w:r>
      <w:hyperlink r:id="rId15" w:history="1">
        <w:r w:rsidR="00CE359B" w:rsidRPr="00B4574C">
          <w:rPr>
            <w:rStyle w:val="Hiperpovezava"/>
            <w:rFonts w:ascii="Calibri" w:hAnsi="Calibri" w:cs="Calibri"/>
            <w:color w:val="auto"/>
            <w:sz w:val="22"/>
            <w:szCs w:val="22"/>
          </w:rPr>
          <w:t>https://ejn.gov.si/eJN2</w:t>
        </w:r>
      </w:hyperlink>
      <w:r w:rsidR="00CE359B" w:rsidRPr="00B4574C">
        <w:rPr>
          <w:rFonts w:ascii="Calibri" w:hAnsi="Calibri" w:cs="Calibri"/>
          <w:i w:val="0"/>
          <w:sz w:val="22"/>
          <w:szCs w:val="22"/>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6" w:history="1">
        <w:r w:rsidR="00CE359B" w:rsidRPr="00B4574C">
          <w:rPr>
            <w:rStyle w:val="Hiperpovezava"/>
            <w:rFonts w:ascii="Calibri" w:hAnsi="Calibri" w:cs="Calibri"/>
            <w:color w:val="auto"/>
            <w:sz w:val="22"/>
            <w:szCs w:val="22"/>
          </w:rPr>
          <w:t>https://ejn.gov.si/eJN2</w:t>
        </w:r>
      </w:hyperlink>
      <w:r w:rsidR="00CE359B" w:rsidRPr="00B4574C">
        <w:rPr>
          <w:rFonts w:ascii="Calibri" w:hAnsi="Calibri" w:cs="Calibri"/>
          <w:i w:val="0"/>
          <w:sz w:val="22"/>
          <w:szCs w:val="22"/>
        </w:rPr>
        <w:t>.</w:t>
      </w:r>
    </w:p>
    <w:p w14:paraId="645E7628" w14:textId="77777777" w:rsidR="00CE359B" w:rsidRPr="00B4574C" w:rsidRDefault="00CE359B" w:rsidP="00CE359B">
      <w:pPr>
        <w:ind w:left="1080"/>
        <w:jc w:val="both"/>
        <w:rPr>
          <w:rFonts w:ascii="Calibri" w:hAnsi="Calibri" w:cs="Calibri"/>
          <w:i w:val="0"/>
          <w:sz w:val="22"/>
          <w:szCs w:val="22"/>
        </w:rPr>
      </w:pPr>
    </w:p>
    <w:p w14:paraId="16E7B7A6" w14:textId="77777777" w:rsidR="00CE359B" w:rsidRPr="00B4574C" w:rsidRDefault="00EE1C47" w:rsidP="00CE359B">
      <w:pPr>
        <w:ind w:left="1080"/>
        <w:jc w:val="both"/>
        <w:rPr>
          <w:rFonts w:ascii="Calibri" w:hAnsi="Calibri" w:cs="Calibri"/>
          <w:i w:val="0"/>
          <w:sz w:val="22"/>
          <w:szCs w:val="22"/>
        </w:rPr>
      </w:pPr>
      <w:r w:rsidRPr="00B4574C">
        <w:rPr>
          <w:rFonts w:ascii="Calibri" w:hAnsi="Calibri" w:cs="Calibri"/>
          <w:i w:val="0"/>
          <w:sz w:val="22"/>
          <w:szCs w:val="22"/>
        </w:rPr>
        <w:lastRenderedPageBreak/>
        <w:t xml:space="preserve">Prijavitelj </w:t>
      </w:r>
      <w:r w:rsidR="00CE359B" w:rsidRPr="00B4574C">
        <w:rPr>
          <w:rFonts w:ascii="Calibri" w:hAnsi="Calibri" w:cs="Calibri"/>
          <w:i w:val="0"/>
          <w:sz w:val="22"/>
          <w:szCs w:val="22"/>
        </w:rPr>
        <w:t xml:space="preserve">se mora pred oddajo </w:t>
      </w:r>
      <w:r w:rsidRPr="00B4574C">
        <w:rPr>
          <w:rFonts w:ascii="Calibri" w:hAnsi="Calibri" w:cs="Calibri"/>
          <w:i w:val="0"/>
          <w:sz w:val="22"/>
          <w:szCs w:val="22"/>
        </w:rPr>
        <w:t>prijave</w:t>
      </w:r>
      <w:r w:rsidR="00CE359B" w:rsidRPr="00B4574C">
        <w:rPr>
          <w:rFonts w:ascii="Calibri" w:hAnsi="Calibri" w:cs="Calibri"/>
          <w:i w:val="0"/>
          <w:sz w:val="22"/>
          <w:szCs w:val="22"/>
        </w:rPr>
        <w:t xml:space="preserve"> registrirati na spletnem naslovu </w:t>
      </w:r>
      <w:hyperlink r:id="rId17" w:history="1">
        <w:r w:rsidR="00CE359B" w:rsidRPr="00B4574C">
          <w:rPr>
            <w:rStyle w:val="Hiperpovezava"/>
            <w:rFonts w:ascii="Calibri" w:hAnsi="Calibri" w:cs="Calibri"/>
            <w:color w:val="auto"/>
            <w:sz w:val="22"/>
            <w:szCs w:val="22"/>
          </w:rPr>
          <w:t>https://ejn.gov.si/eJN2</w:t>
        </w:r>
      </w:hyperlink>
      <w:r w:rsidR="00CE359B" w:rsidRPr="00B4574C">
        <w:rPr>
          <w:rFonts w:ascii="Calibri" w:hAnsi="Calibri" w:cs="Calibri"/>
          <w:i w:val="0"/>
          <w:sz w:val="22"/>
          <w:szCs w:val="22"/>
        </w:rPr>
        <w:t xml:space="preserve">, v skladu z Navodili za uporabo e-JN. Če je </w:t>
      </w:r>
      <w:r w:rsidRPr="00B4574C">
        <w:rPr>
          <w:rFonts w:ascii="Calibri" w:hAnsi="Calibri" w:cs="Calibri"/>
          <w:i w:val="0"/>
          <w:sz w:val="22"/>
          <w:szCs w:val="22"/>
        </w:rPr>
        <w:t>prijavitelj</w:t>
      </w:r>
      <w:r w:rsidR="00CE359B" w:rsidRPr="00B4574C">
        <w:rPr>
          <w:rFonts w:ascii="Calibri" w:hAnsi="Calibri" w:cs="Calibri"/>
          <w:i w:val="0"/>
          <w:sz w:val="22"/>
          <w:szCs w:val="22"/>
        </w:rPr>
        <w:t xml:space="preserve"> že registriran v informacijski sistem e-JN, se v aplikacijo prijavi na istem naslovu.</w:t>
      </w:r>
    </w:p>
    <w:p w14:paraId="527D09FC" w14:textId="77777777" w:rsidR="00CE359B" w:rsidRPr="00B4574C" w:rsidRDefault="00CE359B" w:rsidP="00CE359B">
      <w:pPr>
        <w:ind w:left="1080"/>
        <w:jc w:val="both"/>
        <w:rPr>
          <w:rFonts w:ascii="Calibri" w:hAnsi="Calibri" w:cs="Calibri"/>
          <w:i w:val="0"/>
          <w:sz w:val="22"/>
          <w:szCs w:val="22"/>
        </w:rPr>
      </w:pPr>
    </w:p>
    <w:p w14:paraId="21F4E89B" w14:textId="77777777" w:rsidR="00CE359B" w:rsidRPr="00B4574C" w:rsidRDefault="00CE359B" w:rsidP="00CE359B">
      <w:pPr>
        <w:ind w:left="1080"/>
        <w:jc w:val="both"/>
        <w:rPr>
          <w:rFonts w:ascii="Calibri" w:hAnsi="Calibri" w:cs="Calibri"/>
          <w:i w:val="0"/>
          <w:sz w:val="22"/>
          <w:szCs w:val="22"/>
        </w:rPr>
      </w:pPr>
      <w:r w:rsidRPr="00B4574C">
        <w:rPr>
          <w:rFonts w:ascii="Calibri" w:hAnsi="Calibri" w:cs="Calibri"/>
          <w:i w:val="0"/>
          <w:sz w:val="22"/>
          <w:szCs w:val="22"/>
        </w:rPr>
        <w:t xml:space="preserve">Za oddajo </w:t>
      </w:r>
      <w:r w:rsidR="00EE1C47" w:rsidRPr="00B4574C">
        <w:rPr>
          <w:rFonts w:ascii="Calibri" w:hAnsi="Calibri" w:cs="Calibri"/>
          <w:i w:val="0"/>
          <w:sz w:val="22"/>
          <w:szCs w:val="22"/>
        </w:rPr>
        <w:t>prijav</w:t>
      </w:r>
      <w:r w:rsidRPr="00B4574C">
        <w:rPr>
          <w:rFonts w:ascii="Calibri" w:hAnsi="Calibri" w:cs="Calibri"/>
          <w:i w:val="0"/>
          <w:sz w:val="22"/>
          <w:szCs w:val="22"/>
        </w:rPr>
        <w:t xml:space="preserve"> je zahtevano eno od s strani kvalificiranega overitelja izdano digitalno potrdilo: SIGEN-CA (</w:t>
      </w:r>
      <w:hyperlink r:id="rId18" w:history="1">
        <w:r w:rsidRPr="00B4574C">
          <w:rPr>
            <w:rStyle w:val="Hiperpovezava"/>
            <w:rFonts w:ascii="Calibri" w:hAnsi="Calibri" w:cs="Calibri"/>
            <w:color w:val="auto"/>
            <w:sz w:val="22"/>
            <w:szCs w:val="22"/>
          </w:rPr>
          <w:t>www.sigen-ca.si</w:t>
        </w:r>
      </w:hyperlink>
      <w:r w:rsidRPr="00B4574C">
        <w:rPr>
          <w:rFonts w:ascii="Calibri" w:hAnsi="Calibri" w:cs="Calibri"/>
          <w:i w:val="0"/>
          <w:sz w:val="22"/>
          <w:szCs w:val="22"/>
        </w:rPr>
        <w:t>), POŠTA®CA (postarca.posta.si), HALCOM-CA (</w:t>
      </w:r>
      <w:hyperlink r:id="rId19" w:history="1">
        <w:r w:rsidRPr="00B4574C">
          <w:rPr>
            <w:rStyle w:val="Hiperpovezava"/>
            <w:rFonts w:ascii="Calibri" w:hAnsi="Calibri" w:cs="Calibri"/>
            <w:color w:val="auto"/>
            <w:sz w:val="22"/>
            <w:szCs w:val="22"/>
          </w:rPr>
          <w:t>www.halcom.si</w:t>
        </w:r>
      </w:hyperlink>
      <w:r w:rsidRPr="00B4574C">
        <w:rPr>
          <w:rFonts w:ascii="Calibri" w:hAnsi="Calibri" w:cs="Calibri"/>
          <w:i w:val="0"/>
          <w:sz w:val="22"/>
          <w:szCs w:val="22"/>
        </w:rPr>
        <w:t>), AC NLB (</w:t>
      </w:r>
      <w:hyperlink r:id="rId20" w:history="1">
        <w:r w:rsidRPr="00B4574C">
          <w:rPr>
            <w:rStyle w:val="Hiperpovezava"/>
            <w:rFonts w:ascii="Calibri" w:hAnsi="Calibri" w:cs="Calibri"/>
            <w:color w:val="auto"/>
            <w:sz w:val="22"/>
            <w:szCs w:val="22"/>
          </w:rPr>
          <w:t>www.nlb.si</w:t>
        </w:r>
      </w:hyperlink>
      <w:r w:rsidRPr="00B4574C">
        <w:rPr>
          <w:rFonts w:ascii="Calibri" w:hAnsi="Calibri" w:cs="Calibri"/>
          <w:i w:val="0"/>
          <w:sz w:val="22"/>
          <w:szCs w:val="22"/>
        </w:rPr>
        <w:t>).</w:t>
      </w:r>
    </w:p>
    <w:p w14:paraId="4B8C56E7" w14:textId="77777777" w:rsidR="00CE359B" w:rsidRPr="00B4574C" w:rsidRDefault="00CE359B" w:rsidP="00CE359B">
      <w:pPr>
        <w:ind w:left="1080"/>
        <w:jc w:val="both"/>
        <w:rPr>
          <w:rFonts w:ascii="Calibri" w:hAnsi="Calibri" w:cs="Calibri"/>
          <w:i w:val="0"/>
          <w:sz w:val="22"/>
          <w:szCs w:val="22"/>
        </w:rPr>
      </w:pPr>
    </w:p>
    <w:p w14:paraId="61EEB887" w14:textId="48B05F5A" w:rsidR="00CE359B" w:rsidRPr="00B4574C" w:rsidRDefault="00EE1C47" w:rsidP="00CE359B">
      <w:pPr>
        <w:ind w:left="1080"/>
        <w:jc w:val="both"/>
        <w:rPr>
          <w:rFonts w:ascii="Calibri" w:hAnsi="Calibri" w:cs="Calibri"/>
          <w:i w:val="0"/>
          <w:sz w:val="22"/>
          <w:szCs w:val="22"/>
        </w:rPr>
      </w:pPr>
      <w:r w:rsidRPr="00B4574C">
        <w:rPr>
          <w:rFonts w:ascii="Calibri" w:hAnsi="Calibri" w:cs="Calibri"/>
          <w:i w:val="0"/>
          <w:sz w:val="22"/>
          <w:szCs w:val="22"/>
        </w:rPr>
        <w:t>Prijava</w:t>
      </w:r>
      <w:r w:rsidR="00CE359B" w:rsidRPr="00B4574C">
        <w:rPr>
          <w:rFonts w:ascii="Calibri" w:hAnsi="Calibri" w:cs="Calibri"/>
          <w:i w:val="0"/>
          <w:sz w:val="22"/>
          <w:szCs w:val="22"/>
        </w:rPr>
        <w:t xml:space="preserve"> se šteje za pravočasno oddano, če jo naročnik prejme preko sistema e-JN </w:t>
      </w:r>
      <w:hyperlink r:id="rId21" w:history="1">
        <w:r w:rsidR="00CE359B" w:rsidRPr="00B4574C">
          <w:rPr>
            <w:rStyle w:val="Hiperpovezava"/>
            <w:rFonts w:ascii="Calibri" w:hAnsi="Calibri" w:cs="Calibri"/>
            <w:color w:val="auto"/>
            <w:sz w:val="22"/>
            <w:szCs w:val="22"/>
          </w:rPr>
          <w:t>https://ejn.gov.si/eJN</w:t>
        </w:r>
        <w:r w:rsidR="00CE359B" w:rsidRPr="00B4574C">
          <w:rPr>
            <w:rStyle w:val="Hiperpovezava"/>
            <w:rFonts w:ascii="Calibri" w:hAnsi="Calibri" w:cs="Calibri"/>
            <w:i w:val="0"/>
            <w:color w:val="auto"/>
            <w:sz w:val="22"/>
            <w:szCs w:val="22"/>
          </w:rPr>
          <w:t>2</w:t>
        </w:r>
      </w:hyperlink>
      <w:r w:rsidR="00031B19">
        <w:rPr>
          <w:rStyle w:val="Hiperpovezava"/>
          <w:rFonts w:ascii="Calibri" w:hAnsi="Calibri" w:cs="Calibri"/>
          <w:i w:val="0"/>
          <w:color w:val="auto"/>
          <w:sz w:val="22"/>
          <w:szCs w:val="22"/>
        </w:rPr>
        <w:t xml:space="preserve"> najkasneje do dneva in ure, kot je to določeno v obvestilu o naročilu, objavljenem na Portalu javnih naročil in v Dodatku k Uradnemu listu EU</w:t>
      </w:r>
      <w:r w:rsidR="00CE359B" w:rsidRPr="00B4574C">
        <w:rPr>
          <w:rFonts w:ascii="Calibri" w:hAnsi="Calibri" w:cs="Calibri"/>
          <w:i w:val="0"/>
          <w:sz w:val="22"/>
          <w:szCs w:val="22"/>
        </w:rPr>
        <w:t xml:space="preserve">. Za oddano </w:t>
      </w:r>
      <w:r w:rsidRPr="00B4574C">
        <w:rPr>
          <w:rFonts w:ascii="Calibri" w:hAnsi="Calibri" w:cs="Calibri"/>
          <w:i w:val="0"/>
          <w:sz w:val="22"/>
          <w:szCs w:val="22"/>
        </w:rPr>
        <w:t>prijavo</w:t>
      </w:r>
      <w:r w:rsidR="00CE359B" w:rsidRPr="00B4574C">
        <w:rPr>
          <w:rFonts w:ascii="Calibri" w:hAnsi="Calibri" w:cs="Calibri"/>
          <w:i w:val="0"/>
          <w:sz w:val="22"/>
          <w:szCs w:val="22"/>
        </w:rPr>
        <w:t xml:space="preserve"> se šteje </w:t>
      </w:r>
      <w:r w:rsidRPr="00B4574C">
        <w:rPr>
          <w:rFonts w:ascii="Calibri" w:hAnsi="Calibri" w:cs="Calibri"/>
          <w:i w:val="0"/>
          <w:sz w:val="22"/>
          <w:szCs w:val="22"/>
        </w:rPr>
        <w:t>prijava</w:t>
      </w:r>
      <w:r w:rsidR="00CE359B" w:rsidRPr="00B4574C">
        <w:rPr>
          <w:rFonts w:ascii="Calibri" w:hAnsi="Calibri" w:cs="Calibri"/>
          <w:i w:val="0"/>
          <w:sz w:val="22"/>
          <w:szCs w:val="22"/>
        </w:rPr>
        <w:t>, ki je v informacijskem sistemu e-JN označena s statusom »ODDANO«.</w:t>
      </w:r>
    </w:p>
    <w:p w14:paraId="1E2A005E" w14:textId="77777777" w:rsidR="00CE359B" w:rsidRPr="00B4574C" w:rsidRDefault="00CE359B" w:rsidP="00CE359B">
      <w:pPr>
        <w:ind w:left="1080"/>
        <w:jc w:val="both"/>
        <w:rPr>
          <w:rFonts w:ascii="Calibri" w:hAnsi="Calibri" w:cs="Calibri"/>
          <w:i w:val="0"/>
          <w:sz w:val="22"/>
          <w:szCs w:val="22"/>
        </w:rPr>
      </w:pPr>
    </w:p>
    <w:p w14:paraId="4C5CCA26" w14:textId="77777777" w:rsidR="00CE359B" w:rsidRPr="00B4574C" w:rsidRDefault="00EE1C47" w:rsidP="00CE359B">
      <w:pPr>
        <w:ind w:left="1080"/>
        <w:jc w:val="both"/>
        <w:rPr>
          <w:rFonts w:ascii="Calibri" w:hAnsi="Calibri" w:cs="Calibri"/>
          <w:i w:val="0"/>
          <w:sz w:val="22"/>
          <w:szCs w:val="22"/>
        </w:rPr>
      </w:pPr>
      <w:r w:rsidRPr="00B4574C">
        <w:rPr>
          <w:rFonts w:ascii="Calibri" w:hAnsi="Calibri" w:cs="Calibri"/>
          <w:i w:val="0"/>
          <w:sz w:val="22"/>
          <w:szCs w:val="22"/>
        </w:rPr>
        <w:t>Prijavitelj</w:t>
      </w:r>
      <w:r w:rsidR="00CE359B" w:rsidRPr="00B4574C">
        <w:rPr>
          <w:rFonts w:ascii="Calibri" w:hAnsi="Calibri" w:cs="Calibri"/>
          <w:i w:val="0"/>
          <w:sz w:val="22"/>
          <w:szCs w:val="22"/>
        </w:rPr>
        <w:t xml:space="preserve"> lahko do roka za oddajo </w:t>
      </w:r>
      <w:r w:rsidRPr="00B4574C">
        <w:rPr>
          <w:rFonts w:ascii="Calibri" w:hAnsi="Calibri" w:cs="Calibri"/>
          <w:i w:val="0"/>
          <w:sz w:val="22"/>
          <w:szCs w:val="22"/>
        </w:rPr>
        <w:t>prijav</w:t>
      </w:r>
      <w:r w:rsidR="00CE359B" w:rsidRPr="00B4574C">
        <w:rPr>
          <w:rFonts w:ascii="Calibri" w:hAnsi="Calibri" w:cs="Calibri"/>
          <w:i w:val="0"/>
          <w:sz w:val="22"/>
          <w:szCs w:val="22"/>
        </w:rPr>
        <w:t xml:space="preserve"> svojo </w:t>
      </w:r>
      <w:r w:rsidRPr="00B4574C">
        <w:rPr>
          <w:rFonts w:ascii="Calibri" w:hAnsi="Calibri" w:cs="Calibri"/>
          <w:i w:val="0"/>
          <w:sz w:val="22"/>
          <w:szCs w:val="22"/>
        </w:rPr>
        <w:t>prijavo</w:t>
      </w:r>
      <w:r w:rsidR="00CE359B" w:rsidRPr="00B4574C">
        <w:rPr>
          <w:rFonts w:ascii="Calibri" w:hAnsi="Calibri" w:cs="Calibri"/>
          <w:i w:val="0"/>
          <w:sz w:val="22"/>
          <w:szCs w:val="22"/>
        </w:rPr>
        <w:t xml:space="preserve"> umakne ali spremeni. Če </w:t>
      </w:r>
      <w:r w:rsidRPr="00B4574C">
        <w:rPr>
          <w:rFonts w:ascii="Calibri" w:hAnsi="Calibri" w:cs="Calibri"/>
          <w:i w:val="0"/>
          <w:sz w:val="22"/>
          <w:szCs w:val="22"/>
        </w:rPr>
        <w:t>prijavitelj</w:t>
      </w:r>
      <w:r w:rsidR="00CE359B" w:rsidRPr="00B4574C">
        <w:rPr>
          <w:rFonts w:ascii="Calibri" w:hAnsi="Calibri" w:cs="Calibri"/>
          <w:i w:val="0"/>
          <w:sz w:val="22"/>
          <w:szCs w:val="22"/>
        </w:rPr>
        <w:t xml:space="preserve"> v informacijskem sistemu e-JN svojo </w:t>
      </w:r>
      <w:r w:rsidRPr="00B4574C">
        <w:rPr>
          <w:rFonts w:ascii="Calibri" w:hAnsi="Calibri" w:cs="Calibri"/>
          <w:i w:val="0"/>
          <w:sz w:val="22"/>
          <w:szCs w:val="22"/>
        </w:rPr>
        <w:t>prijavo</w:t>
      </w:r>
      <w:r w:rsidR="00CE359B" w:rsidRPr="00B4574C">
        <w:rPr>
          <w:rFonts w:ascii="Calibri" w:hAnsi="Calibri" w:cs="Calibri"/>
          <w:i w:val="0"/>
          <w:sz w:val="22"/>
          <w:szCs w:val="22"/>
        </w:rPr>
        <w:t xml:space="preserve"> umakne, se šteje, da </w:t>
      </w:r>
      <w:r w:rsidRPr="00B4574C">
        <w:rPr>
          <w:rFonts w:ascii="Calibri" w:hAnsi="Calibri" w:cs="Calibri"/>
          <w:i w:val="0"/>
          <w:sz w:val="22"/>
          <w:szCs w:val="22"/>
        </w:rPr>
        <w:t>prijava</w:t>
      </w:r>
      <w:r w:rsidR="00CE359B" w:rsidRPr="00B4574C">
        <w:rPr>
          <w:rFonts w:ascii="Calibri" w:hAnsi="Calibri" w:cs="Calibri"/>
          <w:i w:val="0"/>
          <w:sz w:val="22"/>
          <w:szCs w:val="22"/>
        </w:rPr>
        <w:t xml:space="preserve"> ni bila oddana in je naročnik v sistemu e-JN tudi ne bo videl. Če </w:t>
      </w:r>
      <w:r w:rsidRPr="00B4574C">
        <w:rPr>
          <w:rFonts w:ascii="Calibri" w:hAnsi="Calibri" w:cs="Calibri"/>
          <w:i w:val="0"/>
          <w:sz w:val="22"/>
          <w:szCs w:val="22"/>
        </w:rPr>
        <w:t>prijavitelj</w:t>
      </w:r>
      <w:r w:rsidR="00CE359B" w:rsidRPr="00B4574C">
        <w:rPr>
          <w:rFonts w:ascii="Calibri" w:hAnsi="Calibri" w:cs="Calibri"/>
          <w:i w:val="0"/>
          <w:sz w:val="22"/>
          <w:szCs w:val="22"/>
        </w:rPr>
        <w:t xml:space="preserve"> svojo </w:t>
      </w:r>
      <w:r w:rsidRPr="00B4574C">
        <w:rPr>
          <w:rFonts w:ascii="Calibri" w:hAnsi="Calibri" w:cs="Calibri"/>
          <w:i w:val="0"/>
          <w:sz w:val="22"/>
          <w:szCs w:val="22"/>
        </w:rPr>
        <w:t>prijavo</w:t>
      </w:r>
      <w:r w:rsidR="00CE359B" w:rsidRPr="00B4574C">
        <w:rPr>
          <w:rFonts w:ascii="Calibri" w:hAnsi="Calibri" w:cs="Calibri"/>
          <w:i w:val="0"/>
          <w:sz w:val="22"/>
          <w:szCs w:val="22"/>
        </w:rPr>
        <w:t xml:space="preserve"> v informacijskem sistemu e-JN spremeni, je naročniku v tem sistemu odprta zadnja oddana </w:t>
      </w:r>
      <w:r w:rsidRPr="00B4574C">
        <w:rPr>
          <w:rFonts w:ascii="Calibri" w:hAnsi="Calibri" w:cs="Calibri"/>
          <w:i w:val="0"/>
          <w:sz w:val="22"/>
          <w:szCs w:val="22"/>
        </w:rPr>
        <w:t>prijava</w:t>
      </w:r>
      <w:r w:rsidR="00CE359B" w:rsidRPr="00B4574C">
        <w:rPr>
          <w:rFonts w:ascii="Calibri" w:hAnsi="Calibri" w:cs="Calibri"/>
          <w:i w:val="0"/>
          <w:sz w:val="22"/>
          <w:szCs w:val="22"/>
        </w:rPr>
        <w:t xml:space="preserve">. </w:t>
      </w:r>
    </w:p>
    <w:p w14:paraId="1EC3EFE5" w14:textId="77777777" w:rsidR="00CE359B" w:rsidRPr="00B4574C" w:rsidRDefault="00CE359B" w:rsidP="00CE359B">
      <w:pPr>
        <w:ind w:left="1080"/>
        <w:jc w:val="both"/>
        <w:rPr>
          <w:rFonts w:ascii="Calibri" w:hAnsi="Calibri" w:cs="Calibri"/>
          <w:i w:val="0"/>
          <w:sz w:val="22"/>
          <w:szCs w:val="22"/>
        </w:rPr>
      </w:pPr>
    </w:p>
    <w:p w14:paraId="5DD6E0BB" w14:textId="77777777" w:rsidR="00CE359B" w:rsidRPr="00B4574C" w:rsidRDefault="00CE359B" w:rsidP="00CE359B">
      <w:pPr>
        <w:ind w:left="1080"/>
        <w:jc w:val="both"/>
        <w:rPr>
          <w:rFonts w:ascii="Calibri" w:hAnsi="Calibri" w:cs="Calibri"/>
          <w:i w:val="0"/>
          <w:sz w:val="22"/>
          <w:szCs w:val="22"/>
        </w:rPr>
      </w:pPr>
      <w:r w:rsidRPr="00B4574C">
        <w:rPr>
          <w:rFonts w:ascii="Calibri" w:hAnsi="Calibri" w:cs="Calibri"/>
          <w:i w:val="0"/>
          <w:sz w:val="22"/>
          <w:szCs w:val="22"/>
        </w:rPr>
        <w:t xml:space="preserve">Po preteku roka za predložitev </w:t>
      </w:r>
      <w:r w:rsidR="00EE1C47" w:rsidRPr="00B4574C">
        <w:rPr>
          <w:rFonts w:ascii="Calibri" w:hAnsi="Calibri" w:cs="Calibri"/>
          <w:i w:val="0"/>
          <w:sz w:val="22"/>
          <w:szCs w:val="22"/>
        </w:rPr>
        <w:t>prijav</w:t>
      </w:r>
      <w:r w:rsidRPr="00B4574C">
        <w:rPr>
          <w:rFonts w:ascii="Calibri" w:hAnsi="Calibri" w:cs="Calibri"/>
          <w:i w:val="0"/>
          <w:sz w:val="22"/>
          <w:szCs w:val="22"/>
        </w:rPr>
        <w:t xml:space="preserve">, </w:t>
      </w:r>
      <w:r w:rsidR="00EE1C47" w:rsidRPr="00B4574C">
        <w:rPr>
          <w:rFonts w:ascii="Calibri" w:hAnsi="Calibri" w:cs="Calibri"/>
          <w:i w:val="0"/>
          <w:sz w:val="22"/>
          <w:szCs w:val="22"/>
        </w:rPr>
        <w:t>prijave</w:t>
      </w:r>
      <w:r w:rsidRPr="00B4574C">
        <w:rPr>
          <w:rFonts w:ascii="Calibri" w:hAnsi="Calibri" w:cs="Calibri"/>
          <w:i w:val="0"/>
          <w:sz w:val="22"/>
          <w:szCs w:val="22"/>
        </w:rPr>
        <w:t xml:space="preserve"> ne bo več mogoče oddati.</w:t>
      </w:r>
    </w:p>
    <w:p w14:paraId="17785D26" w14:textId="77777777" w:rsidR="00CE359B" w:rsidRPr="00B4574C" w:rsidRDefault="00CE359B" w:rsidP="00CE359B">
      <w:pPr>
        <w:ind w:left="1080"/>
        <w:jc w:val="both"/>
        <w:rPr>
          <w:rFonts w:ascii="Calibri" w:hAnsi="Calibri" w:cs="Calibri"/>
          <w:i w:val="0"/>
          <w:sz w:val="22"/>
          <w:szCs w:val="22"/>
        </w:rPr>
      </w:pPr>
    </w:p>
    <w:p w14:paraId="7F9A2DE7" w14:textId="67DD9BD4" w:rsidR="00CE359B" w:rsidRPr="00B4574C" w:rsidRDefault="00CE359B" w:rsidP="00CE359B">
      <w:pPr>
        <w:ind w:left="1080"/>
        <w:jc w:val="both"/>
        <w:rPr>
          <w:rFonts w:ascii="Calibri" w:hAnsi="Calibri" w:cs="Calibri"/>
          <w:i w:val="0"/>
          <w:sz w:val="22"/>
          <w:szCs w:val="22"/>
        </w:rPr>
      </w:pPr>
      <w:r w:rsidRPr="00B4574C">
        <w:rPr>
          <w:rFonts w:ascii="Calibri" w:hAnsi="Calibri" w:cs="Calibri"/>
          <w:i w:val="0"/>
          <w:sz w:val="22"/>
          <w:szCs w:val="22"/>
        </w:rPr>
        <w:t xml:space="preserve">Dostop do povezave za oddajo elektronske </w:t>
      </w:r>
      <w:r w:rsidR="00EE1C47" w:rsidRPr="00B4574C">
        <w:rPr>
          <w:rFonts w:ascii="Calibri" w:hAnsi="Calibri" w:cs="Calibri"/>
          <w:i w:val="0"/>
          <w:sz w:val="22"/>
          <w:szCs w:val="22"/>
        </w:rPr>
        <w:t>prijave</w:t>
      </w:r>
      <w:r w:rsidRPr="00B4574C">
        <w:rPr>
          <w:rFonts w:ascii="Calibri" w:hAnsi="Calibri" w:cs="Calibri"/>
          <w:i w:val="0"/>
          <w:sz w:val="22"/>
          <w:szCs w:val="22"/>
        </w:rPr>
        <w:t xml:space="preserve"> v tem postopku javnega naročila je na naslednji povezavi:  </w:t>
      </w:r>
      <w:hyperlink r:id="rId22" w:history="1">
        <w:r w:rsidR="00870202" w:rsidRPr="00247DAA">
          <w:rPr>
            <w:rStyle w:val="Hiperpovezava"/>
            <w:rFonts w:ascii="Calibri" w:hAnsi="Calibri" w:cs="Calibri"/>
            <w:sz w:val="22"/>
            <w:szCs w:val="22"/>
          </w:rPr>
          <w:t>https://ejn.gov.si/eJN2</w:t>
        </w:r>
      </w:hyperlink>
      <w:r w:rsidRPr="00B4574C">
        <w:rPr>
          <w:rFonts w:ascii="Calibri" w:hAnsi="Calibri" w:cs="Calibri"/>
          <w:i w:val="0"/>
          <w:sz w:val="22"/>
          <w:szCs w:val="22"/>
        </w:rPr>
        <w:t>.</w:t>
      </w:r>
    </w:p>
    <w:p w14:paraId="58DFF279" w14:textId="77777777" w:rsidR="007E48F1" w:rsidRPr="00B4574C" w:rsidRDefault="007E48F1" w:rsidP="00D00D74">
      <w:pPr>
        <w:ind w:left="1080"/>
        <w:jc w:val="both"/>
        <w:rPr>
          <w:rFonts w:ascii="Calibri" w:hAnsi="Calibri" w:cs="Calibri"/>
          <w:i w:val="0"/>
          <w:sz w:val="16"/>
          <w:szCs w:val="16"/>
        </w:rPr>
      </w:pPr>
    </w:p>
    <w:p w14:paraId="2265FA07" w14:textId="3AA2FC39" w:rsidR="004C19BD" w:rsidRDefault="00C75836" w:rsidP="00D00D74">
      <w:pPr>
        <w:ind w:left="1080"/>
        <w:jc w:val="both"/>
        <w:rPr>
          <w:rFonts w:ascii="Calibri" w:hAnsi="Calibri" w:cs="Calibri"/>
          <w:i w:val="0"/>
          <w:sz w:val="22"/>
          <w:szCs w:val="22"/>
        </w:rPr>
      </w:pPr>
      <w:r w:rsidRPr="00031B19">
        <w:rPr>
          <w:rFonts w:ascii="Calibri" w:hAnsi="Calibri" w:cs="Calibri"/>
          <w:i w:val="0"/>
          <w:sz w:val="22"/>
          <w:szCs w:val="22"/>
        </w:rPr>
        <w:t>Naročnik ne bo sprejel nobene dokumentacije v pisni obliki</w:t>
      </w:r>
      <w:r w:rsidR="00141FA2" w:rsidRPr="00031B19">
        <w:rPr>
          <w:rFonts w:ascii="Calibri" w:hAnsi="Calibri" w:cs="Calibri"/>
          <w:i w:val="0"/>
          <w:sz w:val="22"/>
          <w:szCs w:val="22"/>
        </w:rPr>
        <w:t>, razen finančnega zavarovanja za resnost ponudbe v skladu s temi navodili</w:t>
      </w:r>
      <w:r w:rsidRPr="00031B19">
        <w:rPr>
          <w:rFonts w:ascii="Calibri" w:hAnsi="Calibri" w:cs="Calibri"/>
          <w:i w:val="0"/>
          <w:sz w:val="22"/>
          <w:szCs w:val="22"/>
        </w:rPr>
        <w:t xml:space="preserve">. </w:t>
      </w:r>
    </w:p>
    <w:p w14:paraId="19B2E7EF" w14:textId="77777777" w:rsidR="00E549FA" w:rsidRDefault="00E549FA" w:rsidP="00D00D74">
      <w:pPr>
        <w:ind w:left="1080"/>
        <w:jc w:val="both"/>
        <w:rPr>
          <w:rFonts w:ascii="Calibri" w:hAnsi="Calibri" w:cs="Calibri"/>
          <w:i w:val="0"/>
          <w:sz w:val="22"/>
          <w:szCs w:val="22"/>
        </w:rPr>
      </w:pPr>
    </w:p>
    <w:p w14:paraId="22E04094" w14:textId="47A315A8" w:rsidR="003C3601" w:rsidRPr="00DE1593" w:rsidRDefault="003C3601" w:rsidP="00DE1593">
      <w:pPr>
        <w:pStyle w:val="Zoran1"/>
        <w:numPr>
          <w:ilvl w:val="0"/>
          <w:numId w:val="12"/>
        </w:numPr>
        <w:rPr>
          <w:rFonts w:ascii="Calibri" w:hAnsi="Calibri" w:cs="Calibri"/>
        </w:rPr>
      </w:pPr>
      <w:r w:rsidRPr="00DE1593">
        <w:rPr>
          <w:rFonts w:ascii="Calibri" w:hAnsi="Calibri" w:cs="Calibri"/>
        </w:rPr>
        <w:t>Okvirni sporazumi</w:t>
      </w:r>
    </w:p>
    <w:p w14:paraId="101A4091" w14:textId="77777777" w:rsidR="003C3601" w:rsidRPr="003C3601" w:rsidRDefault="003C3601" w:rsidP="003C3601">
      <w:pPr>
        <w:ind w:left="1080"/>
        <w:jc w:val="both"/>
        <w:rPr>
          <w:rFonts w:ascii="Calibri" w:hAnsi="Calibri" w:cs="Calibri"/>
          <w:i w:val="0"/>
          <w:sz w:val="22"/>
          <w:szCs w:val="22"/>
        </w:rPr>
      </w:pPr>
    </w:p>
    <w:p w14:paraId="5A2BA323" w14:textId="6C190F42" w:rsidR="003C3601" w:rsidRPr="003C3601" w:rsidRDefault="003C3601" w:rsidP="003C3601">
      <w:pPr>
        <w:ind w:left="1080"/>
        <w:jc w:val="both"/>
        <w:rPr>
          <w:rFonts w:ascii="Calibri" w:hAnsi="Calibri" w:cs="Calibri"/>
          <w:i w:val="0"/>
          <w:sz w:val="22"/>
          <w:szCs w:val="22"/>
        </w:rPr>
      </w:pPr>
      <w:r w:rsidRPr="003C3601">
        <w:rPr>
          <w:rFonts w:ascii="Calibri" w:hAnsi="Calibri" w:cs="Calibri"/>
          <w:i w:val="0"/>
          <w:sz w:val="22"/>
          <w:szCs w:val="22"/>
        </w:rPr>
        <w:t xml:space="preserve">Naročnik bo </w:t>
      </w:r>
      <w:r>
        <w:rPr>
          <w:rFonts w:ascii="Calibri" w:hAnsi="Calibri" w:cs="Calibri"/>
          <w:i w:val="0"/>
          <w:sz w:val="22"/>
          <w:szCs w:val="22"/>
        </w:rPr>
        <w:t xml:space="preserve">za Sklop 3 </w:t>
      </w:r>
      <w:r w:rsidRPr="003C3601">
        <w:rPr>
          <w:rFonts w:ascii="Calibri" w:hAnsi="Calibri" w:cs="Calibri"/>
          <w:i w:val="0"/>
          <w:sz w:val="22"/>
          <w:szCs w:val="22"/>
        </w:rPr>
        <w:t>na podlagi predloženih končnih ponudb v drugi fazi postopka priznal sposobnost za sklenitev okvirnega sporazuma ponudnikom, katerih ponudbe bodo dopustne in z njimi sklenil okvirni sporazum.</w:t>
      </w:r>
    </w:p>
    <w:p w14:paraId="571E52DA" w14:textId="77777777" w:rsidR="003C3601" w:rsidRPr="003C3601" w:rsidRDefault="003C3601" w:rsidP="003C3601">
      <w:pPr>
        <w:ind w:left="1080"/>
        <w:jc w:val="both"/>
        <w:rPr>
          <w:rFonts w:ascii="Calibri" w:hAnsi="Calibri" w:cs="Calibri"/>
          <w:i w:val="0"/>
          <w:sz w:val="22"/>
          <w:szCs w:val="22"/>
        </w:rPr>
      </w:pPr>
    </w:p>
    <w:p w14:paraId="415D4691" w14:textId="6438CF77" w:rsidR="003C3601" w:rsidRPr="003C3601" w:rsidRDefault="003C3601" w:rsidP="003C3601">
      <w:pPr>
        <w:ind w:left="1080"/>
        <w:jc w:val="both"/>
        <w:rPr>
          <w:rFonts w:ascii="Calibri" w:hAnsi="Calibri" w:cs="Calibri"/>
          <w:i w:val="0"/>
          <w:sz w:val="22"/>
          <w:szCs w:val="22"/>
        </w:rPr>
      </w:pPr>
      <w:r w:rsidRPr="003C3601">
        <w:rPr>
          <w:rFonts w:ascii="Calibri" w:hAnsi="Calibri" w:cs="Calibri"/>
          <w:i w:val="0"/>
          <w:sz w:val="22"/>
          <w:szCs w:val="22"/>
        </w:rPr>
        <w:t xml:space="preserve">Okvirni sporazum se sklepa za obdobje </w:t>
      </w:r>
      <w:r>
        <w:rPr>
          <w:rFonts w:ascii="Calibri" w:hAnsi="Calibri" w:cs="Calibri"/>
          <w:i w:val="0"/>
          <w:sz w:val="22"/>
          <w:szCs w:val="22"/>
        </w:rPr>
        <w:t>48</w:t>
      </w:r>
      <w:r w:rsidRPr="003C3601">
        <w:rPr>
          <w:rFonts w:ascii="Calibri" w:hAnsi="Calibri" w:cs="Calibri"/>
          <w:i w:val="0"/>
          <w:sz w:val="22"/>
          <w:szCs w:val="22"/>
        </w:rPr>
        <w:t xml:space="preserve"> mesecev, predvidoma za obdobje od 01.</w:t>
      </w:r>
      <w:r>
        <w:rPr>
          <w:rFonts w:ascii="Calibri" w:hAnsi="Calibri" w:cs="Calibri"/>
          <w:i w:val="0"/>
          <w:sz w:val="22"/>
          <w:szCs w:val="22"/>
        </w:rPr>
        <w:t>01</w:t>
      </w:r>
      <w:r w:rsidRPr="003C3601">
        <w:rPr>
          <w:rFonts w:ascii="Calibri" w:hAnsi="Calibri" w:cs="Calibri"/>
          <w:i w:val="0"/>
          <w:sz w:val="22"/>
          <w:szCs w:val="22"/>
        </w:rPr>
        <w:t>.20</w:t>
      </w:r>
      <w:r>
        <w:rPr>
          <w:rFonts w:ascii="Calibri" w:hAnsi="Calibri" w:cs="Calibri"/>
          <w:i w:val="0"/>
          <w:sz w:val="22"/>
          <w:szCs w:val="22"/>
        </w:rPr>
        <w:t>21</w:t>
      </w:r>
      <w:r w:rsidRPr="003C3601">
        <w:rPr>
          <w:rFonts w:ascii="Calibri" w:hAnsi="Calibri" w:cs="Calibri"/>
          <w:i w:val="0"/>
          <w:sz w:val="22"/>
          <w:szCs w:val="22"/>
        </w:rPr>
        <w:t xml:space="preserve"> / 00:0</w:t>
      </w:r>
      <w:r>
        <w:rPr>
          <w:rFonts w:ascii="Calibri" w:hAnsi="Calibri" w:cs="Calibri"/>
          <w:i w:val="0"/>
          <w:sz w:val="22"/>
          <w:szCs w:val="22"/>
        </w:rPr>
        <w:t>0</w:t>
      </w:r>
      <w:r w:rsidRPr="003C3601">
        <w:rPr>
          <w:rFonts w:ascii="Calibri" w:hAnsi="Calibri" w:cs="Calibri"/>
          <w:i w:val="0"/>
          <w:sz w:val="22"/>
          <w:szCs w:val="22"/>
        </w:rPr>
        <w:t xml:space="preserve"> do </w:t>
      </w:r>
      <w:r>
        <w:rPr>
          <w:rFonts w:ascii="Calibri" w:hAnsi="Calibri" w:cs="Calibri"/>
          <w:i w:val="0"/>
          <w:sz w:val="22"/>
          <w:szCs w:val="22"/>
        </w:rPr>
        <w:t>31</w:t>
      </w:r>
      <w:r w:rsidRPr="003C3601">
        <w:rPr>
          <w:rFonts w:ascii="Calibri" w:hAnsi="Calibri" w:cs="Calibri"/>
          <w:i w:val="0"/>
          <w:sz w:val="22"/>
          <w:szCs w:val="22"/>
        </w:rPr>
        <w:t>.</w:t>
      </w:r>
      <w:r>
        <w:rPr>
          <w:rFonts w:ascii="Calibri" w:hAnsi="Calibri" w:cs="Calibri"/>
          <w:i w:val="0"/>
          <w:sz w:val="22"/>
          <w:szCs w:val="22"/>
        </w:rPr>
        <w:t>12</w:t>
      </w:r>
      <w:r w:rsidRPr="003C3601">
        <w:rPr>
          <w:rFonts w:ascii="Calibri" w:hAnsi="Calibri" w:cs="Calibri"/>
          <w:i w:val="0"/>
          <w:sz w:val="22"/>
          <w:szCs w:val="22"/>
        </w:rPr>
        <w:t>.202</w:t>
      </w:r>
      <w:r>
        <w:rPr>
          <w:rFonts w:ascii="Calibri" w:hAnsi="Calibri" w:cs="Calibri"/>
          <w:i w:val="0"/>
          <w:sz w:val="22"/>
          <w:szCs w:val="22"/>
        </w:rPr>
        <w:t>4</w:t>
      </w:r>
      <w:r w:rsidRPr="003C3601">
        <w:rPr>
          <w:rFonts w:ascii="Calibri" w:hAnsi="Calibri" w:cs="Calibri"/>
          <w:i w:val="0"/>
          <w:sz w:val="22"/>
          <w:szCs w:val="22"/>
        </w:rPr>
        <w:t xml:space="preserve"> / </w:t>
      </w:r>
      <w:r>
        <w:rPr>
          <w:rFonts w:ascii="Calibri" w:hAnsi="Calibri" w:cs="Calibri"/>
          <w:i w:val="0"/>
          <w:sz w:val="22"/>
          <w:szCs w:val="22"/>
        </w:rPr>
        <w:t>24</w:t>
      </w:r>
      <w:r w:rsidRPr="003C3601">
        <w:rPr>
          <w:rFonts w:ascii="Calibri" w:hAnsi="Calibri" w:cs="Calibri"/>
          <w:i w:val="0"/>
          <w:sz w:val="22"/>
          <w:szCs w:val="22"/>
        </w:rPr>
        <w:t>:0</w:t>
      </w:r>
      <w:r>
        <w:rPr>
          <w:rFonts w:ascii="Calibri" w:hAnsi="Calibri" w:cs="Calibri"/>
          <w:i w:val="0"/>
          <w:sz w:val="22"/>
          <w:szCs w:val="22"/>
        </w:rPr>
        <w:t>0</w:t>
      </w:r>
      <w:r w:rsidRPr="003C3601">
        <w:rPr>
          <w:rFonts w:ascii="Calibri" w:hAnsi="Calibri" w:cs="Calibri"/>
          <w:i w:val="0"/>
          <w:sz w:val="22"/>
          <w:szCs w:val="22"/>
        </w:rPr>
        <w:t xml:space="preserve">. Naročnik lahko prilagodi začetek veljavnosti in posledično datume odpiranja konkurence za posamezno obdobje glede na to kdaj bo pravnomočno zaključeno JN, vendar v vsakem primeru za obdobje </w:t>
      </w:r>
      <w:r>
        <w:rPr>
          <w:rFonts w:ascii="Calibri" w:hAnsi="Calibri" w:cs="Calibri"/>
          <w:i w:val="0"/>
          <w:sz w:val="22"/>
          <w:szCs w:val="22"/>
        </w:rPr>
        <w:t>48</w:t>
      </w:r>
      <w:r w:rsidRPr="003C3601">
        <w:rPr>
          <w:rFonts w:ascii="Calibri" w:hAnsi="Calibri" w:cs="Calibri"/>
          <w:i w:val="0"/>
          <w:sz w:val="22"/>
          <w:szCs w:val="22"/>
        </w:rPr>
        <w:t xml:space="preserve"> mesecev.</w:t>
      </w:r>
    </w:p>
    <w:p w14:paraId="32690C8E" w14:textId="77777777" w:rsidR="003C3601" w:rsidRPr="003C3601" w:rsidRDefault="003C3601" w:rsidP="003C3601">
      <w:pPr>
        <w:ind w:left="1080"/>
        <w:jc w:val="both"/>
        <w:rPr>
          <w:rFonts w:ascii="Calibri" w:hAnsi="Calibri" w:cs="Calibri"/>
          <w:i w:val="0"/>
          <w:sz w:val="22"/>
          <w:szCs w:val="22"/>
        </w:rPr>
      </w:pPr>
    </w:p>
    <w:p w14:paraId="0313824D" w14:textId="77777777" w:rsidR="003C3601" w:rsidRPr="003C3601" w:rsidRDefault="003C3601" w:rsidP="003C3601">
      <w:pPr>
        <w:ind w:left="1080"/>
        <w:jc w:val="both"/>
        <w:rPr>
          <w:rFonts w:ascii="Calibri" w:hAnsi="Calibri" w:cs="Calibri"/>
          <w:i w:val="0"/>
          <w:sz w:val="22"/>
          <w:szCs w:val="22"/>
        </w:rPr>
      </w:pPr>
      <w:r w:rsidRPr="003C3601">
        <w:rPr>
          <w:rFonts w:ascii="Calibri" w:hAnsi="Calibri" w:cs="Calibri"/>
          <w:i w:val="0"/>
          <w:sz w:val="22"/>
          <w:szCs w:val="22"/>
        </w:rPr>
        <w:t>Naročnik bo med ponudniki, s katerimi bo imel sklenjen okvirni sporazum, odpiral konkurenco v naslednji dinamiki:</w:t>
      </w:r>
    </w:p>
    <w:p w14:paraId="1E7A67DE" w14:textId="07D6DA6F" w:rsidR="003C3601" w:rsidRPr="00DE1593" w:rsidRDefault="003C3601" w:rsidP="00DE1593">
      <w:pPr>
        <w:pStyle w:val="Telobesedila"/>
        <w:numPr>
          <w:ilvl w:val="0"/>
          <w:numId w:val="35"/>
        </w:numPr>
        <w:spacing w:line="264" w:lineRule="auto"/>
        <w:rPr>
          <w:rFonts w:ascii="Calibri" w:hAnsi="Calibri" w:cs="Calibri"/>
          <w:b w:val="0"/>
          <w:sz w:val="22"/>
          <w:szCs w:val="22"/>
        </w:rPr>
      </w:pPr>
      <w:r w:rsidRPr="00DE1593">
        <w:rPr>
          <w:rFonts w:ascii="Calibri" w:hAnsi="Calibri" w:cs="Calibri"/>
          <w:b w:val="0"/>
          <w:sz w:val="22"/>
          <w:szCs w:val="22"/>
        </w:rPr>
        <w:t>prvo obdobje: za 12 mesecev predvidoma od 01.01.2021 / 00:00 do 31.12.2021 / 24:00, na podlagi končnih ponudbenih cen iz predmetnega postopka;</w:t>
      </w:r>
    </w:p>
    <w:p w14:paraId="58EF635A" w14:textId="3C7C107D" w:rsidR="003C3601" w:rsidRPr="00DE1593" w:rsidRDefault="003C3601" w:rsidP="00DE1593">
      <w:pPr>
        <w:pStyle w:val="Telobesedila"/>
        <w:numPr>
          <w:ilvl w:val="0"/>
          <w:numId w:val="35"/>
        </w:numPr>
        <w:spacing w:line="264" w:lineRule="auto"/>
        <w:rPr>
          <w:rFonts w:ascii="Calibri" w:hAnsi="Calibri" w:cs="Calibri"/>
          <w:b w:val="0"/>
          <w:sz w:val="22"/>
          <w:szCs w:val="22"/>
        </w:rPr>
      </w:pPr>
      <w:r w:rsidRPr="00DE1593">
        <w:rPr>
          <w:rFonts w:ascii="Calibri" w:hAnsi="Calibri" w:cs="Calibri"/>
          <w:b w:val="0"/>
          <w:sz w:val="22"/>
          <w:szCs w:val="22"/>
        </w:rPr>
        <w:t>drugo obdobje: za 12 mesecev po zaključenem prvem obdobju, predvidoma od 01.01.2022 / 00:00 do 31.12.2022 / 24:00;</w:t>
      </w:r>
    </w:p>
    <w:p w14:paraId="72C34AE9" w14:textId="2B9851E8" w:rsidR="003C3601" w:rsidRPr="00DE1593" w:rsidRDefault="003C3601" w:rsidP="00DE1593">
      <w:pPr>
        <w:pStyle w:val="Telobesedila"/>
        <w:numPr>
          <w:ilvl w:val="0"/>
          <w:numId w:val="35"/>
        </w:numPr>
        <w:spacing w:line="264" w:lineRule="auto"/>
        <w:rPr>
          <w:rFonts w:ascii="Calibri" w:hAnsi="Calibri" w:cs="Calibri"/>
          <w:b w:val="0"/>
          <w:sz w:val="22"/>
          <w:szCs w:val="22"/>
        </w:rPr>
      </w:pPr>
      <w:r w:rsidRPr="00DE1593">
        <w:rPr>
          <w:rFonts w:ascii="Calibri" w:hAnsi="Calibri" w:cs="Calibri"/>
          <w:b w:val="0"/>
          <w:sz w:val="22"/>
          <w:szCs w:val="22"/>
        </w:rPr>
        <w:t>tretje obdobje: za 12 mesecev po zaključenem drugem obdobju, predvidoma od 01.01.2023 / 00:00 do 31.12.2023 / 24:00;</w:t>
      </w:r>
    </w:p>
    <w:p w14:paraId="5BBC3ED7" w14:textId="6A95E574" w:rsidR="003C3601" w:rsidRPr="00DE1593" w:rsidRDefault="003C3601" w:rsidP="00DE1593">
      <w:pPr>
        <w:pStyle w:val="Telobesedila"/>
        <w:numPr>
          <w:ilvl w:val="0"/>
          <w:numId w:val="35"/>
        </w:numPr>
        <w:spacing w:line="264" w:lineRule="auto"/>
        <w:rPr>
          <w:rFonts w:ascii="Calibri" w:hAnsi="Calibri" w:cs="Calibri"/>
          <w:b w:val="0"/>
          <w:sz w:val="22"/>
          <w:szCs w:val="22"/>
        </w:rPr>
      </w:pPr>
      <w:r w:rsidRPr="00DE1593">
        <w:rPr>
          <w:rFonts w:ascii="Calibri" w:hAnsi="Calibri" w:cs="Calibri"/>
          <w:b w:val="0"/>
          <w:sz w:val="22"/>
          <w:szCs w:val="22"/>
        </w:rPr>
        <w:t>četrto obdobje: za 12 mesecev po zaključenem drugem obdobju, predvidoma od 01.01.2024 / 00:00 do 31.12.2024 / 24:00</w:t>
      </w:r>
      <w:r w:rsidR="00DE1593">
        <w:rPr>
          <w:rFonts w:ascii="Calibri" w:hAnsi="Calibri" w:cs="Calibri"/>
          <w:b w:val="0"/>
          <w:sz w:val="22"/>
          <w:szCs w:val="22"/>
        </w:rPr>
        <w:t>.</w:t>
      </w:r>
    </w:p>
    <w:p w14:paraId="491DB6F8" w14:textId="77777777" w:rsidR="003C3601" w:rsidRPr="003C3601" w:rsidRDefault="003C3601" w:rsidP="003C3601">
      <w:pPr>
        <w:ind w:left="1080"/>
        <w:jc w:val="both"/>
        <w:rPr>
          <w:rFonts w:ascii="Calibri" w:hAnsi="Calibri" w:cs="Calibri"/>
          <w:i w:val="0"/>
          <w:sz w:val="22"/>
          <w:szCs w:val="22"/>
        </w:rPr>
      </w:pPr>
    </w:p>
    <w:p w14:paraId="14011858" w14:textId="68ABC793" w:rsidR="003C3601" w:rsidRPr="003C3601" w:rsidRDefault="003C3601" w:rsidP="003C3601">
      <w:pPr>
        <w:ind w:left="1080"/>
        <w:jc w:val="both"/>
        <w:rPr>
          <w:rFonts w:ascii="Calibri" w:hAnsi="Calibri" w:cs="Calibri"/>
          <w:i w:val="0"/>
          <w:sz w:val="22"/>
          <w:szCs w:val="22"/>
        </w:rPr>
      </w:pPr>
      <w:r w:rsidRPr="003C3601">
        <w:rPr>
          <w:rFonts w:ascii="Calibri" w:hAnsi="Calibri" w:cs="Calibri"/>
          <w:i w:val="0"/>
          <w:sz w:val="22"/>
          <w:szCs w:val="22"/>
        </w:rPr>
        <w:t>Za odpiranje konkurence v drugem</w:t>
      </w:r>
      <w:r>
        <w:rPr>
          <w:rFonts w:ascii="Calibri" w:hAnsi="Calibri" w:cs="Calibri"/>
          <w:i w:val="0"/>
          <w:sz w:val="22"/>
          <w:szCs w:val="22"/>
        </w:rPr>
        <w:t xml:space="preserve">, </w:t>
      </w:r>
      <w:r w:rsidRPr="003C3601">
        <w:rPr>
          <w:rFonts w:ascii="Calibri" w:hAnsi="Calibri" w:cs="Calibri"/>
          <w:i w:val="0"/>
          <w:sz w:val="22"/>
          <w:szCs w:val="22"/>
        </w:rPr>
        <w:t>tretjem</w:t>
      </w:r>
      <w:r>
        <w:rPr>
          <w:rFonts w:ascii="Calibri" w:hAnsi="Calibri" w:cs="Calibri"/>
          <w:i w:val="0"/>
          <w:sz w:val="22"/>
          <w:szCs w:val="22"/>
        </w:rPr>
        <w:t xml:space="preserve"> in četrtem</w:t>
      </w:r>
      <w:r w:rsidRPr="003C3601">
        <w:rPr>
          <w:rFonts w:ascii="Calibri" w:hAnsi="Calibri" w:cs="Calibri"/>
          <w:i w:val="0"/>
          <w:sz w:val="22"/>
          <w:szCs w:val="22"/>
        </w:rPr>
        <w:t xml:space="preserve"> obdobju bo naročnik v okviru posameznega povpraševanja/povabila za oddajo ponudbe, poleg ostalih zahtev, podal tudi podrobno specifikacijo/dokumentacijo storitev, ki jih naroča.</w:t>
      </w:r>
    </w:p>
    <w:p w14:paraId="090FB00E" w14:textId="77777777" w:rsidR="003C3601" w:rsidRPr="003C3601" w:rsidRDefault="003C3601" w:rsidP="003C3601">
      <w:pPr>
        <w:ind w:left="1080"/>
        <w:jc w:val="both"/>
        <w:rPr>
          <w:rFonts w:ascii="Calibri" w:hAnsi="Calibri" w:cs="Calibri"/>
          <w:i w:val="0"/>
          <w:sz w:val="22"/>
          <w:szCs w:val="22"/>
        </w:rPr>
      </w:pPr>
    </w:p>
    <w:p w14:paraId="39E1B286" w14:textId="2E4AB5FA" w:rsidR="003C3601" w:rsidRPr="003C3601" w:rsidRDefault="003C3601" w:rsidP="003C3601">
      <w:pPr>
        <w:ind w:left="1080"/>
        <w:jc w:val="both"/>
        <w:rPr>
          <w:rFonts w:ascii="Calibri" w:hAnsi="Calibri" w:cs="Calibri"/>
          <w:i w:val="0"/>
          <w:sz w:val="22"/>
          <w:szCs w:val="22"/>
        </w:rPr>
      </w:pPr>
      <w:r w:rsidRPr="003C3601">
        <w:rPr>
          <w:rFonts w:ascii="Calibri" w:hAnsi="Calibri" w:cs="Calibri"/>
          <w:i w:val="0"/>
          <w:sz w:val="22"/>
          <w:szCs w:val="22"/>
        </w:rPr>
        <w:t xml:space="preserve">Naročnik zaradi narave svojega dela v tej fazi ne more natančno opredeliti predmeta javnega naročila za celotno obdobje izvajanja naročila, zato se je odločil, da sklene okvirni sporazum in si </w:t>
      </w:r>
      <w:r w:rsidRPr="003C3601">
        <w:rPr>
          <w:rFonts w:ascii="Calibri" w:hAnsi="Calibri" w:cs="Calibri"/>
          <w:i w:val="0"/>
          <w:sz w:val="22"/>
          <w:szCs w:val="22"/>
        </w:rPr>
        <w:lastRenderedPageBreak/>
        <w:t xml:space="preserve">pridržuje pravico </w:t>
      </w:r>
      <w:r>
        <w:rPr>
          <w:rFonts w:ascii="Calibri" w:hAnsi="Calibri" w:cs="Calibri"/>
          <w:i w:val="0"/>
          <w:sz w:val="22"/>
          <w:szCs w:val="22"/>
        </w:rPr>
        <w:t>v naslednjih obdobjih</w:t>
      </w:r>
      <w:r w:rsidRPr="003C3601">
        <w:rPr>
          <w:rFonts w:ascii="Calibri" w:hAnsi="Calibri" w:cs="Calibri"/>
          <w:i w:val="0"/>
          <w:sz w:val="22"/>
          <w:szCs w:val="22"/>
        </w:rPr>
        <w:t xml:space="preserve"> spremeniti obseg zavarovanja in zahteve glede zavarovanja samega.</w:t>
      </w:r>
    </w:p>
    <w:p w14:paraId="228A8351" w14:textId="77777777" w:rsidR="003C3601" w:rsidRPr="003C3601" w:rsidRDefault="003C3601" w:rsidP="003C3601">
      <w:pPr>
        <w:ind w:left="1080"/>
        <w:jc w:val="both"/>
        <w:rPr>
          <w:rFonts w:ascii="Calibri" w:hAnsi="Calibri" w:cs="Calibri"/>
          <w:i w:val="0"/>
          <w:sz w:val="22"/>
          <w:szCs w:val="22"/>
        </w:rPr>
      </w:pPr>
    </w:p>
    <w:p w14:paraId="36DC7C97" w14:textId="1A053735" w:rsidR="003C3601" w:rsidRPr="003C3601" w:rsidRDefault="003C3601" w:rsidP="003C3601">
      <w:pPr>
        <w:ind w:left="1080"/>
        <w:jc w:val="both"/>
        <w:rPr>
          <w:rFonts w:ascii="Calibri" w:hAnsi="Calibri" w:cs="Calibri"/>
          <w:i w:val="0"/>
          <w:sz w:val="22"/>
          <w:szCs w:val="22"/>
        </w:rPr>
      </w:pPr>
      <w:r w:rsidRPr="003C3601">
        <w:rPr>
          <w:rFonts w:ascii="Calibri" w:hAnsi="Calibri" w:cs="Calibri"/>
          <w:i w:val="0"/>
          <w:sz w:val="22"/>
          <w:szCs w:val="22"/>
        </w:rPr>
        <w:t>Odpiranje konkurence za drugo</w:t>
      </w:r>
      <w:r w:rsidR="00634FB0">
        <w:rPr>
          <w:rFonts w:ascii="Calibri" w:hAnsi="Calibri" w:cs="Calibri"/>
          <w:i w:val="0"/>
          <w:sz w:val="22"/>
          <w:szCs w:val="22"/>
        </w:rPr>
        <w:t xml:space="preserve">, </w:t>
      </w:r>
      <w:r w:rsidRPr="003C3601">
        <w:rPr>
          <w:rFonts w:ascii="Calibri" w:hAnsi="Calibri" w:cs="Calibri"/>
          <w:i w:val="0"/>
          <w:sz w:val="22"/>
          <w:szCs w:val="22"/>
        </w:rPr>
        <w:t>tretje</w:t>
      </w:r>
      <w:r w:rsidR="00634FB0">
        <w:rPr>
          <w:rFonts w:ascii="Calibri" w:hAnsi="Calibri" w:cs="Calibri"/>
          <w:i w:val="0"/>
          <w:sz w:val="22"/>
          <w:szCs w:val="22"/>
        </w:rPr>
        <w:t xml:space="preserve"> in četrto</w:t>
      </w:r>
      <w:r w:rsidRPr="003C3601">
        <w:rPr>
          <w:rFonts w:ascii="Calibri" w:hAnsi="Calibri" w:cs="Calibri"/>
          <w:i w:val="0"/>
          <w:sz w:val="22"/>
          <w:szCs w:val="22"/>
        </w:rPr>
        <w:t xml:space="preserve"> obdobje bo potekalo pisno, praviloma preko elektronske pošte, pri čemer bo naročnik opredelil način in rok oddaje ponudbe. Ponudniki bodo morali po povpraševanju/povabilu naročnika v roku, ki bo določen v povpraševanju/povabilu, oddati ponudbeno ceno za zahtevano storitev. Naročnik bo po poteku roka za oddajo ponudbe na enak način, kot je posredoval povpraševanje/povabilo, obvestil ponudnike o izidu vnovičnega odpiranja konkurence.</w:t>
      </w:r>
    </w:p>
    <w:p w14:paraId="43A46F3E" w14:textId="77777777" w:rsidR="003C3601" w:rsidRPr="003C3601" w:rsidRDefault="003C3601" w:rsidP="003C3601">
      <w:pPr>
        <w:ind w:left="1080"/>
        <w:jc w:val="both"/>
        <w:rPr>
          <w:rFonts w:ascii="Calibri" w:hAnsi="Calibri" w:cs="Calibri"/>
          <w:i w:val="0"/>
          <w:sz w:val="22"/>
          <w:szCs w:val="22"/>
        </w:rPr>
      </w:pPr>
    </w:p>
    <w:p w14:paraId="164C74D1" w14:textId="20006132" w:rsidR="003C3601" w:rsidRPr="003C3601" w:rsidRDefault="003C3601" w:rsidP="003C3601">
      <w:pPr>
        <w:ind w:left="1080"/>
        <w:jc w:val="both"/>
        <w:rPr>
          <w:rFonts w:ascii="Calibri" w:hAnsi="Calibri" w:cs="Calibri"/>
          <w:i w:val="0"/>
          <w:sz w:val="22"/>
          <w:szCs w:val="22"/>
        </w:rPr>
      </w:pPr>
      <w:r w:rsidRPr="003C3601">
        <w:rPr>
          <w:rFonts w:ascii="Calibri" w:hAnsi="Calibri" w:cs="Calibri"/>
          <w:i w:val="0"/>
          <w:sz w:val="22"/>
          <w:szCs w:val="22"/>
        </w:rPr>
        <w:t>Z izbranim ponudnikom</w:t>
      </w:r>
      <w:r w:rsidR="00634FB0">
        <w:rPr>
          <w:rFonts w:ascii="Calibri" w:hAnsi="Calibri" w:cs="Calibri"/>
          <w:i w:val="0"/>
          <w:sz w:val="22"/>
          <w:szCs w:val="22"/>
        </w:rPr>
        <w:t xml:space="preserve"> v nadaljnjih obdobjih</w:t>
      </w:r>
      <w:r w:rsidRPr="003C3601">
        <w:rPr>
          <w:rFonts w:ascii="Calibri" w:hAnsi="Calibri" w:cs="Calibri"/>
          <w:i w:val="0"/>
          <w:sz w:val="22"/>
          <w:szCs w:val="22"/>
        </w:rPr>
        <w:t>, bo nato naročnik sklenil pogodbo z dejansko vsebino, ceno storitve in upoštevajoč druge morebitne specifične pogoje posameznega naročila. Ostale pogoje poslovanja med naročnikom in ponudnikom pa bo določal okvirni sporazum. Merilo za izbor ponudnika za drugo in tretje obdobje je navedeno v poglavju IV. Merilo.</w:t>
      </w:r>
    </w:p>
    <w:p w14:paraId="0E2A40DC" w14:textId="77777777" w:rsidR="003C3601" w:rsidRPr="003C3601" w:rsidRDefault="003C3601" w:rsidP="003C3601">
      <w:pPr>
        <w:ind w:left="1080"/>
        <w:jc w:val="both"/>
        <w:rPr>
          <w:rFonts w:ascii="Calibri" w:hAnsi="Calibri" w:cs="Calibri"/>
          <w:i w:val="0"/>
          <w:sz w:val="22"/>
          <w:szCs w:val="22"/>
        </w:rPr>
      </w:pPr>
    </w:p>
    <w:p w14:paraId="0606DD9D" w14:textId="77777777" w:rsidR="003C3601" w:rsidRPr="003C3601" w:rsidRDefault="003C3601" w:rsidP="003C3601">
      <w:pPr>
        <w:ind w:left="1080"/>
        <w:jc w:val="both"/>
        <w:rPr>
          <w:rFonts w:ascii="Calibri" w:hAnsi="Calibri" w:cs="Calibri"/>
          <w:i w:val="0"/>
          <w:sz w:val="22"/>
          <w:szCs w:val="22"/>
        </w:rPr>
      </w:pPr>
      <w:r w:rsidRPr="003C3601">
        <w:rPr>
          <w:rFonts w:ascii="Calibri" w:hAnsi="Calibri" w:cs="Calibri"/>
          <w:i w:val="0"/>
          <w:sz w:val="22"/>
          <w:szCs w:val="22"/>
        </w:rPr>
        <w:t>V okviru odpiranja konkurence posameznega naročila ima naročnik pravico, da posameznega naročila ne odda in zavrne vse ponudbe in gre v ponovno odpiranje konkurence za isti predmet javnega naročila, v kolikor bi ugotovil da so ponudbene cene nesorazmerno visoke.</w:t>
      </w:r>
    </w:p>
    <w:p w14:paraId="50709186" w14:textId="77777777" w:rsidR="003C3601" w:rsidRPr="003C3601" w:rsidRDefault="003C3601" w:rsidP="003C3601">
      <w:pPr>
        <w:ind w:left="1080"/>
        <w:jc w:val="both"/>
        <w:rPr>
          <w:rFonts w:ascii="Calibri" w:hAnsi="Calibri" w:cs="Calibri"/>
          <w:i w:val="0"/>
          <w:sz w:val="22"/>
          <w:szCs w:val="22"/>
        </w:rPr>
      </w:pPr>
    </w:p>
    <w:p w14:paraId="098B9215" w14:textId="77777777" w:rsidR="003C3601" w:rsidRPr="003C3601" w:rsidRDefault="003C3601" w:rsidP="003C3601">
      <w:pPr>
        <w:ind w:left="1080"/>
        <w:jc w:val="both"/>
        <w:rPr>
          <w:rFonts w:ascii="Calibri" w:hAnsi="Calibri" w:cs="Calibri"/>
          <w:i w:val="0"/>
          <w:sz w:val="22"/>
          <w:szCs w:val="22"/>
        </w:rPr>
      </w:pPr>
      <w:r w:rsidRPr="003C3601">
        <w:rPr>
          <w:rFonts w:ascii="Calibri" w:hAnsi="Calibri" w:cs="Calibri"/>
          <w:i w:val="0"/>
          <w:sz w:val="22"/>
          <w:szCs w:val="22"/>
        </w:rPr>
        <w:t>Naročnik si pridržuje pravico do ustavitve postopka, zavrnitve vseh ponudb in odstopa od izvedbe javnega naročila skladno z 90. členom ZJN-3.</w:t>
      </w:r>
    </w:p>
    <w:p w14:paraId="4A6FDF48" w14:textId="77777777" w:rsidR="003C3601" w:rsidRPr="003C3601" w:rsidRDefault="003C3601" w:rsidP="003C3601">
      <w:pPr>
        <w:ind w:left="1080"/>
        <w:jc w:val="both"/>
        <w:rPr>
          <w:rFonts w:ascii="Calibri" w:hAnsi="Calibri" w:cs="Calibri"/>
          <w:i w:val="0"/>
          <w:sz w:val="22"/>
          <w:szCs w:val="22"/>
        </w:rPr>
      </w:pPr>
    </w:p>
    <w:p w14:paraId="40D5BB14" w14:textId="32F23C47" w:rsidR="003C3601" w:rsidRPr="003C3601" w:rsidRDefault="003C3601" w:rsidP="003C3601">
      <w:pPr>
        <w:ind w:left="1080"/>
        <w:jc w:val="both"/>
        <w:rPr>
          <w:rFonts w:ascii="Calibri" w:hAnsi="Calibri" w:cs="Calibri"/>
          <w:i w:val="0"/>
          <w:sz w:val="22"/>
          <w:szCs w:val="22"/>
        </w:rPr>
      </w:pPr>
      <w:r w:rsidRPr="003C3601">
        <w:rPr>
          <w:rFonts w:ascii="Calibri" w:hAnsi="Calibri" w:cs="Calibri"/>
          <w:i w:val="0"/>
          <w:sz w:val="22"/>
          <w:szCs w:val="22"/>
        </w:rPr>
        <w:t xml:space="preserve">Okvirni sporazum bo podpisala </w:t>
      </w:r>
      <w:r w:rsidR="00634FB0">
        <w:rPr>
          <w:rFonts w:ascii="Calibri" w:hAnsi="Calibri" w:cs="Calibri"/>
          <w:i w:val="0"/>
          <w:sz w:val="22"/>
          <w:szCs w:val="22"/>
        </w:rPr>
        <w:t>Splošna bolnišnica Novo mesto.</w:t>
      </w:r>
      <w:r w:rsidRPr="003C3601">
        <w:rPr>
          <w:rFonts w:ascii="Calibri" w:hAnsi="Calibri" w:cs="Calibri"/>
          <w:i w:val="0"/>
          <w:sz w:val="22"/>
          <w:szCs w:val="22"/>
        </w:rPr>
        <w:t xml:space="preserve"> </w:t>
      </w:r>
    </w:p>
    <w:p w14:paraId="6276B3A6" w14:textId="77777777" w:rsidR="003C3601" w:rsidRPr="003C3601" w:rsidRDefault="003C3601" w:rsidP="003C3601">
      <w:pPr>
        <w:ind w:left="1080"/>
        <w:jc w:val="both"/>
        <w:rPr>
          <w:rFonts w:ascii="Calibri" w:hAnsi="Calibri" w:cs="Calibri"/>
          <w:i w:val="0"/>
          <w:sz w:val="22"/>
          <w:szCs w:val="22"/>
        </w:rPr>
      </w:pPr>
    </w:p>
    <w:p w14:paraId="7ED6C8C8" w14:textId="13907513" w:rsidR="003C3601" w:rsidRDefault="003C3601" w:rsidP="003C3601">
      <w:pPr>
        <w:ind w:left="1080"/>
        <w:jc w:val="both"/>
        <w:rPr>
          <w:rFonts w:ascii="Calibri" w:hAnsi="Calibri" w:cs="Calibri"/>
          <w:i w:val="0"/>
          <w:sz w:val="22"/>
          <w:szCs w:val="22"/>
        </w:rPr>
      </w:pPr>
      <w:r w:rsidRPr="003C3601">
        <w:rPr>
          <w:rFonts w:ascii="Calibri" w:hAnsi="Calibri" w:cs="Calibri"/>
          <w:i w:val="0"/>
          <w:sz w:val="22"/>
          <w:szCs w:val="22"/>
        </w:rPr>
        <w:t>Naročnik bo po pravnomočnosti odločitve o izbiri ponudnikov za sklenitev okvirnega sporazuma vse ponudnike, ki jim bo priznana sposobnost, pozval k podpisu okvirnega sporazuma. Če se katerikoli od pozvanih ponudnikov v roku 7 (sedmih) delovnih dni od prejema poziva k podpisu okvirnega sporazuma na poziv ne bo odzval, lahko naročnik šteje, da je odstopil od namere sklenitve okvirnega sporazuma. V tem primeru lahko naročnik od takšnega ponudnika zahteva povračilo vse nastale škode zaradi takšnega ravnanja ponudnika. Naročnik si pridržuje tudi pravico sodno iztožiti podpis okvirnega sporazuma, v kolikor bi bilo to naročniku v interesu.</w:t>
      </w:r>
    </w:p>
    <w:p w14:paraId="27E81CE4" w14:textId="77777777" w:rsidR="00DE1593" w:rsidRPr="003C3601" w:rsidRDefault="00DE1593" w:rsidP="003C3601">
      <w:pPr>
        <w:ind w:left="1080"/>
        <w:jc w:val="both"/>
        <w:rPr>
          <w:rFonts w:ascii="Calibri" w:hAnsi="Calibri" w:cs="Calibri"/>
          <w:i w:val="0"/>
          <w:sz w:val="22"/>
          <w:szCs w:val="22"/>
        </w:rPr>
      </w:pPr>
    </w:p>
    <w:p w14:paraId="712A008A" w14:textId="10E1ACED" w:rsidR="003C3601" w:rsidRPr="00031B19" w:rsidRDefault="003C3601" w:rsidP="003C3601">
      <w:pPr>
        <w:ind w:left="1080"/>
        <w:jc w:val="both"/>
        <w:rPr>
          <w:rFonts w:ascii="Calibri" w:hAnsi="Calibri" w:cs="Calibri"/>
          <w:i w:val="0"/>
          <w:sz w:val="22"/>
          <w:szCs w:val="22"/>
        </w:rPr>
      </w:pPr>
      <w:r w:rsidRPr="003C3601">
        <w:rPr>
          <w:rFonts w:ascii="Calibri" w:hAnsi="Calibri" w:cs="Calibri"/>
          <w:i w:val="0"/>
          <w:sz w:val="22"/>
          <w:szCs w:val="22"/>
        </w:rPr>
        <w:t>Okvirni sporazum se bo pred podpisom vsebinsko prilagodil glede na to, ali bo izbrani gospodarski subjekt predložil skupno ponudbo, prijavil sodelovanje podizvajalcev, kdaj bo sprejeta odločitev o oddaji naročila in podobno.</w:t>
      </w:r>
    </w:p>
    <w:p w14:paraId="5B4F822C" w14:textId="77777777" w:rsidR="00C75836" w:rsidRPr="00B4574C" w:rsidRDefault="00C75836" w:rsidP="00D00D74">
      <w:pPr>
        <w:ind w:left="1080"/>
        <w:jc w:val="both"/>
        <w:rPr>
          <w:rFonts w:ascii="Calibri" w:hAnsi="Calibri" w:cs="Calibri"/>
          <w:i w:val="0"/>
          <w:sz w:val="16"/>
          <w:szCs w:val="16"/>
        </w:rPr>
      </w:pPr>
    </w:p>
    <w:p w14:paraId="3D35B1DD" w14:textId="72065DDE" w:rsidR="002005B4" w:rsidRPr="00B4574C" w:rsidRDefault="00141FA2" w:rsidP="004A1CC7">
      <w:pPr>
        <w:pStyle w:val="Zoran1"/>
        <w:numPr>
          <w:ilvl w:val="0"/>
          <w:numId w:val="12"/>
        </w:numPr>
        <w:rPr>
          <w:rFonts w:ascii="Calibri" w:hAnsi="Calibri" w:cs="Calibri"/>
        </w:rPr>
      </w:pPr>
      <w:r>
        <w:rPr>
          <w:rFonts w:ascii="Calibri" w:hAnsi="Calibri" w:cs="Calibri"/>
        </w:rPr>
        <w:t>Pogodba</w:t>
      </w:r>
    </w:p>
    <w:p w14:paraId="4FF54486" w14:textId="77777777" w:rsidR="002005B4" w:rsidRPr="00B4574C" w:rsidRDefault="002005B4" w:rsidP="002005B4">
      <w:pPr>
        <w:ind w:left="1080"/>
        <w:jc w:val="both"/>
        <w:rPr>
          <w:rFonts w:ascii="Calibri" w:hAnsi="Calibri" w:cs="Calibri"/>
          <w:i w:val="0"/>
          <w:sz w:val="22"/>
          <w:szCs w:val="22"/>
        </w:rPr>
      </w:pPr>
    </w:p>
    <w:p w14:paraId="0F52AF56" w14:textId="2DBE6DF1" w:rsidR="002005B4" w:rsidRPr="00B4574C" w:rsidRDefault="00141FA2" w:rsidP="002005B4">
      <w:pPr>
        <w:ind w:left="1080"/>
        <w:jc w:val="both"/>
        <w:rPr>
          <w:rFonts w:ascii="Calibri" w:hAnsi="Calibri" w:cs="Calibri"/>
          <w:i w:val="0"/>
          <w:sz w:val="22"/>
          <w:szCs w:val="22"/>
        </w:rPr>
      </w:pPr>
      <w:r>
        <w:rPr>
          <w:rFonts w:ascii="Calibri" w:hAnsi="Calibri" w:cs="Calibri"/>
          <w:i w:val="0"/>
          <w:sz w:val="22"/>
          <w:szCs w:val="22"/>
        </w:rPr>
        <w:t xml:space="preserve">Pogodbo, za </w:t>
      </w:r>
      <w:r w:rsidR="00607EBD">
        <w:rPr>
          <w:rFonts w:ascii="Calibri" w:hAnsi="Calibri" w:cs="Calibri"/>
          <w:i w:val="0"/>
          <w:sz w:val="22"/>
          <w:szCs w:val="22"/>
        </w:rPr>
        <w:t xml:space="preserve">vse </w:t>
      </w:r>
      <w:r>
        <w:rPr>
          <w:rFonts w:ascii="Calibri" w:hAnsi="Calibri" w:cs="Calibri"/>
          <w:i w:val="0"/>
          <w:sz w:val="22"/>
          <w:szCs w:val="22"/>
        </w:rPr>
        <w:t>sklop</w:t>
      </w:r>
      <w:r w:rsidR="00607EBD">
        <w:rPr>
          <w:rFonts w:ascii="Calibri" w:hAnsi="Calibri" w:cs="Calibri"/>
          <w:i w:val="0"/>
          <w:sz w:val="22"/>
          <w:szCs w:val="22"/>
        </w:rPr>
        <w:t>e</w:t>
      </w:r>
      <w:r>
        <w:rPr>
          <w:rFonts w:ascii="Calibri" w:hAnsi="Calibri" w:cs="Calibri"/>
          <w:i w:val="0"/>
          <w:sz w:val="22"/>
          <w:szCs w:val="22"/>
        </w:rPr>
        <w:t xml:space="preserve">, </w:t>
      </w:r>
      <w:r w:rsidR="002005B4" w:rsidRPr="00B4574C">
        <w:rPr>
          <w:rFonts w:ascii="Calibri" w:hAnsi="Calibri" w:cs="Calibri"/>
          <w:i w:val="0"/>
          <w:sz w:val="22"/>
          <w:szCs w:val="22"/>
        </w:rPr>
        <w:t xml:space="preserve">bo podpisala </w:t>
      </w:r>
      <w:r w:rsidR="00C75836" w:rsidRPr="00B4574C">
        <w:rPr>
          <w:rFonts w:ascii="Calibri" w:hAnsi="Calibri" w:cs="Calibri"/>
          <w:i w:val="0"/>
          <w:sz w:val="22"/>
          <w:szCs w:val="22"/>
        </w:rPr>
        <w:t xml:space="preserve">Splošna bolnišnica </w:t>
      </w:r>
      <w:r w:rsidR="00607EBD">
        <w:rPr>
          <w:rFonts w:ascii="Calibri" w:hAnsi="Calibri" w:cs="Calibri"/>
          <w:i w:val="0"/>
          <w:sz w:val="22"/>
          <w:szCs w:val="22"/>
        </w:rPr>
        <w:t>Novo mesto</w:t>
      </w:r>
      <w:r w:rsidR="002005B4" w:rsidRPr="00B4574C">
        <w:rPr>
          <w:rFonts w:ascii="Calibri" w:hAnsi="Calibri" w:cs="Calibri"/>
          <w:i w:val="0"/>
          <w:sz w:val="22"/>
          <w:szCs w:val="22"/>
        </w:rPr>
        <w:t xml:space="preserve">. </w:t>
      </w:r>
    </w:p>
    <w:p w14:paraId="721D23DF" w14:textId="77777777" w:rsidR="002005B4" w:rsidRPr="00B4574C" w:rsidRDefault="002005B4" w:rsidP="002005B4">
      <w:pPr>
        <w:ind w:left="1080"/>
        <w:jc w:val="both"/>
        <w:rPr>
          <w:rFonts w:ascii="Calibri" w:hAnsi="Calibri" w:cs="Calibri"/>
          <w:i w:val="0"/>
          <w:sz w:val="22"/>
          <w:szCs w:val="22"/>
        </w:rPr>
      </w:pPr>
    </w:p>
    <w:p w14:paraId="62F6139A" w14:textId="23785E3C" w:rsidR="002005B4" w:rsidRPr="00B4574C" w:rsidRDefault="002005B4" w:rsidP="002005B4">
      <w:pPr>
        <w:ind w:left="1080"/>
        <w:jc w:val="both"/>
        <w:rPr>
          <w:rFonts w:ascii="Calibri" w:hAnsi="Calibri" w:cs="Calibri"/>
          <w:i w:val="0"/>
          <w:sz w:val="22"/>
          <w:szCs w:val="22"/>
        </w:rPr>
      </w:pPr>
      <w:r w:rsidRPr="00B4574C">
        <w:rPr>
          <w:rFonts w:ascii="Calibri" w:hAnsi="Calibri" w:cs="Calibri"/>
          <w:i w:val="0"/>
          <w:sz w:val="22"/>
          <w:szCs w:val="22"/>
        </w:rPr>
        <w:t>Po pravnomočnosti odločitve bo moral iz</w:t>
      </w:r>
      <w:r w:rsidR="00024BA2" w:rsidRPr="00B4574C">
        <w:rPr>
          <w:rFonts w:ascii="Calibri" w:hAnsi="Calibri" w:cs="Calibri"/>
          <w:i w:val="0"/>
          <w:sz w:val="22"/>
          <w:szCs w:val="22"/>
        </w:rPr>
        <w:t>brani ponudnik, v kolikor</w:t>
      </w:r>
      <w:r w:rsidRPr="00B4574C">
        <w:rPr>
          <w:rFonts w:ascii="Calibri" w:hAnsi="Calibri" w:cs="Calibri"/>
          <w:i w:val="0"/>
          <w:sz w:val="22"/>
          <w:szCs w:val="22"/>
        </w:rPr>
        <w:t xml:space="preserve"> </w:t>
      </w:r>
      <w:r w:rsidR="00141FA2">
        <w:rPr>
          <w:rFonts w:ascii="Calibri" w:hAnsi="Calibri" w:cs="Calibri"/>
          <w:i w:val="0"/>
          <w:sz w:val="22"/>
          <w:szCs w:val="22"/>
        </w:rPr>
        <w:t>pogodba</w:t>
      </w:r>
      <w:r w:rsidR="00F95AA4" w:rsidRPr="00B4574C">
        <w:rPr>
          <w:rFonts w:ascii="Calibri" w:hAnsi="Calibri" w:cs="Calibri"/>
          <w:i w:val="0"/>
          <w:sz w:val="22"/>
          <w:szCs w:val="22"/>
        </w:rPr>
        <w:t xml:space="preserve"> za posamezen sklop </w:t>
      </w:r>
      <w:r w:rsidRPr="00B4574C">
        <w:rPr>
          <w:rFonts w:ascii="Calibri" w:hAnsi="Calibri" w:cs="Calibri"/>
          <w:i w:val="0"/>
          <w:sz w:val="22"/>
          <w:szCs w:val="22"/>
        </w:rPr>
        <w:t>ne bo podpisan</w:t>
      </w:r>
      <w:r w:rsidR="00141FA2">
        <w:rPr>
          <w:rFonts w:ascii="Calibri" w:hAnsi="Calibri" w:cs="Calibri"/>
          <w:i w:val="0"/>
          <w:sz w:val="22"/>
          <w:szCs w:val="22"/>
        </w:rPr>
        <w:t>a</w:t>
      </w:r>
      <w:r w:rsidRPr="00B4574C">
        <w:rPr>
          <w:rFonts w:ascii="Calibri" w:hAnsi="Calibri" w:cs="Calibri"/>
          <w:i w:val="0"/>
          <w:sz w:val="22"/>
          <w:szCs w:val="22"/>
        </w:rPr>
        <w:t xml:space="preserve"> do začetka zavarovalnega obdobja</w:t>
      </w:r>
      <w:r w:rsidR="0021004E" w:rsidRPr="00B4574C">
        <w:rPr>
          <w:rFonts w:ascii="Calibri" w:hAnsi="Calibri" w:cs="Calibri"/>
          <w:i w:val="0"/>
          <w:sz w:val="22"/>
          <w:szCs w:val="22"/>
        </w:rPr>
        <w:t>,</w:t>
      </w:r>
      <w:r w:rsidRPr="00B4574C">
        <w:rPr>
          <w:rFonts w:ascii="Calibri" w:hAnsi="Calibri" w:cs="Calibri"/>
          <w:i w:val="0"/>
          <w:sz w:val="22"/>
          <w:szCs w:val="22"/>
        </w:rPr>
        <w:t xml:space="preserve"> določenega v vzorcu </w:t>
      </w:r>
      <w:r w:rsidR="00141FA2">
        <w:rPr>
          <w:rFonts w:ascii="Calibri" w:hAnsi="Calibri" w:cs="Calibri"/>
          <w:i w:val="0"/>
          <w:sz w:val="22"/>
          <w:szCs w:val="22"/>
        </w:rPr>
        <w:t>pogodbe</w:t>
      </w:r>
      <w:r w:rsidRPr="00B4574C">
        <w:rPr>
          <w:rFonts w:ascii="Calibri" w:hAnsi="Calibri" w:cs="Calibri"/>
          <w:i w:val="0"/>
          <w:sz w:val="22"/>
          <w:szCs w:val="22"/>
        </w:rPr>
        <w:t>, po zavarovalnem posredniku naročnika izdati potrdilo o začasnem zavarovalnem kritju, s katerim bo prevzel v zavarovanje predmet tega naročila po vzorcu</w:t>
      </w:r>
      <w:r w:rsidR="00141FA2">
        <w:rPr>
          <w:rFonts w:ascii="Calibri" w:hAnsi="Calibri" w:cs="Calibri"/>
          <w:i w:val="0"/>
          <w:sz w:val="22"/>
          <w:szCs w:val="22"/>
        </w:rPr>
        <w:t xml:space="preserve"> pogodbe</w:t>
      </w:r>
      <w:r w:rsidRPr="00B4574C">
        <w:rPr>
          <w:rFonts w:ascii="Calibri" w:hAnsi="Calibri" w:cs="Calibri"/>
          <w:i w:val="0"/>
          <w:sz w:val="22"/>
          <w:szCs w:val="22"/>
        </w:rPr>
        <w:t xml:space="preserve"> za obdobje od začetka predmetnega zavarovalnega obdobja do podpisa oz</w:t>
      </w:r>
      <w:r w:rsidR="004C19BD" w:rsidRPr="00B4574C">
        <w:rPr>
          <w:rFonts w:ascii="Calibri" w:hAnsi="Calibri" w:cs="Calibri"/>
          <w:i w:val="0"/>
          <w:sz w:val="22"/>
          <w:szCs w:val="22"/>
        </w:rPr>
        <w:t>iroma začetka veljavnosti</w:t>
      </w:r>
      <w:r w:rsidRPr="00B4574C">
        <w:rPr>
          <w:rFonts w:ascii="Calibri" w:hAnsi="Calibri" w:cs="Calibri"/>
          <w:i w:val="0"/>
          <w:sz w:val="22"/>
          <w:szCs w:val="22"/>
        </w:rPr>
        <w:t xml:space="preserve"> </w:t>
      </w:r>
      <w:r w:rsidR="00141FA2">
        <w:rPr>
          <w:rFonts w:ascii="Calibri" w:hAnsi="Calibri" w:cs="Calibri"/>
          <w:i w:val="0"/>
          <w:sz w:val="22"/>
          <w:szCs w:val="22"/>
        </w:rPr>
        <w:t>pogodbe</w:t>
      </w:r>
      <w:r w:rsidR="00F95AA4" w:rsidRPr="00B4574C">
        <w:rPr>
          <w:rFonts w:ascii="Calibri" w:hAnsi="Calibri" w:cs="Calibri"/>
          <w:i w:val="0"/>
          <w:sz w:val="22"/>
          <w:szCs w:val="22"/>
        </w:rPr>
        <w:t xml:space="preserve"> </w:t>
      </w:r>
      <w:r w:rsidRPr="00B4574C">
        <w:rPr>
          <w:rFonts w:ascii="Calibri" w:hAnsi="Calibri" w:cs="Calibri"/>
          <w:i w:val="0"/>
          <w:sz w:val="22"/>
          <w:szCs w:val="22"/>
        </w:rPr>
        <w:t>oziroma police.</w:t>
      </w:r>
    </w:p>
    <w:p w14:paraId="155AE2E0" w14:textId="77777777" w:rsidR="002005B4" w:rsidRPr="00B4574C" w:rsidRDefault="002005B4" w:rsidP="002005B4">
      <w:pPr>
        <w:ind w:left="1080"/>
        <w:jc w:val="both"/>
        <w:rPr>
          <w:rFonts w:ascii="Calibri" w:hAnsi="Calibri" w:cs="Calibri"/>
          <w:i w:val="0"/>
          <w:sz w:val="22"/>
          <w:szCs w:val="22"/>
        </w:rPr>
      </w:pPr>
      <w:r w:rsidRPr="00B4574C">
        <w:rPr>
          <w:rFonts w:ascii="Calibri" w:hAnsi="Calibri" w:cs="Calibri"/>
          <w:i w:val="0"/>
          <w:sz w:val="22"/>
          <w:szCs w:val="22"/>
        </w:rPr>
        <w:t xml:space="preserve">  </w:t>
      </w:r>
    </w:p>
    <w:p w14:paraId="5ABE5C60" w14:textId="06C939E7" w:rsidR="002005B4" w:rsidRPr="00B4574C" w:rsidRDefault="00141FA2" w:rsidP="002005B4">
      <w:pPr>
        <w:ind w:left="1080"/>
        <w:jc w:val="both"/>
        <w:rPr>
          <w:rFonts w:ascii="Calibri" w:hAnsi="Calibri" w:cs="Calibri"/>
          <w:i w:val="0"/>
          <w:sz w:val="22"/>
          <w:szCs w:val="22"/>
        </w:rPr>
      </w:pPr>
      <w:r>
        <w:rPr>
          <w:rFonts w:ascii="Calibri" w:hAnsi="Calibri" w:cs="Calibri"/>
          <w:i w:val="0"/>
          <w:sz w:val="22"/>
          <w:szCs w:val="22"/>
        </w:rPr>
        <w:t>Pogodba</w:t>
      </w:r>
      <w:r w:rsidR="00F95AA4" w:rsidRPr="00B4574C">
        <w:rPr>
          <w:rFonts w:ascii="Calibri" w:hAnsi="Calibri" w:cs="Calibri"/>
          <w:i w:val="0"/>
          <w:sz w:val="22"/>
          <w:szCs w:val="22"/>
        </w:rPr>
        <w:t xml:space="preserve"> </w:t>
      </w:r>
      <w:r w:rsidR="002005B4" w:rsidRPr="00B4574C">
        <w:rPr>
          <w:rFonts w:ascii="Calibri" w:hAnsi="Calibri" w:cs="Calibri"/>
          <w:i w:val="0"/>
          <w:sz w:val="22"/>
          <w:szCs w:val="22"/>
        </w:rPr>
        <w:t>se bo pred podpisom vsebinsko prilagodil</w:t>
      </w:r>
      <w:r>
        <w:rPr>
          <w:rFonts w:ascii="Calibri" w:hAnsi="Calibri" w:cs="Calibri"/>
          <w:i w:val="0"/>
          <w:sz w:val="22"/>
          <w:szCs w:val="22"/>
        </w:rPr>
        <w:t>a</w:t>
      </w:r>
      <w:r w:rsidR="002005B4" w:rsidRPr="00B4574C">
        <w:rPr>
          <w:rFonts w:ascii="Calibri" w:hAnsi="Calibri" w:cs="Calibri"/>
          <w:i w:val="0"/>
          <w:sz w:val="22"/>
          <w:szCs w:val="22"/>
        </w:rPr>
        <w:t xml:space="preserve"> glede na to, ali bo izbrani gospodarski subjekt predložil skupno ponudbo, prijavil sodelovanje podizvajalcev</w:t>
      </w:r>
      <w:r w:rsidR="009E74AD" w:rsidRPr="00B4574C">
        <w:rPr>
          <w:rFonts w:ascii="Calibri" w:hAnsi="Calibri" w:cs="Calibri"/>
          <w:i w:val="0"/>
          <w:sz w:val="22"/>
          <w:szCs w:val="22"/>
        </w:rPr>
        <w:t>, za k</w:t>
      </w:r>
      <w:r>
        <w:rPr>
          <w:rFonts w:ascii="Calibri" w:hAnsi="Calibri" w:cs="Calibri"/>
          <w:i w:val="0"/>
          <w:sz w:val="22"/>
          <w:szCs w:val="22"/>
        </w:rPr>
        <w:t xml:space="preserve">ateri </w:t>
      </w:r>
      <w:r w:rsidR="009E74AD" w:rsidRPr="00B4574C">
        <w:rPr>
          <w:rFonts w:ascii="Calibri" w:hAnsi="Calibri" w:cs="Calibri"/>
          <w:i w:val="0"/>
          <w:sz w:val="22"/>
          <w:szCs w:val="22"/>
        </w:rPr>
        <w:t>sklop se bo sklepal</w:t>
      </w:r>
      <w:r>
        <w:rPr>
          <w:rFonts w:ascii="Calibri" w:hAnsi="Calibri" w:cs="Calibri"/>
          <w:i w:val="0"/>
          <w:sz w:val="22"/>
          <w:szCs w:val="22"/>
        </w:rPr>
        <w:t>a</w:t>
      </w:r>
      <w:r w:rsidR="002005B4" w:rsidRPr="00B4574C">
        <w:rPr>
          <w:rFonts w:ascii="Calibri" w:hAnsi="Calibri" w:cs="Calibri"/>
          <w:i w:val="0"/>
          <w:sz w:val="22"/>
          <w:szCs w:val="22"/>
        </w:rPr>
        <w:t xml:space="preserve"> in podobno.</w:t>
      </w:r>
    </w:p>
    <w:p w14:paraId="70E651A5" w14:textId="77777777" w:rsidR="004C19BD" w:rsidRPr="00B4574C" w:rsidRDefault="004C19BD" w:rsidP="002005B4">
      <w:pPr>
        <w:ind w:left="1080"/>
        <w:jc w:val="both"/>
        <w:rPr>
          <w:rFonts w:ascii="Calibri" w:hAnsi="Calibri" w:cs="Calibri"/>
          <w:i w:val="0"/>
          <w:sz w:val="22"/>
          <w:szCs w:val="22"/>
        </w:rPr>
      </w:pPr>
    </w:p>
    <w:p w14:paraId="4ED70F2B" w14:textId="77777777" w:rsidR="002005B4" w:rsidRPr="00B4574C" w:rsidRDefault="002005B4" w:rsidP="004A1CC7">
      <w:pPr>
        <w:pStyle w:val="Zoran1"/>
        <w:numPr>
          <w:ilvl w:val="0"/>
          <w:numId w:val="12"/>
        </w:numPr>
        <w:rPr>
          <w:rFonts w:ascii="Calibri" w:hAnsi="Calibri" w:cs="Calibri"/>
        </w:rPr>
      </w:pPr>
      <w:r w:rsidRPr="00B4574C">
        <w:rPr>
          <w:rFonts w:ascii="Calibri" w:hAnsi="Calibri" w:cs="Calibri"/>
        </w:rPr>
        <w:t>Zavarovalni pogoji</w:t>
      </w:r>
    </w:p>
    <w:p w14:paraId="2B6DB193" w14:textId="77777777" w:rsidR="002005B4" w:rsidRPr="00B4574C" w:rsidRDefault="002005B4" w:rsidP="002005B4">
      <w:pPr>
        <w:pStyle w:val="Zoran1"/>
        <w:numPr>
          <w:ilvl w:val="0"/>
          <w:numId w:val="0"/>
        </w:numPr>
        <w:ind w:left="1080"/>
        <w:rPr>
          <w:rFonts w:ascii="Calibri" w:hAnsi="Calibri" w:cs="Calibri"/>
        </w:rPr>
      </w:pPr>
    </w:p>
    <w:p w14:paraId="2A421CC9" w14:textId="016B72E3" w:rsidR="002005B4" w:rsidRPr="00B4574C" w:rsidRDefault="002005B4" w:rsidP="002005B4">
      <w:pPr>
        <w:pStyle w:val="Zoran1"/>
        <w:numPr>
          <w:ilvl w:val="0"/>
          <w:numId w:val="0"/>
        </w:numPr>
        <w:ind w:left="1080"/>
        <w:rPr>
          <w:rFonts w:ascii="Calibri" w:hAnsi="Calibri" w:cs="Calibri"/>
          <w:b w:val="0"/>
        </w:rPr>
      </w:pPr>
      <w:r w:rsidRPr="00B4574C">
        <w:rPr>
          <w:rFonts w:ascii="Calibri" w:hAnsi="Calibri" w:cs="Calibri"/>
          <w:b w:val="0"/>
        </w:rPr>
        <w:t>Gospodarski subjekti, ki bodo povabljeni k predložitvi prve ponudbe, bodo morali skupaj s to  predložiti svoje zavarovalne pogoje</w:t>
      </w:r>
      <w:r w:rsidR="00A971B1">
        <w:rPr>
          <w:rFonts w:ascii="Calibri" w:hAnsi="Calibri" w:cs="Calibri"/>
          <w:b w:val="0"/>
        </w:rPr>
        <w:t xml:space="preserve"> skladno s povabilom k oddaji prve ponudbe</w:t>
      </w:r>
      <w:r w:rsidRPr="00B4574C">
        <w:rPr>
          <w:rFonts w:ascii="Calibri" w:hAnsi="Calibri" w:cs="Calibri"/>
          <w:b w:val="0"/>
        </w:rPr>
        <w:t xml:space="preserve">. V kolikor gospodarski subjekt v priloženih zavarovalnih pogojih navede, da njegovi predloženi zavarovalni </w:t>
      </w:r>
      <w:r w:rsidRPr="00B4574C">
        <w:rPr>
          <w:rFonts w:ascii="Calibri" w:hAnsi="Calibri" w:cs="Calibri"/>
          <w:b w:val="0"/>
        </w:rPr>
        <w:lastRenderedPageBreak/>
        <w:t>pogoji iz te točke ne veljajo na način</w:t>
      </w:r>
      <w:r w:rsidR="0021004E" w:rsidRPr="00B4574C">
        <w:rPr>
          <w:rFonts w:ascii="Calibri" w:hAnsi="Calibri" w:cs="Calibri"/>
          <w:b w:val="0"/>
        </w:rPr>
        <w:t>,</w:t>
      </w:r>
      <w:r w:rsidRPr="00B4574C">
        <w:rPr>
          <w:rFonts w:ascii="Calibri" w:hAnsi="Calibri" w:cs="Calibri"/>
          <w:b w:val="0"/>
        </w:rPr>
        <w:t xml:space="preserve"> kot je to določeno v </w:t>
      </w:r>
      <w:r w:rsidR="004C19BD" w:rsidRPr="00B4574C">
        <w:rPr>
          <w:rFonts w:ascii="Calibri" w:hAnsi="Calibri" w:cs="Calibri"/>
          <w:b w:val="0"/>
        </w:rPr>
        <w:t xml:space="preserve">razpisni </w:t>
      </w:r>
      <w:r w:rsidRPr="00B4574C">
        <w:rPr>
          <w:rFonts w:ascii="Calibri" w:hAnsi="Calibri" w:cs="Calibri"/>
          <w:b w:val="0"/>
        </w:rPr>
        <w:t>dokumentaciji tega naročila, bo naročnik gospodarski subjekt izločil iz postopka javnega naročila.</w:t>
      </w:r>
    </w:p>
    <w:p w14:paraId="45571054" w14:textId="77777777" w:rsidR="002005B4" w:rsidRPr="00B4574C" w:rsidRDefault="002005B4" w:rsidP="002005B4">
      <w:pPr>
        <w:pStyle w:val="Zoran1"/>
        <w:numPr>
          <w:ilvl w:val="0"/>
          <w:numId w:val="0"/>
        </w:numPr>
        <w:ind w:left="1080"/>
        <w:rPr>
          <w:rFonts w:ascii="Calibri" w:hAnsi="Calibri" w:cs="Calibri"/>
          <w:b w:val="0"/>
        </w:rPr>
      </w:pPr>
    </w:p>
    <w:p w14:paraId="381A4108" w14:textId="2C527EF1" w:rsidR="002005B4" w:rsidRPr="00B4574C" w:rsidRDefault="002005B4" w:rsidP="002005B4">
      <w:pPr>
        <w:pStyle w:val="Zoran1"/>
        <w:numPr>
          <w:ilvl w:val="0"/>
          <w:numId w:val="0"/>
        </w:numPr>
        <w:ind w:left="1080"/>
        <w:rPr>
          <w:rFonts w:ascii="Calibri" w:hAnsi="Calibri" w:cs="Calibri"/>
          <w:b w:val="0"/>
        </w:rPr>
      </w:pPr>
      <w:r w:rsidRPr="00B4574C">
        <w:rPr>
          <w:rFonts w:ascii="Calibri" w:hAnsi="Calibri" w:cs="Calibri"/>
          <w:b w:val="0"/>
        </w:rPr>
        <w:t>Za zavarovalne pogoje se štejejo splošni, posebni ali dopolnilni pogoji ter klavzule oziroma  katerikoli drug dokument gospodarskega subjekta, ki po svoji vsebini kakorkoli vpliva na zavarovalno kritje, določen z zavarovalnim programom</w:t>
      </w:r>
      <w:r w:rsidR="00CC2B78">
        <w:rPr>
          <w:rFonts w:ascii="Calibri" w:hAnsi="Calibri" w:cs="Calibri"/>
          <w:b w:val="0"/>
        </w:rPr>
        <w:t>, ki je sestavni del te razpisne dokumentacije</w:t>
      </w:r>
      <w:r w:rsidRPr="00B4574C">
        <w:rPr>
          <w:rFonts w:ascii="Calibri" w:hAnsi="Calibri" w:cs="Calibri"/>
          <w:b w:val="0"/>
        </w:rPr>
        <w:t>.</w:t>
      </w:r>
    </w:p>
    <w:p w14:paraId="6F52FC56" w14:textId="77777777" w:rsidR="004C19BD" w:rsidRPr="00B4574C" w:rsidRDefault="004C19BD" w:rsidP="002005B4">
      <w:pPr>
        <w:ind w:left="1080"/>
        <w:jc w:val="both"/>
        <w:rPr>
          <w:rFonts w:ascii="Calibri" w:hAnsi="Calibri" w:cs="Calibri"/>
          <w:i w:val="0"/>
          <w:sz w:val="22"/>
          <w:szCs w:val="22"/>
        </w:rPr>
      </w:pPr>
    </w:p>
    <w:p w14:paraId="5DA76733" w14:textId="645907A5" w:rsidR="002005B4" w:rsidRPr="00B4574C" w:rsidRDefault="00141FA2" w:rsidP="004A1CC7">
      <w:pPr>
        <w:pStyle w:val="Zoran1"/>
        <w:numPr>
          <w:ilvl w:val="0"/>
          <w:numId w:val="12"/>
        </w:numPr>
        <w:rPr>
          <w:rFonts w:ascii="Calibri" w:hAnsi="Calibri" w:cs="Calibri"/>
        </w:rPr>
      </w:pPr>
      <w:r>
        <w:rPr>
          <w:rFonts w:ascii="Calibri" w:hAnsi="Calibri" w:cs="Calibri"/>
        </w:rPr>
        <w:t>Obrazec »</w:t>
      </w:r>
      <w:r w:rsidR="002005B4" w:rsidRPr="00B4574C">
        <w:rPr>
          <w:rFonts w:ascii="Calibri" w:hAnsi="Calibri" w:cs="Calibri"/>
        </w:rPr>
        <w:t>Ponudb</w:t>
      </w:r>
      <w:r w:rsidR="00926CC5" w:rsidRPr="00B4574C">
        <w:rPr>
          <w:rFonts w:ascii="Calibri" w:hAnsi="Calibri" w:cs="Calibri"/>
        </w:rPr>
        <w:t>a-</w:t>
      </w:r>
      <w:r w:rsidR="002005B4" w:rsidRPr="00B4574C">
        <w:rPr>
          <w:rFonts w:ascii="Calibri" w:hAnsi="Calibri" w:cs="Calibri"/>
        </w:rPr>
        <w:t>predračun z zavarovalno tehnično specifikacijo</w:t>
      </w:r>
      <w:r>
        <w:rPr>
          <w:rFonts w:ascii="Calibri" w:hAnsi="Calibri" w:cs="Calibri"/>
        </w:rPr>
        <w:t>«</w:t>
      </w:r>
    </w:p>
    <w:p w14:paraId="7A2F0862" w14:textId="77777777" w:rsidR="002005B4" w:rsidRPr="00B4574C" w:rsidRDefault="002005B4" w:rsidP="002005B4">
      <w:pPr>
        <w:pStyle w:val="Zoran1"/>
        <w:numPr>
          <w:ilvl w:val="0"/>
          <w:numId w:val="0"/>
        </w:numPr>
        <w:ind w:left="1080"/>
        <w:rPr>
          <w:rFonts w:ascii="Calibri" w:hAnsi="Calibri" w:cs="Calibri"/>
        </w:rPr>
      </w:pPr>
    </w:p>
    <w:p w14:paraId="79619747" w14:textId="0A7DB97B" w:rsidR="002005B4" w:rsidRPr="00B4574C" w:rsidRDefault="002005B4" w:rsidP="002005B4">
      <w:pPr>
        <w:pStyle w:val="Zoran1"/>
        <w:numPr>
          <w:ilvl w:val="0"/>
          <w:numId w:val="0"/>
        </w:numPr>
        <w:ind w:left="1080"/>
        <w:rPr>
          <w:rFonts w:ascii="Calibri" w:hAnsi="Calibri" w:cs="Calibri"/>
          <w:b w:val="0"/>
        </w:rPr>
      </w:pPr>
      <w:r w:rsidRPr="00B4574C">
        <w:rPr>
          <w:rFonts w:ascii="Calibri" w:hAnsi="Calibri" w:cs="Calibri"/>
          <w:b w:val="0"/>
        </w:rPr>
        <w:t>Gospodarski subjekti, ki bodo povabljeni k predložitvi prve ponudbe, bodo morali predložiti</w:t>
      </w:r>
      <w:r w:rsidR="00443560" w:rsidRPr="00B4574C">
        <w:rPr>
          <w:rFonts w:ascii="Calibri" w:hAnsi="Calibri" w:cs="Calibri"/>
          <w:b w:val="0"/>
        </w:rPr>
        <w:t xml:space="preserve"> izpolnjen</w:t>
      </w:r>
      <w:r w:rsidR="00B85936" w:rsidRPr="00B4574C">
        <w:rPr>
          <w:rFonts w:ascii="Calibri" w:hAnsi="Calibri" w:cs="Calibri"/>
          <w:b w:val="0"/>
        </w:rPr>
        <w:t xml:space="preserve"> obrazec</w:t>
      </w:r>
      <w:r w:rsidRPr="00B4574C">
        <w:rPr>
          <w:rFonts w:ascii="Calibri" w:hAnsi="Calibri" w:cs="Calibri"/>
          <w:b w:val="0"/>
        </w:rPr>
        <w:t xml:space="preserve"> </w:t>
      </w:r>
      <w:r w:rsidR="00141FA2">
        <w:rPr>
          <w:rFonts w:ascii="Calibri" w:hAnsi="Calibri" w:cs="Calibri"/>
          <w:b w:val="0"/>
        </w:rPr>
        <w:t>»</w:t>
      </w:r>
      <w:r w:rsidRPr="00B4574C">
        <w:rPr>
          <w:rFonts w:ascii="Calibri" w:hAnsi="Calibri" w:cs="Calibri"/>
          <w:b w:val="0"/>
        </w:rPr>
        <w:t>Ponudb</w:t>
      </w:r>
      <w:r w:rsidR="00926CC5" w:rsidRPr="00B4574C">
        <w:rPr>
          <w:rFonts w:ascii="Calibri" w:hAnsi="Calibri" w:cs="Calibri"/>
          <w:b w:val="0"/>
        </w:rPr>
        <w:t>a-</w:t>
      </w:r>
      <w:r w:rsidRPr="00B4574C">
        <w:rPr>
          <w:rFonts w:ascii="Calibri" w:hAnsi="Calibri" w:cs="Calibri"/>
          <w:b w:val="0"/>
        </w:rPr>
        <w:t>predračun z zavarovalno tehnično specifikacijo</w:t>
      </w:r>
      <w:r w:rsidR="00141FA2">
        <w:rPr>
          <w:rFonts w:ascii="Calibri" w:hAnsi="Calibri" w:cs="Calibri"/>
          <w:b w:val="0"/>
        </w:rPr>
        <w:t>«</w:t>
      </w:r>
      <w:r w:rsidRPr="00B4574C">
        <w:rPr>
          <w:rFonts w:ascii="Calibri" w:hAnsi="Calibri" w:cs="Calibri"/>
          <w:b w:val="0"/>
        </w:rPr>
        <w:t xml:space="preserve"> za posamezni sklop v skladu z navo</w:t>
      </w:r>
      <w:r w:rsidR="004C19BD" w:rsidRPr="00B4574C">
        <w:rPr>
          <w:rFonts w:ascii="Calibri" w:hAnsi="Calibri" w:cs="Calibri"/>
          <w:b w:val="0"/>
        </w:rPr>
        <w:t>dili, ki bodo priložena povabilu</w:t>
      </w:r>
      <w:r w:rsidRPr="00B4574C">
        <w:rPr>
          <w:rFonts w:ascii="Calibri" w:hAnsi="Calibri" w:cs="Calibri"/>
          <w:b w:val="0"/>
        </w:rPr>
        <w:t xml:space="preserve"> k oddaji prve ponudbe.</w:t>
      </w:r>
    </w:p>
    <w:p w14:paraId="754CEE74" w14:textId="77777777" w:rsidR="004C19BD" w:rsidRPr="00B4574C" w:rsidRDefault="004C19BD" w:rsidP="00C479C5">
      <w:pPr>
        <w:jc w:val="both"/>
        <w:rPr>
          <w:rFonts w:ascii="Calibri" w:hAnsi="Calibri" w:cs="Calibri"/>
          <w:i w:val="0"/>
          <w:sz w:val="16"/>
          <w:szCs w:val="16"/>
        </w:rPr>
      </w:pPr>
    </w:p>
    <w:p w14:paraId="2364D114" w14:textId="77777777" w:rsidR="00315691" w:rsidRPr="00B4574C" w:rsidRDefault="00315691" w:rsidP="004A1CC7">
      <w:pPr>
        <w:pStyle w:val="Zoran1"/>
        <w:numPr>
          <w:ilvl w:val="0"/>
          <w:numId w:val="12"/>
        </w:numPr>
        <w:rPr>
          <w:rFonts w:ascii="Calibri" w:hAnsi="Calibri" w:cs="Calibri"/>
        </w:rPr>
      </w:pPr>
      <w:r w:rsidRPr="00B4574C">
        <w:rPr>
          <w:rFonts w:ascii="Calibri" w:hAnsi="Calibri" w:cs="Calibri"/>
        </w:rPr>
        <w:t xml:space="preserve">Obveščanje </w:t>
      </w:r>
      <w:r w:rsidR="007A28B0" w:rsidRPr="00B4574C">
        <w:rPr>
          <w:rFonts w:ascii="Calibri" w:hAnsi="Calibri" w:cs="Calibri"/>
        </w:rPr>
        <w:t>gospodarskih subjektov</w:t>
      </w:r>
    </w:p>
    <w:p w14:paraId="6DB5A655" w14:textId="77777777" w:rsidR="00315691" w:rsidRPr="00B4574C" w:rsidRDefault="00315691" w:rsidP="00D00D74">
      <w:pPr>
        <w:ind w:left="1080"/>
        <w:jc w:val="both"/>
        <w:rPr>
          <w:rFonts w:ascii="Calibri" w:hAnsi="Calibri" w:cs="Calibri"/>
          <w:i w:val="0"/>
          <w:sz w:val="22"/>
          <w:szCs w:val="22"/>
        </w:rPr>
      </w:pPr>
    </w:p>
    <w:p w14:paraId="6CBB0250" w14:textId="0CFDB49C" w:rsidR="00315691" w:rsidRPr="00B4574C" w:rsidRDefault="00315691" w:rsidP="00D00D74">
      <w:pPr>
        <w:ind w:left="1080"/>
        <w:jc w:val="both"/>
        <w:rPr>
          <w:rFonts w:ascii="Calibri" w:hAnsi="Calibri" w:cs="Calibri"/>
          <w:bCs/>
          <w:i w:val="0"/>
          <w:sz w:val="22"/>
          <w:szCs w:val="22"/>
        </w:rPr>
      </w:pPr>
      <w:r w:rsidRPr="00B4574C">
        <w:rPr>
          <w:rFonts w:ascii="Calibri" w:hAnsi="Calibri" w:cs="Calibri"/>
          <w:bCs/>
          <w:i w:val="0"/>
          <w:sz w:val="22"/>
          <w:szCs w:val="22"/>
        </w:rPr>
        <w:t xml:space="preserve">Po odpiranju </w:t>
      </w:r>
      <w:r w:rsidR="007A28B0" w:rsidRPr="00B4574C">
        <w:rPr>
          <w:rFonts w:ascii="Calibri" w:hAnsi="Calibri" w:cs="Calibri"/>
          <w:bCs/>
          <w:i w:val="0"/>
          <w:sz w:val="22"/>
          <w:szCs w:val="22"/>
        </w:rPr>
        <w:t xml:space="preserve">prijav </w:t>
      </w:r>
      <w:r w:rsidRPr="00B4574C">
        <w:rPr>
          <w:rFonts w:ascii="Calibri" w:hAnsi="Calibri" w:cs="Calibri"/>
          <w:bCs/>
          <w:i w:val="0"/>
          <w:sz w:val="22"/>
          <w:szCs w:val="22"/>
        </w:rPr>
        <w:t xml:space="preserve">bo kontaktna oseba naročnika vsa obvestila in druge informacije o javnem naročilu </w:t>
      </w:r>
      <w:r w:rsidR="009F6785" w:rsidRPr="00B4574C">
        <w:rPr>
          <w:rFonts w:ascii="Calibri" w:hAnsi="Calibri" w:cs="Calibri"/>
          <w:bCs/>
          <w:i w:val="0"/>
          <w:sz w:val="22"/>
          <w:szCs w:val="22"/>
        </w:rPr>
        <w:t xml:space="preserve">praviloma </w:t>
      </w:r>
      <w:r w:rsidRPr="00B4574C">
        <w:rPr>
          <w:rFonts w:ascii="Calibri" w:hAnsi="Calibri" w:cs="Calibri"/>
          <w:bCs/>
          <w:i w:val="0"/>
          <w:sz w:val="22"/>
          <w:szCs w:val="22"/>
        </w:rPr>
        <w:t>pošiljala po e-pošti kontaktni ose</w:t>
      </w:r>
      <w:r w:rsidR="001A35EA" w:rsidRPr="00B4574C">
        <w:rPr>
          <w:rFonts w:ascii="Calibri" w:hAnsi="Calibri" w:cs="Calibri"/>
          <w:bCs/>
          <w:i w:val="0"/>
          <w:sz w:val="22"/>
          <w:szCs w:val="22"/>
        </w:rPr>
        <w:t xml:space="preserve">bi </w:t>
      </w:r>
      <w:r w:rsidR="007A28B0" w:rsidRPr="00B4574C">
        <w:rPr>
          <w:rFonts w:ascii="Calibri" w:hAnsi="Calibri" w:cs="Calibri"/>
          <w:bCs/>
          <w:i w:val="0"/>
          <w:sz w:val="22"/>
          <w:szCs w:val="22"/>
        </w:rPr>
        <w:t>gospodarskega subjekta</w:t>
      </w:r>
      <w:r w:rsidR="001A35EA" w:rsidRPr="00B4574C">
        <w:rPr>
          <w:rFonts w:ascii="Calibri" w:hAnsi="Calibri" w:cs="Calibri"/>
          <w:bCs/>
          <w:i w:val="0"/>
          <w:sz w:val="22"/>
          <w:szCs w:val="22"/>
        </w:rPr>
        <w:t>, naveden</w:t>
      </w:r>
      <w:r w:rsidR="0021004E" w:rsidRPr="00B4574C">
        <w:rPr>
          <w:rFonts w:ascii="Calibri" w:hAnsi="Calibri" w:cs="Calibri"/>
          <w:bCs/>
          <w:i w:val="0"/>
          <w:sz w:val="22"/>
          <w:szCs w:val="22"/>
        </w:rPr>
        <w:t>i</w:t>
      </w:r>
      <w:r w:rsidR="001A35EA" w:rsidRPr="00B4574C">
        <w:rPr>
          <w:rFonts w:ascii="Calibri" w:hAnsi="Calibri" w:cs="Calibri"/>
          <w:bCs/>
          <w:i w:val="0"/>
          <w:sz w:val="22"/>
          <w:szCs w:val="22"/>
        </w:rPr>
        <w:t xml:space="preserve"> v </w:t>
      </w:r>
      <w:r w:rsidR="007A28B0" w:rsidRPr="00B4574C">
        <w:rPr>
          <w:rFonts w:ascii="Calibri" w:hAnsi="Calibri" w:cs="Calibri"/>
          <w:bCs/>
          <w:i w:val="0"/>
          <w:sz w:val="22"/>
          <w:szCs w:val="22"/>
        </w:rPr>
        <w:t>prijavi</w:t>
      </w:r>
      <w:r w:rsidR="003A1B98" w:rsidRPr="00B4574C">
        <w:rPr>
          <w:rFonts w:ascii="Calibri" w:hAnsi="Calibri" w:cs="Calibri"/>
          <w:bCs/>
          <w:i w:val="0"/>
          <w:sz w:val="22"/>
          <w:szCs w:val="22"/>
        </w:rPr>
        <w:t>, ali preko informacijskega sistema e-JN.</w:t>
      </w:r>
    </w:p>
    <w:p w14:paraId="5D54A595" w14:textId="77777777" w:rsidR="000840A7" w:rsidRPr="00B4574C" w:rsidRDefault="000840A7" w:rsidP="00D00D74">
      <w:pPr>
        <w:ind w:left="1080"/>
        <w:jc w:val="both"/>
        <w:rPr>
          <w:rFonts w:ascii="Calibri" w:hAnsi="Calibri" w:cs="Calibri"/>
          <w:i w:val="0"/>
          <w:sz w:val="22"/>
          <w:szCs w:val="22"/>
        </w:rPr>
      </w:pPr>
    </w:p>
    <w:p w14:paraId="0F7AE6F1" w14:textId="77777777" w:rsidR="009123D1" w:rsidRPr="00B4574C" w:rsidRDefault="009123D1" w:rsidP="004A1CC7">
      <w:pPr>
        <w:pStyle w:val="Zoran1"/>
        <w:numPr>
          <w:ilvl w:val="0"/>
          <w:numId w:val="12"/>
        </w:numPr>
        <w:rPr>
          <w:rFonts w:ascii="Calibri" w:hAnsi="Calibri" w:cs="Calibri"/>
        </w:rPr>
      </w:pPr>
      <w:r w:rsidRPr="00B4574C">
        <w:rPr>
          <w:rFonts w:ascii="Calibri" w:hAnsi="Calibri" w:cs="Calibri"/>
        </w:rPr>
        <w:t xml:space="preserve">Pregled </w:t>
      </w:r>
      <w:r w:rsidR="007A28B0" w:rsidRPr="00B4574C">
        <w:rPr>
          <w:rFonts w:ascii="Calibri" w:hAnsi="Calibri" w:cs="Calibri"/>
        </w:rPr>
        <w:t>prijav</w:t>
      </w:r>
    </w:p>
    <w:p w14:paraId="78FA69F7" w14:textId="77777777" w:rsidR="009123D1" w:rsidRPr="00B4574C" w:rsidRDefault="009123D1" w:rsidP="00D00D74">
      <w:pPr>
        <w:ind w:left="1080"/>
        <w:jc w:val="both"/>
        <w:rPr>
          <w:rFonts w:ascii="Calibri" w:hAnsi="Calibri" w:cs="Calibri"/>
          <w:i w:val="0"/>
          <w:sz w:val="22"/>
          <w:szCs w:val="22"/>
        </w:rPr>
      </w:pPr>
    </w:p>
    <w:p w14:paraId="39C00E55" w14:textId="77777777" w:rsidR="00C12574" w:rsidRPr="00B4574C" w:rsidRDefault="00E44966" w:rsidP="00C12574">
      <w:pPr>
        <w:overflowPunct w:val="0"/>
        <w:autoSpaceDE w:val="0"/>
        <w:autoSpaceDN w:val="0"/>
        <w:adjustRightInd w:val="0"/>
        <w:ind w:left="1080"/>
        <w:jc w:val="both"/>
        <w:textAlignment w:val="baseline"/>
        <w:rPr>
          <w:rFonts w:ascii="Calibri" w:hAnsi="Calibri" w:cs="Calibri"/>
          <w:i w:val="0"/>
          <w:sz w:val="22"/>
          <w:szCs w:val="22"/>
        </w:rPr>
      </w:pPr>
      <w:r w:rsidRPr="00B4574C">
        <w:rPr>
          <w:rFonts w:ascii="Calibri" w:hAnsi="Calibri" w:cs="Calibri"/>
          <w:i w:val="0"/>
          <w:sz w:val="22"/>
          <w:szCs w:val="22"/>
        </w:rPr>
        <w:t xml:space="preserve">Pri pregledu </w:t>
      </w:r>
      <w:r w:rsidR="007E339A" w:rsidRPr="00B4574C">
        <w:rPr>
          <w:rFonts w:ascii="Calibri" w:hAnsi="Calibri" w:cs="Calibri"/>
          <w:i w:val="0"/>
          <w:sz w:val="22"/>
          <w:szCs w:val="22"/>
        </w:rPr>
        <w:t xml:space="preserve">prijav </w:t>
      </w:r>
      <w:r w:rsidRPr="00B4574C">
        <w:rPr>
          <w:rFonts w:ascii="Calibri" w:hAnsi="Calibri" w:cs="Calibri"/>
          <w:i w:val="0"/>
          <w:sz w:val="22"/>
          <w:szCs w:val="22"/>
        </w:rPr>
        <w:t xml:space="preserve">se presojajo le tiste listine in navedbe, ki so zahtevane v razpisni dokumentaciji. </w:t>
      </w:r>
    </w:p>
    <w:p w14:paraId="17F2B869" w14:textId="77777777" w:rsidR="00C12574" w:rsidRPr="00B4574C" w:rsidRDefault="00C12574" w:rsidP="00C12574">
      <w:pPr>
        <w:overflowPunct w:val="0"/>
        <w:autoSpaceDE w:val="0"/>
        <w:autoSpaceDN w:val="0"/>
        <w:adjustRightInd w:val="0"/>
        <w:ind w:left="1080"/>
        <w:jc w:val="both"/>
        <w:textAlignment w:val="baseline"/>
        <w:rPr>
          <w:rFonts w:ascii="Calibri" w:hAnsi="Calibri" w:cs="Calibri"/>
          <w:i w:val="0"/>
          <w:sz w:val="16"/>
          <w:szCs w:val="16"/>
        </w:rPr>
      </w:pPr>
    </w:p>
    <w:p w14:paraId="55994C57" w14:textId="77777777" w:rsidR="00234BAD" w:rsidRPr="00B4574C" w:rsidRDefault="00234BAD" w:rsidP="00C12574">
      <w:pPr>
        <w:overflowPunct w:val="0"/>
        <w:autoSpaceDE w:val="0"/>
        <w:autoSpaceDN w:val="0"/>
        <w:adjustRightInd w:val="0"/>
        <w:ind w:left="1080"/>
        <w:jc w:val="both"/>
        <w:textAlignment w:val="baseline"/>
        <w:rPr>
          <w:rFonts w:ascii="Calibri" w:hAnsi="Calibri" w:cs="Calibri"/>
          <w:i w:val="0"/>
          <w:sz w:val="22"/>
          <w:szCs w:val="22"/>
        </w:rPr>
      </w:pPr>
      <w:r w:rsidRPr="00B4574C">
        <w:rPr>
          <w:rFonts w:ascii="Calibri" w:hAnsi="Calibri" w:cs="Calibri"/>
          <w:i w:val="0"/>
          <w:sz w:val="22"/>
          <w:szCs w:val="22"/>
        </w:rPr>
        <w:t>Odločitev o priznanju sposobnosti bo objavljena na portalu javnih naročil.</w:t>
      </w:r>
    </w:p>
    <w:p w14:paraId="63033AD3" w14:textId="77777777" w:rsidR="004C19BD" w:rsidRPr="00B4574C" w:rsidRDefault="004C19BD" w:rsidP="00C12574">
      <w:pPr>
        <w:overflowPunct w:val="0"/>
        <w:autoSpaceDE w:val="0"/>
        <w:autoSpaceDN w:val="0"/>
        <w:adjustRightInd w:val="0"/>
        <w:ind w:left="1080"/>
        <w:jc w:val="both"/>
        <w:textAlignment w:val="baseline"/>
        <w:rPr>
          <w:rFonts w:ascii="Calibri" w:hAnsi="Calibri" w:cs="Calibri"/>
          <w:i w:val="0"/>
          <w:sz w:val="16"/>
          <w:szCs w:val="16"/>
        </w:rPr>
      </w:pPr>
    </w:p>
    <w:p w14:paraId="0DF4967C" w14:textId="77777777" w:rsidR="009123D1" w:rsidRPr="00B4574C" w:rsidRDefault="00D27293" w:rsidP="004A1CC7">
      <w:pPr>
        <w:pStyle w:val="Zoran1"/>
        <w:numPr>
          <w:ilvl w:val="0"/>
          <w:numId w:val="12"/>
        </w:numPr>
        <w:rPr>
          <w:rFonts w:ascii="Calibri" w:hAnsi="Calibri" w:cs="Calibri"/>
        </w:rPr>
      </w:pPr>
      <w:r w:rsidRPr="00B4574C">
        <w:rPr>
          <w:rFonts w:ascii="Calibri" w:hAnsi="Calibri" w:cs="Calibri"/>
        </w:rPr>
        <w:t xml:space="preserve">Ustavitev postopka, zavrnitev vseh </w:t>
      </w:r>
      <w:r w:rsidR="007E339A" w:rsidRPr="00B4574C">
        <w:rPr>
          <w:rFonts w:ascii="Calibri" w:hAnsi="Calibri" w:cs="Calibri"/>
        </w:rPr>
        <w:t>prijav</w:t>
      </w:r>
      <w:r w:rsidRPr="00B4574C">
        <w:rPr>
          <w:rFonts w:ascii="Calibri" w:hAnsi="Calibri" w:cs="Calibri"/>
        </w:rPr>
        <w:t>, odstop od izvedbe javnega naročila</w:t>
      </w:r>
    </w:p>
    <w:p w14:paraId="7B3DC0C0" w14:textId="77777777" w:rsidR="009123D1" w:rsidRPr="00B4574C" w:rsidRDefault="009123D1" w:rsidP="00D00D74">
      <w:pPr>
        <w:ind w:left="1080"/>
        <w:jc w:val="both"/>
        <w:rPr>
          <w:rFonts w:ascii="Calibri" w:hAnsi="Calibri" w:cs="Calibri"/>
          <w:i w:val="0"/>
          <w:sz w:val="22"/>
          <w:szCs w:val="22"/>
        </w:rPr>
      </w:pPr>
    </w:p>
    <w:p w14:paraId="0B187E50" w14:textId="77777777" w:rsidR="009123D1" w:rsidRPr="00B4574C" w:rsidRDefault="009123D1" w:rsidP="00D00D74">
      <w:pPr>
        <w:ind w:left="1080"/>
        <w:jc w:val="both"/>
        <w:rPr>
          <w:rFonts w:ascii="Calibri" w:hAnsi="Calibri" w:cs="Calibri"/>
          <w:i w:val="0"/>
          <w:sz w:val="22"/>
          <w:szCs w:val="22"/>
        </w:rPr>
      </w:pPr>
      <w:r w:rsidRPr="00B4574C">
        <w:rPr>
          <w:rFonts w:ascii="Calibri" w:hAnsi="Calibri" w:cs="Calibri"/>
          <w:i w:val="0"/>
          <w:sz w:val="22"/>
          <w:szCs w:val="22"/>
        </w:rPr>
        <w:t xml:space="preserve">Naročnik </w:t>
      </w:r>
      <w:r w:rsidR="002C35AF" w:rsidRPr="00B4574C">
        <w:rPr>
          <w:rFonts w:ascii="Calibri" w:hAnsi="Calibri" w:cs="Calibri"/>
          <w:i w:val="0"/>
          <w:sz w:val="22"/>
          <w:szCs w:val="22"/>
        </w:rPr>
        <w:t xml:space="preserve">lahko </w:t>
      </w:r>
      <w:r w:rsidRPr="00B4574C">
        <w:rPr>
          <w:rFonts w:ascii="Calibri" w:hAnsi="Calibri" w:cs="Calibri"/>
          <w:i w:val="0"/>
          <w:sz w:val="22"/>
          <w:szCs w:val="22"/>
        </w:rPr>
        <w:t xml:space="preserve">postopek javnega naročila </w:t>
      </w:r>
      <w:r w:rsidR="00D27293" w:rsidRPr="00B4574C">
        <w:rPr>
          <w:rFonts w:ascii="Calibri" w:hAnsi="Calibri" w:cs="Calibri"/>
          <w:i w:val="0"/>
          <w:sz w:val="22"/>
          <w:szCs w:val="22"/>
        </w:rPr>
        <w:t>ustavi</w:t>
      </w:r>
      <w:r w:rsidRPr="00B4574C">
        <w:rPr>
          <w:rFonts w:ascii="Calibri" w:hAnsi="Calibri" w:cs="Calibri"/>
          <w:i w:val="0"/>
          <w:sz w:val="22"/>
          <w:szCs w:val="22"/>
        </w:rPr>
        <w:t xml:space="preserve">, </w:t>
      </w:r>
      <w:r w:rsidR="00D27293" w:rsidRPr="00B4574C">
        <w:rPr>
          <w:rFonts w:ascii="Calibri" w:hAnsi="Calibri" w:cs="Calibri"/>
          <w:i w:val="0"/>
          <w:sz w:val="22"/>
          <w:szCs w:val="22"/>
        </w:rPr>
        <w:t xml:space="preserve">zavrne vse </w:t>
      </w:r>
      <w:r w:rsidR="007E339A" w:rsidRPr="00B4574C">
        <w:rPr>
          <w:rFonts w:ascii="Calibri" w:hAnsi="Calibri" w:cs="Calibri"/>
          <w:i w:val="0"/>
          <w:sz w:val="22"/>
          <w:szCs w:val="22"/>
        </w:rPr>
        <w:t>prijave</w:t>
      </w:r>
      <w:r w:rsidRPr="00B4574C">
        <w:rPr>
          <w:rFonts w:ascii="Calibri" w:hAnsi="Calibri" w:cs="Calibri"/>
          <w:i w:val="0"/>
          <w:sz w:val="22"/>
          <w:szCs w:val="22"/>
        </w:rPr>
        <w:t xml:space="preserve"> ali </w:t>
      </w:r>
      <w:r w:rsidR="00D27293" w:rsidRPr="00B4574C">
        <w:rPr>
          <w:rFonts w:ascii="Calibri" w:hAnsi="Calibri" w:cs="Calibri"/>
          <w:i w:val="0"/>
          <w:sz w:val="22"/>
          <w:szCs w:val="22"/>
        </w:rPr>
        <w:t xml:space="preserve">odstopi od izvedbe javnega naročila </w:t>
      </w:r>
      <w:r w:rsidR="002C35AF" w:rsidRPr="00B4574C">
        <w:rPr>
          <w:rFonts w:ascii="Calibri" w:hAnsi="Calibri" w:cs="Calibri"/>
          <w:i w:val="0"/>
          <w:sz w:val="22"/>
          <w:szCs w:val="22"/>
        </w:rPr>
        <w:t>v skladu z veljavno zakonodajo na področju javnega naročanja.</w:t>
      </w:r>
    </w:p>
    <w:p w14:paraId="45B28094" w14:textId="77777777" w:rsidR="003057AC" w:rsidRPr="00B4574C" w:rsidRDefault="003057AC" w:rsidP="00D00D74">
      <w:pPr>
        <w:ind w:left="1080"/>
        <w:jc w:val="both"/>
        <w:rPr>
          <w:rFonts w:ascii="Calibri" w:hAnsi="Calibri" w:cs="Calibri"/>
          <w:i w:val="0"/>
          <w:sz w:val="22"/>
          <w:szCs w:val="22"/>
        </w:rPr>
      </w:pPr>
    </w:p>
    <w:p w14:paraId="2C48EE93" w14:textId="77777777" w:rsidR="0024742F" w:rsidRPr="00B4574C" w:rsidRDefault="0024742F" w:rsidP="004A1CC7">
      <w:pPr>
        <w:pStyle w:val="Zoran1"/>
        <w:numPr>
          <w:ilvl w:val="0"/>
          <w:numId w:val="12"/>
        </w:numPr>
        <w:rPr>
          <w:rFonts w:ascii="Calibri" w:hAnsi="Calibri" w:cs="Calibri"/>
        </w:rPr>
      </w:pPr>
      <w:r w:rsidRPr="00B4574C">
        <w:rPr>
          <w:rFonts w:ascii="Calibri" w:hAnsi="Calibri" w:cs="Calibri"/>
        </w:rPr>
        <w:t>Način vložitve revizijskega zahtevka</w:t>
      </w:r>
    </w:p>
    <w:p w14:paraId="04F5578C" w14:textId="77777777" w:rsidR="0024742F" w:rsidRPr="00B4574C" w:rsidRDefault="0024742F" w:rsidP="0024742F">
      <w:pPr>
        <w:ind w:left="1080"/>
        <w:jc w:val="both"/>
        <w:rPr>
          <w:rFonts w:ascii="Calibri" w:hAnsi="Calibri" w:cs="Calibri"/>
          <w:color w:val="000000" w:themeColor="text1"/>
          <w:sz w:val="22"/>
          <w:szCs w:val="22"/>
        </w:rPr>
      </w:pPr>
    </w:p>
    <w:p w14:paraId="532C36AD" w14:textId="080C0C3B" w:rsidR="0024742F" w:rsidRPr="00B4574C" w:rsidRDefault="0024742F" w:rsidP="00487F94">
      <w:pPr>
        <w:ind w:left="1080"/>
        <w:jc w:val="both"/>
        <w:rPr>
          <w:rFonts w:ascii="Calibri" w:hAnsi="Calibri" w:cs="Calibri"/>
          <w:i w:val="0"/>
          <w:color w:val="000000" w:themeColor="text1"/>
          <w:sz w:val="22"/>
          <w:szCs w:val="22"/>
        </w:rPr>
      </w:pPr>
      <w:r w:rsidRPr="00B4574C">
        <w:rPr>
          <w:rFonts w:ascii="Calibri" w:hAnsi="Calibri" w:cs="Calibri"/>
          <w:i w:val="0"/>
          <w:color w:val="000000" w:themeColor="text1"/>
          <w:sz w:val="22"/>
          <w:szCs w:val="22"/>
        </w:rPr>
        <w:t>Na podlagi Zakona o pravnem varstvu v postopkih javnega naročanja (Uradni list RS, št. 43/11, 60/11-ZTP-D</w:t>
      </w:r>
      <w:r w:rsidR="00DC3710" w:rsidRPr="00B4574C">
        <w:rPr>
          <w:rFonts w:ascii="Calibri" w:hAnsi="Calibri" w:cs="Calibri"/>
          <w:i w:val="0"/>
          <w:color w:val="000000" w:themeColor="text1"/>
          <w:sz w:val="22"/>
          <w:szCs w:val="22"/>
        </w:rPr>
        <w:t>,</w:t>
      </w:r>
      <w:r w:rsidRPr="00B4574C">
        <w:rPr>
          <w:rFonts w:ascii="Calibri" w:hAnsi="Calibri" w:cs="Calibri"/>
          <w:i w:val="0"/>
          <w:color w:val="000000" w:themeColor="text1"/>
          <w:sz w:val="22"/>
          <w:szCs w:val="22"/>
        </w:rPr>
        <w:t xml:space="preserve"> 63/13</w:t>
      </w:r>
      <w:r w:rsidR="00607EBD" w:rsidRPr="00607EBD">
        <w:rPr>
          <w:rFonts w:ascii="Calibri" w:hAnsi="Calibri" w:cs="Calibri"/>
          <w:i w:val="0"/>
          <w:color w:val="000000" w:themeColor="text1"/>
          <w:sz w:val="22"/>
          <w:szCs w:val="22"/>
        </w:rPr>
        <w:t>, 90/14 – ZDU-1I</w:t>
      </w:r>
      <w:r w:rsidR="00607EBD">
        <w:rPr>
          <w:rFonts w:ascii="Calibri" w:hAnsi="Calibri" w:cs="Calibri"/>
          <w:i w:val="0"/>
          <w:color w:val="000000" w:themeColor="text1"/>
          <w:sz w:val="22"/>
          <w:szCs w:val="22"/>
        </w:rPr>
        <w:t xml:space="preserve">, </w:t>
      </w:r>
      <w:r w:rsidR="00DC3710" w:rsidRPr="00B4574C">
        <w:rPr>
          <w:rFonts w:ascii="Calibri" w:hAnsi="Calibri" w:cs="Calibri"/>
          <w:i w:val="0"/>
          <w:color w:val="000000" w:themeColor="text1"/>
          <w:sz w:val="22"/>
          <w:szCs w:val="22"/>
        </w:rPr>
        <w:t xml:space="preserve"> 60/17</w:t>
      </w:r>
      <w:r w:rsidR="00607EBD">
        <w:rPr>
          <w:rFonts w:ascii="Calibri" w:hAnsi="Calibri" w:cs="Calibri"/>
          <w:i w:val="0"/>
          <w:color w:val="000000" w:themeColor="text1"/>
          <w:sz w:val="22"/>
          <w:szCs w:val="22"/>
        </w:rPr>
        <w:t xml:space="preserve"> in 72/19</w:t>
      </w:r>
      <w:r w:rsidRPr="00B4574C">
        <w:rPr>
          <w:rFonts w:ascii="Calibri" w:hAnsi="Calibri" w:cs="Calibri"/>
          <w:i w:val="0"/>
          <w:color w:val="000000" w:themeColor="text1"/>
          <w:sz w:val="22"/>
          <w:szCs w:val="22"/>
        </w:rPr>
        <w:t>, v nadaljevanju: ZPVPJN) se lahko zahtevek za revizijo vloži v vseh stopnjah postopka oddaje javnega naročila in zoper vsako ravnanje naročnika, razen če zakon</w:t>
      </w:r>
      <w:r w:rsidR="00D653E0" w:rsidRPr="00B4574C">
        <w:rPr>
          <w:rFonts w:ascii="Calibri" w:hAnsi="Calibri" w:cs="Calibri"/>
          <w:i w:val="0"/>
          <w:color w:val="000000" w:themeColor="text1"/>
          <w:sz w:val="22"/>
          <w:szCs w:val="22"/>
        </w:rPr>
        <w:t>a</w:t>
      </w:r>
      <w:r w:rsidRPr="00B4574C">
        <w:rPr>
          <w:rFonts w:ascii="Calibri" w:hAnsi="Calibri" w:cs="Calibri"/>
          <w:i w:val="0"/>
          <w:color w:val="000000" w:themeColor="text1"/>
          <w:sz w:val="22"/>
          <w:szCs w:val="22"/>
        </w:rPr>
        <w:t>, ki ureja</w:t>
      </w:r>
      <w:r w:rsidR="00D653E0" w:rsidRPr="00B4574C">
        <w:rPr>
          <w:rFonts w:ascii="Calibri" w:hAnsi="Calibri" w:cs="Calibri"/>
          <w:i w:val="0"/>
          <w:color w:val="000000" w:themeColor="text1"/>
          <w:sz w:val="22"/>
          <w:szCs w:val="22"/>
        </w:rPr>
        <w:t>ta</w:t>
      </w:r>
      <w:r w:rsidRPr="00B4574C">
        <w:rPr>
          <w:rFonts w:ascii="Calibri" w:hAnsi="Calibri" w:cs="Calibri"/>
          <w:i w:val="0"/>
          <w:color w:val="000000" w:themeColor="text1"/>
          <w:sz w:val="22"/>
          <w:szCs w:val="22"/>
        </w:rPr>
        <w:t xml:space="preserve"> oddajo javnih naročil ali ZPVPJN</w:t>
      </w:r>
      <w:r w:rsidR="00D653E0" w:rsidRPr="00B4574C">
        <w:rPr>
          <w:rFonts w:ascii="Calibri" w:hAnsi="Calibri" w:cs="Calibri"/>
          <w:i w:val="0"/>
          <w:color w:val="000000" w:themeColor="text1"/>
          <w:sz w:val="22"/>
          <w:szCs w:val="22"/>
        </w:rPr>
        <w:t>,</w:t>
      </w:r>
      <w:r w:rsidRPr="00B4574C">
        <w:rPr>
          <w:rFonts w:ascii="Calibri" w:hAnsi="Calibri" w:cs="Calibri"/>
          <w:i w:val="0"/>
          <w:color w:val="000000" w:themeColor="text1"/>
          <w:sz w:val="22"/>
          <w:szCs w:val="22"/>
        </w:rPr>
        <w:t xml:space="preserve"> ne določa</w:t>
      </w:r>
      <w:r w:rsidR="004C19BD" w:rsidRPr="00B4574C">
        <w:rPr>
          <w:rFonts w:ascii="Calibri" w:hAnsi="Calibri" w:cs="Calibri"/>
          <w:i w:val="0"/>
          <w:color w:val="000000" w:themeColor="text1"/>
          <w:sz w:val="22"/>
          <w:szCs w:val="22"/>
        </w:rPr>
        <w:t>ta</w:t>
      </w:r>
      <w:r w:rsidRPr="00B4574C">
        <w:rPr>
          <w:rFonts w:ascii="Calibri" w:hAnsi="Calibri" w:cs="Calibri"/>
          <w:i w:val="0"/>
          <w:color w:val="000000" w:themeColor="text1"/>
          <w:sz w:val="22"/>
          <w:szCs w:val="22"/>
        </w:rPr>
        <w:t xml:space="preserve"> drugače. </w:t>
      </w:r>
    </w:p>
    <w:p w14:paraId="623A7A1D" w14:textId="77777777" w:rsidR="0024742F" w:rsidRPr="00B4574C" w:rsidRDefault="0024742F" w:rsidP="0024742F">
      <w:pPr>
        <w:ind w:left="1134"/>
        <w:rPr>
          <w:rFonts w:ascii="Calibri" w:hAnsi="Calibri" w:cs="Calibri"/>
          <w:color w:val="000000" w:themeColor="text1"/>
          <w:sz w:val="16"/>
          <w:szCs w:val="16"/>
        </w:rPr>
      </w:pPr>
    </w:p>
    <w:p w14:paraId="786BA09E" w14:textId="77777777" w:rsidR="0024742F" w:rsidRPr="00B4574C" w:rsidRDefault="0024742F" w:rsidP="0024742F">
      <w:pPr>
        <w:ind w:left="1080"/>
        <w:jc w:val="both"/>
        <w:rPr>
          <w:rFonts w:ascii="Calibri" w:hAnsi="Calibri" w:cs="Calibri"/>
          <w:i w:val="0"/>
          <w:color w:val="000000" w:themeColor="text1"/>
          <w:sz w:val="22"/>
          <w:szCs w:val="22"/>
        </w:rPr>
      </w:pPr>
      <w:r w:rsidRPr="00B4574C">
        <w:rPr>
          <w:rFonts w:ascii="Calibri" w:hAnsi="Calibri" w:cs="Calibri"/>
          <w:i w:val="0"/>
          <w:color w:val="000000" w:themeColor="text1"/>
          <w:sz w:val="22"/>
          <w:szCs w:val="22"/>
        </w:rPr>
        <w:t xml:space="preserve">Če se zahtevek za revizijo nanaša na vsebino objave, povabilo k oddaji ponudbe ali razpisno dokumentacijo, je dolžan vlagatelj ob vložitvi zahtevka za revizijo vplačati takso v višini </w:t>
      </w:r>
      <w:r w:rsidR="00AC4C56" w:rsidRPr="00B4574C">
        <w:rPr>
          <w:rFonts w:ascii="Calibri" w:hAnsi="Calibri" w:cs="Calibri"/>
          <w:i w:val="0"/>
          <w:color w:val="000000" w:themeColor="text1"/>
          <w:sz w:val="22"/>
          <w:szCs w:val="22"/>
        </w:rPr>
        <w:t>4</w:t>
      </w:r>
      <w:r w:rsidRPr="00B4574C">
        <w:rPr>
          <w:rFonts w:ascii="Calibri" w:hAnsi="Calibri" w:cs="Calibri"/>
          <w:i w:val="0"/>
          <w:color w:val="000000" w:themeColor="text1"/>
          <w:sz w:val="22"/>
          <w:szCs w:val="22"/>
        </w:rPr>
        <w:t>.</w:t>
      </w:r>
      <w:r w:rsidR="00E44966" w:rsidRPr="00B4574C">
        <w:rPr>
          <w:rFonts w:ascii="Calibri" w:hAnsi="Calibri" w:cs="Calibri"/>
          <w:i w:val="0"/>
          <w:color w:val="000000" w:themeColor="text1"/>
          <w:sz w:val="22"/>
          <w:szCs w:val="22"/>
        </w:rPr>
        <w:t>0</w:t>
      </w:r>
      <w:r w:rsidRPr="00B4574C">
        <w:rPr>
          <w:rFonts w:ascii="Calibri" w:hAnsi="Calibri" w:cs="Calibri"/>
          <w:i w:val="0"/>
          <w:color w:val="000000" w:themeColor="text1"/>
          <w:sz w:val="22"/>
          <w:szCs w:val="22"/>
        </w:rPr>
        <w:t xml:space="preserve">00,00 EUR na transakcijski račun št. SI56 0110 0100 0358 802, sklic 11 16110-7111290-XXXXXXLL (prvih šest številk je zaporedna številka objave na enotnem informacijskem portalu javnih naročil, ki jo </w:t>
      </w:r>
      <w:r w:rsidR="007E339A" w:rsidRPr="00B4574C">
        <w:rPr>
          <w:rFonts w:ascii="Calibri" w:hAnsi="Calibri" w:cs="Calibri"/>
          <w:i w:val="0"/>
          <w:color w:val="000000" w:themeColor="text1"/>
          <w:sz w:val="22"/>
          <w:szCs w:val="22"/>
        </w:rPr>
        <w:t xml:space="preserve">gospodarski subjekt </w:t>
      </w:r>
      <w:r w:rsidRPr="00B4574C">
        <w:rPr>
          <w:rFonts w:ascii="Calibri" w:hAnsi="Calibri" w:cs="Calibri"/>
          <w:i w:val="0"/>
          <w:color w:val="000000" w:themeColor="text1"/>
          <w:sz w:val="22"/>
          <w:szCs w:val="22"/>
        </w:rPr>
        <w:t xml:space="preserve">vpiše sam, zadnji dve številki pa pomenita oznako leta). </w:t>
      </w:r>
    </w:p>
    <w:p w14:paraId="53FDD7CA" w14:textId="77777777" w:rsidR="0024742F" w:rsidRPr="00B4574C" w:rsidRDefault="0024742F" w:rsidP="0024742F">
      <w:pPr>
        <w:ind w:left="1134"/>
        <w:rPr>
          <w:rFonts w:ascii="Calibri" w:hAnsi="Calibri" w:cs="Calibri"/>
          <w:color w:val="3333FF"/>
          <w:sz w:val="16"/>
          <w:szCs w:val="16"/>
        </w:rPr>
      </w:pPr>
    </w:p>
    <w:p w14:paraId="4C4C4D1A" w14:textId="77777777" w:rsidR="0024742F" w:rsidRPr="00B4574C" w:rsidRDefault="0024742F" w:rsidP="00487F94">
      <w:pPr>
        <w:ind w:left="1080"/>
        <w:jc w:val="both"/>
        <w:rPr>
          <w:rFonts w:ascii="Calibri" w:hAnsi="Calibri" w:cs="Calibri"/>
          <w:i w:val="0"/>
          <w:color w:val="000000" w:themeColor="text1"/>
          <w:sz w:val="22"/>
          <w:szCs w:val="22"/>
        </w:rPr>
      </w:pPr>
      <w:r w:rsidRPr="00B4574C">
        <w:rPr>
          <w:rFonts w:ascii="Calibri" w:hAnsi="Calibri" w:cs="Calibri"/>
          <w:i w:val="0"/>
          <w:color w:val="000000" w:themeColor="text1"/>
          <w:sz w:val="22"/>
          <w:szCs w:val="22"/>
        </w:rPr>
        <w:t>Zahtevek za revizijo mora biti sestavljen v skladu z določili 15. člena ZPVPJN, vloži se pisno neposredno pri naročniku, po pošti priporočeno ali priporočeno s povratnico</w:t>
      </w:r>
      <w:r w:rsidR="001B61EB" w:rsidRPr="00B4574C">
        <w:rPr>
          <w:rFonts w:ascii="Calibri" w:hAnsi="Calibri" w:cs="Calibri"/>
          <w:i w:val="0"/>
          <w:color w:val="000000" w:themeColor="text1"/>
          <w:sz w:val="22"/>
          <w:szCs w:val="22"/>
        </w:rPr>
        <w:t xml:space="preserve"> </w:t>
      </w:r>
      <w:r w:rsidR="001B61EB" w:rsidRPr="00B4574C">
        <w:rPr>
          <w:rFonts w:ascii="Calibri" w:hAnsi="Calibri" w:cs="Calibri"/>
          <w:i w:val="0"/>
          <w:sz w:val="22"/>
          <w:szCs w:val="22"/>
        </w:rPr>
        <w:t>ali v elektronski obliki, če je podpisan z varnim elektronskim podpisom, overjenim s kvalificiranim potrdilom</w:t>
      </w:r>
      <w:r w:rsidRPr="00B4574C">
        <w:rPr>
          <w:rFonts w:ascii="Calibri" w:hAnsi="Calibri" w:cs="Calibri"/>
          <w:i w:val="0"/>
          <w:color w:val="000000" w:themeColor="text1"/>
          <w:sz w:val="22"/>
          <w:szCs w:val="22"/>
        </w:rPr>
        <w:t>. Vlagatelj mora zahtevku za revizijo priložiti potrdilo o plačilu takse. Zahtevek za revizijo se vloži v roku iz 25. člena ZPVPJN.</w:t>
      </w:r>
    </w:p>
    <w:p w14:paraId="2636CDCA" w14:textId="77777777" w:rsidR="00FD7D29" w:rsidRPr="00B4574C" w:rsidRDefault="00FD7D29" w:rsidP="00D00D74">
      <w:pPr>
        <w:pStyle w:val="Navadensplet"/>
        <w:spacing w:before="0" w:beforeAutospacing="0" w:after="0" w:afterAutospacing="0"/>
        <w:ind w:left="1080"/>
        <w:jc w:val="both"/>
        <w:rPr>
          <w:rFonts w:ascii="Calibri" w:hAnsi="Calibri" w:cs="Calibri"/>
          <w:sz w:val="22"/>
          <w:szCs w:val="22"/>
        </w:rPr>
      </w:pPr>
    </w:p>
    <w:p w14:paraId="1F819514" w14:textId="77777777" w:rsidR="000840A7" w:rsidRPr="00B4574C" w:rsidRDefault="000840A7" w:rsidP="00D00D74">
      <w:pPr>
        <w:pStyle w:val="Navadensplet"/>
        <w:spacing w:before="0" w:beforeAutospacing="0" w:after="0" w:afterAutospacing="0"/>
        <w:ind w:left="1080"/>
        <w:jc w:val="both"/>
        <w:rPr>
          <w:rFonts w:ascii="Calibri" w:hAnsi="Calibri" w:cs="Calibri"/>
          <w:sz w:val="22"/>
          <w:szCs w:val="22"/>
        </w:rPr>
      </w:pPr>
    </w:p>
    <w:p w14:paraId="4940D9CF" w14:textId="77777777" w:rsidR="009C1300" w:rsidRPr="00B4574C" w:rsidRDefault="009C1300">
      <w:pPr>
        <w:rPr>
          <w:rFonts w:ascii="Calibri" w:hAnsi="Calibri" w:cs="Calibri"/>
          <w:b/>
          <w:bCs/>
          <w:i w:val="0"/>
          <w:kern w:val="28"/>
          <w:sz w:val="22"/>
          <w:szCs w:val="22"/>
        </w:rPr>
      </w:pPr>
      <w:r w:rsidRPr="00B4574C">
        <w:rPr>
          <w:rFonts w:ascii="Calibri" w:hAnsi="Calibri" w:cs="Calibri"/>
          <w:sz w:val="22"/>
        </w:rPr>
        <w:br w:type="page"/>
      </w:r>
    </w:p>
    <w:p w14:paraId="57F0C738" w14:textId="77777777" w:rsidR="00861CFE" w:rsidRPr="00B4574C" w:rsidRDefault="00FD35AC" w:rsidP="00BF32CF">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080"/>
        <w:rPr>
          <w:rFonts w:ascii="Calibri" w:hAnsi="Calibri" w:cs="Calibri"/>
          <w:sz w:val="22"/>
        </w:rPr>
      </w:pPr>
      <w:r w:rsidRPr="00B4574C">
        <w:rPr>
          <w:rFonts w:ascii="Calibri" w:hAnsi="Calibri" w:cs="Calibri"/>
          <w:sz w:val="22"/>
        </w:rPr>
        <w:lastRenderedPageBreak/>
        <w:t xml:space="preserve">II. </w:t>
      </w:r>
      <w:r w:rsidR="00861CFE" w:rsidRPr="00B4574C">
        <w:rPr>
          <w:rFonts w:ascii="Calibri" w:hAnsi="Calibri" w:cs="Calibri"/>
          <w:sz w:val="22"/>
        </w:rPr>
        <w:t>OPIS PREDMETA JAVNEGA NAROČILA</w:t>
      </w:r>
    </w:p>
    <w:p w14:paraId="4B179432" w14:textId="77777777" w:rsidR="00861CFE" w:rsidRPr="00B4574C" w:rsidRDefault="00861CFE" w:rsidP="00BF32CF">
      <w:pPr>
        <w:ind w:left="1080"/>
        <w:jc w:val="both"/>
        <w:rPr>
          <w:rFonts w:ascii="Calibri" w:hAnsi="Calibri" w:cs="Calibri"/>
          <w:i w:val="0"/>
          <w:sz w:val="22"/>
          <w:szCs w:val="22"/>
        </w:rPr>
      </w:pPr>
    </w:p>
    <w:p w14:paraId="629D2EBC" w14:textId="4CFAD1FE" w:rsidR="002005B4" w:rsidRPr="00B4574C" w:rsidRDefault="002005B4" w:rsidP="002005B4">
      <w:pPr>
        <w:pStyle w:val="Default"/>
        <w:ind w:left="1080"/>
        <w:jc w:val="both"/>
        <w:rPr>
          <w:rFonts w:ascii="Calibri" w:hAnsi="Calibri" w:cs="Calibri"/>
          <w:color w:val="auto"/>
          <w:sz w:val="22"/>
          <w:szCs w:val="22"/>
        </w:rPr>
      </w:pPr>
      <w:r w:rsidRPr="00B4574C">
        <w:rPr>
          <w:rFonts w:ascii="Calibri" w:hAnsi="Calibri" w:cs="Calibri"/>
          <w:color w:val="auto"/>
          <w:sz w:val="22"/>
          <w:szCs w:val="22"/>
        </w:rPr>
        <w:t xml:space="preserve">Predmet: </w:t>
      </w:r>
      <w:r w:rsidR="00141FA2">
        <w:rPr>
          <w:rFonts w:ascii="Calibri" w:hAnsi="Calibri" w:cs="Calibri"/>
          <w:color w:val="auto"/>
          <w:sz w:val="22"/>
          <w:szCs w:val="22"/>
        </w:rPr>
        <w:t>»</w:t>
      </w:r>
      <w:r w:rsidR="00CE4556" w:rsidRPr="00B4574C">
        <w:rPr>
          <w:rFonts w:ascii="Calibri" w:hAnsi="Calibri" w:cs="Calibri"/>
          <w:color w:val="auto"/>
          <w:sz w:val="22"/>
          <w:szCs w:val="22"/>
        </w:rPr>
        <w:t xml:space="preserve">Zavarovanje oseb, premoženja in premoženjskih interesov Splošne bolnišnice </w:t>
      </w:r>
      <w:r w:rsidR="00607EBD">
        <w:rPr>
          <w:rFonts w:ascii="Calibri" w:hAnsi="Calibri" w:cs="Calibri"/>
          <w:color w:val="auto"/>
          <w:sz w:val="22"/>
          <w:szCs w:val="22"/>
        </w:rPr>
        <w:t>Novo mesto</w:t>
      </w:r>
      <w:r w:rsidR="00CE4556" w:rsidRPr="00B4574C">
        <w:rPr>
          <w:rFonts w:ascii="Calibri" w:hAnsi="Calibri" w:cs="Calibri"/>
          <w:color w:val="auto"/>
          <w:sz w:val="22"/>
          <w:szCs w:val="22"/>
        </w:rPr>
        <w:t>«</w:t>
      </w:r>
      <w:r w:rsidRPr="00B4574C">
        <w:rPr>
          <w:rFonts w:ascii="Calibri" w:hAnsi="Calibri" w:cs="Calibri"/>
          <w:color w:val="auto"/>
          <w:sz w:val="22"/>
          <w:szCs w:val="22"/>
        </w:rPr>
        <w:t xml:space="preserve">, v </w:t>
      </w:r>
      <w:r w:rsidR="00363037">
        <w:rPr>
          <w:rFonts w:ascii="Calibri" w:hAnsi="Calibri" w:cs="Calibri"/>
          <w:color w:val="auto"/>
          <w:sz w:val="22"/>
          <w:szCs w:val="22"/>
        </w:rPr>
        <w:t xml:space="preserve">3 </w:t>
      </w:r>
      <w:r w:rsidR="00DF24D8" w:rsidRPr="00B4574C">
        <w:rPr>
          <w:rFonts w:ascii="Calibri" w:hAnsi="Calibri" w:cs="Calibri"/>
          <w:color w:val="auto"/>
          <w:sz w:val="22"/>
          <w:szCs w:val="22"/>
        </w:rPr>
        <w:t xml:space="preserve"> </w:t>
      </w:r>
      <w:r w:rsidRPr="00B4574C">
        <w:rPr>
          <w:rFonts w:ascii="Calibri" w:hAnsi="Calibri" w:cs="Calibri"/>
          <w:color w:val="auto"/>
          <w:sz w:val="22"/>
          <w:szCs w:val="22"/>
        </w:rPr>
        <w:t>sklopih:</w:t>
      </w:r>
    </w:p>
    <w:p w14:paraId="790A91B1" w14:textId="58BC26F0" w:rsidR="00697EB1" w:rsidRDefault="002005B4" w:rsidP="002005B4">
      <w:pPr>
        <w:pStyle w:val="Default"/>
        <w:ind w:left="1080"/>
        <w:jc w:val="both"/>
        <w:rPr>
          <w:rFonts w:ascii="Calibri" w:hAnsi="Calibri" w:cs="Calibri"/>
          <w:color w:val="auto"/>
          <w:sz w:val="22"/>
          <w:szCs w:val="22"/>
        </w:rPr>
      </w:pPr>
      <w:r w:rsidRPr="00B4574C">
        <w:rPr>
          <w:rFonts w:ascii="Calibri" w:hAnsi="Calibri" w:cs="Calibri"/>
          <w:color w:val="auto"/>
          <w:sz w:val="22"/>
          <w:szCs w:val="22"/>
        </w:rPr>
        <w:t xml:space="preserve">Sklop 1: </w:t>
      </w:r>
      <w:r w:rsidR="00141FA2">
        <w:rPr>
          <w:rFonts w:ascii="Calibri" w:hAnsi="Calibri" w:cs="Calibri"/>
          <w:color w:val="auto"/>
          <w:sz w:val="22"/>
          <w:szCs w:val="22"/>
        </w:rPr>
        <w:t>Zavarovanje oseb, premoženja in premoženjskih interesov</w:t>
      </w:r>
      <w:r w:rsidR="00697EB1">
        <w:rPr>
          <w:rFonts w:ascii="Calibri" w:hAnsi="Calibri" w:cs="Calibri"/>
          <w:color w:val="auto"/>
          <w:sz w:val="22"/>
          <w:szCs w:val="22"/>
        </w:rPr>
        <w:t>, in sicer:</w:t>
      </w:r>
    </w:p>
    <w:p w14:paraId="452EAB8A" w14:textId="5393A146" w:rsidR="00697EB1" w:rsidRDefault="00697EB1" w:rsidP="00697EB1">
      <w:pPr>
        <w:pStyle w:val="Default"/>
        <w:numPr>
          <w:ilvl w:val="0"/>
          <w:numId w:val="37"/>
        </w:numPr>
        <w:jc w:val="both"/>
        <w:rPr>
          <w:rFonts w:ascii="Calibri" w:hAnsi="Calibri" w:cs="Calibri"/>
          <w:color w:val="auto"/>
          <w:sz w:val="22"/>
          <w:szCs w:val="22"/>
        </w:rPr>
      </w:pPr>
      <w:r>
        <w:rPr>
          <w:rFonts w:ascii="Calibri" w:hAnsi="Calibri" w:cs="Calibri"/>
          <w:color w:val="auto"/>
          <w:sz w:val="22"/>
          <w:szCs w:val="22"/>
        </w:rPr>
        <w:t>požarno zavarovanje;</w:t>
      </w:r>
    </w:p>
    <w:p w14:paraId="5B5EAF53" w14:textId="228DDC95" w:rsidR="002005B4" w:rsidRDefault="00697EB1" w:rsidP="00697EB1">
      <w:pPr>
        <w:pStyle w:val="Default"/>
        <w:numPr>
          <w:ilvl w:val="0"/>
          <w:numId w:val="37"/>
        </w:numPr>
        <w:jc w:val="both"/>
        <w:rPr>
          <w:rFonts w:ascii="Calibri" w:hAnsi="Calibri" w:cs="Calibri"/>
          <w:color w:val="auto"/>
          <w:sz w:val="22"/>
          <w:szCs w:val="22"/>
        </w:rPr>
      </w:pPr>
      <w:r>
        <w:rPr>
          <w:rFonts w:ascii="Calibri" w:hAnsi="Calibri" w:cs="Calibri"/>
          <w:color w:val="auto"/>
          <w:sz w:val="22"/>
          <w:szCs w:val="22"/>
        </w:rPr>
        <w:t>zavarovanje potresa;</w:t>
      </w:r>
    </w:p>
    <w:p w14:paraId="28960A21" w14:textId="393F3956" w:rsidR="00697EB1" w:rsidRDefault="00697EB1" w:rsidP="00697EB1">
      <w:pPr>
        <w:pStyle w:val="Default"/>
        <w:numPr>
          <w:ilvl w:val="0"/>
          <w:numId w:val="37"/>
        </w:numPr>
        <w:jc w:val="both"/>
        <w:rPr>
          <w:rFonts w:ascii="Calibri" w:hAnsi="Calibri" w:cs="Calibri"/>
          <w:color w:val="auto"/>
          <w:sz w:val="22"/>
          <w:szCs w:val="22"/>
        </w:rPr>
      </w:pPr>
      <w:r>
        <w:rPr>
          <w:rFonts w:ascii="Calibri" w:hAnsi="Calibri" w:cs="Calibri"/>
          <w:color w:val="auto"/>
          <w:sz w:val="22"/>
          <w:szCs w:val="22"/>
        </w:rPr>
        <w:t>zavarovanje obratovalnega zastoja;</w:t>
      </w:r>
    </w:p>
    <w:p w14:paraId="49877933" w14:textId="6D417503" w:rsidR="00697EB1" w:rsidRDefault="00697EB1" w:rsidP="00697EB1">
      <w:pPr>
        <w:pStyle w:val="Default"/>
        <w:numPr>
          <w:ilvl w:val="0"/>
          <w:numId w:val="37"/>
        </w:numPr>
        <w:jc w:val="both"/>
        <w:rPr>
          <w:rFonts w:ascii="Calibri" w:hAnsi="Calibri" w:cs="Calibri"/>
          <w:color w:val="auto"/>
          <w:sz w:val="22"/>
          <w:szCs w:val="22"/>
        </w:rPr>
      </w:pPr>
      <w:r>
        <w:rPr>
          <w:rFonts w:ascii="Calibri" w:hAnsi="Calibri" w:cs="Calibri"/>
          <w:color w:val="auto"/>
          <w:sz w:val="22"/>
          <w:szCs w:val="22"/>
        </w:rPr>
        <w:t>zavarovanje računalnikov;</w:t>
      </w:r>
    </w:p>
    <w:p w14:paraId="24C0E990" w14:textId="2F032C42" w:rsidR="00697EB1" w:rsidRDefault="00697EB1" w:rsidP="00697EB1">
      <w:pPr>
        <w:pStyle w:val="Default"/>
        <w:numPr>
          <w:ilvl w:val="0"/>
          <w:numId w:val="37"/>
        </w:numPr>
        <w:jc w:val="both"/>
        <w:rPr>
          <w:rFonts w:ascii="Calibri" w:hAnsi="Calibri" w:cs="Calibri"/>
          <w:color w:val="auto"/>
          <w:sz w:val="22"/>
          <w:szCs w:val="22"/>
        </w:rPr>
      </w:pPr>
      <w:proofErr w:type="spellStart"/>
      <w:r>
        <w:rPr>
          <w:rFonts w:ascii="Calibri" w:hAnsi="Calibri" w:cs="Calibri"/>
          <w:color w:val="auto"/>
          <w:sz w:val="22"/>
          <w:szCs w:val="22"/>
        </w:rPr>
        <w:t>strojelomno</w:t>
      </w:r>
      <w:proofErr w:type="spellEnd"/>
      <w:r>
        <w:rPr>
          <w:rFonts w:ascii="Calibri" w:hAnsi="Calibri" w:cs="Calibri"/>
          <w:color w:val="auto"/>
          <w:sz w:val="22"/>
          <w:szCs w:val="22"/>
        </w:rPr>
        <w:t xml:space="preserve"> zavarovanje;</w:t>
      </w:r>
    </w:p>
    <w:p w14:paraId="17CD0345" w14:textId="6617A860" w:rsidR="00697EB1" w:rsidRDefault="00697EB1" w:rsidP="00697EB1">
      <w:pPr>
        <w:pStyle w:val="Default"/>
        <w:numPr>
          <w:ilvl w:val="0"/>
          <w:numId w:val="37"/>
        </w:numPr>
        <w:jc w:val="both"/>
        <w:rPr>
          <w:rFonts w:ascii="Calibri" w:hAnsi="Calibri" w:cs="Calibri"/>
          <w:color w:val="auto"/>
          <w:sz w:val="22"/>
          <w:szCs w:val="22"/>
        </w:rPr>
      </w:pPr>
      <w:r>
        <w:rPr>
          <w:rFonts w:ascii="Calibri" w:hAnsi="Calibri" w:cs="Calibri"/>
          <w:color w:val="auto"/>
          <w:sz w:val="22"/>
          <w:szCs w:val="22"/>
        </w:rPr>
        <w:t>zavarovanje odgovornosti;</w:t>
      </w:r>
    </w:p>
    <w:p w14:paraId="34A34850" w14:textId="387D764F" w:rsidR="00697EB1" w:rsidRDefault="00697EB1" w:rsidP="00697EB1">
      <w:pPr>
        <w:pStyle w:val="Default"/>
        <w:numPr>
          <w:ilvl w:val="0"/>
          <w:numId w:val="37"/>
        </w:numPr>
        <w:jc w:val="both"/>
        <w:rPr>
          <w:rFonts w:ascii="Calibri" w:hAnsi="Calibri" w:cs="Calibri"/>
          <w:color w:val="auto"/>
          <w:sz w:val="22"/>
          <w:szCs w:val="22"/>
        </w:rPr>
      </w:pPr>
      <w:proofErr w:type="spellStart"/>
      <w:r>
        <w:rPr>
          <w:rFonts w:ascii="Calibri" w:hAnsi="Calibri" w:cs="Calibri"/>
          <w:color w:val="auto"/>
          <w:sz w:val="22"/>
          <w:szCs w:val="22"/>
        </w:rPr>
        <w:t>vlomsko</w:t>
      </w:r>
      <w:proofErr w:type="spellEnd"/>
      <w:r>
        <w:rPr>
          <w:rFonts w:ascii="Calibri" w:hAnsi="Calibri" w:cs="Calibri"/>
          <w:color w:val="auto"/>
          <w:sz w:val="22"/>
          <w:szCs w:val="22"/>
        </w:rPr>
        <w:t xml:space="preserve"> zavarovanje;</w:t>
      </w:r>
    </w:p>
    <w:p w14:paraId="7719EBF1" w14:textId="403094FB" w:rsidR="00697EB1" w:rsidRDefault="00697EB1" w:rsidP="00697EB1">
      <w:pPr>
        <w:pStyle w:val="Default"/>
        <w:numPr>
          <w:ilvl w:val="0"/>
          <w:numId w:val="37"/>
        </w:numPr>
        <w:jc w:val="both"/>
        <w:rPr>
          <w:rFonts w:ascii="Calibri" w:hAnsi="Calibri" w:cs="Calibri"/>
          <w:color w:val="auto"/>
          <w:sz w:val="22"/>
          <w:szCs w:val="22"/>
        </w:rPr>
      </w:pPr>
      <w:r>
        <w:rPr>
          <w:rFonts w:ascii="Calibri" w:hAnsi="Calibri" w:cs="Calibri"/>
          <w:color w:val="auto"/>
          <w:sz w:val="22"/>
          <w:szCs w:val="22"/>
        </w:rPr>
        <w:t>zavarovanje stekla;</w:t>
      </w:r>
    </w:p>
    <w:p w14:paraId="22D04AAF" w14:textId="15DCC5BC" w:rsidR="00697EB1" w:rsidRDefault="00697EB1" w:rsidP="00697EB1">
      <w:pPr>
        <w:pStyle w:val="Default"/>
        <w:numPr>
          <w:ilvl w:val="0"/>
          <w:numId w:val="37"/>
        </w:numPr>
        <w:jc w:val="both"/>
        <w:rPr>
          <w:rFonts w:ascii="Calibri" w:hAnsi="Calibri" w:cs="Calibri"/>
          <w:color w:val="auto"/>
          <w:sz w:val="22"/>
          <w:szCs w:val="22"/>
        </w:rPr>
      </w:pPr>
      <w:r>
        <w:rPr>
          <w:rFonts w:ascii="Calibri" w:hAnsi="Calibri" w:cs="Calibri"/>
          <w:color w:val="auto"/>
          <w:sz w:val="22"/>
          <w:szCs w:val="22"/>
        </w:rPr>
        <w:t>zavarovanje stvari v napravah;</w:t>
      </w:r>
    </w:p>
    <w:p w14:paraId="2BCDEBD3" w14:textId="430BA101" w:rsidR="00697EB1" w:rsidRDefault="00697EB1" w:rsidP="00697EB1">
      <w:pPr>
        <w:pStyle w:val="Default"/>
        <w:numPr>
          <w:ilvl w:val="0"/>
          <w:numId w:val="37"/>
        </w:numPr>
        <w:jc w:val="both"/>
        <w:rPr>
          <w:rFonts w:ascii="Calibri" w:hAnsi="Calibri" w:cs="Calibri"/>
          <w:color w:val="auto"/>
          <w:sz w:val="22"/>
          <w:szCs w:val="22"/>
        </w:rPr>
      </w:pPr>
      <w:r>
        <w:rPr>
          <w:rFonts w:ascii="Calibri" w:hAnsi="Calibri" w:cs="Calibri"/>
          <w:color w:val="auto"/>
          <w:sz w:val="22"/>
          <w:szCs w:val="22"/>
        </w:rPr>
        <w:t>zavarovanje mehanskih poškodb;</w:t>
      </w:r>
    </w:p>
    <w:p w14:paraId="38080BD4" w14:textId="77777777" w:rsidR="00697EB1" w:rsidRDefault="00697EB1" w:rsidP="00697EB1">
      <w:pPr>
        <w:pStyle w:val="Default"/>
        <w:numPr>
          <w:ilvl w:val="0"/>
          <w:numId w:val="37"/>
        </w:numPr>
        <w:jc w:val="both"/>
        <w:rPr>
          <w:rFonts w:ascii="Calibri" w:hAnsi="Calibri" w:cs="Calibri"/>
          <w:color w:val="auto"/>
          <w:sz w:val="22"/>
          <w:szCs w:val="22"/>
        </w:rPr>
      </w:pPr>
      <w:r>
        <w:rPr>
          <w:rFonts w:ascii="Calibri" w:hAnsi="Calibri" w:cs="Calibri"/>
          <w:color w:val="auto"/>
          <w:sz w:val="22"/>
          <w:szCs w:val="22"/>
        </w:rPr>
        <w:t xml:space="preserve">nezgodno zavarovanje in </w:t>
      </w:r>
    </w:p>
    <w:p w14:paraId="3123BCB8" w14:textId="27BA8EF2" w:rsidR="00697EB1" w:rsidRDefault="00697EB1" w:rsidP="00697EB1">
      <w:pPr>
        <w:pStyle w:val="Default"/>
        <w:numPr>
          <w:ilvl w:val="0"/>
          <w:numId w:val="37"/>
        </w:numPr>
        <w:jc w:val="both"/>
        <w:rPr>
          <w:rFonts w:ascii="Calibri" w:hAnsi="Calibri" w:cs="Calibri"/>
          <w:color w:val="auto"/>
          <w:sz w:val="22"/>
          <w:szCs w:val="22"/>
        </w:rPr>
      </w:pPr>
      <w:r>
        <w:rPr>
          <w:rFonts w:ascii="Calibri" w:hAnsi="Calibri" w:cs="Calibri"/>
          <w:color w:val="auto"/>
          <w:sz w:val="22"/>
          <w:szCs w:val="22"/>
        </w:rPr>
        <w:t>avtomobilsko zavarovanje.</w:t>
      </w:r>
    </w:p>
    <w:p w14:paraId="2F1982BF" w14:textId="04BDC001" w:rsidR="00D76DE5" w:rsidRDefault="00D76DE5" w:rsidP="00D76DE5">
      <w:pPr>
        <w:pStyle w:val="Default"/>
        <w:ind w:left="1080"/>
        <w:jc w:val="both"/>
        <w:rPr>
          <w:rFonts w:ascii="Calibri" w:hAnsi="Calibri" w:cs="Calibri"/>
          <w:color w:val="auto"/>
          <w:sz w:val="22"/>
          <w:szCs w:val="22"/>
        </w:rPr>
      </w:pPr>
      <w:r w:rsidRPr="00B4574C">
        <w:rPr>
          <w:rFonts w:ascii="Calibri" w:hAnsi="Calibri" w:cs="Calibri"/>
          <w:color w:val="auto"/>
          <w:sz w:val="22"/>
          <w:szCs w:val="22"/>
        </w:rPr>
        <w:t>Sklop 2:</w:t>
      </w:r>
      <w:r w:rsidR="00141FA2">
        <w:rPr>
          <w:rFonts w:ascii="Calibri" w:hAnsi="Calibri" w:cs="Calibri"/>
          <w:color w:val="auto"/>
          <w:sz w:val="22"/>
          <w:szCs w:val="22"/>
        </w:rPr>
        <w:t xml:space="preserve"> </w:t>
      </w:r>
      <w:r w:rsidR="00192D6D">
        <w:rPr>
          <w:rFonts w:ascii="Calibri" w:hAnsi="Calibri" w:cs="Calibri"/>
          <w:color w:val="auto"/>
          <w:sz w:val="22"/>
          <w:szCs w:val="22"/>
        </w:rPr>
        <w:t>Zavarovanje odgovornosti (</w:t>
      </w:r>
      <w:proofErr w:type="spellStart"/>
      <w:r w:rsidR="00192D6D">
        <w:rPr>
          <w:rFonts w:ascii="Calibri" w:hAnsi="Calibri" w:cs="Calibri"/>
          <w:color w:val="auto"/>
          <w:sz w:val="22"/>
          <w:szCs w:val="22"/>
        </w:rPr>
        <w:t>excess</w:t>
      </w:r>
      <w:proofErr w:type="spellEnd"/>
      <w:r w:rsidR="00192D6D">
        <w:rPr>
          <w:rFonts w:ascii="Calibri" w:hAnsi="Calibri" w:cs="Calibri"/>
          <w:color w:val="auto"/>
          <w:sz w:val="22"/>
          <w:szCs w:val="22"/>
        </w:rPr>
        <w:t xml:space="preserve"> kritje)</w:t>
      </w:r>
      <w:r w:rsidR="00E975D9">
        <w:rPr>
          <w:rFonts w:ascii="Calibri" w:hAnsi="Calibri" w:cs="Calibri"/>
          <w:color w:val="auto"/>
          <w:sz w:val="22"/>
          <w:szCs w:val="22"/>
        </w:rPr>
        <w:t xml:space="preserve"> in</w:t>
      </w:r>
    </w:p>
    <w:p w14:paraId="6B10A60D" w14:textId="5F3D2BAF" w:rsidR="00607EBD" w:rsidRPr="00B4574C" w:rsidRDefault="00607EBD" w:rsidP="00141988">
      <w:pPr>
        <w:pStyle w:val="Default"/>
        <w:ind w:left="1080"/>
        <w:jc w:val="both"/>
        <w:rPr>
          <w:rFonts w:ascii="Calibri" w:hAnsi="Calibri" w:cs="Calibri"/>
          <w:color w:val="auto"/>
          <w:sz w:val="22"/>
          <w:szCs w:val="22"/>
        </w:rPr>
      </w:pPr>
      <w:r w:rsidRPr="00607EBD">
        <w:rPr>
          <w:rFonts w:ascii="Calibri" w:hAnsi="Calibri" w:cs="Calibri"/>
          <w:color w:val="auto"/>
          <w:sz w:val="22"/>
          <w:szCs w:val="22"/>
        </w:rPr>
        <w:t xml:space="preserve">Sklop 3: </w:t>
      </w:r>
      <w:r w:rsidR="00141988">
        <w:rPr>
          <w:rFonts w:ascii="Calibri" w:hAnsi="Calibri" w:cs="Calibri"/>
          <w:color w:val="auto"/>
          <w:sz w:val="22"/>
          <w:szCs w:val="22"/>
        </w:rPr>
        <w:t>Zavarovanje kibernetskih tveganj.</w:t>
      </w:r>
    </w:p>
    <w:p w14:paraId="45F8E3A9" w14:textId="77777777" w:rsidR="009C1300" w:rsidRPr="00B4574C" w:rsidRDefault="009C1300" w:rsidP="00EA2B2B">
      <w:pPr>
        <w:pStyle w:val="Default"/>
        <w:ind w:left="1080"/>
        <w:jc w:val="both"/>
        <w:rPr>
          <w:rFonts w:ascii="Calibri" w:hAnsi="Calibri" w:cs="Calibri"/>
          <w:color w:val="auto"/>
          <w:sz w:val="22"/>
          <w:szCs w:val="22"/>
        </w:rPr>
      </w:pPr>
    </w:p>
    <w:p w14:paraId="7842A3A2" w14:textId="77777777" w:rsidR="0080310C" w:rsidRPr="00B4574C" w:rsidRDefault="0080310C" w:rsidP="00EA2B2B">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080"/>
        <w:rPr>
          <w:rFonts w:ascii="Calibri" w:hAnsi="Calibri" w:cs="Calibri"/>
          <w:sz w:val="22"/>
        </w:rPr>
      </w:pPr>
      <w:r w:rsidRPr="00B4574C">
        <w:rPr>
          <w:rFonts w:ascii="Calibri" w:hAnsi="Calibri" w:cs="Calibri"/>
          <w:sz w:val="22"/>
        </w:rPr>
        <w:t xml:space="preserve">III. </w:t>
      </w:r>
      <w:r w:rsidR="00387121" w:rsidRPr="00B4574C">
        <w:rPr>
          <w:rFonts w:ascii="Calibri" w:hAnsi="Calibri" w:cs="Calibri"/>
          <w:sz w:val="22"/>
        </w:rPr>
        <w:t>IZPOLNJEVANJE POGOJEV</w:t>
      </w:r>
    </w:p>
    <w:p w14:paraId="2F8C6481" w14:textId="77777777" w:rsidR="000840A7" w:rsidRPr="00B4574C" w:rsidRDefault="000840A7" w:rsidP="00EA2B2B">
      <w:pPr>
        <w:pStyle w:val="Telobesedila"/>
        <w:ind w:left="1080"/>
        <w:rPr>
          <w:rFonts w:ascii="Calibri" w:hAnsi="Calibri" w:cs="Calibri"/>
          <w:b w:val="0"/>
          <w:bCs/>
          <w:sz w:val="16"/>
          <w:szCs w:val="16"/>
        </w:rPr>
      </w:pPr>
    </w:p>
    <w:p w14:paraId="37F87D02" w14:textId="204108A6" w:rsidR="00BD1D59" w:rsidRPr="00B4574C" w:rsidRDefault="00BD1D59" w:rsidP="00EA2B2B">
      <w:pPr>
        <w:overflowPunct w:val="0"/>
        <w:autoSpaceDE w:val="0"/>
        <w:autoSpaceDN w:val="0"/>
        <w:adjustRightInd w:val="0"/>
        <w:ind w:left="1080"/>
        <w:jc w:val="both"/>
        <w:textAlignment w:val="baseline"/>
        <w:rPr>
          <w:rFonts w:ascii="Calibri" w:hAnsi="Calibri" w:cs="Calibri"/>
          <w:bCs/>
          <w:i w:val="0"/>
          <w:sz w:val="22"/>
          <w:szCs w:val="22"/>
        </w:rPr>
      </w:pPr>
      <w:r w:rsidRPr="00B4574C">
        <w:rPr>
          <w:rFonts w:ascii="Calibri" w:hAnsi="Calibri" w:cs="Calibri"/>
          <w:bCs/>
          <w:i w:val="0"/>
          <w:sz w:val="22"/>
          <w:szCs w:val="22"/>
        </w:rPr>
        <w:t xml:space="preserve">Za priznanje sposobnosti mora </w:t>
      </w:r>
      <w:r w:rsidR="007E339A" w:rsidRPr="00B4574C">
        <w:rPr>
          <w:rFonts w:ascii="Calibri" w:hAnsi="Calibri" w:cs="Calibri"/>
          <w:bCs/>
          <w:i w:val="0"/>
          <w:sz w:val="22"/>
          <w:szCs w:val="22"/>
        </w:rPr>
        <w:t xml:space="preserve">gospodarski subjekt </w:t>
      </w:r>
      <w:r w:rsidRPr="00B4574C">
        <w:rPr>
          <w:rFonts w:ascii="Calibri" w:hAnsi="Calibri" w:cs="Calibri"/>
          <w:bCs/>
          <w:i w:val="0"/>
          <w:sz w:val="22"/>
          <w:szCs w:val="22"/>
        </w:rPr>
        <w:t xml:space="preserve">izpolnjevati pogoje skladno z določbami ZJN-3 v členih od 75 do 80 in pogoje, ki so določeni v tej razpisni dokumentaciji. V primeru, da </w:t>
      </w:r>
      <w:r w:rsidR="007E339A" w:rsidRPr="00B4574C">
        <w:rPr>
          <w:rFonts w:ascii="Calibri" w:hAnsi="Calibri" w:cs="Calibri"/>
          <w:bCs/>
          <w:i w:val="0"/>
          <w:sz w:val="22"/>
          <w:szCs w:val="22"/>
        </w:rPr>
        <w:t xml:space="preserve">gospodarski subjekt </w:t>
      </w:r>
      <w:r w:rsidRPr="00B4574C">
        <w:rPr>
          <w:rFonts w:ascii="Calibri" w:hAnsi="Calibri" w:cs="Calibri"/>
          <w:bCs/>
          <w:i w:val="0"/>
          <w:sz w:val="22"/>
          <w:szCs w:val="22"/>
        </w:rPr>
        <w:t xml:space="preserve">nastopa v skupni </w:t>
      </w:r>
      <w:r w:rsidR="007E339A" w:rsidRPr="00B4574C">
        <w:rPr>
          <w:rFonts w:ascii="Calibri" w:hAnsi="Calibri" w:cs="Calibri"/>
          <w:bCs/>
          <w:i w:val="0"/>
          <w:sz w:val="22"/>
          <w:szCs w:val="22"/>
        </w:rPr>
        <w:t>prijavi</w:t>
      </w:r>
      <w:r w:rsidR="00234BAD" w:rsidRPr="00B4574C">
        <w:rPr>
          <w:rFonts w:ascii="Calibri" w:hAnsi="Calibri" w:cs="Calibri"/>
          <w:bCs/>
          <w:i w:val="0"/>
          <w:sz w:val="22"/>
          <w:szCs w:val="22"/>
        </w:rPr>
        <w:t>,</w:t>
      </w:r>
      <w:r w:rsidRPr="00B4574C">
        <w:rPr>
          <w:rFonts w:ascii="Calibri" w:hAnsi="Calibri" w:cs="Calibri"/>
          <w:bCs/>
          <w:i w:val="0"/>
          <w:sz w:val="22"/>
          <w:szCs w:val="22"/>
        </w:rPr>
        <w:t xml:space="preserve"> s podizvajalci</w:t>
      </w:r>
      <w:r w:rsidR="00234BAD" w:rsidRPr="00B4574C">
        <w:rPr>
          <w:rFonts w:ascii="Calibri" w:hAnsi="Calibri" w:cs="Calibri"/>
          <w:bCs/>
          <w:i w:val="0"/>
          <w:sz w:val="22"/>
          <w:szCs w:val="22"/>
        </w:rPr>
        <w:t xml:space="preserve"> ali se sklicuje na</w:t>
      </w:r>
      <w:r w:rsidR="00234BAD" w:rsidRPr="00B4574C">
        <w:rPr>
          <w:rFonts w:ascii="Calibri" w:hAnsi="Calibri" w:cs="Calibri"/>
          <w:i w:val="0"/>
          <w:sz w:val="22"/>
          <w:szCs w:val="22"/>
        </w:rPr>
        <w:t xml:space="preserve"> druge subjekte, katerih zmogljivosti uporabi glede izpolnjevanja pogojev v zvezi z ekonomskim in finančnim položajem ter tehnično in strokovno sposobnostjo (v skladu z 81. členom ZJN-3)</w:t>
      </w:r>
      <w:r w:rsidRPr="00B4574C">
        <w:rPr>
          <w:rFonts w:ascii="Calibri" w:hAnsi="Calibri" w:cs="Calibri"/>
          <w:bCs/>
          <w:i w:val="0"/>
          <w:sz w:val="22"/>
          <w:szCs w:val="22"/>
        </w:rPr>
        <w:t xml:space="preserve">, mora pogoje za priznanje sposobnosti, kjer je to v razpisni dokumentaciji določeno, izpolnjevati tudi vsak od partnerjev v primeru skupne </w:t>
      </w:r>
      <w:r w:rsidR="007E339A" w:rsidRPr="00B4574C">
        <w:rPr>
          <w:rFonts w:ascii="Calibri" w:hAnsi="Calibri" w:cs="Calibri"/>
          <w:bCs/>
          <w:i w:val="0"/>
          <w:sz w:val="22"/>
          <w:szCs w:val="22"/>
        </w:rPr>
        <w:t>prijave</w:t>
      </w:r>
      <w:r w:rsidR="00234BAD" w:rsidRPr="00B4574C">
        <w:rPr>
          <w:rFonts w:ascii="Calibri" w:hAnsi="Calibri" w:cs="Calibri"/>
          <w:bCs/>
          <w:i w:val="0"/>
          <w:sz w:val="22"/>
          <w:szCs w:val="22"/>
        </w:rPr>
        <w:t xml:space="preserve">, </w:t>
      </w:r>
      <w:r w:rsidRPr="00B4574C">
        <w:rPr>
          <w:rFonts w:ascii="Calibri" w:hAnsi="Calibri" w:cs="Calibri"/>
          <w:bCs/>
          <w:i w:val="0"/>
          <w:sz w:val="22"/>
          <w:szCs w:val="22"/>
        </w:rPr>
        <w:t xml:space="preserve">vsak izmed podizvajalcev, ki jih </w:t>
      </w:r>
      <w:r w:rsidR="007E339A" w:rsidRPr="00B4574C">
        <w:rPr>
          <w:rFonts w:ascii="Calibri" w:hAnsi="Calibri" w:cs="Calibri"/>
          <w:bCs/>
          <w:i w:val="0"/>
          <w:sz w:val="22"/>
          <w:szCs w:val="22"/>
        </w:rPr>
        <w:t xml:space="preserve">gospodarski subjekt </w:t>
      </w:r>
      <w:r w:rsidRPr="00B4574C">
        <w:rPr>
          <w:rFonts w:ascii="Calibri" w:hAnsi="Calibri" w:cs="Calibri"/>
          <w:bCs/>
          <w:i w:val="0"/>
          <w:sz w:val="22"/>
          <w:szCs w:val="22"/>
        </w:rPr>
        <w:t xml:space="preserve">v </w:t>
      </w:r>
      <w:r w:rsidR="007E339A" w:rsidRPr="00B4574C">
        <w:rPr>
          <w:rFonts w:ascii="Calibri" w:hAnsi="Calibri" w:cs="Calibri"/>
          <w:bCs/>
          <w:i w:val="0"/>
          <w:sz w:val="22"/>
          <w:szCs w:val="22"/>
        </w:rPr>
        <w:t>prijavi</w:t>
      </w:r>
      <w:r w:rsidRPr="00B4574C">
        <w:rPr>
          <w:rFonts w:ascii="Calibri" w:hAnsi="Calibri" w:cs="Calibri"/>
          <w:bCs/>
          <w:i w:val="0"/>
          <w:sz w:val="22"/>
          <w:szCs w:val="22"/>
        </w:rPr>
        <w:t xml:space="preserve"> navede</w:t>
      </w:r>
      <w:r w:rsidR="00765766" w:rsidRPr="00B4574C">
        <w:rPr>
          <w:rFonts w:ascii="Calibri" w:hAnsi="Calibri" w:cs="Calibri"/>
          <w:bCs/>
          <w:i w:val="0"/>
          <w:sz w:val="22"/>
          <w:szCs w:val="22"/>
        </w:rPr>
        <w:t>,</w:t>
      </w:r>
      <w:r w:rsidR="00234BAD" w:rsidRPr="00B4574C">
        <w:rPr>
          <w:rFonts w:ascii="Calibri" w:hAnsi="Calibri" w:cs="Calibri"/>
          <w:bCs/>
          <w:i w:val="0"/>
          <w:sz w:val="22"/>
          <w:szCs w:val="22"/>
        </w:rPr>
        <w:t xml:space="preserve"> ter </w:t>
      </w:r>
      <w:r w:rsidR="00234BAD" w:rsidRPr="00B4574C">
        <w:rPr>
          <w:rFonts w:ascii="Calibri" w:hAnsi="Calibri" w:cs="Calibri"/>
          <w:i w:val="0"/>
          <w:sz w:val="22"/>
          <w:szCs w:val="22"/>
        </w:rPr>
        <w:t>drug</w:t>
      </w:r>
      <w:r w:rsidR="00831D84" w:rsidRPr="00B4574C">
        <w:rPr>
          <w:rFonts w:ascii="Calibri" w:hAnsi="Calibri" w:cs="Calibri"/>
          <w:i w:val="0"/>
          <w:sz w:val="22"/>
          <w:szCs w:val="22"/>
        </w:rPr>
        <w:t>i</w:t>
      </w:r>
      <w:r w:rsidR="00234BAD" w:rsidRPr="00B4574C">
        <w:rPr>
          <w:rFonts w:ascii="Calibri" w:hAnsi="Calibri" w:cs="Calibri"/>
          <w:i w:val="0"/>
          <w:sz w:val="22"/>
          <w:szCs w:val="22"/>
        </w:rPr>
        <w:t xml:space="preserve"> subjekt</w:t>
      </w:r>
      <w:r w:rsidR="00D000AE" w:rsidRPr="00B4574C">
        <w:rPr>
          <w:rFonts w:ascii="Calibri" w:hAnsi="Calibri" w:cs="Calibri"/>
          <w:i w:val="0"/>
          <w:sz w:val="22"/>
          <w:szCs w:val="22"/>
        </w:rPr>
        <w:t>i</w:t>
      </w:r>
      <w:r w:rsidR="00234BAD" w:rsidRPr="00B4574C">
        <w:rPr>
          <w:rFonts w:ascii="Calibri" w:hAnsi="Calibri" w:cs="Calibri"/>
          <w:i w:val="0"/>
          <w:sz w:val="22"/>
          <w:szCs w:val="22"/>
        </w:rPr>
        <w:t xml:space="preserve">, katerih zmogljivosti uporabi </w:t>
      </w:r>
      <w:r w:rsidR="00831D84" w:rsidRPr="00B4574C">
        <w:rPr>
          <w:rFonts w:ascii="Calibri" w:hAnsi="Calibri" w:cs="Calibri"/>
          <w:i w:val="0"/>
          <w:sz w:val="22"/>
          <w:szCs w:val="22"/>
        </w:rPr>
        <w:t xml:space="preserve">gospodarski subjekt </w:t>
      </w:r>
      <w:r w:rsidR="00234BAD" w:rsidRPr="00B4574C">
        <w:rPr>
          <w:rFonts w:ascii="Calibri" w:hAnsi="Calibri" w:cs="Calibri"/>
          <w:i w:val="0"/>
          <w:sz w:val="22"/>
          <w:szCs w:val="22"/>
        </w:rPr>
        <w:t>glede izpolnjevanja pogojev v zvezi z ekonomskim in finančnim položajem ter tehnično in strokovno sposobnostjo (v skladu z 81. členom ZJN-3)</w:t>
      </w:r>
      <w:r w:rsidRPr="00B4574C">
        <w:rPr>
          <w:rFonts w:ascii="Calibri" w:hAnsi="Calibri" w:cs="Calibri"/>
          <w:bCs/>
          <w:i w:val="0"/>
          <w:sz w:val="22"/>
          <w:szCs w:val="22"/>
        </w:rPr>
        <w:t xml:space="preserve">. </w:t>
      </w:r>
    </w:p>
    <w:p w14:paraId="52E08EE4" w14:textId="77777777" w:rsidR="00BD1D59" w:rsidRPr="00B4574C" w:rsidRDefault="00BD1D59" w:rsidP="00EA2B2B">
      <w:pPr>
        <w:overflowPunct w:val="0"/>
        <w:autoSpaceDE w:val="0"/>
        <w:autoSpaceDN w:val="0"/>
        <w:adjustRightInd w:val="0"/>
        <w:ind w:left="1080"/>
        <w:jc w:val="both"/>
        <w:textAlignment w:val="baseline"/>
        <w:rPr>
          <w:rFonts w:ascii="Calibri" w:hAnsi="Calibri" w:cs="Calibri"/>
          <w:bCs/>
          <w:i w:val="0"/>
          <w:sz w:val="16"/>
          <w:szCs w:val="16"/>
        </w:rPr>
      </w:pPr>
    </w:p>
    <w:p w14:paraId="0BD6A084" w14:textId="6476FF59" w:rsidR="00BD1D59" w:rsidRPr="00B4574C" w:rsidRDefault="00BD1D59" w:rsidP="00EA2B2B">
      <w:pPr>
        <w:pStyle w:val="Telobesedila"/>
        <w:ind w:left="1080"/>
        <w:rPr>
          <w:rFonts w:ascii="Calibri" w:hAnsi="Calibri" w:cs="Calibri"/>
          <w:b w:val="0"/>
          <w:bCs/>
          <w:sz w:val="22"/>
          <w:szCs w:val="22"/>
        </w:rPr>
      </w:pPr>
      <w:r w:rsidRPr="00B4574C">
        <w:rPr>
          <w:rFonts w:ascii="Calibri" w:hAnsi="Calibri" w:cs="Calibri"/>
          <w:b w:val="0"/>
          <w:bCs/>
          <w:sz w:val="22"/>
          <w:szCs w:val="22"/>
        </w:rPr>
        <w:t>Naročnik bo sam pridobil potrdila o podatkih, ki se nanašajo na priznanje sposobnosti in se vodijo v uradnih evidencah državnih organov, organov lokalnih skupnosti ali nosilc</w:t>
      </w:r>
      <w:r w:rsidR="00CB262B" w:rsidRPr="00B4574C">
        <w:rPr>
          <w:rFonts w:ascii="Calibri" w:hAnsi="Calibri" w:cs="Calibri"/>
          <w:b w:val="0"/>
          <w:bCs/>
          <w:sz w:val="22"/>
          <w:szCs w:val="22"/>
        </w:rPr>
        <w:t>ev</w:t>
      </w:r>
      <w:r w:rsidRPr="00B4574C">
        <w:rPr>
          <w:rFonts w:ascii="Calibri" w:hAnsi="Calibri" w:cs="Calibri"/>
          <w:b w:val="0"/>
          <w:bCs/>
          <w:sz w:val="22"/>
          <w:szCs w:val="22"/>
        </w:rPr>
        <w:t xml:space="preserve"> javnih pooblastil oziroma bo pozval </w:t>
      </w:r>
      <w:r w:rsidR="007E339A" w:rsidRPr="00B4574C">
        <w:rPr>
          <w:rFonts w:ascii="Calibri" w:hAnsi="Calibri" w:cs="Calibri"/>
          <w:b w:val="0"/>
          <w:bCs/>
          <w:sz w:val="22"/>
          <w:szCs w:val="22"/>
        </w:rPr>
        <w:t>gospodarski subjekt</w:t>
      </w:r>
      <w:r w:rsidRPr="00B4574C">
        <w:rPr>
          <w:rFonts w:ascii="Calibri" w:hAnsi="Calibri" w:cs="Calibri"/>
          <w:b w:val="0"/>
          <w:bCs/>
          <w:sz w:val="22"/>
          <w:szCs w:val="22"/>
        </w:rPr>
        <w:t xml:space="preserve">, da v postavljenem roku izroči ustrezna potrdila, ki se nanašajo na podatke o priznanju sposobnosti in se ne vodijo v uradnih evidencah državnih organov, organov lokalnih skupnosti ali nosilcev javnih pooblastil. Če pozvani </w:t>
      </w:r>
      <w:r w:rsidR="007E339A" w:rsidRPr="00B4574C">
        <w:rPr>
          <w:rFonts w:ascii="Calibri" w:hAnsi="Calibri" w:cs="Calibri"/>
          <w:b w:val="0"/>
          <w:bCs/>
          <w:sz w:val="22"/>
          <w:szCs w:val="22"/>
        </w:rPr>
        <w:t xml:space="preserve">gospodarski subjekt </w:t>
      </w:r>
      <w:r w:rsidRPr="00B4574C">
        <w:rPr>
          <w:rFonts w:ascii="Calibri" w:hAnsi="Calibri" w:cs="Calibri"/>
          <w:b w:val="0"/>
          <w:bCs/>
          <w:sz w:val="22"/>
          <w:szCs w:val="22"/>
        </w:rPr>
        <w:t xml:space="preserve">v postavljenem roku naročniku ne bo izročil zahtevanih potrdil, bo naročnik njegovo </w:t>
      </w:r>
      <w:r w:rsidR="007E339A" w:rsidRPr="00B4574C">
        <w:rPr>
          <w:rFonts w:ascii="Calibri" w:hAnsi="Calibri" w:cs="Calibri"/>
          <w:b w:val="0"/>
          <w:bCs/>
          <w:sz w:val="22"/>
          <w:szCs w:val="22"/>
        </w:rPr>
        <w:t>prijavo</w:t>
      </w:r>
      <w:r w:rsidRPr="00B4574C">
        <w:rPr>
          <w:rFonts w:ascii="Calibri" w:hAnsi="Calibri" w:cs="Calibri"/>
          <w:b w:val="0"/>
          <w:bCs/>
          <w:sz w:val="22"/>
          <w:szCs w:val="22"/>
        </w:rPr>
        <w:t xml:space="preserve"> izločil. </w:t>
      </w:r>
    </w:p>
    <w:p w14:paraId="43D899B5" w14:textId="77777777" w:rsidR="005F71F9" w:rsidRPr="00B4574C" w:rsidRDefault="005F71F9" w:rsidP="00EA2B2B">
      <w:pPr>
        <w:pStyle w:val="Telobesedila"/>
        <w:ind w:left="1080"/>
        <w:rPr>
          <w:rFonts w:ascii="Calibri" w:hAnsi="Calibri" w:cs="Calibri"/>
          <w:b w:val="0"/>
          <w:bCs/>
          <w:sz w:val="22"/>
          <w:szCs w:val="22"/>
        </w:rPr>
      </w:pPr>
    </w:p>
    <w:p w14:paraId="678D7F9B" w14:textId="2081B238" w:rsidR="00BD1D59" w:rsidRPr="00B4574C" w:rsidRDefault="005F71F9" w:rsidP="00EA2B2B">
      <w:pPr>
        <w:pStyle w:val="Telobesedila"/>
        <w:ind w:left="1080"/>
        <w:rPr>
          <w:rFonts w:ascii="Calibri" w:hAnsi="Calibri" w:cs="Calibri"/>
          <w:b w:val="0"/>
          <w:bCs/>
          <w:sz w:val="16"/>
          <w:szCs w:val="16"/>
        </w:rPr>
      </w:pPr>
      <w:r w:rsidRPr="00B4574C">
        <w:rPr>
          <w:rFonts w:ascii="Calibri" w:hAnsi="Calibri" w:cs="Calibri"/>
          <w:b w:val="0"/>
          <w:bCs/>
          <w:sz w:val="22"/>
          <w:szCs w:val="22"/>
        </w:rPr>
        <w:t>Gospodarski subjekti, ki nimajo sedeža v Republiki Sloveniji</w:t>
      </w:r>
      <w:r w:rsidR="00014B4C" w:rsidRPr="00B4574C">
        <w:rPr>
          <w:rFonts w:ascii="Calibri" w:hAnsi="Calibri" w:cs="Calibri"/>
          <w:b w:val="0"/>
          <w:bCs/>
          <w:sz w:val="22"/>
          <w:szCs w:val="22"/>
        </w:rPr>
        <w:t>,</w:t>
      </w:r>
      <w:r w:rsidRPr="00B4574C">
        <w:rPr>
          <w:rFonts w:ascii="Calibri" w:hAnsi="Calibri" w:cs="Calibri"/>
          <w:b w:val="0"/>
          <w:bCs/>
          <w:sz w:val="22"/>
          <w:szCs w:val="22"/>
        </w:rPr>
        <w:t xml:space="preserve"> predložijo dokazila o izpolnjevanju pogojev, s katerimi dokazujejo osnovno sposobnost, v skladu s predpisi države članice, v kateri imajo registrirano svojo dejavnost. Če država, v kateri ima gospodarski subjekt svoj sedež</w:t>
      </w:r>
      <w:r w:rsidR="00014B4C" w:rsidRPr="00B4574C">
        <w:rPr>
          <w:rFonts w:ascii="Calibri" w:hAnsi="Calibri" w:cs="Calibri"/>
          <w:b w:val="0"/>
          <w:bCs/>
          <w:sz w:val="22"/>
          <w:szCs w:val="22"/>
        </w:rPr>
        <w:t>,</w:t>
      </w:r>
      <w:r w:rsidRPr="00B4574C">
        <w:rPr>
          <w:rFonts w:ascii="Calibri" w:hAnsi="Calibri" w:cs="Calibri"/>
          <w:b w:val="0"/>
          <w:bCs/>
          <w:sz w:val="22"/>
          <w:szCs w:val="22"/>
        </w:rPr>
        <w:t xml:space="preserve"> ne izdaja takšnih dokumentov, lahko gospodarski subjekt namesto pisnega dokazila predloži zapriseženo izjavo prič ali zapriseženo izjavo gospodarskega subjekta, ki mora biti podana pred pravosodnim ali upravnim organom, notarjem </w:t>
      </w:r>
      <w:r w:rsidR="00B10C18" w:rsidRPr="00B4574C">
        <w:rPr>
          <w:rFonts w:ascii="Calibri" w:hAnsi="Calibri" w:cs="Calibri"/>
          <w:b w:val="0"/>
          <w:bCs/>
          <w:sz w:val="22"/>
          <w:szCs w:val="22"/>
        </w:rPr>
        <w:t xml:space="preserve">ali pred pristojno </w:t>
      </w:r>
      <w:r w:rsidRPr="00B4574C">
        <w:rPr>
          <w:rFonts w:ascii="Calibri" w:hAnsi="Calibri" w:cs="Calibri"/>
          <w:b w:val="0"/>
          <w:bCs/>
          <w:sz w:val="22"/>
          <w:szCs w:val="22"/>
        </w:rPr>
        <w:t>poklicn</w:t>
      </w:r>
      <w:r w:rsidR="00B10C18" w:rsidRPr="00B4574C">
        <w:rPr>
          <w:rFonts w:ascii="Calibri" w:hAnsi="Calibri" w:cs="Calibri"/>
          <w:b w:val="0"/>
          <w:bCs/>
          <w:sz w:val="22"/>
          <w:szCs w:val="22"/>
        </w:rPr>
        <w:t>o</w:t>
      </w:r>
      <w:r w:rsidRPr="00B4574C">
        <w:rPr>
          <w:rFonts w:ascii="Calibri" w:hAnsi="Calibri" w:cs="Calibri"/>
          <w:b w:val="0"/>
          <w:bCs/>
          <w:sz w:val="22"/>
          <w:szCs w:val="22"/>
        </w:rPr>
        <w:t xml:space="preserve"> ali </w:t>
      </w:r>
      <w:r w:rsidR="00B10C18" w:rsidRPr="00B4574C">
        <w:rPr>
          <w:rFonts w:ascii="Calibri" w:hAnsi="Calibri" w:cs="Calibri"/>
          <w:b w:val="0"/>
          <w:bCs/>
          <w:sz w:val="22"/>
          <w:szCs w:val="22"/>
        </w:rPr>
        <w:t>trgovinsko organizacijo</w:t>
      </w:r>
      <w:r w:rsidRPr="00B4574C">
        <w:rPr>
          <w:rFonts w:ascii="Calibri" w:hAnsi="Calibri" w:cs="Calibri"/>
          <w:b w:val="0"/>
          <w:bCs/>
          <w:sz w:val="22"/>
          <w:szCs w:val="22"/>
        </w:rPr>
        <w:t xml:space="preserve"> v </w:t>
      </w:r>
      <w:r w:rsidR="00B10C18" w:rsidRPr="00B4574C">
        <w:rPr>
          <w:rFonts w:ascii="Calibri" w:hAnsi="Calibri" w:cs="Calibri"/>
          <w:b w:val="0"/>
          <w:bCs/>
          <w:sz w:val="22"/>
          <w:szCs w:val="22"/>
        </w:rPr>
        <w:t xml:space="preserve">matični </w:t>
      </w:r>
      <w:r w:rsidRPr="00B4574C">
        <w:rPr>
          <w:rFonts w:ascii="Calibri" w:hAnsi="Calibri" w:cs="Calibri"/>
          <w:b w:val="0"/>
          <w:bCs/>
          <w:sz w:val="22"/>
          <w:szCs w:val="22"/>
        </w:rPr>
        <w:t>državi</w:t>
      </w:r>
      <w:r w:rsidR="00B10C18" w:rsidRPr="00B4574C">
        <w:rPr>
          <w:rFonts w:ascii="Calibri" w:hAnsi="Calibri" w:cs="Calibri"/>
          <w:b w:val="0"/>
          <w:bCs/>
          <w:sz w:val="22"/>
          <w:szCs w:val="22"/>
        </w:rPr>
        <w:t xml:space="preserve"> te osebe ali državi</w:t>
      </w:r>
      <w:r w:rsidR="00014B4C" w:rsidRPr="00B4574C">
        <w:rPr>
          <w:rFonts w:ascii="Calibri" w:hAnsi="Calibri" w:cs="Calibri"/>
          <w:b w:val="0"/>
          <w:bCs/>
          <w:sz w:val="22"/>
          <w:szCs w:val="22"/>
        </w:rPr>
        <w:t>,</w:t>
      </w:r>
      <w:r w:rsidR="00B10C18" w:rsidRPr="00B4574C">
        <w:rPr>
          <w:rFonts w:ascii="Calibri" w:hAnsi="Calibri" w:cs="Calibri"/>
          <w:b w:val="0"/>
          <w:bCs/>
          <w:sz w:val="22"/>
          <w:szCs w:val="22"/>
        </w:rPr>
        <w:t xml:space="preserve"> v kateri</w:t>
      </w:r>
      <w:r w:rsidRPr="00B4574C">
        <w:rPr>
          <w:rFonts w:ascii="Calibri" w:hAnsi="Calibri" w:cs="Calibri"/>
          <w:b w:val="0"/>
          <w:bCs/>
          <w:sz w:val="22"/>
          <w:szCs w:val="22"/>
        </w:rPr>
        <w:t xml:space="preserve"> ima gospodarski subjekt sedež.</w:t>
      </w:r>
    </w:p>
    <w:p w14:paraId="3A6548C2" w14:textId="77777777" w:rsidR="00831D84" w:rsidRPr="00B4574C" w:rsidRDefault="00831D84" w:rsidP="00EA2B2B">
      <w:pPr>
        <w:tabs>
          <w:tab w:val="left" w:pos="567"/>
          <w:tab w:val="left" w:pos="993"/>
        </w:tabs>
        <w:ind w:left="1080"/>
        <w:jc w:val="both"/>
        <w:rPr>
          <w:rFonts w:ascii="Calibri" w:hAnsi="Calibri" w:cs="Calibri"/>
          <w:i w:val="0"/>
          <w:sz w:val="22"/>
          <w:szCs w:val="22"/>
        </w:rPr>
      </w:pPr>
    </w:p>
    <w:p w14:paraId="5AA50015" w14:textId="353B1B2F" w:rsidR="00BD1D59" w:rsidRPr="00B4574C" w:rsidRDefault="00BD1D59" w:rsidP="00EA2B2B">
      <w:pPr>
        <w:tabs>
          <w:tab w:val="left" w:pos="567"/>
          <w:tab w:val="left" w:pos="993"/>
        </w:tabs>
        <w:ind w:left="1080"/>
        <w:jc w:val="both"/>
        <w:rPr>
          <w:rFonts w:ascii="Calibri" w:hAnsi="Calibri" w:cs="Calibri"/>
          <w:i w:val="0"/>
          <w:sz w:val="22"/>
          <w:szCs w:val="22"/>
        </w:rPr>
      </w:pPr>
      <w:r w:rsidRPr="00B4574C">
        <w:rPr>
          <w:rFonts w:ascii="Calibri" w:hAnsi="Calibri" w:cs="Calibri"/>
          <w:i w:val="0"/>
          <w:sz w:val="22"/>
          <w:szCs w:val="22"/>
        </w:rPr>
        <w:t xml:space="preserve">Kot to določa šesti odstavek 91. člena ZJN-3 mora izbrani </w:t>
      </w:r>
      <w:r w:rsidR="007E339A" w:rsidRPr="00B4574C">
        <w:rPr>
          <w:rFonts w:ascii="Calibri" w:hAnsi="Calibri" w:cs="Calibri"/>
          <w:i w:val="0"/>
          <w:sz w:val="22"/>
          <w:szCs w:val="22"/>
        </w:rPr>
        <w:t xml:space="preserve">gospodarski subjekt </w:t>
      </w:r>
      <w:r w:rsidRPr="00B4574C">
        <w:rPr>
          <w:rFonts w:ascii="Calibri" w:hAnsi="Calibri" w:cs="Calibri"/>
          <w:i w:val="0"/>
          <w:sz w:val="22"/>
          <w:szCs w:val="22"/>
        </w:rPr>
        <w:t xml:space="preserve">v roku </w:t>
      </w:r>
      <w:r w:rsidR="00CB262B" w:rsidRPr="00B4574C">
        <w:rPr>
          <w:rFonts w:ascii="Calibri" w:hAnsi="Calibri" w:cs="Calibri"/>
          <w:i w:val="0"/>
          <w:sz w:val="22"/>
          <w:szCs w:val="22"/>
        </w:rPr>
        <w:t>8 (</w:t>
      </w:r>
      <w:r w:rsidRPr="00B4574C">
        <w:rPr>
          <w:rFonts w:ascii="Calibri" w:hAnsi="Calibri" w:cs="Calibri"/>
          <w:i w:val="0"/>
          <w:sz w:val="22"/>
          <w:szCs w:val="22"/>
        </w:rPr>
        <w:t>osmih</w:t>
      </w:r>
      <w:r w:rsidR="00CB262B" w:rsidRPr="00B4574C">
        <w:rPr>
          <w:rFonts w:ascii="Calibri" w:hAnsi="Calibri" w:cs="Calibri"/>
          <w:i w:val="0"/>
          <w:sz w:val="22"/>
          <w:szCs w:val="22"/>
        </w:rPr>
        <w:t>)</w:t>
      </w:r>
      <w:r w:rsidRPr="00B4574C">
        <w:rPr>
          <w:rFonts w:ascii="Calibri" w:hAnsi="Calibri" w:cs="Calibri"/>
          <w:i w:val="0"/>
          <w:sz w:val="22"/>
          <w:szCs w:val="22"/>
        </w:rPr>
        <w:t xml:space="preserve"> dni od prejema naročnikovega poziva posredovati podatke o:</w:t>
      </w:r>
    </w:p>
    <w:p w14:paraId="07011C05" w14:textId="77777777" w:rsidR="00BD1D59" w:rsidRPr="00B4574C" w:rsidRDefault="00BD1D59" w:rsidP="00F0524D">
      <w:pPr>
        <w:pStyle w:val="Odstavekseznama"/>
        <w:numPr>
          <w:ilvl w:val="0"/>
          <w:numId w:val="22"/>
        </w:numPr>
        <w:tabs>
          <w:tab w:val="left" w:pos="993"/>
        </w:tabs>
        <w:contextualSpacing/>
        <w:jc w:val="both"/>
        <w:rPr>
          <w:rFonts w:ascii="Calibri" w:hAnsi="Calibri" w:cs="Calibri"/>
          <w:i w:val="0"/>
          <w:sz w:val="22"/>
          <w:szCs w:val="22"/>
        </w:rPr>
      </w:pPr>
      <w:r w:rsidRPr="00B4574C">
        <w:rPr>
          <w:rFonts w:ascii="Calibri" w:hAnsi="Calibri" w:cs="Calibri"/>
          <w:i w:val="0"/>
          <w:sz w:val="22"/>
          <w:szCs w:val="22"/>
        </w:rPr>
        <w:t xml:space="preserve">svojih ustanoviteljih, družbenikih, delničarjih, </w:t>
      </w:r>
      <w:proofErr w:type="spellStart"/>
      <w:r w:rsidRPr="00B4574C">
        <w:rPr>
          <w:rFonts w:ascii="Calibri" w:hAnsi="Calibri" w:cs="Calibri"/>
          <w:i w:val="0"/>
          <w:sz w:val="22"/>
          <w:szCs w:val="22"/>
        </w:rPr>
        <w:t>komanditistih</w:t>
      </w:r>
      <w:proofErr w:type="spellEnd"/>
      <w:r w:rsidRPr="00B4574C">
        <w:rPr>
          <w:rFonts w:ascii="Calibri" w:hAnsi="Calibri" w:cs="Calibri"/>
          <w:i w:val="0"/>
          <w:sz w:val="22"/>
          <w:szCs w:val="22"/>
        </w:rPr>
        <w:t xml:space="preserve"> ali drugih lastnikih in podatke o lastniških deležih navedenih oseb;</w:t>
      </w:r>
    </w:p>
    <w:p w14:paraId="509C9EFE" w14:textId="77777777" w:rsidR="00BD1D59" w:rsidRPr="00B4574C" w:rsidRDefault="00BD1D59" w:rsidP="00F0524D">
      <w:pPr>
        <w:pStyle w:val="Odstavekseznama"/>
        <w:numPr>
          <w:ilvl w:val="0"/>
          <w:numId w:val="22"/>
        </w:numPr>
        <w:tabs>
          <w:tab w:val="left" w:pos="993"/>
        </w:tabs>
        <w:contextualSpacing/>
        <w:jc w:val="both"/>
        <w:rPr>
          <w:rFonts w:ascii="Calibri" w:hAnsi="Calibri" w:cs="Calibri"/>
          <w:i w:val="0"/>
          <w:sz w:val="22"/>
          <w:szCs w:val="22"/>
        </w:rPr>
      </w:pPr>
      <w:r w:rsidRPr="00B4574C">
        <w:rPr>
          <w:rFonts w:ascii="Calibri" w:hAnsi="Calibri" w:cs="Calibri"/>
          <w:i w:val="0"/>
          <w:sz w:val="22"/>
          <w:szCs w:val="22"/>
        </w:rPr>
        <w:t>gospodarskih subjektih, za katere se glede na določbe zakona, ki ureja gospodarske družbe, šteje, da so z njim povezane družbe.</w:t>
      </w:r>
    </w:p>
    <w:p w14:paraId="238C5270" w14:textId="77777777" w:rsidR="00BD1D59" w:rsidRPr="00B4574C" w:rsidRDefault="00BD1D59" w:rsidP="00EA2B2B">
      <w:pPr>
        <w:pStyle w:val="Telobesedila"/>
        <w:ind w:left="1080"/>
        <w:rPr>
          <w:rFonts w:ascii="Calibri" w:hAnsi="Calibri" w:cs="Calibri"/>
          <w:b w:val="0"/>
          <w:sz w:val="16"/>
          <w:szCs w:val="16"/>
        </w:rPr>
      </w:pPr>
    </w:p>
    <w:p w14:paraId="59435632" w14:textId="387E4B64" w:rsidR="00BD1D59" w:rsidRPr="00B4574C" w:rsidRDefault="00BD1D59" w:rsidP="00EA2B2B">
      <w:pPr>
        <w:pStyle w:val="Telobesedila"/>
        <w:ind w:left="1080"/>
        <w:rPr>
          <w:rFonts w:ascii="Calibri" w:hAnsi="Calibri" w:cs="Calibri"/>
          <w:b w:val="0"/>
          <w:sz w:val="22"/>
          <w:szCs w:val="22"/>
        </w:rPr>
      </w:pPr>
      <w:r w:rsidRPr="00B4574C">
        <w:rPr>
          <w:rFonts w:ascii="Calibri" w:hAnsi="Calibri" w:cs="Calibri"/>
          <w:b w:val="0"/>
          <w:sz w:val="22"/>
          <w:szCs w:val="22"/>
        </w:rPr>
        <w:t xml:space="preserve">V skladu s šestim odstavkom 14. člena in 35. členom Zakona o integriteti in preprečevanju korupcije (Uradni list RS, št. 69/11-UPB2) bo moral izbrani </w:t>
      </w:r>
      <w:r w:rsidR="007E339A" w:rsidRPr="00B4574C">
        <w:rPr>
          <w:rFonts w:ascii="Calibri" w:hAnsi="Calibri" w:cs="Calibri"/>
          <w:b w:val="0"/>
          <w:sz w:val="22"/>
          <w:szCs w:val="22"/>
        </w:rPr>
        <w:t>gospodarski subjekt</w:t>
      </w:r>
      <w:r w:rsidR="00925FAC" w:rsidRPr="00B4574C">
        <w:rPr>
          <w:rFonts w:ascii="Calibri" w:hAnsi="Calibri" w:cs="Calibri"/>
          <w:b w:val="0"/>
          <w:sz w:val="22"/>
          <w:szCs w:val="22"/>
        </w:rPr>
        <w:t xml:space="preserve"> za posamezen sklop</w:t>
      </w:r>
      <w:r w:rsidRPr="00B4574C">
        <w:rPr>
          <w:rFonts w:ascii="Calibri" w:hAnsi="Calibri" w:cs="Calibri"/>
          <w:b w:val="0"/>
          <w:sz w:val="22"/>
          <w:szCs w:val="22"/>
        </w:rPr>
        <w:t xml:space="preserve"> pred </w:t>
      </w:r>
      <w:r w:rsidRPr="00B4574C">
        <w:rPr>
          <w:rFonts w:ascii="Calibri" w:hAnsi="Calibri" w:cs="Calibri"/>
          <w:b w:val="0"/>
          <w:sz w:val="22"/>
          <w:szCs w:val="22"/>
        </w:rPr>
        <w:lastRenderedPageBreak/>
        <w:t xml:space="preserve">sklenitvijo </w:t>
      </w:r>
      <w:r w:rsidR="005E1672">
        <w:rPr>
          <w:rFonts w:ascii="Calibri" w:hAnsi="Calibri" w:cs="Calibri"/>
          <w:b w:val="0"/>
          <w:sz w:val="22"/>
          <w:szCs w:val="22"/>
        </w:rPr>
        <w:t>pogodbe</w:t>
      </w:r>
      <w:r w:rsidR="00925FAC" w:rsidRPr="00B4574C">
        <w:rPr>
          <w:rFonts w:ascii="Calibri" w:hAnsi="Calibri" w:cs="Calibri"/>
          <w:b w:val="0"/>
          <w:sz w:val="22"/>
          <w:szCs w:val="22"/>
        </w:rPr>
        <w:t xml:space="preserve"> </w:t>
      </w:r>
      <w:r w:rsidRPr="00B4574C">
        <w:rPr>
          <w:rFonts w:ascii="Calibri" w:hAnsi="Calibri" w:cs="Calibri"/>
          <w:b w:val="0"/>
          <w:sz w:val="22"/>
          <w:szCs w:val="22"/>
        </w:rPr>
        <w:t xml:space="preserve">z naročnikom zaradi zagotovitve transparentnosti posla in preprečitve korupcijskih tveganj izročiti izjavo oziroma podatke o udeležbi fizičnih in pravnih oseb v lastništvu </w:t>
      </w:r>
      <w:r w:rsidR="00D839F9" w:rsidRPr="00B4574C">
        <w:rPr>
          <w:rFonts w:ascii="Calibri" w:hAnsi="Calibri" w:cs="Calibri"/>
          <w:b w:val="0"/>
          <w:sz w:val="22"/>
          <w:szCs w:val="22"/>
        </w:rPr>
        <w:t>gospodarskega subjekta</w:t>
      </w:r>
      <w:r w:rsidRPr="00B4574C">
        <w:rPr>
          <w:rFonts w:ascii="Calibri" w:hAnsi="Calibri" w:cs="Calibri"/>
          <w:b w:val="0"/>
          <w:sz w:val="22"/>
          <w:szCs w:val="22"/>
        </w:rPr>
        <w:t>, vključno z udeležbo tihih družbenikov, ter gospodarskih subjektih, za katere se glede na določbe zakona, ki ureja gospodarske družbe</w:t>
      </w:r>
      <w:r w:rsidR="00014B4C" w:rsidRPr="00B4574C">
        <w:rPr>
          <w:rFonts w:ascii="Calibri" w:hAnsi="Calibri" w:cs="Calibri"/>
          <w:b w:val="0"/>
          <w:sz w:val="22"/>
          <w:szCs w:val="22"/>
        </w:rPr>
        <w:t>,</w:t>
      </w:r>
      <w:r w:rsidRPr="00B4574C">
        <w:rPr>
          <w:rFonts w:ascii="Calibri" w:hAnsi="Calibri" w:cs="Calibri"/>
          <w:b w:val="0"/>
          <w:sz w:val="22"/>
          <w:szCs w:val="22"/>
        </w:rPr>
        <w:t xml:space="preserve"> šteje, da so povezane družbe </w:t>
      </w:r>
      <w:r w:rsidR="007E339A" w:rsidRPr="00B4574C">
        <w:rPr>
          <w:rFonts w:ascii="Calibri" w:hAnsi="Calibri" w:cs="Calibri"/>
          <w:b w:val="0"/>
          <w:sz w:val="22"/>
          <w:szCs w:val="22"/>
        </w:rPr>
        <w:t>z gospodarskim subjektom</w:t>
      </w:r>
      <w:r w:rsidRPr="00B4574C">
        <w:rPr>
          <w:rFonts w:ascii="Calibri" w:hAnsi="Calibri" w:cs="Calibri"/>
          <w:b w:val="0"/>
          <w:sz w:val="22"/>
          <w:szCs w:val="22"/>
        </w:rPr>
        <w:t xml:space="preserve">. Za fizične osebe izjava vsebuje ime in priimek, naslov prebivališča in delež lastništva. Če </w:t>
      </w:r>
      <w:r w:rsidR="007E339A" w:rsidRPr="00B4574C">
        <w:rPr>
          <w:rFonts w:ascii="Calibri" w:hAnsi="Calibri" w:cs="Calibri"/>
          <w:b w:val="0"/>
          <w:sz w:val="22"/>
          <w:szCs w:val="22"/>
        </w:rPr>
        <w:t xml:space="preserve">gospodarski subjekt </w:t>
      </w:r>
      <w:r w:rsidRPr="00B4574C">
        <w:rPr>
          <w:rFonts w:ascii="Calibri" w:hAnsi="Calibri" w:cs="Calibri"/>
          <w:b w:val="0"/>
          <w:sz w:val="22"/>
          <w:szCs w:val="22"/>
        </w:rPr>
        <w:t>predloži lažno izjavo oziroma poda neresnične podatke o navedenih dejstvih, ima to za posledico ničnost</w:t>
      </w:r>
      <w:r w:rsidR="005E1672">
        <w:rPr>
          <w:rFonts w:ascii="Calibri" w:hAnsi="Calibri" w:cs="Calibri"/>
          <w:b w:val="0"/>
          <w:sz w:val="22"/>
          <w:szCs w:val="22"/>
        </w:rPr>
        <w:t xml:space="preserve"> pogodbe</w:t>
      </w:r>
      <w:r w:rsidRPr="00B4574C">
        <w:rPr>
          <w:rFonts w:ascii="Calibri" w:hAnsi="Calibri" w:cs="Calibri"/>
          <w:b w:val="0"/>
          <w:sz w:val="22"/>
          <w:szCs w:val="22"/>
        </w:rPr>
        <w:t>.</w:t>
      </w:r>
    </w:p>
    <w:p w14:paraId="7722ED9F" w14:textId="77777777" w:rsidR="00141FA2" w:rsidRDefault="00141FA2" w:rsidP="00EA2B2B">
      <w:pPr>
        <w:pStyle w:val="Telobesedila"/>
        <w:ind w:left="1080"/>
        <w:rPr>
          <w:rFonts w:ascii="Calibri" w:hAnsi="Calibri" w:cs="Calibri"/>
          <w:b w:val="0"/>
          <w:sz w:val="22"/>
          <w:szCs w:val="22"/>
        </w:rPr>
      </w:pPr>
    </w:p>
    <w:p w14:paraId="70A62A73" w14:textId="0EA91925" w:rsidR="007E44D4" w:rsidRDefault="00141FA2" w:rsidP="00EA2B2B">
      <w:pPr>
        <w:pStyle w:val="Telobesedila"/>
        <w:ind w:left="1080"/>
        <w:rPr>
          <w:rFonts w:ascii="Calibri" w:hAnsi="Calibri" w:cs="Calibri"/>
          <w:b w:val="0"/>
          <w:sz w:val="22"/>
          <w:szCs w:val="22"/>
        </w:rPr>
      </w:pPr>
      <w:r>
        <w:rPr>
          <w:rFonts w:ascii="Calibri" w:hAnsi="Calibri" w:cs="Calibri"/>
          <w:b w:val="0"/>
          <w:sz w:val="22"/>
          <w:szCs w:val="22"/>
        </w:rPr>
        <w:t>Z</w:t>
      </w:r>
      <w:r w:rsidR="007E44D4" w:rsidRPr="00B4574C">
        <w:rPr>
          <w:rFonts w:ascii="Calibri" w:hAnsi="Calibri" w:cs="Calibri"/>
          <w:b w:val="0"/>
          <w:sz w:val="22"/>
          <w:szCs w:val="22"/>
        </w:rPr>
        <w:t>ahteve, ki jih morajo izpolnjevati vse prijave za sodelovanje:</w:t>
      </w:r>
    </w:p>
    <w:p w14:paraId="08364A68" w14:textId="77777777" w:rsidR="00DE1593" w:rsidRPr="00B4574C" w:rsidRDefault="00DE1593" w:rsidP="00EA2B2B">
      <w:pPr>
        <w:pStyle w:val="Telobesedila"/>
        <w:ind w:left="1080"/>
        <w:rPr>
          <w:rFonts w:ascii="Calibri" w:hAnsi="Calibri" w:cs="Calibri"/>
          <w:b w:val="0"/>
          <w:sz w:val="22"/>
          <w:szCs w:val="22"/>
        </w:rPr>
      </w:pPr>
    </w:p>
    <w:tbl>
      <w:tblPr>
        <w:tblStyle w:val="Tabelamrea"/>
        <w:tblW w:w="9213" w:type="dxa"/>
        <w:tblInd w:w="1101" w:type="dxa"/>
        <w:tblLayout w:type="fixed"/>
        <w:tblLook w:val="04A0" w:firstRow="1" w:lastRow="0" w:firstColumn="1" w:lastColumn="0" w:noHBand="0" w:noVBand="1"/>
      </w:tblPr>
      <w:tblGrid>
        <w:gridCol w:w="5244"/>
        <w:gridCol w:w="3969"/>
      </w:tblGrid>
      <w:tr w:rsidR="00A22995" w:rsidRPr="00B4574C" w14:paraId="662F861A" w14:textId="77777777" w:rsidTr="00DD0407">
        <w:tc>
          <w:tcPr>
            <w:tcW w:w="9213" w:type="dxa"/>
            <w:gridSpan w:val="2"/>
            <w:shd w:val="clear" w:color="auto" w:fill="F2F2F2" w:themeFill="background1" w:themeFillShade="F2"/>
          </w:tcPr>
          <w:p w14:paraId="31B775D0" w14:textId="77777777" w:rsidR="00A22995" w:rsidRPr="00B4574C" w:rsidRDefault="00D859BE" w:rsidP="00C7578A">
            <w:pPr>
              <w:jc w:val="both"/>
              <w:rPr>
                <w:rFonts w:ascii="Calibri" w:hAnsi="Calibri" w:cs="Calibri"/>
                <w:b/>
                <w:sz w:val="22"/>
                <w:szCs w:val="22"/>
              </w:rPr>
            </w:pPr>
            <w:r w:rsidRPr="00B4574C">
              <w:rPr>
                <w:rFonts w:ascii="Calibri" w:hAnsi="Calibri" w:cs="Calibri"/>
                <w:b/>
                <w:sz w:val="22"/>
                <w:szCs w:val="22"/>
              </w:rPr>
              <w:t>RAZLOGI ZA IZKLJUČITEV</w:t>
            </w:r>
          </w:p>
        </w:tc>
      </w:tr>
      <w:tr w:rsidR="007A2FD0" w:rsidRPr="00B4574C" w14:paraId="1CB09C03" w14:textId="77777777" w:rsidTr="00A537F2">
        <w:tc>
          <w:tcPr>
            <w:tcW w:w="5244" w:type="dxa"/>
            <w:shd w:val="clear" w:color="auto" w:fill="F2F2F2" w:themeFill="background1" w:themeFillShade="F2"/>
          </w:tcPr>
          <w:p w14:paraId="48386F9B" w14:textId="5150AF33" w:rsidR="007A2FD0" w:rsidRPr="00B4574C" w:rsidRDefault="007A2FD0" w:rsidP="00A537F2">
            <w:pPr>
              <w:jc w:val="both"/>
              <w:rPr>
                <w:rFonts w:ascii="Calibri" w:hAnsi="Calibri" w:cs="Calibri"/>
                <w:b/>
                <w:i w:val="0"/>
                <w:iCs/>
                <w:color w:val="000000" w:themeColor="text1"/>
                <w:sz w:val="20"/>
              </w:rPr>
            </w:pPr>
            <w:r w:rsidRPr="00B4574C">
              <w:rPr>
                <w:rFonts w:ascii="Calibri" w:hAnsi="Calibri" w:cs="Calibri"/>
                <w:b/>
                <w:i w:val="0"/>
                <w:color w:val="000000" w:themeColor="text1"/>
                <w:sz w:val="20"/>
              </w:rPr>
              <w:t xml:space="preserve">1. </w:t>
            </w:r>
            <w:proofErr w:type="spellStart"/>
            <w:r w:rsidRPr="00B4574C">
              <w:rPr>
                <w:rFonts w:ascii="Calibri" w:hAnsi="Calibri" w:cs="Calibri"/>
                <w:b/>
                <w:i w:val="0"/>
                <w:iCs/>
                <w:color w:val="000000" w:themeColor="text1"/>
                <w:sz w:val="20"/>
              </w:rPr>
              <w:t>Naroc</w:t>
            </w:r>
            <w:proofErr w:type="spellEnd"/>
            <w:r w:rsidRPr="00B4574C">
              <w:rPr>
                <w:rFonts w:ascii="Calibri" w:hAnsi="Calibri" w:cs="Calibri"/>
                <w:b/>
                <w:i w:val="0"/>
                <w:iCs/>
                <w:color w:val="000000" w:themeColor="text1"/>
                <w:sz w:val="20"/>
              </w:rPr>
              <w:t xml:space="preserve">̌nik bo iz sodelovanja v postopku javnega </w:t>
            </w:r>
            <w:proofErr w:type="spellStart"/>
            <w:r w:rsidRPr="00B4574C">
              <w:rPr>
                <w:rFonts w:ascii="Calibri" w:hAnsi="Calibri" w:cs="Calibri"/>
                <w:b/>
                <w:i w:val="0"/>
                <w:iCs/>
                <w:color w:val="000000" w:themeColor="text1"/>
                <w:sz w:val="20"/>
              </w:rPr>
              <w:t>naroc</w:t>
            </w:r>
            <w:proofErr w:type="spellEnd"/>
            <w:r w:rsidRPr="00B4574C">
              <w:rPr>
                <w:rFonts w:ascii="Calibri" w:hAnsi="Calibri" w:cs="Calibri"/>
                <w:b/>
                <w:i w:val="0"/>
                <w:iCs/>
                <w:color w:val="000000" w:themeColor="text1"/>
                <w:sz w:val="20"/>
              </w:rPr>
              <w:t xml:space="preserve">̌anja </w:t>
            </w:r>
            <w:proofErr w:type="spellStart"/>
            <w:r w:rsidRPr="00B4574C">
              <w:rPr>
                <w:rFonts w:ascii="Calibri" w:hAnsi="Calibri" w:cs="Calibri"/>
                <w:b/>
                <w:i w:val="0"/>
                <w:iCs/>
                <w:color w:val="000000" w:themeColor="text1"/>
                <w:sz w:val="20"/>
              </w:rPr>
              <w:t>izkljuc</w:t>
            </w:r>
            <w:proofErr w:type="spellEnd"/>
            <w:r w:rsidRPr="00B4574C">
              <w:rPr>
                <w:rFonts w:ascii="Calibri" w:hAnsi="Calibri" w:cs="Calibri"/>
                <w:b/>
                <w:i w:val="0"/>
                <w:iCs/>
                <w:color w:val="000000" w:themeColor="text1"/>
                <w:sz w:val="20"/>
              </w:rPr>
              <w:t xml:space="preserve">̌il </w:t>
            </w:r>
            <w:r w:rsidR="007E44D4" w:rsidRPr="00B4574C">
              <w:rPr>
                <w:rFonts w:ascii="Calibri" w:hAnsi="Calibri" w:cs="Calibri"/>
                <w:b/>
                <w:i w:val="0"/>
                <w:iCs/>
                <w:color w:val="000000" w:themeColor="text1"/>
                <w:sz w:val="20"/>
              </w:rPr>
              <w:t>gospodarski subjekt</w:t>
            </w:r>
            <w:r w:rsidRPr="00B4574C">
              <w:rPr>
                <w:rFonts w:ascii="Calibri" w:hAnsi="Calibri" w:cs="Calibri"/>
                <w:b/>
                <w:i w:val="0"/>
                <w:iCs/>
                <w:color w:val="000000" w:themeColor="text1"/>
                <w:sz w:val="20"/>
              </w:rPr>
              <w:t xml:space="preserve">, če bo pri preverjanju v skladu s 77., 79. in 80. členom ZJN-3 ugotovil ali </w:t>
            </w:r>
            <w:r w:rsidR="0007446D" w:rsidRPr="00B4574C">
              <w:rPr>
                <w:rFonts w:ascii="Calibri" w:hAnsi="Calibri" w:cs="Calibri"/>
                <w:b/>
                <w:i w:val="0"/>
                <w:iCs/>
                <w:color w:val="000000" w:themeColor="text1"/>
                <w:sz w:val="20"/>
              </w:rPr>
              <w:t>bo</w:t>
            </w:r>
            <w:r w:rsidRPr="00B4574C">
              <w:rPr>
                <w:rFonts w:ascii="Calibri" w:hAnsi="Calibri" w:cs="Calibri"/>
                <w:b/>
                <w:i w:val="0"/>
                <w:iCs/>
                <w:color w:val="000000" w:themeColor="text1"/>
                <w:sz w:val="20"/>
              </w:rPr>
              <w:t xml:space="preserve"> </w:t>
            </w:r>
            <w:proofErr w:type="spellStart"/>
            <w:r w:rsidRPr="00B4574C">
              <w:rPr>
                <w:rFonts w:ascii="Calibri" w:hAnsi="Calibri" w:cs="Calibri"/>
                <w:b/>
                <w:i w:val="0"/>
                <w:iCs/>
                <w:color w:val="000000" w:themeColor="text1"/>
                <w:sz w:val="20"/>
              </w:rPr>
              <w:t>drugac</w:t>
            </w:r>
            <w:proofErr w:type="spellEnd"/>
            <w:r w:rsidRPr="00B4574C">
              <w:rPr>
                <w:rFonts w:ascii="Calibri" w:hAnsi="Calibri" w:cs="Calibri"/>
                <w:b/>
                <w:i w:val="0"/>
                <w:iCs/>
                <w:color w:val="000000" w:themeColor="text1"/>
                <w:sz w:val="20"/>
              </w:rPr>
              <w:t xml:space="preserve">̌e seznanjen, da je bila </w:t>
            </w:r>
            <w:r w:rsidR="007E44D4" w:rsidRPr="00B4574C">
              <w:rPr>
                <w:rFonts w:ascii="Calibri" w:hAnsi="Calibri" w:cs="Calibri"/>
                <w:b/>
                <w:i w:val="0"/>
                <w:iCs/>
                <w:color w:val="000000" w:themeColor="text1"/>
                <w:sz w:val="20"/>
              </w:rPr>
              <w:t xml:space="preserve">gospodarskemu subjektu </w:t>
            </w:r>
            <w:r w:rsidRPr="00B4574C">
              <w:rPr>
                <w:rFonts w:ascii="Calibri" w:hAnsi="Calibri" w:cs="Calibri"/>
                <w:b/>
                <w:i w:val="0"/>
                <w:iCs/>
                <w:color w:val="000000" w:themeColor="text1"/>
                <w:sz w:val="20"/>
              </w:rPr>
              <w:t xml:space="preserve">ali osebi, ki je članica upravnega, vodstvenega ali nadzornega organa tega gospodarskega subjekta ali ki ima pooblastila za njegovo zastopanje ali </w:t>
            </w:r>
            <w:proofErr w:type="spellStart"/>
            <w:r w:rsidRPr="00B4574C">
              <w:rPr>
                <w:rFonts w:ascii="Calibri" w:hAnsi="Calibri" w:cs="Calibri"/>
                <w:b/>
                <w:i w:val="0"/>
                <w:iCs/>
                <w:color w:val="000000" w:themeColor="text1"/>
                <w:sz w:val="20"/>
              </w:rPr>
              <w:t>odloc</w:t>
            </w:r>
            <w:proofErr w:type="spellEnd"/>
            <w:r w:rsidRPr="00B4574C">
              <w:rPr>
                <w:rFonts w:ascii="Calibri" w:hAnsi="Calibri" w:cs="Calibri"/>
                <w:b/>
                <w:i w:val="0"/>
                <w:iCs/>
                <w:color w:val="000000" w:themeColor="text1"/>
                <w:sz w:val="20"/>
              </w:rPr>
              <w:t xml:space="preserve">̌anje ali nadzor v njem, </w:t>
            </w:r>
            <w:proofErr w:type="spellStart"/>
            <w:r w:rsidRPr="00B4574C">
              <w:rPr>
                <w:rFonts w:ascii="Calibri" w:hAnsi="Calibri" w:cs="Calibri"/>
                <w:b/>
                <w:i w:val="0"/>
                <w:iCs/>
                <w:color w:val="000000" w:themeColor="text1"/>
                <w:sz w:val="20"/>
              </w:rPr>
              <w:t>izrec</w:t>
            </w:r>
            <w:proofErr w:type="spellEnd"/>
            <w:r w:rsidRPr="00B4574C">
              <w:rPr>
                <w:rFonts w:ascii="Calibri" w:hAnsi="Calibri" w:cs="Calibri"/>
                <w:b/>
                <w:i w:val="0"/>
                <w:iCs/>
                <w:color w:val="000000" w:themeColor="text1"/>
                <w:sz w:val="20"/>
              </w:rPr>
              <w:t xml:space="preserve">̌ena </w:t>
            </w:r>
            <w:proofErr w:type="spellStart"/>
            <w:r w:rsidRPr="00B4574C">
              <w:rPr>
                <w:rFonts w:ascii="Calibri" w:hAnsi="Calibri" w:cs="Calibri"/>
                <w:b/>
                <w:i w:val="0"/>
                <w:iCs/>
                <w:color w:val="000000" w:themeColor="text1"/>
                <w:sz w:val="20"/>
              </w:rPr>
              <w:t>pravnomoc</w:t>
            </w:r>
            <w:proofErr w:type="spellEnd"/>
            <w:r w:rsidRPr="00B4574C">
              <w:rPr>
                <w:rFonts w:ascii="Calibri" w:hAnsi="Calibri" w:cs="Calibri"/>
                <w:b/>
                <w:i w:val="0"/>
                <w:iCs/>
                <w:color w:val="000000" w:themeColor="text1"/>
                <w:sz w:val="20"/>
              </w:rPr>
              <w:t xml:space="preserve">̌na sodba, ki ima elemente kaznivih dejanj, </w:t>
            </w:r>
            <w:r w:rsidRPr="00B4574C">
              <w:rPr>
                <w:rFonts w:ascii="Calibri" w:hAnsi="Calibri" w:cs="Calibri"/>
                <w:b/>
                <w:i w:val="0"/>
                <w:sz w:val="20"/>
              </w:rPr>
              <w:t>določenih v prvem odstavku 75. člena ZJN-3.</w:t>
            </w:r>
          </w:p>
          <w:p w14:paraId="381E772F" w14:textId="77777777" w:rsidR="007A2FD0" w:rsidRPr="00B4574C" w:rsidRDefault="007A2FD0" w:rsidP="00A537F2">
            <w:pPr>
              <w:pStyle w:val="Default"/>
              <w:jc w:val="both"/>
              <w:rPr>
                <w:rFonts w:ascii="Calibri" w:hAnsi="Calibri" w:cs="Calibri"/>
                <w:sz w:val="20"/>
                <w:szCs w:val="20"/>
              </w:rPr>
            </w:pPr>
            <w:r w:rsidRPr="00B4574C">
              <w:rPr>
                <w:rFonts w:ascii="Calibri" w:hAnsi="Calibri" w:cs="Calibri"/>
                <w:sz w:val="20"/>
                <w:szCs w:val="20"/>
              </w:rPr>
              <w:t xml:space="preserve">V primeru skupne </w:t>
            </w:r>
            <w:r w:rsidR="007E44D4" w:rsidRPr="00B4574C">
              <w:rPr>
                <w:rFonts w:ascii="Calibri" w:hAnsi="Calibri" w:cs="Calibri"/>
                <w:sz w:val="20"/>
                <w:szCs w:val="20"/>
              </w:rPr>
              <w:t xml:space="preserve">prijave </w:t>
            </w:r>
            <w:r w:rsidRPr="00B4574C">
              <w:rPr>
                <w:rFonts w:ascii="Calibri" w:hAnsi="Calibri" w:cs="Calibri"/>
                <w:sz w:val="20"/>
                <w:szCs w:val="20"/>
              </w:rPr>
              <w:t xml:space="preserve">mora pogoj izpolniti vsak izmed partnerjev in vsi v </w:t>
            </w:r>
            <w:r w:rsidR="007E44D4" w:rsidRPr="00B4574C">
              <w:rPr>
                <w:rFonts w:ascii="Calibri" w:hAnsi="Calibri" w:cs="Calibri"/>
                <w:sz w:val="20"/>
                <w:szCs w:val="20"/>
              </w:rPr>
              <w:t xml:space="preserve">prijavi </w:t>
            </w:r>
            <w:r w:rsidRPr="00B4574C">
              <w:rPr>
                <w:rFonts w:ascii="Calibri" w:hAnsi="Calibri" w:cs="Calibri"/>
                <w:sz w:val="20"/>
                <w:szCs w:val="20"/>
              </w:rPr>
              <w:t>nominirani podizvajalci</w:t>
            </w:r>
            <w:r w:rsidR="00831D84" w:rsidRPr="00B4574C">
              <w:rPr>
                <w:rFonts w:ascii="Calibri" w:hAnsi="Calibri" w:cs="Calibri"/>
                <w:sz w:val="20"/>
                <w:szCs w:val="20"/>
              </w:rPr>
              <w:t>, ter drugi subjekti, katerih zmogljivosti uporabi gospodarski subjekt glede izpolnjevanja pogojev v zvezi z ekonomskim in finančnim položajem ter tehnično in strokovno sposobnostjo (v skladu z 81. členom ZJN-3)</w:t>
            </w:r>
            <w:r w:rsidRPr="00B4574C">
              <w:rPr>
                <w:rFonts w:ascii="Calibri" w:hAnsi="Calibri" w:cs="Calibri"/>
                <w:sz w:val="20"/>
                <w:szCs w:val="20"/>
              </w:rPr>
              <w:t>.</w:t>
            </w:r>
          </w:p>
        </w:tc>
        <w:tc>
          <w:tcPr>
            <w:tcW w:w="3969" w:type="dxa"/>
            <w:vAlign w:val="center"/>
          </w:tcPr>
          <w:p w14:paraId="03CF12CE" w14:textId="77777777" w:rsidR="007A2FD0" w:rsidRPr="00B4574C" w:rsidRDefault="007A2FD0" w:rsidP="00EE738D">
            <w:pPr>
              <w:jc w:val="both"/>
              <w:rPr>
                <w:rFonts w:ascii="Calibri" w:hAnsi="Calibri" w:cs="Calibri"/>
                <w:i w:val="0"/>
                <w:sz w:val="20"/>
              </w:rPr>
            </w:pPr>
            <w:r w:rsidRPr="00B4574C">
              <w:rPr>
                <w:rFonts w:ascii="Calibri" w:hAnsi="Calibri" w:cs="Calibri"/>
                <w:i w:val="0"/>
                <w:sz w:val="20"/>
              </w:rPr>
              <w:t>DOKAZIL</w:t>
            </w:r>
            <w:r w:rsidR="001D79BB" w:rsidRPr="00B4574C">
              <w:rPr>
                <w:rFonts w:ascii="Calibri" w:hAnsi="Calibri" w:cs="Calibri"/>
                <w:i w:val="0"/>
                <w:sz w:val="20"/>
              </w:rPr>
              <w:t>O</w:t>
            </w:r>
            <w:r w:rsidRPr="00B4574C">
              <w:rPr>
                <w:rFonts w:ascii="Calibri" w:hAnsi="Calibri" w:cs="Calibri"/>
                <w:i w:val="0"/>
                <w:sz w:val="20"/>
              </w:rPr>
              <w:t>:</w:t>
            </w:r>
          </w:p>
          <w:p w14:paraId="0E8460DC" w14:textId="77777777" w:rsidR="001F6EA3" w:rsidRPr="00B4574C" w:rsidRDefault="001F6EA3" w:rsidP="001F6EA3">
            <w:pPr>
              <w:pStyle w:val="Default"/>
              <w:jc w:val="both"/>
              <w:rPr>
                <w:rFonts w:ascii="Calibri" w:hAnsi="Calibri" w:cs="Calibri"/>
                <w:sz w:val="20"/>
                <w:szCs w:val="20"/>
              </w:rPr>
            </w:pPr>
            <w:r w:rsidRPr="00B4574C">
              <w:rPr>
                <w:rFonts w:ascii="Calibri" w:hAnsi="Calibri" w:cs="Calibri"/>
                <w:sz w:val="20"/>
                <w:szCs w:val="20"/>
              </w:rPr>
              <w:t xml:space="preserve">Gospodarski subjekt pogoj izkazuje s </w:t>
            </w:r>
            <w:r>
              <w:rPr>
                <w:rFonts w:ascii="Calibri" w:hAnsi="Calibri" w:cs="Calibri"/>
                <w:sz w:val="20"/>
                <w:szCs w:val="20"/>
              </w:rPr>
              <w:t>predložitvijo izpolnjenega obrazca »E</w:t>
            </w:r>
            <w:r w:rsidRPr="00B4574C">
              <w:rPr>
                <w:rFonts w:ascii="Calibri" w:hAnsi="Calibri" w:cs="Calibri"/>
                <w:sz w:val="20"/>
                <w:szCs w:val="20"/>
              </w:rPr>
              <w:t>SPD</w:t>
            </w:r>
            <w:r>
              <w:rPr>
                <w:rFonts w:ascii="Calibri" w:hAnsi="Calibri" w:cs="Calibri"/>
                <w:sz w:val="20"/>
                <w:szCs w:val="20"/>
              </w:rPr>
              <w:t>«</w:t>
            </w:r>
            <w:r w:rsidRPr="00B4574C">
              <w:rPr>
                <w:rFonts w:ascii="Calibri" w:hAnsi="Calibri" w:cs="Calibri"/>
                <w:sz w:val="20"/>
                <w:szCs w:val="20"/>
              </w:rPr>
              <w:t>.</w:t>
            </w:r>
          </w:p>
          <w:p w14:paraId="3D77FABC" w14:textId="77777777" w:rsidR="00095825" w:rsidRPr="00B4574C" w:rsidRDefault="00095825" w:rsidP="00EE738D">
            <w:pPr>
              <w:tabs>
                <w:tab w:val="left" w:pos="1128"/>
              </w:tabs>
              <w:jc w:val="both"/>
              <w:rPr>
                <w:rFonts w:ascii="Calibri" w:hAnsi="Calibri" w:cs="Calibri"/>
                <w:i w:val="0"/>
                <w:sz w:val="20"/>
              </w:rPr>
            </w:pPr>
          </w:p>
          <w:p w14:paraId="3EDAD7B0" w14:textId="661466B8" w:rsidR="00912B19" w:rsidRPr="00B4574C" w:rsidRDefault="0000356F" w:rsidP="00EE738D">
            <w:pPr>
              <w:tabs>
                <w:tab w:val="left" w:pos="1128"/>
              </w:tabs>
              <w:jc w:val="both"/>
              <w:rPr>
                <w:rFonts w:ascii="Calibri" w:hAnsi="Calibri" w:cs="Calibri"/>
                <w:i w:val="0"/>
                <w:sz w:val="20"/>
              </w:rPr>
            </w:pPr>
            <w:r w:rsidRPr="00B4574C">
              <w:rPr>
                <w:rFonts w:ascii="Calibri" w:hAnsi="Calibri" w:cs="Calibri"/>
                <w:i w:val="0"/>
                <w:sz w:val="20"/>
              </w:rPr>
              <w:t xml:space="preserve">Naročnik bo izpolnjevanje pogoja preveril pri pristojnem organu na podlagi pooblastila pravne osebe in pooblastila fizične osebe, ki jih bo predložil </w:t>
            </w:r>
            <w:r w:rsidR="00141FA2">
              <w:rPr>
                <w:rFonts w:ascii="Calibri" w:hAnsi="Calibri" w:cs="Calibri"/>
                <w:i w:val="0"/>
                <w:sz w:val="20"/>
              </w:rPr>
              <w:t>gospodarski subjekt</w:t>
            </w:r>
            <w:r w:rsidRPr="00B4574C">
              <w:rPr>
                <w:rFonts w:ascii="Calibri" w:hAnsi="Calibri" w:cs="Calibri"/>
                <w:i w:val="0"/>
                <w:sz w:val="20"/>
              </w:rPr>
              <w:t>, katere</w:t>
            </w:r>
            <w:r w:rsidR="00DA0D56" w:rsidRPr="00B4574C">
              <w:rPr>
                <w:rFonts w:ascii="Calibri" w:hAnsi="Calibri" w:cs="Calibri"/>
                <w:i w:val="0"/>
                <w:sz w:val="20"/>
              </w:rPr>
              <w:t>ga</w:t>
            </w:r>
            <w:r w:rsidRPr="00B4574C">
              <w:rPr>
                <w:rFonts w:ascii="Calibri" w:hAnsi="Calibri" w:cs="Calibri"/>
                <w:i w:val="0"/>
                <w:sz w:val="20"/>
              </w:rPr>
              <w:t xml:space="preserve"> naročnik namerava</w:t>
            </w:r>
            <w:r w:rsidR="00DA0D56" w:rsidRPr="00B4574C">
              <w:rPr>
                <w:rFonts w:ascii="Calibri" w:hAnsi="Calibri" w:cs="Calibri"/>
                <w:i w:val="0"/>
                <w:sz w:val="20"/>
              </w:rPr>
              <w:t xml:space="preserve"> povabiti k</w:t>
            </w:r>
            <w:r w:rsidRPr="00B4574C">
              <w:rPr>
                <w:rFonts w:ascii="Calibri" w:hAnsi="Calibri" w:cs="Calibri"/>
                <w:i w:val="0"/>
                <w:sz w:val="20"/>
              </w:rPr>
              <w:t xml:space="preserve"> odda</w:t>
            </w:r>
            <w:r w:rsidR="00DA0D56" w:rsidRPr="00B4574C">
              <w:rPr>
                <w:rFonts w:ascii="Calibri" w:hAnsi="Calibri" w:cs="Calibri"/>
                <w:i w:val="0"/>
                <w:sz w:val="20"/>
              </w:rPr>
              <w:t>ji ponudbe</w:t>
            </w:r>
            <w:r w:rsidRPr="00B4574C">
              <w:rPr>
                <w:rFonts w:ascii="Calibri" w:hAnsi="Calibri" w:cs="Calibri"/>
                <w:i w:val="0"/>
                <w:sz w:val="20"/>
              </w:rPr>
              <w:t>.</w:t>
            </w:r>
            <w:r w:rsidR="00912B19" w:rsidRPr="00B4574C">
              <w:rPr>
                <w:rFonts w:ascii="Calibri" w:hAnsi="Calibri" w:cs="Calibri"/>
                <w:i w:val="0"/>
                <w:sz w:val="20"/>
              </w:rPr>
              <w:t xml:space="preserve"> </w:t>
            </w:r>
          </w:p>
          <w:p w14:paraId="7F1B43C5" w14:textId="77777777" w:rsidR="0000356F" w:rsidRDefault="0000356F" w:rsidP="00EE738D">
            <w:pPr>
              <w:tabs>
                <w:tab w:val="left" w:pos="1128"/>
              </w:tabs>
              <w:jc w:val="both"/>
              <w:rPr>
                <w:rFonts w:ascii="Calibri" w:hAnsi="Calibri" w:cs="Calibri"/>
                <w:i w:val="0"/>
                <w:sz w:val="20"/>
              </w:rPr>
            </w:pPr>
          </w:p>
          <w:p w14:paraId="681B1CC1" w14:textId="77777777" w:rsidR="001F6EA3" w:rsidRDefault="001F6EA3" w:rsidP="00EE738D">
            <w:pPr>
              <w:tabs>
                <w:tab w:val="left" w:pos="1128"/>
              </w:tabs>
              <w:jc w:val="both"/>
              <w:rPr>
                <w:rFonts w:ascii="Calibri" w:hAnsi="Calibri" w:cs="Calibri"/>
                <w:i w:val="0"/>
                <w:sz w:val="20"/>
              </w:rPr>
            </w:pPr>
            <w:r w:rsidRPr="001F6EA3">
              <w:rPr>
                <w:rFonts w:ascii="Calibri" w:hAnsi="Calibri" w:cs="Calibri"/>
                <w:i w:val="0"/>
                <w:sz w:val="20"/>
              </w:rPr>
              <w:t xml:space="preserve">Gospodarski subjekt lahko </w:t>
            </w:r>
            <w:r>
              <w:rPr>
                <w:rFonts w:ascii="Calibri" w:hAnsi="Calibri" w:cs="Calibri"/>
                <w:i w:val="0"/>
                <w:sz w:val="20"/>
              </w:rPr>
              <w:t>dokazila iz te točke ali pooblastila</w:t>
            </w:r>
            <w:r w:rsidRPr="001F6EA3">
              <w:rPr>
                <w:rFonts w:ascii="Calibri" w:hAnsi="Calibri" w:cs="Calibri"/>
                <w:i w:val="0"/>
                <w:sz w:val="20"/>
              </w:rPr>
              <w:t xml:space="preserve"> predloži tudi sam. Zaradi skrajšanja postopka jih lahko predloži že s p</w:t>
            </w:r>
            <w:r>
              <w:rPr>
                <w:rFonts w:ascii="Calibri" w:hAnsi="Calibri" w:cs="Calibri"/>
                <w:i w:val="0"/>
                <w:sz w:val="20"/>
              </w:rPr>
              <w:t>rijavo</w:t>
            </w:r>
            <w:r w:rsidRPr="001F6EA3">
              <w:rPr>
                <w:rFonts w:ascii="Calibri" w:hAnsi="Calibri" w:cs="Calibri"/>
                <w:i w:val="0"/>
                <w:sz w:val="20"/>
              </w:rPr>
              <w:t>. Naročnik si pridržuje pravico do preveritve verodostojnosti predloženih dokazil pri podpisniku le-teh.</w:t>
            </w:r>
          </w:p>
          <w:p w14:paraId="6C914929" w14:textId="44360999" w:rsidR="001F6EA3" w:rsidRPr="00B4574C" w:rsidRDefault="001F6EA3" w:rsidP="00EE738D">
            <w:pPr>
              <w:tabs>
                <w:tab w:val="left" w:pos="1128"/>
              </w:tabs>
              <w:jc w:val="both"/>
              <w:rPr>
                <w:rFonts w:ascii="Calibri" w:hAnsi="Calibri" w:cs="Calibri"/>
                <w:i w:val="0"/>
                <w:sz w:val="20"/>
              </w:rPr>
            </w:pPr>
          </w:p>
        </w:tc>
      </w:tr>
      <w:tr w:rsidR="007A2FD0" w:rsidRPr="00B4574C" w14:paraId="22007B04" w14:textId="77777777" w:rsidTr="001F6EA3">
        <w:tc>
          <w:tcPr>
            <w:tcW w:w="5244" w:type="dxa"/>
            <w:shd w:val="clear" w:color="auto" w:fill="F2F2F2" w:themeFill="background1" w:themeFillShade="F2"/>
            <w:vAlign w:val="center"/>
          </w:tcPr>
          <w:p w14:paraId="3E5DEB24" w14:textId="77777777" w:rsidR="007A2FD0" w:rsidRPr="00B4574C" w:rsidRDefault="007A2FD0" w:rsidP="00BD3FA2">
            <w:pPr>
              <w:jc w:val="both"/>
              <w:rPr>
                <w:rFonts w:ascii="Calibri" w:hAnsi="Calibri" w:cs="Calibri"/>
                <w:b/>
                <w:i w:val="0"/>
                <w:color w:val="000000" w:themeColor="text1"/>
                <w:sz w:val="20"/>
              </w:rPr>
            </w:pPr>
            <w:r w:rsidRPr="00B4574C">
              <w:rPr>
                <w:rFonts w:ascii="Calibri" w:hAnsi="Calibri" w:cs="Calibri"/>
                <w:b/>
                <w:i w:val="0"/>
                <w:color w:val="000000" w:themeColor="text1"/>
                <w:sz w:val="20"/>
              </w:rPr>
              <w:t xml:space="preserve">2. </w:t>
            </w:r>
            <w:proofErr w:type="spellStart"/>
            <w:r w:rsidRPr="00B4574C">
              <w:rPr>
                <w:rFonts w:ascii="Calibri" w:hAnsi="Calibri" w:cs="Calibri"/>
                <w:b/>
                <w:i w:val="0"/>
                <w:iCs/>
                <w:color w:val="000000" w:themeColor="text1"/>
                <w:sz w:val="20"/>
              </w:rPr>
              <w:t>Naroc</w:t>
            </w:r>
            <w:proofErr w:type="spellEnd"/>
            <w:r w:rsidRPr="00B4574C">
              <w:rPr>
                <w:rFonts w:ascii="Calibri" w:hAnsi="Calibri" w:cs="Calibri"/>
                <w:b/>
                <w:i w:val="0"/>
                <w:iCs/>
                <w:color w:val="000000" w:themeColor="text1"/>
                <w:sz w:val="20"/>
              </w:rPr>
              <w:t xml:space="preserve">̌nik bo iz sodelovanja v postopku javnega </w:t>
            </w:r>
            <w:proofErr w:type="spellStart"/>
            <w:r w:rsidRPr="00B4574C">
              <w:rPr>
                <w:rFonts w:ascii="Calibri" w:hAnsi="Calibri" w:cs="Calibri"/>
                <w:b/>
                <w:i w:val="0"/>
                <w:iCs/>
                <w:color w:val="000000" w:themeColor="text1"/>
                <w:sz w:val="20"/>
              </w:rPr>
              <w:t>naroc</w:t>
            </w:r>
            <w:proofErr w:type="spellEnd"/>
            <w:r w:rsidRPr="00B4574C">
              <w:rPr>
                <w:rFonts w:ascii="Calibri" w:hAnsi="Calibri" w:cs="Calibri"/>
                <w:b/>
                <w:i w:val="0"/>
                <w:iCs/>
                <w:color w:val="000000" w:themeColor="text1"/>
                <w:sz w:val="20"/>
              </w:rPr>
              <w:t xml:space="preserve">̌anja </w:t>
            </w:r>
            <w:proofErr w:type="spellStart"/>
            <w:r w:rsidRPr="00B4574C">
              <w:rPr>
                <w:rFonts w:ascii="Calibri" w:hAnsi="Calibri" w:cs="Calibri"/>
                <w:b/>
                <w:i w:val="0"/>
                <w:iCs/>
                <w:color w:val="000000" w:themeColor="text1"/>
                <w:sz w:val="20"/>
              </w:rPr>
              <w:t>izkljuc</w:t>
            </w:r>
            <w:proofErr w:type="spellEnd"/>
            <w:r w:rsidRPr="00B4574C">
              <w:rPr>
                <w:rFonts w:ascii="Calibri" w:hAnsi="Calibri" w:cs="Calibri"/>
                <w:b/>
                <w:i w:val="0"/>
                <w:iCs/>
                <w:color w:val="000000" w:themeColor="text1"/>
                <w:sz w:val="20"/>
              </w:rPr>
              <w:t xml:space="preserve">̌il </w:t>
            </w:r>
            <w:r w:rsidR="007E44D4" w:rsidRPr="00B4574C">
              <w:rPr>
                <w:rFonts w:ascii="Calibri" w:hAnsi="Calibri" w:cs="Calibri"/>
                <w:b/>
                <w:i w:val="0"/>
                <w:iCs/>
                <w:color w:val="000000" w:themeColor="text1"/>
                <w:sz w:val="20"/>
              </w:rPr>
              <w:t>gospodarski subjekt</w:t>
            </w:r>
            <w:r w:rsidRPr="00B4574C">
              <w:rPr>
                <w:rFonts w:ascii="Calibri" w:hAnsi="Calibri" w:cs="Calibri"/>
                <w:b/>
                <w:i w:val="0"/>
                <w:iCs/>
                <w:color w:val="000000" w:themeColor="text1"/>
                <w:sz w:val="20"/>
              </w:rPr>
              <w:t xml:space="preserve">, če bo pri preverjanju v skladu s 77., 79. in 80. členom ZJN-3 ugotovil, da </w:t>
            </w:r>
            <w:r w:rsidR="007E44D4" w:rsidRPr="00B4574C">
              <w:rPr>
                <w:rFonts w:ascii="Calibri" w:hAnsi="Calibri" w:cs="Calibri"/>
                <w:b/>
                <w:i w:val="0"/>
                <w:iCs/>
                <w:color w:val="000000" w:themeColor="text1"/>
                <w:sz w:val="20"/>
              </w:rPr>
              <w:t xml:space="preserve">gospodarski subjekt </w:t>
            </w:r>
            <w:r w:rsidRPr="00B4574C">
              <w:rPr>
                <w:rFonts w:ascii="Calibri" w:hAnsi="Calibri" w:cs="Calibri"/>
                <w:b/>
                <w:i w:val="0"/>
                <w:iCs/>
                <w:color w:val="000000" w:themeColor="text1"/>
                <w:sz w:val="20"/>
              </w:rPr>
              <w:t xml:space="preserve">ne izpolnjuje obveznih dajatev in drugih denarnih </w:t>
            </w:r>
            <w:proofErr w:type="spellStart"/>
            <w:r w:rsidRPr="00B4574C">
              <w:rPr>
                <w:rFonts w:ascii="Calibri" w:hAnsi="Calibri" w:cs="Calibri"/>
                <w:b/>
                <w:i w:val="0"/>
                <w:iCs/>
                <w:color w:val="000000" w:themeColor="text1"/>
                <w:sz w:val="20"/>
              </w:rPr>
              <w:t>nedavc</w:t>
            </w:r>
            <w:proofErr w:type="spellEnd"/>
            <w:r w:rsidRPr="00B4574C">
              <w:rPr>
                <w:rFonts w:ascii="Calibri" w:hAnsi="Calibri" w:cs="Calibri"/>
                <w:b/>
                <w:i w:val="0"/>
                <w:iCs/>
                <w:color w:val="000000" w:themeColor="text1"/>
                <w:sz w:val="20"/>
              </w:rPr>
              <w:t xml:space="preserve">̌nih obveznosti v skladu z zakonom, ki ureja finančno upravo, ki jih pobira </w:t>
            </w:r>
            <w:proofErr w:type="spellStart"/>
            <w:r w:rsidRPr="00B4574C">
              <w:rPr>
                <w:rFonts w:ascii="Calibri" w:hAnsi="Calibri" w:cs="Calibri"/>
                <w:b/>
                <w:i w:val="0"/>
                <w:iCs/>
                <w:color w:val="000000" w:themeColor="text1"/>
                <w:sz w:val="20"/>
              </w:rPr>
              <w:t>davc</w:t>
            </w:r>
            <w:proofErr w:type="spellEnd"/>
            <w:r w:rsidRPr="00B4574C">
              <w:rPr>
                <w:rFonts w:ascii="Calibri" w:hAnsi="Calibri" w:cs="Calibri"/>
                <w:b/>
                <w:i w:val="0"/>
                <w:iCs/>
                <w:color w:val="000000" w:themeColor="text1"/>
                <w:sz w:val="20"/>
              </w:rPr>
              <w:t xml:space="preserve">̌ni organ v skladu s predpisi države, v kateri ima sedež, ali predpisi države </w:t>
            </w:r>
            <w:proofErr w:type="spellStart"/>
            <w:r w:rsidRPr="00B4574C">
              <w:rPr>
                <w:rFonts w:ascii="Calibri" w:hAnsi="Calibri" w:cs="Calibri"/>
                <w:b/>
                <w:i w:val="0"/>
                <w:iCs/>
                <w:color w:val="000000" w:themeColor="text1"/>
                <w:sz w:val="20"/>
              </w:rPr>
              <w:t>naroc</w:t>
            </w:r>
            <w:proofErr w:type="spellEnd"/>
            <w:r w:rsidRPr="00B4574C">
              <w:rPr>
                <w:rFonts w:ascii="Calibri" w:hAnsi="Calibri" w:cs="Calibri"/>
                <w:b/>
                <w:i w:val="0"/>
                <w:iCs/>
                <w:color w:val="000000" w:themeColor="text1"/>
                <w:sz w:val="20"/>
              </w:rPr>
              <w:t xml:space="preserve">̌nika, če vrednost teh </w:t>
            </w:r>
            <w:proofErr w:type="spellStart"/>
            <w:r w:rsidRPr="00B4574C">
              <w:rPr>
                <w:rFonts w:ascii="Calibri" w:hAnsi="Calibri" w:cs="Calibri"/>
                <w:b/>
                <w:i w:val="0"/>
                <w:iCs/>
                <w:color w:val="000000" w:themeColor="text1"/>
                <w:sz w:val="20"/>
              </w:rPr>
              <w:t>neplac</w:t>
            </w:r>
            <w:proofErr w:type="spellEnd"/>
            <w:r w:rsidRPr="00B4574C">
              <w:rPr>
                <w:rFonts w:ascii="Calibri" w:hAnsi="Calibri" w:cs="Calibri"/>
                <w:b/>
                <w:i w:val="0"/>
                <w:iCs/>
                <w:color w:val="000000" w:themeColor="text1"/>
                <w:sz w:val="20"/>
              </w:rPr>
              <w:t>̌anih zapadlih obveznosti na dan oddaje</w:t>
            </w:r>
            <w:r w:rsidR="00A7505E" w:rsidRPr="00B4574C">
              <w:rPr>
                <w:rFonts w:ascii="Calibri" w:hAnsi="Calibri" w:cs="Calibri"/>
                <w:b/>
                <w:i w:val="0"/>
                <w:iCs/>
                <w:color w:val="000000" w:themeColor="text1"/>
                <w:sz w:val="20"/>
              </w:rPr>
              <w:t xml:space="preserve"> prijave</w:t>
            </w:r>
            <w:r w:rsidR="007E44D4" w:rsidRPr="00B4574C">
              <w:rPr>
                <w:rFonts w:ascii="Calibri" w:hAnsi="Calibri" w:cs="Calibri"/>
                <w:b/>
                <w:i w:val="0"/>
                <w:iCs/>
                <w:color w:val="000000" w:themeColor="text1"/>
                <w:sz w:val="20"/>
              </w:rPr>
              <w:t xml:space="preserve"> </w:t>
            </w:r>
            <w:r w:rsidRPr="00B4574C">
              <w:rPr>
                <w:rFonts w:ascii="Calibri" w:hAnsi="Calibri" w:cs="Calibri"/>
                <w:b/>
                <w:i w:val="0"/>
                <w:iCs/>
                <w:color w:val="000000" w:themeColor="text1"/>
                <w:sz w:val="20"/>
              </w:rPr>
              <w:t xml:space="preserve">znaša 50 </w:t>
            </w:r>
            <w:proofErr w:type="spellStart"/>
            <w:r w:rsidRPr="00B4574C">
              <w:rPr>
                <w:rFonts w:ascii="Calibri" w:hAnsi="Calibri" w:cs="Calibri"/>
                <w:b/>
                <w:i w:val="0"/>
                <w:iCs/>
                <w:color w:val="000000" w:themeColor="text1"/>
                <w:sz w:val="20"/>
              </w:rPr>
              <w:t>eurov</w:t>
            </w:r>
            <w:proofErr w:type="spellEnd"/>
            <w:r w:rsidRPr="00B4574C">
              <w:rPr>
                <w:rFonts w:ascii="Calibri" w:hAnsi="Calibri" w:cs="Calibri"/>
                <w:b/>
                <w:i w:val="0"/>
                <w:iCs/>
                <w:color w:val="000000" w:themeColor="text1"/>
                <w:sz w:val="20"/>
              </w:rPr>
              <w:t xml:space="preserve"> ali </w:t>
            </w:r>
            <w:proofErr w:type="spellStart"/>
            <w:r w:rsidRPr="00B4574C">
              <w:rPr>
                <w:rFonts w:ascii="Calibri" w:hAnsi="Calibri" w:cs="Calibri"/>
                <w:b/>
                <w:i w:val="0"/>
                <w:iCs/>
                <w:color w:val="000000" w:themeColor="text1"/>
                <w:sz w:val="20"/>
              </w:rPr>
              <w:t>vec</w:t>
            </w:r>
            <w:proofErr w:type="spellEnd"/>
            <w:r w:rsidRPr="00B4574C">
              <w:rPr>
                <w:rFonts w:ascii="Calibri" w:hAnsi="Calibri" w:cs="Calibri"/>
                <w:b/>
                <w:i w:val="0"/>
                <w:iCs/>
                <w:color w:val="000000" w:themeColor="text1"/>
                <w:sz w:val="20"/>
              </w:rPr>
              <w:t xml:space="preserve">̌. Šteje se, da </w:t>
            </w:r>
            <w:r w:rsidR="007E44D4" w:rsidRPr="00B4574C">
              <w:rPr>
                <w:rFonts w:ascii="Calibri" w:hAnsi="Calibri" w:cs="Calibri"/>
                <w:b/>
                <w:i w:val="0"/>
                <w:iCs/>
                <w:color w:val="000000" w:themeColor="text1"/>
                <w:sz w:val="20"/>
              </w:rPr>
              <w:t xml:space="preserve">gospodarski subjekt </w:t>
            </w:r>
            <w:r w:rsidRPr="00B4574C">
              <w:rPr>
                <w:rFonts w:ascii="Calibri" w:hAnsi="Calibri" w:cs="Calibri"/>
                <w:b/>
                <w:i w:val="0"/>
                <w:iCs/>
                <w:color w:val="000000" w:themeColor="text1"/>
                <w:sz w:val="20"/>
              </w:rPr>
              <w:t xml:space="preserve">ne izpolnjuje obveznosti iz prejšnjega stavka tudi, če na dan oddaje </w:t>
            </w:r>
            <w:r w:rsidR="00A7505E" w:rsidRPr="00B4574C">
              <w:rPr>
                <w:rFonts w:ascii="Calibri" w:hAnsi="Calibri" w:cs="Calibri"/>
                <w:b/>
                <w:i w:val="0"/>
                <w:iCs/>
                <w:color w:val="000000" w:themeColor="text1"/>
                <w:sz w:val="20"/>
              </w:rPr>
              <w:t>prijave</w:t>
            </w:r>
            <w:r w:rsidR="007E44D4" w:rsidRPr="00B4574C">
              <w:rPr>
                <w:rFonts w:ascii="Calibri" w:hAnsi="Calibri" w:cs="Calibri"/>
                <w:b/>
                <w:i w:val="0"/>
                <w:iCs/>
                <w:color w:val="000000" w:themeColor="text1"/>
                <w:sz w:val="20"/>
              </w:rPr>
              <w:t xml:space="preserve"> </w:t>
            </w:r>
            <w:r w:rsidRPr="00B4574C">
              <w:rPr>
                <w:rFonts w:ascii="Calibri" w:hAnsi="Calibri" w:cs="Calibri"/>
                <w:b/>
                <w:i w:val="0"/>
                <w:iCs/>
                <w:color w:val="000000" w:themeColor="text1"/>
                <w:sz w:val="20"/>
              </w:rPr>
              <w:t xml:space="preserve">ni imel predloženih vseh </w:t>
            </w:r>
            <w:proofErr w:type="spellStart"/>
            <w:r w:rsidRPr="00B4574C">
              <w:rPr>
                <w:rFonts w:ascii="Calibri" w:hAnsi="Calibri" w:cs="Calibri"/>
                <w:b/>
                <w:i w:val="0"/>
                <w:iCs/>
                <w:color w:val="000000" w:themeColor="text1"/>
                <w:sz w:val="20"/>
              </w:rPr>
              <w:t>obrac</w:t>
            </w:r>
            <w:proofErr w:type="spellEnd"/>
            <w:r w:rsidRPr="00B4574C">
              <w:rPr>
                <w:rFonts w:ascii="Calibri" w:hAnsi="Calibri" w:cs="Calibri"/>
                <w:b/>
                <w:i w:val="0"/>
                <w:iCs/>
                <w:color w:val="000000" w:themeColor="text1"/>
                <w:sz w:val="20"/>
              </w:rPr>
              <w:t xml:space="preserve">̌unov </w:t>
            </w:r>
            <w:proofErr w:type="spellStart"/>
            <w:r w:rsidRPr="00B4574C">
              <w:rPr>
                <w:rFonts w:ascii="Calibri" w:hAnsi="Calibri" w:cs="Calibri"/>
                <w:b/>
                <w:i w:val="0"/>
                <w:iCs/>
                <w:color w:val="000000" w:themeColor="text1"/>
                <w:sz w:val="20"/>
              </w:rPr>
              <w:t>davc</w:t>
            </w:r>
            <w:proofErr w:type="spellEnd"/>
            <w:r w:rsidRPr="00B4574C">
              <w:rPr>
                <w:rFonts w:ascii="Calibri" w:hAnsi="Calibri" w:cs="Calibri"/>
                <w:b/>
                <w:i w:val="0"/>
                <w:iCs/>
                <w:color w:val="000000" w:themeColor="text1"/>
                <w:sz w:val="20"/>
              </w:rPr>
              <w:t xml:space="preserve">̌nih odtegljajev za dohodke iz delovnega razmerja za obdobje zadnjih petih let do dne oddaje </w:t>
            </w:r>
            <w:r w:rsidR="00A7505E" w:rsidRPr="00B4574C">
              <w:rPr>
                <w:rFonts w:ascii="Calibri" w:hAnsi="Calibri" w:cs="Calibri"/>
                <w:b/>
                <w:i w:val="0"/>
                <w:iCs/>
                <w:color w:val="000000" w:themeColor="text1"/>
                <w:sz w:val="20"/>
              </w:rPr>
              <w:t>prijave</w:t>
            </w:r>
            <w:r w:rsidRPr="00B4574C">
              <w:rPr>
                <w:rFonts w:ascii="Calibri" w:hAnsi="Calibri" w:cs="Calibri"/>
                <w:b/>
                <w:i w:val="0"/>
                <w:iCs/>
                <w:color w:val="000000" w:themeColor="text1"/>
                <w:sz w:val="20"/>
              </w:rPr>
              <w:t>.</w:t>
            </w:r>
          </w:p>
          <w:p w14:paraId="3412ABEE" w14:textId="77777777" w:rsidR="007A2FD0" w:rsidRPr="00B4574C" w:rsidRDefault="00831D84" w:rsidP="007E44D4">
            <w:pPr>
              <w:pStyle w:val="Default"/>
              <w:jc w:val="both"/>
              <w:rPr>
                <w:rFonts w:ascii="Calibri" w:hAnsi="Calibri" w:cs="Calibri"/>
                <w:sz w:val="20"/>
                <w:szCs w:val="20"/>
              </w:rPr>
            </w:pPr>
            <w:r w:rsidRPr="00B4574C">
              <w:rPr>
                <w:rFonts w:ascii="Calibri" w:hAnsi="Calibri" w:cs="Calibri"/>
                <w:sz w:val="20"/>
                <w:szCs w:val="20"/>
              </w:rPr>
              <w:t>V primeru skupne prijave mora pogoj izpolniti vsak izmed partnerjev in vsi v prijavi nominirani podizvajalci, ter drugi subjekti, katerih zmogljivosti uporabi gospodarski subjekt glede izpolnjevanja pogojev v zvezi z ekonomskim in finančnim položajem ter tehnično in strokovno sposobnostjo (v skladu z 81. členom ZJN-3).</w:t>
            </w:r>
          </w:p>
        </w:tc>
        <w:tc>
          <w:tcPr>
            <w:tcW w:w="3969" w:type="dxa"/>
          </w:tcPr>
          <w:p w14:paraId="4B5A99DC" w14:textId="7BA1B70C" w:rsidR="007A2FD0" w:rsidRPr="00B4574C" w:rsidRDefault="007A2FD0" w:rsidP="001F6EA3">
            <w:pPr>
              <w:jc w:val="both"/>
              <w:rPr>
                <w:rFonts w:ascii="Calibri" w:hAnsi="Calibri" w:cs="Calibri"/>
                <w:i w:val="0"/>
                <w:sz w:val="20"/>
              </w:rPr>
            </w:pPr>
            <w:r w:rsidRPr="00B4574C">
              <w:rPr>
                <w:rFonts w:ascii="Calibri" w:hAnsi="Calibri" w:cs="Calibri"/>
                <w:i w:val="0"/>
                <w:sz w:val="20"/>
              </w:rPr>
              <w:t>DO</w:t>
            </w:r>
            <w:r w:rsidR="001F6EA3">
              <w:rPr>
                <w:rFonts w:ascii="Calibri" w:hAnsi="Calibri" w:cs="Calibri"/>
                <w:i w:val="0"/>
                <w:sz w:val="20"/>
              </w:rPr>
              <w:t>K</w:t>
            </w:r>
            <w:r w:rsidRPr="00B4574C">
              <w:rPr>
                <w:rFonts w:ascii="Calibri" w:hAnsi="Calibri" w:cs="Calibri"/>
                <w:i w:val="0"/>
                <w:sz w:val="20"/>
              </w:rPr>
              <w:t>AZILO:</w:t>
            </w:r>
          </w:p>
          <w:p w14:paraId="6DCD62F0" w14:textId="36C51208" w:rsidR="007A2FD0" w:rsidRPr="00B4574C" w:rsidRDefault="001D79BB" w:rsidP="001F6EA3">
            <w:pPr>
              <w:pStyle w:val="Default"/>
              <w:jc w:val="both"/>
              <w:rPr>
                <w:rFonts w:ascii="Calibri" w:hAnsi="Calibri" w:cs="Calibri"/>
                <w:sz w:val="20"/>
                <w:szCs w:val="20"/>
              </w:rPr>
            </w:pPr>
            <w:r w:rsidRPr="00B4574C">
              <w:rPr>
                <w:rFonts w:ascii="Calibri" w:hAnsi="Calibri" w:cs="Calibri"/>
                <w:sz w:val="20"/>
                <w:szCs w:val="20"/>
              </w:rPr>
              <w:t xml:space="preserve">Gospodarski subjekt pogoj izkazuje s </w:t>
            </w:r>
            <w:r w:rsidR="001F6EA3">
              <w:rPr>
                <w:rFonts w:ascii="Calibri" w:hAnsi="Calibri" w:cs="Calibri"/>
                <w:sz w:val="20"/>
                <w:szCs w:val="20"/>
              </w:rPr>
              <w:t>predložitvijo izpolnjenega obrazca »E</w:t>
            </w:r>
            <w:r w:rsidRPr="00B4574C">
              <w:rPr>
                <w:rFonts w:ascii="Calibri" w:hAnsi="Calibri" w:cs="Calibri"/>
                <w:sz w:val="20"/>
                <w:szCs w:val="20"/>
              </w:rPr>
              <w:t>SPD</w:t>
            </w:r>
            <w:r w:rsidR="001F6EA3">
              <w:rPr>
                <w:rFonts w:ascii="Calibri" w:hAnsi="Calibri" w:cs="Calibri"/>
                <w:sz w:val="20"/>
                <w:szCs w:val="20"/>
              </w:rPr>
              <w:t>«</w:t>
            </w:r>
            <w:r w:rsidRPr="00B4574C">
              <w:rPr>
                <w:rFonts w:ascii="Calibri" w:hAnsi="Calibri" w:cs="Calibri"/>
                <w:sz w:val="20"/>
                <w:szCs w:val="20"/>
              </w:rPr>
              <w:t>.</w:t>
            </w:r>
          </w:p>
          <w:p w14:paraId="7B597F1B" w14:textId="77777777" w:rsidR="00831D84" w:rsidRPr="00B4574C" w:rsidRDefault="00831D84" w:rsidP="001F6EA3">
            <w:pPr>
              <w:pStyle w:val="Default"/>
              <w:jc w:val="both"/>
              <w:rPr>
                <w:rFonts w:ascii="Calibri" w:hAnsi="Calibri" w:cs="Calibri"/>
                <w:sz w:val="20"/>
                <w:szCs w:val="20"/>
              </w:rPr>
            </w:pPr>
          </w:p>
          <w:p w14:paraId="336E1AA2" w14:textId="3CBBE466" w:rsidR="00831D84" w:rsidRPr="00B4574C" w:rsidRDefault="00831D84" w:rsidP="001F6EA3">
            <w:pPr>
              <w:pStyle w:val="Default"/>
              <w:jc w:val="both"/>
              <w:rPr>
                <w:rFonts w:ascii="Calibri" w:hAnsi="Calibri" w:cs="Calibri"/>
                <w:sz w:val="20"/>
                <w:szCs w:val="20"/>
              </w:rPr>
            </w:pPr>
            <w:r w:rsidRPr="00B4574C">
              <w:rPr>
                <w:rFonts w:ascii="Calibri" w:hAnsi="Calibri" w:cs="Calibri"/>
                <w:sz w:val="20"/>
                <w:szCs w:val="20"/>
              </w:rPr>
              <w:t xml:space="preserve">Naročnik bo </w:t>
            </w:r>
            <w:r w:rsidR="001F6EA3">
              <w:rPr>
                <w:rFonts w:ascii="Calibri" w:hAnsi="Calibri" w:cs="Calibri"/>
                <w:sz w:val="20"/>
                <w:szCs w:val="20"/>
              </w:rPr>
              <w:t>gospodarski subjekt</w:t>
            </w:r>
            <w:r w:rsidRPr="00B4574C">
              <w:rPr>
                <w:rFonts w:ascii="Calibri" w:hAnsi="Calibri" w:cs="Calibri"/>
                <w:sz w:val="20"/>
                <w:szCs w:val="20"/>
              </w:rPr>
              <w:t xml:space="preserve">, </w:t>
            </w:r>
            <w:r w:rsidR="00DA0D56" w:rsidRPr="00B4574C">
              <w:rPr>
                <w:rFonts w:ascii="Calibri" w:hAnsi="Calibri" w:cs="Calibri"/>
                <w:sz w:val="20"/>
                <w:szCs w:val="20"/>
              </w:rPr>
              <w:t xml:space="preserve">katerega </w:t>
            </w:r>
            <w:r w:rsidRPr="00B4574C">
              <w:rPr>
                <w:rFonts w:ascii="Calibri" w:hAnsi="Calibri" w:cs="Calibri"/>
                <w:sz w:val="20"/>
                <w:szCs w:val="20"/>
              </w:rPr>
              <w:t xml:space="preserve">namerava </w:t>
            </w:r>
            <w:r w:rsidR="00DA0D56" w:rsidRPr="00B4574C">
              <w:rPr>
                <w:rFonts w:ascii="Calibri" w:hAnsi="Calibri" w:cs="Calibri"/>
                <w:sz w:val="20"/>
                <w:szCs w:val="20"/>
              </w:rPr>
              <w:t>povabiti k oddaji ponudbe</w:t>
            </w:r>
            <w:r w:rsidRPr="00B4574C">
              <w:rPr>
                <w:rFonts w:ascii="Calibri" w:hAnsi="Calibri" w:cs="Calibri"/>
                <w:sz w:val="20"/>
                <w:szCs w:val="20"/>
              </w:rPr>
              <w:t>, pozval k predložitvi dokazil, v kolikor podatkov ne bo mogel pridobiti iz uradnih evidenc.</w:t>
            </w:r>
          </w:p>
        </w:tc>
      </w:tr>
      <w:tr w:rsidR="007A2FD0" w:rsidRPr="00B4574C" w14:paraId="5B676139" w14:textId="77777777" w:rsidTr="001F6EA3">
        <w:tc>
          <w:tcPr>
            <w:tcW w:w="5244" w:type="dxa"/>
            <w:shd w:val="clear" w:color="auto" w:fill="F2F2F2" w:themeFill="background1" w:themeFillShade="F2"/>
            <w:vAlign w:val="center"/>
          </w:tcPr>
          <w:p w14:paraId="077C0AD8" w14:textId="77777777" w:rsidR="007A2FD0" w:rsidRPr="00B4574C" w:rsidRDefault="007A2FD0" w:rsidP="00BD3FA2">
            <w:pPr>
              <w:jc w:val="both"/>
              <w:rPr>
                <w:rFonts w:ascii="Calibri" w:hAnsi="Calibri" w:cs="Calibri"/>
                <w:b/>
                <w:i w:val="0"/>
                <w:color w:val="000000" w:themeColor="text1"/>
                <w:sz w:val="20"/>
              </w:rPr>
            </w:pPr>
            <w:r w:rsidRPr="00B4574C">
              <w:rPr>
                <w:rFonts w:ascii="Calibri" w:hAnsi="Calibri" w:cs="Calibri"/>
                <w:b/>
                <w:i w:val="0"/>
                <w:color w:val="000000" w:themeColor="text1"/>
                <w:sz w:val="20"/>
              </w:rPr>
              <w:t xml:space="preserve"> 3. </w:t>
            </w:r>
            <w:proofErr w:type="spellStart"/>
            <w:r w:rsidRPr="00B4574C">
              <w:rPr>
                <w:rFonts w:ascii="Calibri" w:hAnsi="Calibri" w:cs="Calibri"/>
                <w:b/>
                <w:i w:val="0"/>
                <w:iCs/>
                <w:color w:val="000000" w:themeColor="text1"/>
                <w:sz w:val="20"/>
              </w:rPr>
              <w:t>Naroc</w:t>
            </w:r>
            <w:proofErr w:type="spellEnd"/>
            <w:r w:rsidRPr="00B4574C">
              <w:rPr>
                <w:rFonts w:ascii="Calibri" w:hAnsi="Calibri" w:cs="Calibri"/>
                <w:b/>
                <w:i w:val="0"/>
                <w:iCs/>
                <w:color w:val="000000" w:themeColor="text1"/>
                <w:sz w:val="20"/>
              </w:rPr>
              <w:t xml:space="preserve">̌nik bo iz postopka javnega </w:t>
            </w:r>
            <w:proofErr w:type="spellStart"/>
            <w:r w:rsidRPr="00B4574C">
              <w:rPr>
                <w:rFonts w:ascii="Calibri" w:hAnsi="Calibri" w:cs="Calibri"/>
                <w:b/>
                <w:i w:val="0"/>
                <w:iCs/>
                <w:color w:val="000000" w:themeColor="text1"/>
                <w:sz w:val="20"/>
              </w:rPr>
              <w:t>naroc</w:t>
            </w:r>
            <w:proofErr w:type="spellEnd"/>
            <w:r w:rsidRPr="00B4574C">
              <w:rPr>
                <w:rFonts w:ascii="Calibri" w:hAnsi="Calibri" w:cs="Calibri"/>
                <w:b/>
                <w:i w:val="0"/>
                <w:iCs/>
                <w:color w:val="000000" w:themeColor="text1"/>
                <w:sz w:val="20"/>
              </w:rPr>
              <w:t xml:space="preserve">̌anja </w:t>
            </w:r>
            <w:proofErr w:type="spellStart"/>
            <w:r w:rsidRPr="00B4574C">
              <w:rPr>
                <w:rFonts w:ascii="Calibri" w:hAnsi="Calibri" w:cs="Calibri"/>
                <w:b/>
                <w:i w:val="0"/>
                <w:iCs/>
                <w:color w:val="000000" w:themeColor="text1"/>
                <w:sz w:val="20"/>
              </w:rPr>
              <w:t>izkljuc</w:t>
            </w:r>
            <w:proofErr w:type="spellEnd"/>
            <w:r w:rsidRPr="00B4574C">
              <w:rPr>
                <w:rFonts w:ascii="Calibri" w:hAnsi="Calibri" w:cs="Calibri"/>
                <w:b/>
                <w:i w:val="0"/>
                <w:iCs/>
                <w:color w:val="000000" w:themeColor="text1"/>
                <w:sz w:val="20"/>
              </w:rPr>
              <w:t xml:space="preserve">̌il </w:t>
            </w:r>
            <w:r w:rsidR="007E44D4" w:rsidRPr="00B4574C">
              <w:rPr>
                <w:rFonts w:ascii="Calibri" w:hAnsi="Calibri" w:cs="Calibri"/>
                <w:b/>
                <w:i w:val="0"/>
                <w:iCs/>
                <w:color w:val="000000" w:themeColor="text1"/>
                <w:sz w:val="20"/>
              </w:rPr>
              <w:t>gospodarski subjekt</w:t>
            </w:r>
            <w:r w:rsidRPr="00B4574C">
              <w:rPr>
                <w:rFonts w:ascii="Calibri" w:hAnsi="Calibri" w:cs="Calibri"/>
                <w:b/>
                <w:i w:val="0"/>
                <w:iCs/>
                <w:color w:val="000000" w:themeColor="text1"/>
                <w:sz w:val="20"/>
              </w:rPr>
              <w:t xml:space="preserve">, če je ta na dan, ko </w:t>
            </w:r>
            <w:proofErr w:type="spellStart"/>
            <w:r w:rsidRPr="00B4574C">
              <w:rPr>
                <w:rFonts w:ascii="Calibri" w:hAnsi="Calibri" w:cs="Calibri"/>
                <w:b/>
                <w:i w:val="0"/>
                <w:iCs/>
                <w:color w:val="000000" w:themeColor="text1"/>
                <w:sz w:val="20"/>
              </w:rPr>
              <w:t>potec</w:t>
            </w:r>
            <w:proofErr w:type="spellEnd"/>
            <w:r w:rsidRPr="00B4574C">
              <w:rPr>
                <w:rFonts w:ascii="Calibri" w:hAnsi="Calibri" w:cs="Calibri"/>
                <w:b/>
                <w:i w:val="0"/>
                <w:iCs/>
                <w:color w:val="000000" w:themeColor="text1"/>
                <w:sz w:val="20"/>
              </w:rPr>
              <w:t xml:space="preserve">̌e rok za oddajo </w:t>
            </w:r>
            <w:r w:rsidR="00A7505E" w:rsidRPr="00B4574C">
              <w:rPr>
                <w:rFonts w:ascii="Calibri" w:hAnsi="Calibri" w:cs="Calibri"/>
                <w:b/>
                <w:i w:val="0"/>
                <w:iCs/>
                <w:color w:val="000000" w:themeColor="text1"/>
                <w:sz w:val="20"/>
              </w:rPr>
              <w:t>prijave</w:t>
            </w:r>
            <w:r w:rsidRPr="00B4574C">
              <w:rPr>
                <w:rFonts w:ascii="Calibri" w:hAnsi="Calibri" w:cs="Calibri"/>
                <w:b/>
                <w:i w:val="0"/>
                <w:iCs/>
                <w:color w:val="000000" w:themeColor="text1"/>
                <w:sz w:val="20"/>
              </w:rPr>
              <w:t xml:space="preserve">, </w:t>
            </w:r>
            <w:proofErr w:type="spellStart"/>
            <w:r w:rsidRPr="00B4574C">
              <w:rPr>
                <w:rFonts w:ascii="Calibri" w:hAnsi="Calibri" w:cs="Calibri"/>
                <w:b/>
                <w:i w:val="0"/>
                <w:iCs/>
                <w:color w:val="000000" w:themeColor="text1"/>
                <w:sz w:val="20"/>
              </w:rPr>
              <w:t>izloc</w:t>
            </w:r>
            <w:proofErr w:type="spellEnd"/>
            <w:r w:rsidRPr="00B4574C">
              <w:rPr>
                <w:rFonts w:ascii="Calibri" w:hAnsi="Calibri" w:cs="Calibri"/>
                <w:b/>
                <w:i w:val="0"/>
                <w:iCs/>
                <w:color w:val="000000" w:themeColor="text1"/>
                <w:sz w:val="20"/>
              </w:rPr>
              <w:t xml:space="preserve">̌en iz postopkov oddaje javnih </w:t>
            </w:r>
            <w:proofErr w:type="spellStart"/>
            <w:r w:rsidRPr="00B4574C">
              <w:rPr>
                <w:rFonts w:ascii="Calibri" w:hAnsi="Calibri" w:cs="Calibri"/>
                <w:b/>
                <w:i w:val="0"/>
                <w:iCs/>
                <w:color w:val="000000" w:themeColor="text1"/>
                <w:sz w:val="20"/>
              </w:rPr>
              <w:t>naroc</w:t>
            </w:r>
            <w:proofErr w:type="spellEnd"/>
            <w:r w:rsidRPr="00B4574C">
              <w:rPr>
                <w:rFonts w:ascii="Calibri" w:hAnsi="Calibri" w:cs="Calibri"/>
                <w:b/>
                <w:i w:val="0"/>
                <w:iCs/>
                <w:color w:val="000000" w:themeColor="text1"/>
                <w:sz w:val="20"/>
              </w:rPr>
              <w:t>̌il zaradi uvrstitve v evidenco gospodarskih subjektov z negativnimi referencami.</w:t>
            </w:r>
            <w:r w:rsidRPr="00B4574C">
              <w:rPr>
                <w:rFonts w:ascii="Calibri" w:hAnsi="Calibri" w:cs="Calibri"/>
                <w:b/>
                <w:i w:val="0"/>
                <w:color w:val="000000" w:themeColor="text1"/>
                <w:sz w:val="20"/>
              </w:rPr>
              <w:t xml:space="preserve"> </w:t>
            </w:r>
          </w:p>
          <w:p w14:paraId="3CB8B166" w14:textId="77777777" w:rsidR="007565C6" w:rsidRPr="00B4574C" w:rsidRDefault="00831D84" w:rsidP="00E10884">
            <w:pPr>
              <w:jc w:val="both"/>
              <w:rPr>
                <w:rFonts w:ascii="Calibri" w:hAnsi="Calibri" w:cs="Calibri"/>
                <w:i w:val="0"/>
                <w:sz w:val="20"/>
              </w:rPr>
            </w:pPr>
            <w:r w:rsidRPr="00B4574C">
              <w:rPr>
                <w:rFonts w:ascii="Calibri" w:hAnsi="Calibri" w:cs="Calibri"/>
                <w:i w:val="0"/>
                <w:sz w:val="20"/>
              </w:rPr>
              <w:t>V primeru skupne prijave mora pogoj izpolniti vsak izmed partnerjev in vsi v prijavi nominirani podizvajalci, ter drugi subjekti, katerih zmogljivosti uporabi gospodarski subjekt glede izpolnjevanja pogojev v zvezi z ekonomskim in finančnim položajem ter tehnično in strokovno sposobnostjo (v skladu z 81. členom ZJN-3).</w:t>
            </w:r>
          </w:p>
        </w:tc>
        <w:tc>
          <w:tcPr>
            <w:tcW w:w="3969" w:type="dxa"/>
          </w:tcPr>
          <w:p w14:paraId="147A60FC" w14:textId="77777777" w:rsidR="007A2FD0" w:rsidRPr="00B4574C" w:rsidRDefault="007A2FD0" w:rsidP="001F6EA3">
            <w:pPr>
              <w:jc w:val="both"/>
              <w:rPr>
                <w:rFonts w:ascii="Calibri" w:hAnsi="Calibri" w:cs="Calibri"/>
                <w:i w:val="0"/>
                <w:sz w:val="20"/>
              </w:rPr>
            </w:pPr>
            <w:r w:rsidRPr="00B4574C">
              <w:rPr>
                <w:rFonts w:ascii="Calibri" w:hAnsi="Calibri" w:cs="Calibri"/>
                <w:i w:val="0"/>
                <w:sz w:val="20"/>
              </w:rPr>
              <w:t>DOKAZILO:</w:t>
            </w:r>
          </w:p>
          <w:p w14:paraId="35E76F9A" w14:textId="745CA81D" w:rsidR="007A2FD0" w:rsidRPr="00B4574C" w:rsidRDefault="001D79BB" w:rsidP="001F6EA3">
            <w:pPr>
              <w:pStyle w:val="Default"/>
              <w:jc w:val="both"/>
              <w:rPr>
                <w:rFonts w:ascii="Calibri" w:hAnsi="Calibri" w:cs="Calibri"/>
                <w:sz w:val="20"/>
                <w:szCs w:val="20"/>
              </w:rPr>
            </w:pPr>
            <w:r w:rsidRPr="00B4574C">
              <w:rPr>
                <w:rFonts w:ascii="Calibri" w:hAnsi="Calibri" w:cs="Calibri"/>
                <w:sz w:val="20"/>
                <w:szCs w:val="20"/>
              </w:rPr>
              <w:t>Gospodarski subjekt pogoj izkazuje s p</w:t>
            </w:r>
            <w:r w:rsidR="001F6EA3">
              <w:rPr>
                <w:rFonts w:ascii="Calibri" w:hAnsi="Calibri" w:cs="Calibri"/>
                <w:sz w:val="20"/>
                <w:szCs w:val="20"/>
              </w:rPr>
              <w:t>redložitvijo izpolnjenega obrazca »</w:t>
            </w:r>
            <w:r w:rsidRPr="00B4574C">
              <w:rPr>
                <w:rFonts w:ascii="Calibri" w:hAnsi="Calibri" w:cs="Calibri"/>
                <w:sz w:val="20"/>
                <w:szCs w:val="20"/>
              </w:rPr>
              <w:t>ESPD</w:t>
            </w:r>
            <w:r w:rsidR="001F6EA3">
              <w:rPr>
                <w:rFonts w:ascii="Calibri" w:hAnsi="Calibri" w:cs="Calibri"/>
                <w:sz w:val="20"/>
                <w:szCs w:val="20"/>
              </w:rPr>
              <w:t>«</w:t>
            </w:r>
            <w:r w:rsidRPr="00B4574C">
              <w:rPr>
                <w:rFonts w:ascii="Calibri" w:hAnsi="Calibri" w:cs="Calibri"/>
                <w:sz w:val="20"/>
                <w:szCs w:val="20"/>
              </w:rPr>
              <w:t>.</w:t>
            </w:r>
          </w:p>
          <w:p w14:paraId="0AB12870" w14:textId="77777777" w:rsidR="0000356F" w:rsidRPr="00B4574C" w:rsidRDefault="0000356F" w:rsidP="001F6EA3">
            <w:pPr>
              <w:pStyle w:val="Default"/>
              <w:jc w:val="both"/>
              <w:rPr>
                <w:rFonts w:ascii="Calibri" w:hAnsi="Calibri" w:cs="Calibri"/>
                <w:sz w:val="20"/>
                <w:szCs w:val="20"/>
              </w:rPr>
            </w:pPr>
          </w:p>
          <w:p w14:paraId="4968FAB9" w14:textId="0187C746" w:rsidR="0000356F" w:rsidRPr="00B4574C" w:rsidRDefault="001F6EA3" w:rsidP="001F6EA3">
            <w:pPr>
              <w:pStyle w:val="Default"/>
              <w:jc w:val="both"/>
              <w:rPr>
                <w:rFonts w:ascii="Calibri" w:hAnsi="Calibri" w:cs="Calibri"/>
                <w:sz w:val="20"/>
                <w:szCs w:val="20"/>
              </w:rPr>
            </w:pPr>
            <w:r w:rsidRPr="00B4574C">
              <w:rPr>
                <w:rFonts w:ascii="Calibri" w:hAnsi="Calibri" w:cs="Calibri"/>
                <w:sz w:val="20"/>
                <w:szCs w:val="20"/>
              </w:rPr>
              <w:t xml:space="preserve">Naročnik bo </w:t>
            </w:r>
            <w:r>
              <w:rPr>
                <w:rFonts w:ascii="Calibri" w:hAnsi="Calibri" w:cs="Calibri"/>
                <w:sz w:val="20"/>
                <w:szCs w:val="20"/>
              </w:rPr>
              <w:t>gospodarski subjekt</w:t>
            </w:r>
            <w:r w:rsidRPr="00B4574C">
              <w:rPr>
                <w:rFonts w:ascii="Calibri" w:hAnsi="Calibri" w:cs="Calibri"/>
                <w:sz w:val="20"/>
                <w:szCs w:val="20"/>
              </w:rPr>
              <w:t>, katerega namerava povabiti k oddaji ponudbe, pozval k predložitvi dokazil, v kolikor podatkov ne bo mogel pridobiti iz uradnih evidenc.</w:t>
            </w:r>
          </w:p>
        </w:tc>
      </w:tr>
      <w:tr w:rsidR="007A2FD0" w:rsidRPr="00B4574C" w14:paraId="3F7AB850" w14:textId="77777777" w:rsidTr="001F6EA3">
        <w:tc>
          <w:tcPr>
            <w:tcW w:w="5244" w:type="dxa"/>
            <w:tcBorders>
              <w:bottom w:val="single" w:sz="4" w:space="0" w:color="auto"/>
            </w:tcBorders>
            <w:shd w:val="clear" w:color="auto" w:fill="F2F2F2" w:themeFill="background1" w:themeFillShade="F2"/>
            <w:vAlign w:val="center"/>
          </w:tcPr>
          <w:p w14:paraId="2809B5A1" w14:textId="6FDB7F53" w:rsidR="007A2FD0" w:rsidRPr="00B4574C" w:rsidRDefault="007A2FD0" w:rsidP="00BD3FA2">
            <w:pPr>
              <w:jc w:val="both"/>
              <w:rPr>
                <w:rFonts w:ascii="Calibri" w:hAnsi="Calibri" w:cs="Calibri"/>
                <w:b/>
                <w:i w:val="0"/>
                <w:iCs/>
                <w:color w:val="000000" w:themeColor="text1"/>
                <w:sz w:val="20"/>
              </w:rPr>
            </w:pPr>
            <w:r w:rsidRPr="00B4574C">
              <w:rPr>
                <w:rFonts w:ascii="Calibri" w:hAnsi="Calibri" w:cs="Calibri"/>
                <w:b/>
                <w:i w:val="0"/>
                <w:iCs/>
                <w:color w:val="000000" w:themeColor="text1"/>
                <w:sz w:val="20"/>
              </w:rPr>
              <w:t xml:space="preserve">4. </w:t>
            </w:r>
            <w:proofErr w:type="spellStart"/>
            <w:r w:rsidRPr="00B4574C">
              <w:rPr>
                <w:rFonts w:ascii="Calibri" w:hAnsi="Calibri" w:cs="Calibri"/>
                <w:b/>
                <w:i w:val="0"/>
                <w:iCs/>
                <w:color w:val="000000" w:themeColor="text1"/>
                <w:sz w:val="20"/>
              </w:rPr>
              <w:t>Naroc</w:t>
            </w:r>
            <w:proofErr w:type="spellEnd"/>
            <w:r w:rsidRPr="00B4574C">
              <w:rPr>
                <w:rFonts w:ascii="Calibri" w:hAnsi="Calibri" w:cs="Calibri"/>
                <w:b/>
                <w:i w:val="0"/>
                <w:iCs/>
                <w:color w:val="000000" w:themeColor="text1"/>
                <w:sz w:val="20"/>
              </w:rPr>
              <w:t xml:space="preserve">̌nik bo iz postopka javnega </w:t>
            </w:r>
            <w:proofErr w:type="spellStart"/>
            <w:r w:rsidRPr="00B4574C">
              <w:rPr>
                <w:rFonts w:ascii="Calibri" w:hAnsi="Calibri" w:cs="Calibri"/>
                <w:b/>
                <w:i w:val="0"/>
                <w:iCs/>
                <w:color w:val="000000" w:themeColor="text1"/>
                <w:sz w:val="20"/>
              </w:rPr>
              <w:t>naroc</w:t>
            </w:r>
            <w:proofErr w:type="spellEnd"/>
            <w:r w:rsidRPr="00B4574C">
              <w:rPr>
                <w:rFonts w:ascii="Calibri" w:hAnsi="Calibri" w:cs="Calibri"/>
                <w:b/>
                <w:i w:val="0"/>
                <w:iCs/>
                <w:color w:val="000000" w:themeColor="text1"/>
                <w:sz w:val="20"/>
              </w:rPr>
              <w:t xml:space="preserve">̌anja </w:t>
            </w:r>
            <w:proofErr w:type="spellStart"/>
            <w:r w:rsidRPr="00B4574C">
              <w:rPr>
                <w:rFonts w:ascii="Calibri" w:hAnsi="Calibri" w:cs="Calibri"/>
                <w:b/>
                <w:i w:val="0"/>
                <w:iCs/>
                <w:color w:val="000000" w:themeColor="text1"/>
                <w:sz w:val="20"/>
              </w:rPr>
              <w:t>izkljuc</w:t>
            </w:r>
            <w:proofErr w:type="spellEnd"/>
            <w:r w:rsidRPr="00B4574C">
              <w:rPr>
                <w:rFonts w:ascii="Calibri" w:hAnsi="Calibri" w:cs="Calibri"/>
                <w:b/>
                <w:i w:val="0"/>
                <w:iCs/>
                <w:color w:val="000000" w:themeColor="text1"/>
                <w:sz w:val="20"/>
              </w:rPr>
              <w:t xml:space="preserve">̌il </w:t>
            </w:r>
            <w:r w:rsidR="007E44D4" w:rsidRPr="00B4574C">
              <w:rPr>
                <w:rFonts w:ascii="Calibri" w:hAnsi="Calibri" w:cs="Calibri"/>
                <w:b/>
                <w:i w:val="0"/>
                <w:iCs/>
                <w:color w:val="000000" w:themeColor="text1"/>
                <w:sz w:val="20"/>
              </w:rPr>
              <w:lastRenderedPageBreak/>
              <w:t>gospodarski subjekt</w:t>
            </w:r>
            <w:r w:rsidRPr="00B4574C">
              <w:rPr>
                <w:rFonts w:ascii="Calibri" w:hAnsi="Calibri" w:cs="Calibri"/>
                <w:b/>
                <w:i w:val="0"/>
                <w:iCs/>
                <w:color w:val="000000" w:themeColor="text1"/>
                <w:sz w:val="20"/>
              </w:rPr>
              <w:t xml:space="preserve">, če mu je bila v zadnjih treh letih pred potekom roka za oddajo </w:t>
            </w:r>
            <w:r w:rsidR="00090290" w:rsidRPr="00B4574C">
              <w:rPr>
                <w:rFonts w:ascii="Calibri" w:hAnsi="Calibri" w:cs="Calibri"/>
                <w:b/>
                <w:i w:val="0"/>
                <w:iCs/>
                <w:color w:val="000000" w:themeColor="text1"/>
                <w:sz w:val="20"/>
              </w:rPr>
              <w:t xml:space="preserve">prijave </w:t>
            </w:r>
            <w:r w:rsidRPr="00B4574C">
              <w:rPr>
                <w:rFonts w:ascii="Calibri" w:hAnsi="Calibri" w:cs="Calibri"/>
                <w:b/>
                <w:i w:val="0"/>
                <w:iCs/>
                <w:color w:val="000000" w:themeColor="text1"/>
                <w:sz w:val="20"/>
              </w:rPr>
              <w:t xml:space="preserve">s </w:t>
            </w:r>
            <w:proofErr w:type="spellStart"/>
            <w:r w:rsidRPr="00B4574C">
              <w:rPr>
                <w:rFonts w:ascii="Calibri" w:hAnsi="Calibri" w:cs="Calibri"/>
                <w:b/>
                <w:i w:val="0"/>
                <w:iCs/>
                <w:color w:val="000000" w:themeColor="text1"/>
                <w:sz w:val="20"/>
              </w:rPr>
              <w:t>pravnomoc</w:t>
            </w:r>
            <w:proofErr w:type="spellEnd"/>
            <w:r w:rsidRPr="00B4574C">
              <w:rPr>
                <w:rFonts w:ascii="Calibri" w:hAnsi="Calibri" w:cs="Calibri"/>
                <w:b/>
                <w:i w:val="0"/>
                <w:iCs/>
                <w:color w:val="000000" w:themeColor="text1"/>
                <w:sz w:val="20"/>
              </w:rPr>
              <w:t xml:space="preserve">̌no </w:t>
            </w:r>
            <w:proofErr w:type="spellStart"/>
            <w:r w:rsidRPr="00B4574C">
              <w:rPr>
                <w:rFonts w:ascii="Calibri" w:hAnsi="Calibri" w:cs="Calibri"/>
                <w:b/>
                <w:i w:val="0"/>
                <w:iCs/>
                <w:color w:val="000000" w:themeColor="text1"/>
                <w:sz w:val="20"/>
              </w:rPr>
              <w:t>odloc</w:t>
            </w:r>
            <w:proofErr w:type="spellEnd"/>
            <w:r w:rsidRPr="00B4574C">
              <w:rPr>
                <w:rFonts w:ascii="Calibri" w:hAnsi="Calibri" w:cs="Calibri"/>
                <w:b/>
                <w:i w:val="0"/>
                <w:iCs/>
                <w:color w:val="000000" w:themeColor="text1"/>
                <w:sz w:val="20"/>
              </w:rPr>
              <w:t xml:space="preserve">̌bo pristojnega organa Republike Slovenije ali druge države članice ali tretje države dvakrat </w:t>
            </w:r>
            <w:proofErr w:type="spellStart"/>
            <w:r w:rsidRPr="00B4574C">
              <w:rPr>
                <w:rFonts w:ascii="Calibri" w:hAnsi="Calibri" w:cs="Calibri"/>
                <w:b/>
                <w:i w:val="0"/>
                <w:iCs/>
                <w:color w:val="000000" w:themeColor="text1"/>
                <w:sz w:val="20"/>
              </w:rPr>
              <w:t>izrec</w:t>
            </w:r>
            <w:proofErr w:type="spellEnd"/>
            <w:r w:rsidRPr="00B4574C">
              <w:rPr>
                <w:rFonts w:ascii="Calibri" w:hAnsi="Calibri" w:cs="Calibri"/>
                <w:b/>
                <w:i w:val="0"/>
                <w:iCs/>
                <w:color w:val="000000" w:themeColor="text1"/>
                <w:sz w:val="20"/>
              </w:rPr>
              <w:t xml:space="preserve">̌ena globa zaradi prekrška v zvezi s </w:t>
            </w:r>
            <w:proofErr w:type="spellStart"/>
            <w:r w:rsidRPr="00B4574C">
              <w:rPr>
                <w:rFonts w:ascii="Calibri" w:hAnsi="Calibri" w:cs="Calibri"/>
                <w:b/>
                <w:i w:val="0"/>
                <w:iCs/>
                <w:color w:val="000000" w:themeColor="text1"/>
                <w:sz w:val="20"/>
              </w:rPr>
              <w:t>plac</w:t>
            </w:r>
            <w:proofErr w:type="spellEnd"/>
            <w:r w:rsidRPr="00B4574C">
              <w:rPr>
                <w:rFonts w:ascii="Calibri" w:hAnsi="Calibri" w:cs="Calibri"/>
                <w:b/>
                <w:i w:val="0"/>
                <w:iCs/>
                <w:color w:val="000000" w:themeColor="text1"/>
                <w:sz w:val="20"/>
              </w:rPr>
              <w:t>̌ilom za delo.</w:t>
            </w:r>
          </w:p>
          <w:p w14:paraId="1789A6E0" w14:textId="77777777" w:rsidR="007A2FD0" w:rsidRPr="00B4574C" w:rsidRDefault="00831D84" w:rsidP="007E44D4">
            <w:pPr>
              <w:jc w:val="both"/>
              <w:rPr>
                <w:rFonts w:ascii="Calibri" w:hAnsi="Calibri" w:cs="Calibri"/>
                <w:b/>
                <w:i w:val="0"/>
                <w:color w:val="000000" w:themeColor="text1"/>
                <w:sz w:val="20"/>
              </w:rPr>
            </w:pPr>
            <w:r w:rsidRPr="00B4574C">
              <w:rPr>
                <w:rFonts w:ascii="Calibri" w:hAnsi="Calibri" w:cs="Calibri"/>
                <w:i w:val="0"/>
                <w:sz w:val="20"/>
              </w:rPr>
              <w:t>V primeru skupne prijave mora pogoj izpolniti vsak izmed partnerjev in vsi v prijavi nominirani podizvajalci, ter drugi subjekti, katerih zmogljivosti uporabi gospodarski subjekt glede izpolnjevanja pogojev v zvezi z ekonomskim in finančnim položajem ter tehnično in strokovno sposobnostjo (v skladu z 81. členom ZJN-3).</w:t>
            </w:r>
          </w:p>
        </w:tc>
        <w:tc>
          <w:tcPr>
            <w:tcW w:w="3969" w:type="dxa"/>
            <w:tcBorders>
              <w:bottom w:val="single" w:sz="4" w:space="0" w:color="auto"/>
            </w:tcBorders>
          </w:tcPr>
          <w:p w14:paraId="16D39A7F" w14:textId="77777777" w:rsidR="007A2FD0" w:rsidRPr="00B4574C" w:rsidRDefault="007A2FD0" w:rsidP="001F6EA3">
            <w:pPr>
              <w:jc w:val="both"/>
              <w:rPr>
                <w:rFonts w:ascii="Calibri" w:hAnsi="Calibri" w:cs="Calibri"/>
                <w:i w:val="0"/>
                <w:sz w:val="20"/>
              </w:rPr>
            </w:pPr>
            <w:r w:rsidRPr="00B4574C">
              <w:rPr>
                <w:rFonts w:ascii="Calibri" w:hAnsi="Calibri" w:cs="Calibri"/>
                <w:i w:val="0"/>
                <w:sz w:val="20"/>
              </w:rPr>
              <w:lastRenderedPageBreak/>
              <w:t>DOKAZILO:</w:t>
            </w:r>
          </w:p>
          <w:p w14:paraId="10206C5E" w14:textId="77777777" w:rsidR="001F6EA3" w:rsidRPr="001F6EA3" w:rsidRDefault="001F6EA3" w:rsidP="001F6EA3">
            <w:pPr>
              <w:pStyle w:val="Default"/>
              <w:jc w:val="both"/>
              <w:rPr>
                <w:rFonts w:ascii="Calibri" w:hAnsi="Calibri" w:cs="Calibri"/>
                <w:sz w:val="20"/>
                <w:szCs w:val="20"/>
              </w:rPr>
            </w:pPr>
            <w:r w:rsidRPr="001F6EA3">
              <w:rPr>
                <w:rFonts w:ascii="Calibri" w:hAnsi="Calibri" w:cs="Calibri"/>
                <w:sz w:val="20"/>
                <w:szCs w:val="20"/>
              </w:rPr>
              <w:lastRenderedPageBreak/>
              <w:t>Gospodarski subjekt pogoj izkazuje s predložitvijo izpolnjenega obrazca »ESPD«.</w:t>
            </w:r>
          </w:p>
          <w:p w14:paraId="46EA137C" w14:textId="77777777" w:rsidR="001F6EA3" w:rsidRPr="001F6EA3" w:rsidRDefault="001F6EA3" w:rsidP="001F6EA3">
            <w:pPr>
              <w:pStyle w:val="Default"/>
              <w:jc w:val="both"/>
              <w:rPr>
                <w:rFonts w:ascii="Calibri" w:hAnsi="Calibri" w:cs="Calibri"/>
                <w:sz w:val="20"/>
                <w:szCs w:val="20"/>
              </w:rPr>
            </w:pPr>
          </w:p>
          <w:p w14:paraId="251F5E8B" w14:textId="1CFA64E0" w:rsidR="0000356F" w:rsidRPr="00B4574C" w:rsidRDefault="001F6EA3" w:rsidP="001F6EA3">
            <w:pPr>
              <w:jc w:val="both"/>
              <w:rPr>
                <w:rFonts w:ascii="Calibri" w:hAnsi="Calibri" w:cs="Calibri"/>
                <w:i w:val="0"/>
                <w:sz w:val="20"/>
              </w:rPr>
            </w:pPr>
            <w:r w:rsidRPr="001F6EA3">
              <w:rPr>
                <w:rFonts w:ascii="Calibri" w:hAnsi="Calibri" w:cs="Calibri"/>
                <w:i w:val="0"/>
                <w:sz w:val="20"/>
              </w:rPr>
              <w:t>Naročnik bo gospodarski subjekt, katerega namerava povabiti k oddaji ponudbe, pozval k predložitvi dokazil, v kolikor podatkov ne bo mogel pridobiti iz uradnih evidenc.</w:t>
            </w:r>
          </w:p>
        </w:tc>
      </w:tr>
      <w:tr w:rsidR="00EA1DA8" w:rsidRPr="00B4574C" w14:paraId="5B540F4A" w14:textId="77777777" w:rsidTr="00FF48F2">
        <w:tc>
          <w:tcPr>
            <w:tcW w:w="9213" w:type="dxa"/>
            <w:gridSpan w:val="2"/>
            <w:shd w:val="clear" w:color="auto" w:fill="F2F2F2" w:themeFill="background1" w:themeFillShade="F2"/>
          </w:tcPr>
          <w:p w14:paraId="6ED565F7" w14:textId="77777777" w:rsidR="00E975D9" w:rsidRDefault="00E975D9" w:rsidP="00E82A2B">
            <w:pPr>
              <w:pStyle w:val="Default"/>
              <w:jc w:val="both"/>
              <w:rPr>
                <w:rFonts w:ascii="Calibri" w:hAnsi="Calibri" w:cs="Calibri"/>
                <w:b/>
                <w:i/>
                <w:sz w:val="22"/>
                <w:szCs w:val="22"/>
              </w:rPr>
            </w:pPr>
          </w:p>
          <w:p w14:paraId="0BB5B6A9" w14:textId="77777777" w:rsidR="00E975D9" w:rsidRDefault="00E975D9" w:rsidP="00E82A2B">
            <w:pPr>
              <w:pStyle w:val="Default"/>
              <w:jc w:val="both"/>
              <w:rPr>
                <w:rFonts w:ascii="Calibri" w:hAnsi="Calibri" w:cs="Calibri"/>
                <w:b/>
                <w:i/>
                <w:sz w:val="22"/>
                <w:szCs w:val="22"/>
              </w:rPr>
            </w:pPr>
          </w:p>
          <w:p w14:paraId="61FDA948" w14:textId="77777777" w:rsidR="00EA1DA8" w:rsidRPr="00B4574C" w:rsidRDefault="00EA1DA8" w:rsidP="00E82A2B">
            <w:pPr>
              <w:pStyle w:val="Default"/>
              <w:jc w:val="both"/>
              <w:rPr>
                <w:rFonts w:ascii="Calibri" w:hAnsi="Calibri" w:cs="Calibri"/>
                <w:i/>
                <w:sz w:val="22"/>
                <w:szCs w:val="22"/>
              </w:rPr>
            </w:pPr>
            <w:r w:rsidRPr="00B4574C">
              <w:rPr>
                <w:rFonts w:ascii="Calibri" w:hAnsi="Calibri" w:cs="Calibri"/>
                <w:b/>
                <w:i/>
                <w:sz w:val="22"/>
                <w:szCs w:val="22"/>
              </w:rPr>
              <w:t>POGOJI ZA SODELOVANJE</w:t>
            </w:r>
          </w:p>
        </w:tc>
      </w:tr>
      <w:tr w:rsidR="007A2FD0" w:rsidRPr="00B4574C" w14:paraId="02BCCBDC" w14:textId="77777777" w:rsidTr="001F6EA3">
        <w:tc>
          <w:tcPr>
            <w:tcW w:w="5244" w:type="dxa"/>
            <w:shd w:val="clear" w:color="auto" w:fill="F2F2F2" w:themeFill="background1" w:themeFillShade="F2"/>
          </w:tcPr>
          <w:p w14:paraId="42DB6572" w14:textId="3CF29F20" w:rsidR="00DA0D56" w:rsidRPr="00B4574C" w:rsidRDefault="007565C6" w:rsidP="00DA0D56">
            <w:pPr>
              <w:jc w:val="both"/>
              <w:rPr>
                <w:rFonts w:ascii="Calibri" w:hAnsi="Calibri" w:cs="Calibri"/>
                <w:b/>
                <w:i w:val="0"/>
                <w:sz w:val="20"/>
              </w:rPr>
            </w:pPr>
            <w:r w:rsidRPr="00B4574C">
              <w:rPr>
                <w:rFonts w:ascii="Calibri" w:hAnsi="Calibri" w:cs="Calibri"/>
                <w:b/>
                <w:i w:val="0"/>
                <w:sz w:val="20"/>
              </w:rPr>
              <w:t xml:space="preserve">1. </w:t>
            </w:r>
            <w:r w:rsidR="007E44D4" w:rsidRPr="00B4574C">
              <w:rPr>
                <w:rFonts w:ascii="Calibri" w:hAnsi="Calibri" w:cs="Calibri"/>
                <w:b/>
                <w:i w:val="0"/>
                <w:sz w:val="20"/>
              </w:rPr>
              <w:t xml:space="preserve">Gospodarski subjekt </w:t>
            </w:r>
            <w:r w:rsidR="00DA0D56" w:rsidRPr="00B4574C">
              <w:rPr>
                <w:rFonts w:ascii="Calibri" w:hAnsi="Calibri" w:cs="Calibri"/>
                <w:b/>
                <w:i w:val="0"/>
                <w:sz w:val="20"/>
              </w:rPr>
              <w:t>v skladu z 21. členom Zakona o zavarovalništvu (Uradni list RS, št. 93/15</w:t>
            </w:r>
            <w:r w:rsidR="00607EBD" w:rsidRPr="00607EBD">
              <w:rPr>
                <w:rFonts w:ascii="Calibri" w:hAnsi="Calibri" w:cs="Calibri"/>
                <w:b/>
                <w:i w:val="0"/>
                <w:sz w:val="20"/>
              </w:rPr>
              <w:t>, 9/19 in 102/20</w:t>
            </w:r>
            <w:r w:rsidR="00DA0D56" w:rsidRPr="00B4574C">
              <w:rPr>
                <w:rFonts w:ascii="Calibri" w:hAnsi="Calibri" w:cs="Calibri"/>
                <w:b/>
                <w:i w:val="0"/>
                <w:sz w:val="20"/>
              </w:rPr>
              <w:t xml:space="preserve">) opravlja zavarovalno dejavnost v Republiki Sloveniji za vse zavarovalne vrste, ki so predmet </w:t>
            </w:r>
            <w:r w:rsidR="004C19BD" w:rsidRPr="00B4574C">
              <w:rPr>
                <w:rFonts w:ascii="Calibri" w:hAnsi="Calibri" w:cs="Calibri"/>
                <w:b/>
                <w:i w:val="0"/>
                <w:sz w:val="20"/>
              </w:rPr>
              <w:t>naročila sklopa, na katerega se prijavlja</w:t>
            </w:r>
            <w:r w:rsidR="00DA0D56" w:rsidRPr="00B4574C">
              <w:rPr>
                <w:rFonts w:ascii="Calibri" w:hAnsi="Calibri" w:cs="Calibri"/>
                <w:b/>
                <w:i w:val="0"/>
                <w:sz w:val="20"/>
              </w:rPr>
              <w:t>, kar pomeni, da je vpisan v poslovni register Agencije za zavarovalni nadzor (Seznam subjektov nadzora)</w:t>
            </w:r>
            <w:r w:rsidR="00B32D0E" w:rsidRPr="00B4574C">
              <w:rPr>
                <w:rFonts w:ascii="Calibri" w:hAnsi="Calibri" w:cs="Calibri"/>
                <w:b/>
                <w:i w:val="0"/>
                <w:sz w:val="20"/>
              </w:rPr>
              <w:t>,</w:t>
            </w:r>
            <w:r w:rsidR="00DA0D56" w:rsidRPr="00B4574C">
              <w:rPr>
                <w:rFonts w:ascii="Calibri" w:hAnsi="Calibri" w:cs="Calibri"/>
                <w:b/>
                <w:i w:val="0"/>
                <w:sz w:val="20"/>
              </w:rPr>
              <w:t xml:space="preserve"> in sicer v enega od naslednjih poglavij registra:</w:t>
            </w:r>
          </w:p>
          <w:p w14:paraId="75CF9EE7" w14:textId="77777777" w:rsidR="00DA0D56" w:rsidRPr="00B4574C" w:rsidRDefault="00DA0D56" w:rsidP="00DA0D56">
            <w:pPr>
              <w:jc w:val="both"/>
              <w:rPr>
                <w:rFonts w:ascii="Calibri" w:hAnsi="Calibri" w:cs="Calibri"/>
                <w:b/>
                <w:i w:val="0"/>
                <w:sz w:val="20"/>
              </w:rPr>
            </w:pPr>
            <w:r w:rsidRPr="00B4574C">
              <w:rPr>
                <w:rFonts w:ascii="Calibri" w:hAnsi="Calibri" w:cs="Calibri"/>
                <w:b/>
                <w:i w:val="0"/>
                <w:sz w:val="20"/>
              </w:rPr>
              <w:t>- v seznam zavarovalnih subjektov, ki lahko opravljajo zavarovalno dejavnost v RS in imajo sedež v RS;</w:t>
            </w:r>
          </w:p>
          <w:p w14:paraId="390FF19D" w14:textId="77777777" w:rsidR="00DA0D56" w:rsidRPr="00B4574C" w:rsidRDefault="00DA0D56" w:rsidP="00DA0D56">
            <w:pPr>
              <w:jc w:val="both"/>
              <w:rPr>
                <w:rFonts w:ascii="Calibri" w:hAnsi="Calibri" w:cs="Calibri"/>
                <w:b/>
                <w:i w:val="0"/>
                <w:sz w:val="20"/>
              </w:rPr>
            </w:pPr>
            <w:r w:rsidRPr="00B4574C">
              <w:rPr>
                <w:rFonts w:ascii="Calibri" w:hAnsi="Calibri" w:cs="Calibri"/>
                <w:b/>
                <w:i w:val="0"/>
                <w:sz w:val="20"/>
              </w:rPr>
              <w:t>- v seznam zavarovalnih subjektov, ki lahko opravljajo zavarovalno dejavnost v RS in imajo sedež v tujini in opravljajo dejavnost neposredno;</w:t>
            </w:r>
          </w:p>
          <w:p w14:paraId="33B4EAE1" w14:textId="77777777" w:rsidR="00DA0D56" w:rsidRPr="00B4574C" w:rsidRDefault="00DA0D56" w:rsidP="00DA0D56">
            <w:pPr>
              <w:jc w:val="both"/>
              <w:rPr>
                <w:rFonts w:ascii="Calibri" w:hAnsi="Calibri" w:cs="Calibri"/>
                <w:b/>
                <w:i w:val="0"/>
                <w:sz w:val="20"/>
              </w:rPr>
            </w:pPr>
            <w:r w:rsidRPr="00B4574C">
              <w:rPr>
                <w:rFonts w:ascii="Calibri" w:hAnsi="Calibri" w:cs="Calibri"/>
                <w:b/>
                <w:i w:val="0"/>
                <w:sz w:val="20"/>
              </w:rPr>
              <w:t xml:space="preserve">- v seznam zavarovalnih subjektov, ki lahko opravljajo zavarovalno dejavnost v RS in imajo sedež v tujini in opravljajo dejavnost preko podružnice. </w:t>
            </w:r>
          </w:p>
          <w:p w14:paraId="21A12620" w14:textId="40C383FE" w:rsidR="003E565D" w:rsidRDefault="0031033F" w:rsidP="00D2252F">
            <w:pPr>
              <w:jc w:val="both"/>
              <w:rPr>
                <w:rFonts w:ascii="Calibri" w:hAnsi="Calibri" w:cs="Calibri"/>
                <w:i w:val="0"/>
                <w:sz w:val="20"/>
              </w:rPr>
            </w:pPr>
            <w:r w:rsidRPr="00B4574C">
              <w:rPr>
                <w:rFonts w:ascii="Calibri" w:hAnsi="Calibri" w:cs="Calibri"/>
                <w:i w:val="0"/>
                <w:sz w:val="20"/>
              </w:rPr>
              <w:t>V primeru skupne prijave</w:t>
            </w:r>
            <w:r w:rsidR="00A537F2">
              <w:rPr>
                <w:rFonts w:ascii="Calibri" w:hAnsi="Calibri" w:cs="Calibri"/>
                <w:i w:val="0"/>
                <w:sz w:val="20"/>
              </w:rPr>
              <w:t>/ponudbe</w:t>
            </w:r>
            <w:r w:rsidRPr="00B4574C">
              <w:rPr>
                <w:rFonts w:ascii="Calibri" w:hAnsi="Calibri" w:cs="Calibri"/>
                <w:i w:val="0"/>
                <w:sz w:val="20"/>
              </w:rPr>
              <w:t xml:space="preserve"> mora pogoj izpolniti vsak izmed partnerjev.</w:t>
            </w:r>
          </w:p>
          <w:p w14:paraId="7A6F87CE" w14:textId="546F277E" w:rsidR="001F6EA3" w:rsidRPr="001F6EA3" w:rsidRDefault="001F6EA3" w:rsidP="00D2252F">
            <w:pPr>
              <w:jc w:val="both"/>
              <w:rPr>
                <w:rFonts w:ascii="Calibri" w:hAnsi="Calibri" w:cs="Calibri"/>
                <w:i w:val="0"/>
                <w:sz w:val="20"/>
              </w:rPr>
            </w:pPr>
            <w:r>
              <w:rPr>
                <w:rFonts w:ascii="Calibri" w:hAnsi="Calibri" w:cs="Calibri"/>
                <w:i w:val="0"/>
                <w:sz w:val="20"/>
              </w:rPr>
              <w:t>V kolikor bo podizvajalec nudil storitve zavarovanja, mora predmetni pogoj izpolnjevati tudi podizvajalec.</w:t>
            </w:r>
          </w:p>
          <w:p w14:paraId="3E4058DD" w14:textId="77777777" w:rsidR="007A2FD0" w:rsidRPr="00B4574C" w:rsidRDefault="007A2FD0" w:rsidP="007E44D4">
            <w:pPr>
              <w:pStyle w:val="Default"/>
              <w:jc w:val="both"/>
              <w:rPr>
                <w:rFonts w:ascii="Calibri" w:hAnsi="Calibri" w:cs="Calibri"/>
                <w:sz w:val="20"/>
                <w:szCs w:val="20"/>
              </w:rPr>
            </w:pPr>
          </w:p>
        </w:tc>
        <w:tc>
          <w:tcPr>
            <w:tcW w:w="3969" w:type="dxa"/>
          </w:tcPr>
          <w:p w14:paraId="59FFC889" w14:textId="77777777" w:rsidR="001F6EA3" w:rsidRPr="00B4574C" w:rsidRDefault="001F6EA3" w:rsidP="001F6EA3">
            <w:pPr>
              <w:jc w:val="both"/>
              <w:rPr>
                <w:rFonts w:ascii="Calibri" w:hAnsi="Calibri" w:cs="Calibri"/>
                <w:i w:val="0"/>
                <w:sz w:val="20"/>
              </w:rPr>
            </w:pPr>
            <w:r w:rsidRPr="00B4574C">
              <w:rPr>
                <w:rFonts w:ascii="Calibri" w:hAnsi="Calibri" w:cs="Calibri"/>
                <w:i w:val="0"/>
                <w:sz w:val="20"/>
              </w:rPr>
              <w:t>DOKAZILO:</w:t>
            </w:r>
          </w:p>
          <w:p w14:paraId="44BD27F4" w14:textId="77777777" w:rsidR="001F6EA3" w:rsidRPr="001F6EA3" w:rsidRDefault="001F6EA3" w:rsidP="001F6EA3">
            <w:pPr>
              <w:pStyle w:val="Default"/>
              <w:jc w:val="both"/>
              <w:rPr>
                <w:rFonts w:ascii="Calibri" w:hAnsi="Calibri" w:cs="Calibri"/>
                <w:sz w:val="20"/>
                <w:szCs w:val="20"/>
              </w:rPr>
            </w:pPr>
            <w:r w:rsidRPr="001F6EA3">
              <w:rPr>
                <w:rFonts w:ascii="Calibri" w:hAnsi="Calibri" w:cs="Calibri"/>
                <w:sz w:val="20"/>
                <w:szCs w:val="20"/>
              </w:rPr>
              <w:t>Gospodarski subjekt pogoj izkazuje s predložitvijo izpolnjenega obrazca »ESPD«.</w:t>
            </w:r>
          </w:p>
          <w:p w14:paraId="27B2A2F8" w14:textId="77777777" w:rsidR="001F6EA3" w:rsidRPr="001F6EA3" w:rsidRDefault="001F6EA3" w:rsidP="001F6EA3">
            <w:pPr>
              <w:pStyle w:val="Default"/>
              <w:jc w:val="both"/>
              <w:rPr>
                <w:rFonts w:ascii="Calibri" w:hAnsi="Calibri" w:cs="Calibri"/>
                <w:sz w:val="20"/>
                <w:szCs w:val="20"/>
              </w:rPr>
            </w:pPr>
          </w:p>
          <w:p w14:paraId="13E63CF2" w14:textId="0B22CA15" w:rsidR="00E65AE9" w:rsidRPr="00141FA2" w:rsidRDefault="001F6EA3" w:rsidP="001F6EA3">
            <w:pPr>
              <w:pStyle w:val="Default"/>
              <w:jc w:val="both"/>
              <w:rPr>
                <w:rFonts w:ascii="Calibri" w:hAnsi="Calibri" w:cs="Calibri"/>
                <w:sz w:val="20"/>
                <w:szCs w:val="20"/>
              </w:rPr>
            </w:pPr>
            <w:r w:rsidRPr="001F6EA3">
              <w:rPr>
                <w:rFonts w:ascii="Calibri" w:hAnsi="Calibri" w:cs="Calibri"/>
                <w:sz w:val="20"/>
                <w:szCs w:val="20"/>
              </w:rPr>
              <w:t>Naročnik bo gospodarski subjekt, katerega namerava povabiti k oddaji ponudbe, pozval k predložitvi dokazil, v kolikor podatkov ne bo mogel pridobiti iz uradnih evidenc.</w:t>
            </w:r>
          </w:p>
        </w:tc>
      </w:tr>
      <w:tr w:rsidR="007A2FD0" w:rsidRPr="00B4574C" w14:paraId="7DAA5423" w14:textId="77777777" w:rsidTr="001F6EA3">
        <w:trPr>
          <w:trHeight w:val="274"/>
        </w:trPr>
        <w:tc>
          <w:tcPr>
            <w:tcW w:w="5244" w:type="dxa"/>
            <w:shd w:val="clear" w:color="auto" w:fill="F2F2F2" w:themeFill="background1" w:themeFillShade="F2"/>
          </w:tcPr>
          <w:p w14:paraId="21C8019C" w14:textId="75FBAC47" w:rsidR="001F6EA3" w:rsidRDefault="007565C6" w:rsidP="006F7A87">
            <w:pPr>
              <w:jc w:val="both"/>
              <w:rPr>
                <w:rFonts w:ascii="Calibri" w:hAnsi="Calibri" w:cs="Calibri"/>
                <w:b/>
                <w:i w:val="0"/>
                <w:sz w:val="20"/>
              </w:rPr>
            </w:pPr>
            <w:r w:rsidRPr="00B4574C">
              <w:rPr>
                <w:rFonts w:ascii="Calibri" w:hAnsi="Calibri" w:cs="Calibri"/>
                <w:b/>
                <w:i w:val="0"/>
                <w:sz w:val="20"/>
              </w:rPr>
              <w:t xml:space="preserve">2. </w:t>
            </w:r>
            <w:r w:rsidR="006F7A87" w:rsidRPr="00B4574C">
              <w:rPr>
                <w:rFonts w:ascii="Calibri" w:hAnsi="Calibri" w:cs="Calibri"/>
                <w:b/>
                <w:i w:val="0"/>
                <w:sz w:val="20"/>
              </w:rPr>
              <w:t>Gospodarski subjekt mora razpolagati z zadostno kadrovsko zmogljivostjo usposobljenih delavcev</w:t>
            </w:r>
            <w:r w:rsidR="001F6EA3">
              <w:rPr>
                <w:rFonts w:ascii="Calibri" w:hAnsi="Calibri" w:cs="Calibri"/>
                <w:b/>
                <w:i w:val="0"/>
                <w:sz w:val="20"/>
              </w:rPr>
              <w:t>:</w:t>
            </w:r>
          </w:p>
          <w:p w14:paraId="422855D8" w14:textId="77777777" w:rsidR="00870202" w:rsidRDefault="00870202" w:rsidP="006F7A87">
            <w:pPr>
              <w:jc w:val="both"/>
              <w:rPr>
                <w:rFonts w:ascii="Calibri" w:hAnsi="Calibri" w:cs="Calibri"/>
                <w:b/>
                <w:i w:val="0"/>
                <w:sz w:val="20"/>
              </w:rPr>
            </w:pPr>
          </w:p>
          <w:p w14:paraId="67EC183E" w14:textId="4FD1E418" w:rsidR="00806009" w:rsidRDefault="00806009" w:rsidP="006F7A87">
            <w:pPr>
              <w:jc w:val="both"/>
              <w:rPr>
                <w:rFonts w:ascii="Calibri" w:hAnsi="Calibri" w:cs="Calibri"/>
                <w:b/>
                <w:i w:val="0"/>
                <w:sz w:val="20"/>
              </w:rPr>
            </w:pPr>
            <w:r>
              <w:rPr>
                <w:rFonts w:ascii="Calibri" w:hAnsi="Calibri" w:cs="Calibri"/>
                <w:b/>
                <w:i w:val="0"/>
                <w:sz w:val="20"/>
              </w:rPr>
              <w:t>Za sklop 1</w:t>
            </w:r>
            <w:r w:rsidR="00870202">
              <w:rPr>
                <w:rFonts w:ascii="Calibri" w:hAnsi="Calibri" w:cs="Calibri"/>
                <w:b/>
                <w:i w:val="0"/>
                <w:sz w:val="20"/>
              </w:rPr>
              <w:t xml:space="preserve"> z najmanj</w:t>
            </w:r>
            <w:r>
              <w:rPr>
                <w:rFonts w:ascii="Calibri" w:hAnsi="Calibri" w:cs="Calibri"/>
                <w:b/>
                <w:i w:val="0"/>
                <w:sz w:val="20"/>
              </w:rPr>
              <w:t>:</w:t>
            </w:r>
          </w:p>
          <w:p w14:paraId="30533101" w14:textId="1A838092" w:rsidR="001F6EA3" w:rsidRDefault="008D6A8E" w:rsidP="006F7A87">
            <w:pPr>
              <w:jc w:val="both"/>
              <w:rPr>
                <w:rFonts w:ascii="Calibri" w:hAnsi="Calibri" w:cs="Calibri"/>
                <w:b/>
                <w:i w:val="0"/>
                <w:sz w:val="20"/>
              </w:rPr>
            </w:pPr>
            <w:r>
              <w:rPr>
                <w:rFonts w:ascii="Calibri" w:hAnsi="Calibri" w:cs="Calibri"/>
                <w:b/>
                <w:i w:val="0"/>
                <w:sz w:val="20"/>
              </w:rPr>
              <w:t xml:space="preserve">a) </w:t>
            </w:r>
            <w:r w:rsidR="006F7A87" w:rsidRPr="00B4574C">
              <w:rPr>
                <w:rFonts w:ascii="Calibri" w:hAnsi="Calibri" w:cs="Calibri"/>
                <w:b/>
                <w:i w:val="0"/>
                <w:sz w:val="20"/>
              </w:rPr>
              <w:t xml:space="preserve">tremi osebami </w:t>
            </w:r>
            <w:r w:rsidR="00190CAC" w:rsidRPr="00B4574C">
              <w:rPr>
                <w:rFonts w:ascii="Calibri" w:hAnsi="Calibri" w:cs="Calibri"/>
                <w:b/>
                <w:i w:val="0"/>
                <w:sz w:val="20"/>
              </w:rPr>
              <w:t xml:space="preserve">od katerih ima vsaka </w:t>
            </w:r>
            <w:r w:rsidR="006F7A87" w:rsidRPr="00B4574C">
              <w:rPr>
                <w:rFonts w:ascii="Calibri" w:hAnsi="Calibri" w:cs="Calibri"/>
                <w:b/>
                <w:i w:val="0"/>
                <w:sz w:val="20"/>
              </w:rPr>
              <w:t>vsaj tri</w:t>
            </w:r>
            <w:r w:rsidR="00190CAC" w:rsidRPr="00B4574C">
              <w:rPr>
                <w:rFonts w:ascii="Calibri" w:hAnsi="Calibri" w:cs="Calibri"/>
                <w:b/>
                <w:i w:val="0"/>
                <w:sz w:val="20"/>
              </w:rPr>
              <w:t xml:space="preserve"> </w:t>
            </w:r>
            <w:r w:rsidR="006F7A87" w:rsidRPr="00B4574C">
              <w:rPr>
                <w:rFonts w:ascii="Calibri" w:hAnsi="Calibri" w:cs="Calibri"/>
                <w:b/>
                <w:i w:val="0"/>
                <w:sz w:val="20"/>
              </w:rPr>
              <w:t>letn</w:t>
            </w:r>
            <w:r w:rsidR="00190CAC" w:rsidRPr="00B4574C">
              <w:rPr>
                <w:rFonts w:ascii="Calibri" w:hAnsi="Calibri" w:cs="Calibri"/>
                <w:b/>
                <w:i w:val="0"/>
                <w:sz w:val="20"/>
              </w:rPr>
              <w:t>e</w:t>
            </w:r>
            <w:r w:rsidR="006F7A87" w:rsidRPr="00B4574C">
              <w:rPr>
                <w:rFonts w:ascii="Calibri" w:hAnsi="Calibri" w:cs="Calibri"/>
                <w:b/>
                <w:i w:val="0"/>
                <w:sz w:val="20"/>
              </w:rPr>
              <w:t xml:space="preserve"> izkušnj</w:t>
            </w:r>
            <w:r w:rsidR="002509C3" w:rsidRPr="00B4574C">
              <w:rPr>
                <w:rFonts w:ascii="Calibri" w:hAnsi="Calibri" w:cs="Calibri"/>
                <w:b/>
                <w:i w:val="0"/>
                <w:sz w:val="20"/>
              </w:rPr>
              <w:t>e</w:t>
            </w:r>
            <w:r w:rsidR="006F7A87" w:rsidRPr="00B4574C">
              <w:rPr>
                <w:rFonts w:ascii="Calibri" w:hAnsi="Calibri" w:cs="Calibri"/>
                <w:b/>
                <w:i w:val="0"/>
                <w:sz w:val="20"/>
              </w:rPr>
              <w:t xml:space="preserve"> na področju </w:t>
            </w:r>
            <w:r w:rsidR="00E54D6A">
              <w:rPr>
                <w:rFonts w:ascii="Calibri" w:hAnsi="Calibri" w:cs="Calibri"/>
                <w:b/>
                <w:i w:val="0"/>
                <w:sz w:val="20"/>
              </w:rPr>
              <w:t xml:space="preserve">likvidacije zavarovalnih primerov oziroma </w:t>
            </w:r>
            <w:r w:rsidR="001F6EA3">
              <w:rPr>
                <w:rFonts w:ascii="Calibri" w:hAnsi="Calibri" w:cs="Calibri"/>
                <w:b/>
                <w:i w:val="0"/>
                <w:sz w:val="20"/>
              </w:rPr>
              <w:t>odškodninskih zahtevkov</w:t>
            </w:r>
            <w:r w:rsidR="00E54D6A">
              <w:rPr>
                <w:rFonts w:ascii="Calibri" w:hAnsi="Calibri" w:cs="Calibri"/>
                <w:b/>
                <w:i w:val="0"/>
                <w:sz w:val="20"/>
              </w:rPr>
              <w:t xml:space="preserve"> iz zavarovalne vrste zavarovanje odgovornosti, ki je predmet tega javnega naročila</w:t>
            </w:r>
            <w:r w:rsidR="001F6EA3">
              <w:rPr>
                <w:rFonts w:ascii="Calibri" w:hAnsi="Calibri" w:cs="Calibri"/>
                <w:b/>
                <w:i w:val="0"/>
                <w:sz w:val="20"/>
              </w:rPr>
              <w:t>;</w:t>
            </w:r>
          </w:p>
          <w:p w14:paraId="40FB8809" w14:textId="228F344B" w:rsidR="0031033F" w:rsidRDefault="008D6A8E" w:rsidP="0031033F">
            <w:pPr>
              <w:jc w:val="both"/>
              <w:rPr>
                <w:rFonts w:ascii="Calibri" w:hAnsi="Calibri" w:cs="Calibri"/>
                <w:b/>
                <w:i w:val="0"/>
                <w:sz w:val="20"/>
              </w:rPr>
            </w:pPr>
            <w:r>
              <w:rPr>
                <w:rFonts w:ascii="Calibri" w:hAnsi="Calibri" w:cs="Calibri"/>
                <w:b/>
                <w:i w:val="0"/>
                <w:sz w:val="20"/>
              </w:rPr>
              <w:t xml:space="preserve">b) </w:t>
            </w:r>
            <w:r w:rsidR="00E54D6A">
              <w:rPr>
                <w:rFonts w:ascii="Calibri" w:hAnsi="Calibri" w:cs="Calibri"/>
                <w:b/>
                <w:i w:val="0"/>
                <w:sz w:val="20"/>
              </w:rPr>
              <w:t>tremi</w:t>
            </w:r>
            <w:r w:rsidR="001F6EA3">
              <w:rPr>
                <w:rFonts w:ascii="Calibri" w:hAnsi="Calibri" w:cs="Calibri"/>
                <w:b/>
                <w:i w:val="0"/>
                <w:sz w:val="20"/>
              </w:rPr>
              <w:t xml:space="preserve"> osebam</w:t>
            </w:r>
            <w:r w:rsidR="00E54D6A">
              <w:rPr>
                <w:rFonts w:ascii="Calibri" w:hAnsi="Calibri" w:cs="Calibri"/>
                <w:b/>
                <w:i w:val="0"/>
                <w:sz w:val="20"/>
              </w:rPr>
              <w:t>i</w:t>
            </w:r>
            <w:r w:rsidR="00F10BD4">
              <w:rPr>
                <w:rFonts w:ascii="Calibri" w:hAnsi="Calibri" w:cs="Calibri"/>
                <w:b/>
                <w:i w:val="0"/>
                <w:sz w:val="20"/>
              </w:rPr>
              <w:t xml:space="preserve"> od katerih ima vsaka vsaj tri letne izkušnje na področju likvidacije zavarovalnih primerov </w:t>
            </w:r>
            <w:r w:rsidR="00AB471F">
              <w:rPr>
                <w:rFonts w:ascii="Calibri" w:hAnsi="Calibri" w:cs="Calibri"/>
                <w:b/>
                <w:i w:val="0"/>
                <w:sz w:val="20"/>
              </w:rPr>
              <w:t xml:space="preserve">iz </w:t>
            </w:r>
            <w:r w:rsidR="00B04E78">
              <w:rPr>
                <w:rFonts w:ascii="Calibri" w:hAnsi="Calibri" w:cs="Calibri"/>
                <w:b/>
                <w:i w:val="0"/>
                <w:sz w:val="20"/>
              </w:rPr>
              <w:t xml:space="preserve">zavarovalne podskupine kot jo določa </w:t>
            </w:r>
            <w:r w:rsidR="00B04E78" w:rsidRPr="00AF7C84">
              <w:rPr>
                <w:rFonts w:ascii="Calibri" w:hAnsi="Calibri" w:cs="Calibri"/>
                <w:b/>
                <w:i w:val="0"/>
                <w:sz w:val="20"/>
              </w:rPr>
              <w:t>5. točka tretjega odstavka 7. člena  Zakon</w:t>
            </w:r>
            <w:r w:rsidR="00B04E78">
              <w:rPr>
                <w:rFonts w:ascii="Calibri" w:hAnsi="Calibri" w:cs="Calibri"/>
                <w:b/>
                <w:i w:val="0"/>
                <w:sz w:val="20"/>
              </w:rPr>
              <w:t>om</w:t>
            </w:r>
            <w:r w:rsidR="00B04E78" w:rsidRPr="00AF7C84">
              <w:rPr>
                <w:rFonts w:ascii="Calibri" w:hAnsi="Calibri" w:cs="Calibri"/>
                <w:b/>
                <w:i w:val="0"/>
                <w:sz w:val="20"/>
              </w:rPr>
              <w:t xml:space="preserve"> o zavarovalništvu (Uradni list RS, št. 93/15</w:t>
            </w:r>
            <w:r w:rsidR="00607EBD" w:rsidRPr="00607EBD">
              <w:rPr>
                <w:rFonts w:ascii="Calibri" w:hAnsi="Calibri" w:cs="Calibri"/>
                <w:b/>
                <w:i w:val="0"/>
                <w:sz w:val="20"/>
              </w:rPr>
              <w:t>, 9/19 in 102/20</w:t>
            </w:r>
            <w:r w:rsidR="00B04E78" w:rsidRPr="00AF7C84">
              <w:rPr>
                <w:rFonts w:ascii="Calibri" w:hAnsi="Calibri" w:cs="Calibri"/>
                <w:b/>
                <w:i w:val="0"/>
                <w:sz w:val="20"/>
              </w:rPr>
              <w:t>; ZZavar-1)</w:t>
            </w:r>
            <w:r w:rsidR="00AB471F">
              <w:rPr>
                <w:rFonts w:ascii="Calibri" w:hAnsi="Calibri" w:cs="Calibri"/>
                <w:b/>
                <w:i w:val="0"/>
                <w:sz w:val="20"/>
              </w:rPr>
              <w:t>.</w:t>
            </w:r>
          </w:p>
          <w:p w14:paraId="2ED58166" w14:textId="77777777" w:rsidR="00870202" w:rsidRDefault="00870202" w:rsidP="00870202">
            <w:pPr>
              <w:jc w:val="both"/>
              <w:rPr>
                <w:rFonts w:ascii="Calibri" w:hAnsi="Calibri" w:cs="Calibri"/>
                <w:b/>
                <w:i w:val="0"/>
                <w:sz w:val="20"/>
              </w:rPr>
            </w:pPr>
          </w:p>
          <w:p w14:paraId="5102F73E" w14:textId="4C713A47" w:rsidR="00870202" w:rsidRDefault="00870202" w:rsidP="00870202">
            <w:pPr>
              <w:jc w:val="both"/>
              <w:rPr>
                <w:rFonts w:ascii="Calibri" w:hAnsi="Calibri" w:cs="Calibri"/>
                <w:b/>
                <w:i w:val="0"/>
                <w:sz w:val="20"/>
              </w:rPr>
            </w:pPr>
            <w:r>
              <w:rPr>
                <w:rFonts w:ascii="Calibri" w:hAnsi="Calibri" w:cs="Calibri"/>
                <w:b/>
                <w:i w:val="0"/>
                <w:sz w:val="20"/>
              </w:rPr>
              <w:t>Za sklop 2 z najmanj:</w:t>
            </w:r>
          </w:p>
          <w:p w14:paraId="79D3E02F" w14:textId="500F4B62" w:rsidR="00870202" w:rsidRDefault="00870202" w:rsidP="00870202">
            <w:pPr>
              <w:jc w:val="both"/>
              <w:rPr>
                <w:rFonts w:ascii="Calibri" w:hAnsi="Calibri" w:cs="Calibri"/>
                <w:b/>
                <w:i w:val="0"/>
                <w:sz w:val="20"/>
              </w:rPr>
            </w:pPr>
            <w:r>
              <w:rPr>
                <w:rFonts w:ascii="Calibri" w:hAnsi="Calibri" w:cs="Calibri"/>
                <w:b/>
                <w:i w:val="0"/>
                <w:sz w:val="20"/>
              </w:rPr>
              <w:t xml:space="preserve">a) </w:t>
            </w:r>
            <w:r w:rsidRPr="00B4574C">
              <w:rPr>
                <w:rFonts w:ascii="Calibri" w:hAnsi="Calibri" w:cs="Calibri"/>
                <w:b/>
                <w:i w:val="0"/>
                <w:sz w:val="20"/>
              </w:rPr>
              <w:t xml:space="preserve">tremi osebami od katerih ima vsaka vsaj tri letne izkušnje na področju </w:t>
            </w:r>
            <w:r>
              <w:rPr>
                <w:rFonts w:ascii="Calibri" w:hAnsi="Calibri" w:cs="Calibri"/>
                <w:b/>
                <w:i w:val="0"/>
                <w:sz w:val="20"/>
              </w:rPr>
              <w:t>likvidacije zavarovalnih primerov oziroma odškodninskih zahtevkov iz zavarovalne vrste zavarovanje odgovornosti, ki je predmet tega javnega naročila.</w:t>
            </w:r>
          </w:p>
          <w:p w14:paraId="75CBE0CA" w14:textId="4DB93C3A" w:rsidR="00A537F2" w:rsidRDefault="00A537F2" w:rsidP="00870202">
            <w:pPr>
              <w:jc w:val="both"/>
              <w:rPr>
                <w:rFonts w:ascii="Calibri" w:hAnsi="Calibri" w:cs="Calibri"/>
                <w:b/>
                <w:i w:val="0"/>
                <w:sz w:val="20"/>
              </w:rPr>
            </w:pPr>
          </w:p>
          <w:p w14:paraId="56485B7B" w14:textId="6B6250DA" w:rsidR="00A537F2" w:rsidRPr="00A537F2" w:rsidRDefault="00A537F2" w:rsidP="00870202">
            <w:pPr>
              <w:jc w:val="both"/>
              <w:rPr>
                <w:rFonts w:ascii="Calibri" w:hAnsi="Calibri" w:cs="Calibri"/>
                <w:i w:val="0"/>
                <w:sz w:val="20"/>
              </w:rPr>
            </w:pPr>
            <w:r w:rsidRPr="00A537F2">
              <w:rPr>
                <w:rFonts w:ascii="Calibri" w:hAnsi="Calibri" w:cs="Calibri"/>
                <w:i w:val="0"/>
                <w:sz w:val="20"/>
              </w:rPr>
              <w:t>Izbrani ponudnik mora ves čas izvajanja pogodbenih obveznosti imeti na voljo zahtevano število kadrov, ki izpolnjujejo vse zahtevane pogoje.</w:t>
            </w:r>
          </w:p>
          <w:p w14:paraId="28690A26" w14:textId="77777777" w:rsidR="00A537F2" w:rsidRDefault="00A537F2" w:rsidP="00870202">
            <w:pPr>
              <w:jc w:val="both"/>
              <w:rPr>
                <w:rFonts w:ascii="Calibri" w:hAnsi="Calibri" w:cs="Calibri"/>
                <w:b/>
                <w:i w:val="0"/>
                <w:sz w:val="20"/>
              </w:rPr>
            </w:pPr>
          </w:p>
          <w:p w14:paraId="0C9EAA79" w14:textId="541FF5B8" w:rsidR="0031033F" w:rsidRPr="00B4574C" w:rsidRDefault="0031033F" w:rsidP="0031033F">
            <w:pPr>
              <w:jc w:val="both"/>
              <w:rPr>
                <w:rFonts w:ascii="Calibri" w:hAnsi="Calibri" w:cs="Calibri"/>
                <w:i w:val="0"/>
                <w:sz w:val="20"/>
              </w:rPr>
            </w:pPr>
            <w:r w:rsidRPr="00B4574C">
              <w:rPr>
                <w:rFonts w:ascii="Calibri" w:hAnsi="Calibri" w:cs="Calibri"/>
                <w:i w:val="0"/>
                <w:sz w:val="20"/>
              </w:rPr>
              <w:t xml:space="preserve">V primeru skupne </w:t>
            </w:r>
            <w:r w:rsidR="00A537F2">
              <w:rPr>
                <w:rFonts w:ascii="Calibri" w:hAnsi="Calibri" w:cs="Calibri"/>
                <w:i w:val="0"/>
                <w:sz w:val="20"/>
              </w:rPr>
              <w:t>prijave/ponudbe</w:t>
            </w:r>
            <w:r w:rsidRPr="00B4574C">
              <w:rPr>
                <w:rFonts w:ascii="Calibri" w:hAnsi="Calibri" w:cs="Calibri"/>
                <w:i w:val="0"/>
                <w:sz w:val="20"/>
              </w:rPr>
              <w:t xml:space="preserve"> pogoj izpolnjujejo partnerj</w:t>
            </w:r>
            <w:r w:rsidR="003873DB" w:rsidRPr="00B4574C">
              <w:rPr>
                <w:rFonts w:ascii="Calibri" w:hAnsi="Calibri" w:cs="Calibri"/>
                <w:i w:val="0"/>
                <w:sz w:val="20"/>
              </w:rPr>
              <w:t>i</w:t>
            </w:r>
            <w:r w:rsidRPr="00B4574C">
              <w:rPr>
                <w:rFonts w:ascii="Calibri" w:hAnsi="Calibri" w:cs="Calibri"/>
                <w:i w:val="0"/>
                <w:sz w:val="20"/>
              </w:rPr>
              <w:t xml:space="preserve"> skupno. </w:t>
            </w:r>
          </w:p>
          <w:p w14:paraId="3DFE9855" w14:textId="77777777" w:rsidR="00470CCB" w:rsidRPr="00B4574C" w:rsidRDefault="00470CCB" w:rsidP="009B4A87">
            <w:pPr>
              <w:jc w:val="both"/>
              <w:rPr>
                <w:rFonts w:ascii="Calibri" w:hAnsi="Calibri" w:cs="Calibri"/>
                <w:i w:val="0"/>
                <w:sz w:val="20"/>
              </w:rPr>
            </w:pPr>
            <w:r w:rsidRPr="00B4574C">
              <w:rPr>
                <w:rFonts w:ascii="Calibri" w:hAnsi="Calibri" w:cs="Calibri"/>
                <w:i w:val="0"/>
                <w:sz w:val="20"/>
              </w:rPr>
              <w:t xml:space="preserve">V primeru, da imenovani kader ni zaposlen pri prijavitelju, </w:t>
            </w:r>
            <w:r w:rsidR="0056776A" w:rsidRPr="00B4574C">
              <w:rPr>
                <w:rFonts w:ascii="Calibri" w:hAnsi="Calibri" w:cs="Calibri"/>
                <w:i w:val="0"/>
                <w:sz w:val="20"/>
              </w:rPr>
              <w:lastRenderedPageBreak/>
              <w:t xml:space="preserve">mora </w:t>
            </w:r>
            <w:r w:rsidR="004C61D1" w:rsidRPr="00B4574C">
              <w:rPr>
                <w:rFonts w:ascii="Calibri" w:hAnsi="Calibri" w:cs="Calibri"/>
                <w:i w:val="0"/>
                <w:sz w:val="20"/>
              </w:rPr>
              <w:t xml:space="preserve">biti </w:t>
            </w:r>
            <w:r w:rsidR="000E1787" w:rsidRPr="00B4574C">
              <w:rPr>
                <w:rFonts w:ascii="Calibri" w:hAnsi="Calibri" w:cs="Calibri"/>
                <w:i w:val="0"/>
                <w:sz w:val="20"/>
              </w:rPr>
              <w:t xml:space="preserve">subjekt, katerega zmogljivosti se uporabljajo v zvezi s strokovno usposobljenostjo, </w:t>
            </w:r>
            <w:r w:rsidR="0056776A" w:rsidRPr="00B4574C">
              <w:rPr>
                <w:rFonts w:ascii="Calibri" w:hAnsi="Calibri" w:cs="Calibri"/>
                <w:i w:val="0"/>
                <w:sz w:val="20"/>
              </w:rPr>
              <w:t xml:space="preserve">nominiran kot podizvajalec ali </w:t>
            </w:r>
            <w:r w:rsidR="004C61D1" w:rsidRPr="00B4574C">
              <w:rPr>
                <w:rFonts w:ascii="Calibri" w:hAnsi="Calibri" w:cs="Calibri"/>
                <w:i w:val="0"/>
                <w:sz w:val="20"/>
              </w:rPr>
              <w:t xml:space="preserve">nastopati kot </w:t>
            </w:r>
            <w:r w:rsidR="0056776A" w:rsidRPr="00B4574C">
              <w:rPr>
                <w:rFonts w:ascii="Calibri" w:hAnsi="Calibri" w:cs="Calibri"/>
                <w:i w:val="0"/>
                <w:sz w:val="20"/>
              </w:rPr>
              <w:t>partner v skupni ponudbi.</w:t>
            </w:r>
          </w:p>
          <w:p w14:paraId="6B26CD71" w14:textId="718C6BE3" w:rsidR="007565C6" w:rsidRPr="00B4574C" w:rsidRDefault="007565C6" w:rsidP="009B4A87">
            <w:pPr>
              <w:jc w:val="both"/>
              <w:rPr>
                <w:rFonts w:ascii="Calibri" w:hAnsi="Calibri" w:cs="Calibri"/>
                <w:i w:val="0"/>
                <w:sz w:val="20"/>
              </w:rPr>
            </w:pPr>
          </w:p>
        </w:tc>
        <w:tc>
          <w:tcPr>
            <w:tcW w:w="3969" w:type="dxa"/>
          </w:tcPr>
          <w:p w14:paraId="4AA45CB7" w14:textId="77777777" w:rsidR="007A2FD0" w:rsidRPr="00B4574C" w:rsidRDefault="007A2FD0" w:rsidP="001F6EA3">
            <w:pPr>
              <w:jc w:val="both"/>
              <w:rPr>
                <w:rFonts w:ascii="Calibri" w:hAnsi="Calibri" w:cs="Calibri"/>
                <w:i w:val="0"/>
                <w:sz w:val="20"/>
              </w:rPr>
            </w:pPr>
            <w:r w:rsidRPr="00B4574C">
              <w:rPr>
                <w:rFonts w:ascii="Calibri" w:hAnsi="Calibri" w:cs="Calibri"/>
                <w:i w:val="0"/>
                <w:sz w:val="20"/>
              </w:rPr>
              <w:lastRenderedPageBreak/>
              <w:t>DOKAZILO:</w:t>
            </w:r>
          </w:p>
          <w:p w14:paraId="1E85AB47" w14:textId="7CA292C0" w:rsidR="007A2FD0" w:rsidRPr="00B4574C" w:rsidRDefault="001D79BB" w:rsidP="001F6EA3">
            <w:pPr>
              <w:jc w:val="both"/>
              <w:rPr>
                <w:rFonts w:ascii="Calibri" w:hAnsi="Calibri" w:cs="Calibri"/>
                <w:i w:val="0"/>
                <w:sz w:val="20"/>
              </w:rPr>
            </w:pPr>
            <w:r w:rsidRPr="00B4574C">
              <w:rPr>
                <w:rFonts w:ascii="Calibri" w:hAnsi="Calibri" w:cs="Calibri"/>
                <w:i w:val="0"/>
                <w:sz w:val="20"/>
              </w:rPr>
              <w:t xml:space="preserve">Gospodarski subjekt pogoj izkazuje s </w:t>
            </w:r>
            <w:r w:rsidR="00141FA2">
              <w:rPr>
                <w:rFonts w:ascii="Calibri" w:hAnsi="Calibri" w:cs="Calibri"/>
                <w:i w:val="0"/>
                <w:sz w:val="20"/>
              </w:rPr>
              <w:t xml:space="preserve">predložitvijo izpolnjenega </w:t>
            </w:r>
            <w:r w:rsidR="001F6EA3">
              <w:rPr>
                <w:rFonts w:ascii="Calibri" w:hAnsi="Calibri" w:cs="Calibri"/>
                <w:i w:val="0"/>
                <w:sz w:val="20"/>
              </w:rPr>
              <w:t>obrazca »</w:t>
            </w:r>
            <w:r w:rsidRPr="00B4574C">
              <w:rPr>
                <w:rFonts w:ascii="Calibri" w:hAnsi="Calibri" w:cs="Calibri"/>
                <w:i w:val="0"/>
                <w:sz w:val="20"/>
              </w:rPr>
              <w:t>ESPD</w:t>
            </w:r>
            <w:r w:rsidR="001F6EA3">
              <w:rPr>
                <w:rFonts w:ascii="Calibri" w:hAnsi="Calibri" w:cs="Calibri"/>
                <w:i w:val="0"/>
                <w:sz w:val="20"/>
              </w:rPr>
              <w:t>«</w:t>
            </w:r>
            <w:r w:rsidR="006F7A87" w:rsidRPr="00B4574C">
              <w:rPr>
                <w:rFonts w:ascii="Calibri" w:hAnsi="Calibri" w:cs="Calibri"/>
                <w:i w:val="0"/>
                <w:sz w:val="20"/>
              </w:rPr>
              <w:t xml:space="preserve"> in predložitvijo izpolnjenega obrazca </w:t>
            </w:r>
            <w:r w:rsidR="001F6EA3">
              <w:rPr>
                <w:rFonts w:ascii="Calibri" w:hAnsi="Calibri" w:cs="Calibri"/>
                <w:i w:val="0"/>
                <w:sz w:val="20"/>
              </w:rPr>
              <w:t>»</w:t>
            </w:r>
            <w:r w:rsidR="006F7A87" w:rsidRPr="00B4574C">
              <w:rPr>
                <w:rFonts w:ascii="Calibri" w:hAnsi="Calibri" w:cs="Calibri"/>
                <w:i w:val="0"/>
                <w:sz w:val="20"/>
              </w:rPr>
              <w:t>Kadrovska zmogljivost</w:t>
            </w:r>
            <w:r w:rsidR="001F6EA3">
              <w:rPr>
                <w:rFonts w:ascii="Calibri" w:hAnsi="Calibri" w:cs="Calibri"/>
                <w:i w:val="0"/>
                <w:sz w:val="20"/>
              </w:rPr>
              <w:t>«.</w:t>
            </w:r>
            <w:r w:rsidR="006F7A87" w:rsidRPr="00B4574C">
              <w:rPr>
                <w:rFonts w:ascii="Calibri" w:hAnsi="Calibri" w:cs="Calibri"/>
                <w:i w:val="0"/>
                <w:sz w:val="20"/>
              </w:rPr>
              <w:t xml:space="preserve"> </w:t>
            </w:r>
          </w:p>
          <w:p w14:paraId="0908919F" w14:textId="77777777" w:rsidR="00E65AE9" w:rsidRPr="00B4574C" w:rsidRDefault="00E65AE9" w:rsidP="001F6EA3">
            <w:pPr>
              <w:jc w:val="both"/>
              <w:rPr>
                <w:rFonts w:ascii="Calibri" w:hAnsi="Calibri" w:cs="Calibri"/>
                <w:i w:val="0"/>
                <w:sz w:val="20"/>
              </w:rPr>
            </w:pPr>
          </w:p>
          <w:p w14:paraId="283CFC2C" w14:textId="77777777" w:rsidR="00E65AE9" w:rsidRDefault="00E65AE9" w:rsidP="001F6EA3">
            <w:pPr>
              <w:jc w:val="both"/>
              <w:rPr>
                <w:rFonts w:ascii="Calibri" w:hAnsi="Calibri" w:cs="Calibri"/>
                <w:i w:val="0"/>
                <w:sz w:val="20"/>
              </w:rPr>
            </w:pPr>
          </w:p>
          <w:p w14:paraId="28C73789" w14:textId="46A2E087" w:rsidR="001F6EA3" w:rsidRPr="001F6EA3" w:rsidRDefault="001F6EA3" w:rsidP="001F6EA3">
            <w:pPr>
              <w:jc w:val="both"/>
              <w:rPr>
                <w:rFonts w:ascii="Calibri" w:hAnsi="Calibri" w:cs="Calibri"/>
                <w:sz w:val="20"/>
              </w:rPr>
            </w:pPr>
            <w:r w:rsidRPr="00B4574C">
              <w:rPr>
                <w:rFonts w:ascii="Calibri" w:hAnsi="Calibri" w:cs="Calibri"/>
                <w:i w:val="0"/>
                <w:sz w:val="20"/>
              </w:rPr>
              <w:t>Naročnik si pridružuje pravico, da navedbe preveri in zahteva dokazila o zagotavljanju kadrovske sposobnosti (dokazilo o zaposlitvi, pogodbo, referenčna potrdila,…).</w:t>
            </w:r>
          </w:p>
        </w:tc>
      </w:tr>
      <w:tr w:rsidR="000205ED" w:rsidRPr="00B4574C" w14:paraId="23580D1A" w14:textId="77777777" w:rsidTr="001F6EA3">
        <w:trPr>
          <w:trHeight w:val="274"/>
        </w:trPr>
        <w:tc>
          <w:tcPr>
            <w:tcW w:w="5244" w:type="dxa"/>
            <w:shd w:val="clear" w:color="auto" w:fill="F2F2F2" w:themeFill="background1" w:themeFillShade="F2"/>
          </w:tcPr>
          <w:p w14:paraId="66C8CCF2" w14:textId="74CBAC0B" w:rsidR="000205ED" w:rsidRDefault="000205ED" w:rsidP="00141FA2">
            <w:pPr>
              <w:jc w:val="both"/>
              <w:rPr>
                <w:rFonts w:ascii="Calibri" w:hAnsi="Calibri" w:cs="Calibri"/>
                <w:b/>
                <w:i w:val="0"/>
                <w:sz w:val="20"/>
              </w:rPr>
            </w:pPr>
            <w:r w:rsidRPr="00B4574C">
              <w:rPr>
                <w:rFonts w:ascii="Calibri" w:hAnsi="Calibri" w:cs="Calibri"/>
                <w:b/>
                <w:i w:val="0"/>
                <w:sz w:val="20"/>
              </w:rPr>
              <w:lastRenderedPageBreak/>
              <w:t xml:space="preserve">3. </w:t>
            </w:r>
            <w:r w:rsidR="00141FA2" w:rsidRPr="00141FA2">
              <w:rPr>
                <w:rFonts w:ascii="Calibri" w:hAnsi="Calibri" w:cs="Calibri"/>
                <w:b/>
                <w:i w:val="0"/>
                <w:sz w:val="20"/>
              </w:rPr>
              <w:t xml:space="preserve">Gospodarski subjekt ima zagotovljeno pozavarovanje tistega dela v zavarovanje prevzetih nevarnosti, ki presega lastne </w:t>
            </w:r>
            <w:proofErr w:type="spellStart"/>
            <w:r w:rsidR="00141FA2" w:rsidRPr="00141FA2">
              <w:rPr>
                <w:rFonts w:ascii="Calibri" w:hAnsi="Calibri" w:cs="Calibri"/>
                <w:b/>
                <w:i w:val="0"/>
                <w:sz w:val="20"/>
              </w:rPr>
              <w:t>samopridržaje</w:t>
            </w:r>
            <w:proofErr w:type="spellEnd"/>
            <w:r w:rsidR="00141FA2" w:rsidRPr="00141FA2">
              <w:rPr>
                <w:rFonts w:ascii="Calibri" w:hAnsi="Calibri" w:cs="Calibri"/>
                <w:b/>
                <w:i w:val="0"/>
                <w:sz w:val="20"/>
              </w:rPr>
              <w:t xml:space="preserve"> za posamezno zavarovalno vrsto.</w:t>
            </w:r>
          </w:p>
          <w:p w14:paraId="449423EC" w14:textId="77777777" w:rsidR="00141FA2" w:rsidRPr="00B4574C" w:rsidRDefault="00141FA2" w:rsidP="00141FA2">
            <w:pPr>
              <w:jc w:val="both"/>
              <w:rPr>
                <w:rFonts w:ascii="Calibri" w:hAnsi="Calibri" w:cs="Calibri"/>
                <w:b/>
                <w:i w:val="0"/>
                <w:sz w:val="20"/>
              </w:rPr>
            </w:pPr>
          </w:p>
          <w:p w14:paraId="406B4DFC" w14:textId="14CD1D04" w:rsidR="000205ED" w:rsidRDefault="000205ED" w:rsidP="00141FA2">
            <w:pPr>
              <w:jc w:val="both"/>
              <w:rPr>
                <w:rFonts w:ascii="Calibri" w:hAnsi="Calibri" w:cs="Calibri"/>
                <w:i w:val="0"/>
                <w:sz w:val="20"/>
              </w:rPr>
            </w:pPr>
            <w:r w:rsidRPr="00B4574C">
              <w:rPr>
                <w:rFonts w:ascii="Calibri" w:hAnsi="Calibri" w:cs="Calibri"/>
                <w:i w:val="0"/>
                <w:sz w:val="20"/>
              </w:rPr>
              <w:t xml:space="preserve">V primeru skupne </w:t>
            </w:r>
            <w:r w:rsidR="00A537F2">
              <w:rPr>
                <w:rFonts w:ascii="Calibri" w:hAnsi="Calibri" w:cs="Calibri"/>
                <w:i w:val="0"/>
                <w:sz w:val="20"/>
              </w:rPr>
              <w:t>prijave/ponudbe</w:t>
            </w:r>
            <w:r w:rsidRPr="00B4574C">
              <w:rPr>
                <w:rFonts w:ascii="Calibri" w:hAnsi="Calibri" w:cs="Calibri"/>
                <w:i w:val="0"/>
                <w:sz w:val="20"/>
              </w:rPr>
              <w:t xml:space="preserve"> pogoj izpolnjujejo partnerj</w:t>
            </w:r>
            <w:r w:rsidR="003873DB" w:rsidRPr="00B4574C">
              <w:rPr>
                <w:rFonts w:ascii="Calibri" w:hAnsi="Calibri" w:cs="Calibri"/>
                <w:i w:val="0"/>
                <w:sz w:val="20"/>
              </w:rPr>
              <w:t>i</w:t>
            </w:r>
            <w:r w:rsidRPr="00B4574C">
              <w:rPr>
                <w:rFonts w:ascii="Calibri" w:hAnsi="Calibri" w:cs="Calibri"/>
                <w:i w:val="0"/>
                <w:sz w:val="20"/>
              </w:rPr>
              <w:t xml:space="preserve"> skupno. </w:t>
            </w:r>
          </w:p>
          <w:p w14:paraId="51B01B61" w14:textId="77777777" w:rsidR="00A537F2" w:rsidRPr="001F6EA3" w:rsidRDefault="00A537F2" w:rsidP="00A537F2">
            <w:pPr>
              <w:jc w:val="both"/>
              <w:rPr>
                <w:rFonts w:ascii="Calibri" w:hAnsi="Calibri" w:cs="Calibri"/>
                <w:i w:val="0"/>
                <w:sz w:val="20"/>
              </w:rPr>
            </w:pPr>
            <w:r>
              <w:rPr>
                <w:rFonts w:ascii="Calibri" w:hAnsi="Calibri" w:cs="Calibri"/>
                <w:i w:val="0"/>
                <w:sz w:val="20"/>
              </w:rPr>
              <w:t>V kolikor bo podizvajalec nudil storitve zavarovanja, mora predmetni pogoj izpolnjevati tudi podizvajalec.</w:t>
            </w:r>
          </w:p>
          <w:p w14:paraId="35A4D79F" w14:textId="5ED08C14" w:rsidR="000205ED" w:rsidRPr="00B4574C" w:rsidRDefault="000205ED" w:rsidP="001F6EA3">
            <w:pPr>
              <w:jc w:val="both"/>
              <w:rPr>
                <w:rFonts w:ascii="Calibri" w:hAnsi="Calibri" w:cs="Calibri"/>
                <w:b/>
                <w:i w:val="0"/>
                <w:sz w:val="20"/>
              </w:rPr>
            </w:pPr>
          </w:p>
        </w:tc>
        <w:tc>
          <w:tcPr>
            <w:tcW w:w="3969" w:type="dxa"/>
            <w:vAlign w:val="center"/>
          </w:tcPr>
          <w:p w14:paraId="7DF3BB30" w14:textId="77777777" w:rsidR="000205ED" w:rsidRPr="00B4574C" w:rsidRDefault="000205ED" w:rsidP="00141FA2">
            <w:pPr>
              <w:jc w:val="both"/>
              <w:rPr>
                <w:rFonts w:ascii="Calibri" w:hAnsi="Calibri" w:cs="Calibri"/>
                <w:i w:val="0"/>
                <w:sz w:val="20"/>
              </w:rPr>
            </w:pPr>
            <w:r w:rsidRPr="00B4574C">
              <w:rPr>
                <w:rFonts w:ascii="Calibri" w:hAnsi="Calibri" w:cs="Calibri"/>
                <w:i w:val="0"/>
                <w:sz w:val="20"/>
              </w:rPr>
              <w:t>DOKAZILO:</w:t>
            </w:r>
          </w:p>
          <w:p w14:paraId="4B592376" w14:textId="76FD36C1" w:rsidR="000205ED" w:rsidRPr="00B4574C" w:rsidRDefault="00141FA2" w:rsidP="00141FA2">
            <w:pPr>
              <w:jc w:val="both"/>
              <w:rPr>
                <w:rFonts w:ascii="Calibri" w:hAnsi="Calibri" w:cs="Calibri"/>
                <w:i w:val="0"/>
                <w:sz w:val="20"/>
              </w:rPr>
            </w:pPr>
            <w:r w:rsidRPr="00B4574C">
              <w:rPr>
                <w:rFonts w:ascii="Calibri" w:hAnsi="Calibri" w:cs="Calibri"/>
                <w:i w:val="0"/>
                <w:sz w:val="20"/>
              </w:rPr>
              <w:t xml:space="preserve">Gospodarski subjekt pogoj izkazuje s </w:t>
            </w:r>
            <w:r>
              <w:rPr>
                <w:rFonts w:ascii="Calibri" w:hAnsi="Calibri" w:cs="Calibri"/>
                <w:i w:val="0"/>
                <w:sz w:val="20"/>
              </w:rPr>
              <w:t>predložitvijo izpolnjenega</w:t>
            </w:r>
            <w:r w:rsidR="00F10BD4">
              <w:rPr>
                <w:rFonts w:ascii="Calibri" w:hAnsi="Calibri" w:cs="Calibri"/>
                <w:i w:val="0"/>
                <w:sz w:val="20"/>
              </w:rPr>
              <w:t xml:space="preserve"> obrazca »</w:t>
            </w:r>
            <w:r w:rsidRPr="00B4574C">
              <w:rPr>
                <w:rFonts w:ascii="Calibri" w:hAnsi="Calibri" w:cs="Calibri"/>
                <w:i w:val="0"/>
                <w:sz w:val="20"/>
              </w:rPr>
              <w:t>ESPD</w:t>
            </w:r>
            <w:r w:rsidR="00F10BD4">
              <w:rPr>
                <w:rFonts w:ascii="Calibri" w:hAnsi="Calibri" w:cs="Calibri"/>
                <w:i w:val="0"/>
                <w:sz w:val="20"/>
              </w:rPr>
              <w:t>«</w:t>
            </w:r>
            <w:r>
              <w:rPr>
                <w:rFonts w:ascii="Calibri" w:hAnsi="Calibri" w:cs="Calibri"/>
                <w:i w:val="0"/>
                <w:sz w:val="20"/>
              </w:rPr>
              <w:t>.</w:t>
            </w:r>
          </w:p>
          <w:p w14:paraId="556E88B5" w14:textId="77777777" w:rsidR="000205ED" w:rsidRDefault="000205ED" w:rsidP="00141FA2">
            <w:pPr>
              <w:jc w:val="both"/>
              <w:rPr>
                <w:rFonts w:ascii="Calibri" w:hAnsi="Calibri" w:cs="Calibri"/>
                <w:i w:val="0"/>
                <w:sz w:val="20"/>
              </w:rPr>
            </w:pPr>
          </w:p>
          <w:p w14:paraId="0FF0C8E7" w14:textId="39A9FDC0" w:rsidR="001F6EA3" w:rsidRPr="00B4574C" w:rsidRDefault="001F6EA3" w:rsidP="00141FA2">
            <w:pPr>
              <w:jc w:val="both"/>
              <w:rPr>
                <w:rFonts w:ascii="Calibri" w:hAnsi="Calibri" w:cs="Calibri"/>
                <w:i w:val="0"/>
                <w:sz w:val="20"/>
              </w:rPr>
            </w:pPr>
            <w:r w:rsidRPr="00B4574C">
              <w:rPr>
                <w:rFonts w:ascii="Calibri" w:hAnsi="Calibri" w:cs="Calibri"/>
                <w:i w:val="0"/>
                <w:sz w:val="20"/>
              </w:rPr>
              <w:t>Naročnik si pridružuje pravico, da navedbe preveri in zahteva dokazila (</w:t>
            </w:r>
            <w:r>
              <w:rPr>
                <w:rFonts w:ascii="Calibri" w:hAnsi="Calibri" w:cs="Calibri"/>
                <w:i w:val="0"/>
                <w:sz w:val="20"/>
              </w:rPr>
              <w:t xml:space="preserve">izjavo </w:t>
            </w:r>
            <w:proofErr w:type="spellStart"/>
            <w:r>
              <w:rPr>
                <w:rFonts w:ascii="Calibri" w:hAnsi="Calibri" w:cs="Calibri"/>
                <w:i w:val="0"/>
                <w:sz w:val="20"/>
              </w:rPr>
              <w:t>pozavarovatelja</w:t>
            </w:r>
            <w:proofErr w:type="spellEnd"/>
            <w:r w:rsidRPr="00B4574C">
              <w:rPr>
                <w:rFonts w:ascii="Calibri" w:hAnsi="Calibri" w:cs="Calibri"/>
                <w:i w:val="0"/>
                <w:sz w:val="20"/>
              </w:rPr>
              <w:t>,…).</w:t>
            </w:r>
          </w:p>
        </w:tc>
      </w:tr>
      <w:tr w:rsidR="001F6EA3" w:rsidRPr="00B4574C" w14:paraId="127C8209" w14:textId="77777777" w:rsidTr="00F10BD4">
        <w:trPr>
          <w:trHeight w:val="274"/>
        </w:trPr>
        <w:tc>
          <w:tcPr>
            <w:tcW w:w="5244" w:type="dxa"/>
            <w:tcBorders>
              <w:bottom w:val="single" w:sz="4" w:space="0" w:color="auto"/>
            </w:tcBorders>
            <w:shd w:val="clear" w:color="auto" w:fill="F2F2F2" w:themeFill="background1" w:themeFillShade="F2"/>
          </w:tcPr>
          <w:p w14:paraId="66B31ACF" w14:textId="5B43E1A8" w:rsidR="001F6EA3" w:rsidRDefault="00F10BD4" w:rsidP="001F6EA3">
            <w:pPr>
              <w:jc w:val="both"/>
              <w:rPr>
                <w:rFonts w:ascii="Calibri" w:hAnsi="Calibri" w:cs="Calibri"/>
                <w:b/>
                <w:i w:val="0"/>
                <w:sz w:val="20"/>
              </w:rPr>
            </w:pPr>
            <w:r>
              <w:rPr>
                <w:rFonts w:ascii="Calibri" w:hAnsi="Calibri" w:cs="Calibri"/>
                <w:b/>
                <w:i w:val="0"/>
                <w:sz w:val="20"/>
              </w:rPr>
              <w:t>4</w:t>
            </w:r>
            <w:r w:rsidR="001F6EA3" w:rsidRPr="00B4574C">
              <w:rPr>
                <w:rFonts w:ascii="Calibri" w:hAnsi="Calibri" w:cs="Calibri"/>
                <w:b/>
                <w:i w:val="0"/>
                <w:sz w:val="20"/>
              </w:rPr>
              <w:t xml:space="preserve">. </w:t>
            </w:r>
            <w:r w:rsidR="001F6EA3" w:rsidRPr="001F6EA3">
              <w:rPr>
                <w:rFonts w:ascii="Calibri" w:hAnsi="Calibri" w:cs="Calibri"/>
                <w:b/>
                <w:i w:val="0"/>
                <w:sz w:val="20"/>
              </w:rPr>
              <w:t>Gospodarski subjekt izpolnjuje zakonsko določeno višino minimalnega kapitala in kapitalske ustreznosti in posluje tako, da je v vsakem trenutku sposoben pravočasno izpolnjevati obveznosti (likvidnost) ter da je trajno sposoben izpolniti vse svoje obveznosti (solventnost)</w:t>
            </w:r>
          </w:p>
          <w:p w14:paraId="00185490" w14:textId="77777777" w:rsidR="001F6EA3" w:rsidRPr="00B4574C" w:rsidRDefault="001F6EA3" w:rsidP="001F6EA3">
            <w:pPr>
              <w:jc w:val="both"/>
              <w:rPr>
                <w:rFonts w:ascii="Calibri" w:hAnsi="Calibri" w:cs="Calibri"/>
                <w:b/>
                <w:i w:val="0"/>
                <w:sz w:val="20"/>
              </w:rPr>
            </w:pPr>
          </w:p>
          <w:p w14:paraId="4070D83A" w14:textId="62B044AD" w:rsidR="001F6EA3" w:rsidRPr="00B4574C" w:rsidRDefault="001F6EA3" w:rsidP="001F6EA3">
            <w:pPr>
              <w:jc w:val="both"/>
              <w:rPr>
                <w:rFonts w:ascii="Calibri" w:hAnsi="Calibri" w:cs="Calibri"/>
                <w:i w:val="0"/>
                <w:sz w:val="20"/>
              </w:rPr>
            </w:pPr>
            <w:r w:rsidRPr="00B4574C">
              <w:rPr>
                <w:rFonts w:ascii="Calibri" w:hAnsi="Calibri" w:cs="Calibri"/>
                <w:i w:val="0"/>
                <w:sz w:val="20"/>
              </w:rPr>
              <w:t xml:space="preserve">V primeru skupne </w:t>
            </w:r>
            <w:r w:rsidR="00A537F2">
              <w:rPr>
                <w:rFonts w:ascii="Calibri" w:hAnsi="Calibri" w:cs="Calibri"/>
                <w:i w:val="0"/>
                <w:sz w:val="20"/>
              </w:rPr>
              <w:t>prijave/</w:t>
            </w:r>
            <w:r w:rsidRPr="00B4574C">
              <w:rPr>
                <w:rFonts w:ascii="Calibri" w:hAnsi="Calibri" w:cs="Calibri"/>
                <w:i w:val="0"/>
                <w:sz w:val="20"/>
              </w:rPr>
              <w:t xml:space="preserve">ponudbe pogoj izpolnjujejo partnerji skupno. </w:t>
            </w:r>
          </w:p>
          <w:p w14:paraId="0D8F79AE" w14:textId="77777777" w:rsidR="001F6EA3" w:rsidRPr="00B4574C" w:rsidRDefault="001F6EA3" w:rsidP="00141FA2">
            <w:pPr>
              <w:jc w:val="both"/>
              <w:rPr>
                <w:rFonts w:ascii="Calibri" w:hAnsi="Calibri" w:cs="Calibri"/>
                <w:b/>
                <w:i w:val="0"/>
                <w:sz w:val="20"/>
              </w:rPr>
            </w:pPr>
          </w:p>
        </w:tc>
        <w:tc>
          <w:tcPr>
            <w:tcW w:w="3969" w:type="dxa"/>
          </w:tcPr>
          <w:p w14:paraId="27C1F261" w14:textId="77777777" w:rsidR="00F10BD4" w:rsidRPr="00B4574C" w:rsidRDefault="00F10BD4" w:rsidP="00F10BD4">
            <w:pPr>
              <w:jc w:val="both"/>
              <w:rPr>
                <w:rFonts w:ascii="Calibri" w:hAnsi="Calibri" w:cs="Calibri"/>
                <w:i w:val="0"/>
                <w:sz w:val="20"/>
              </w:rPr>
            </w:pPr>
            <w:r w:rsidRPr="00B4574C">
              <w:rPr>
                <w:rFonts w:ascii="Calibri" w:hAnsi="Calibri" w:cs="Calibri"/>
                <w:i w:val="0"/>
                <w:sz w:val="20"/>
              </w:rPr>
              <w:t>DOKAZILO:</w:t>
            </w:r>
          </w:p>
          <w:p w14:paraId="567C2CEF" w14:textId="136BF602" w:rsidR="00F10BD4" w:rsidRPr="00B4574C" w:rsidRDefault="00F10BD4" w:rsidP="00F10BD4">
            <w:pPr>
              <w:jc w:val="both"/>
              <w:rPr>
                <w:rFonts w:ascii="Calibri" w:hAnsi="Calibri" w:cs="Calibri"/>
                <w:i w:val="0"/>
                <w:sz w:val="20"/>
              </w:rPr>
            </w:pPr>
            <w:r w:rsidRPr="00B4574C">
              <w:rPr>
                <w:rFonts w:ascii="Calibri" w:hAnsi="Calibri" w:cs="Calibri"/>
                <w:i w:val="0"/>
                <w:sz w:val="20"/>
              </w:rPr>
              <w:t xml:space="preserve">Gospodarski subjekt pogoj izkazuje s </w:t>
            </w:r>
            <w:r>
              <w:rPr>
                <w:rFonts w:ascii="Calibri" w:hAnsi="Calibri" w:cs="Calibri"/>
                <w:i w:val="0"/>
                <w:sz w:val="20"/>
              </w:rPr>
              <w:t>predložitvijo izpolnjenega obrazca »</w:t>
            </w:r>
            <w:r w:rsidRPr="00B4574C">
              <w:rPr>
                <w:rFonts w:ascii="Calibri" w:hAnsi="Calibri" w:cs="Calibri"/>
                <w:i w:val="0"/>
                <w:sz w:val="20"/>
              </w:rPr>
              <w:t>ESPD</w:t>
            </w:r>
            <w:r>
              <w:rPr>
                <w:rFonts w:ascii="Calibri" w:hAnsi="Calibri" w:cs="Calibri"/>
                <w:i w:val="0"/>
                <w:sz w:val="20"/>
              </w:rPr>
              <w:t>«.</w:t>
            </w:r>
          </w:p>
          <w:p w14:paraId="543BBADD" w14:textId="77777777" w:rsidR="001F6EA3" w:rsidRPr="00B4574C" w:rsidRDefault="001F6EA3" w:rsidP="00F10BD4">
            <w:pPr>
              <w:jc w:val="both"/>
              <w:rPr>
                <w:rFonts w:ascii="Calibri" w:hAnsi="Calibri" w:cs="Calibri"/>
                <w:i w:val="0"/>
                <w:sz w:val="20"/>
              </w:rPr>
            </w:pPr>
          </w:p>
        </w:tc>
      </w:tr>
    </w:tbl>
    <w:p w14:paraId="0A6ACCF6" w14:textId="77777777" w:rsidR="0094087C" w:rsidRPr="00B4574C" w:rsidRDefault="0094087C" w:rsidP="0094087C">
      <w:pPr>
        <w:pStyle w:val="Telobesedila"/>
        <w:ind w:left="1080"/>
        <w:rPr>
          <w:rFonts w:ascii="Calibri" w:hAnsi="Calibri" w:cs="Calibri"/>
          <w:b w:val="0"/>
          <w:sz w:val="22"/>
          <w:szCs w:val="22"/>
        </w:rPr>
      </w:pPr>
    </w:p>
    <w:p w14:paraId="3E45B1CA" w14:textId="77777777" w:rsidR="00DD0407" w:rsidRPr="00B4574C" w:rsidRDefault="00DD0407" w:rsidP="0094087C">
      <w:pPr>
        <w:pStyle w:val="Telobesedila"/>
        <w:ind w:left="1080"/>
        <w:rPr>
          <w:rFonts w:ascii="Calibri" w:hAnsi="Calibri" w:cs="Calibri"/>
          <w:b w:val="0"/>
          <w:sz w:val="22"/>
          <w:szCs w:val="22"/>
        </w:rPr>
      </w:pPr>
    </w:p>
    <w:p w14:paraId="12C2639C" w14:textId="77777777" w:rsidR="00ED0823" w:rsidRPr="00B4574C" w:rsidRDefault="00ED0823" w:rsidP="00ED0823">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080"/>
        <w:rPr>
          <w:rFonts w:ascii="Calibri" w:hAnsi="Calibri" w:cs="Calibri"/>
          <w:sz w:val="22"/>
        </w:rPr>
      </w:pPr>
      <w:r w:rsidRPr="00B4574C">
        <w:rPr>
          <w:rFonts w:ascii="Calibri" w:hAnsi="Calibri" w:cs="Calibri"/>
          <w:sz w:val="22"/>
        </w:rPr>
        <w:t>IV. MERILO</w:t>
      </w:r>
    </w:p>
    <w:p w14:paraId="46740740" w14:textId="77777777" w:rsidR="00ED0823" w:rsidRPr="00B4574C" w:rsidRDefault="00ED0823" w:rsidP="00ED0823">
      <w:pPr>
        <w:pStyle w:val="Glava"/>
        <w:tabs>
          <w:tab w:val="clear" w:pos="4536"/>
          <w:tab w:val="clear" w:pos="9072"/>
        </w:tabs>
        <w:ind w:left="1080"/>
        <w:jc w:val="both"/>
        <w:rPr>
          <w:rFonts w:ascii="Calibri" w:hAnsi="Calibri" w:cs="Calibri"/>
          <w:i w:val="0"/>
          <w:sz w:val="22"/>
          <w:szCs w:val="22"/>
        </w:rPr>
      </w:pPr>
    </w:p>
    <w:p w14:paraId="6C470933" w14:textId="4A91CCB5" w:rsidR="007964CF" w:rsidRPr="00B4574C" w:rsidRDefault="00021912" w:rsidP="007964CF">
      <w:pPr>
        <w:ind w:left="1080"/>
        <w:rPr>
          <w:rFonts w:ascii="Calibri" w:hAnsi="Calibri" w:cs="Calibri"/>
          <w:i w:val="0"/>
          <w:sz w:val="22"/>
          <w:szCs w:val="22"/>
        </w:rPr>
      </w:pPr>
      <w:r w:rsidRPr="00B4574C">
        <w:rPr>
          <w:rFonts w:ascii="Calibri" w:hAnsi="Calibri" w:cs="Calibri"/>
          <w:i w:val="0"/>
          <w:sz w:val="22"/>
          <w:szCs w:val="22"/>
        </w:rPr>
        <w:t xml:space="preserve">Merilo za oddajo javnega naročila </w:t>
      </w:r>
      <w:r w:rsidR="00F10BD4">
        <w:rPr>
          <w:rFonts w:ascii="Calibri" w:hAnsi="Calibri" w:cs="Calibri"/>
          <w:i w:val="0"/>
          <w:sz w:val="22"/>
          <w:szCs w:val="22"/>
        </w:rPr>
        <w:t xml:space="preserve">za posamezni sklop </w:t>
      </w:r>
      <w:r w:rsidRPr="00B4574C">
        <w:rPr>
          <w:rFonts w:ascii="Calibri" w:hAnsi="Calibri" w:cs="Calibri"/>
          <w:i w:val="0"/>
          <w:sz w:val="22"/>
          <w:szCs w:val="22"/>
        </w:rPr>
        <w:t xml:space="preserve">je </w:t>
      </w:r>
      <w:r w:rsidRPr="00B4574C">
        <w:rPr>
          <w:rFonts w:ascii="Calibri" w:hAnsi="Calibri" w:cs="Calibri"/>
          <w:b/>
          <w:i w:val="0"/>
          <w:sz w:val="22"/>
          <w:szCs w:val="22"/>
        </w:rPr>
        <w:t>ekonomsko najugodnejša ponudba</w:t>
      </w:r>
      <w:r w:rsidRPr="00B4574C">
        <w:rPr>
          <w:rFonts w:ascii="Calibri" w:hAnsi="Calibri" w:cs="Calibri"/>
          <w:i w:val="0"/>
          <w:sz w:val="22"/>
          <w:szCs w:val="22"/>
        </w:rPr>
        <w:t>, ki se določi na podlagi cene.</w:t>
      </w:r>
      <w:r w:rsidRPr="00B4574C">
        <w:rPr>
          <w:rFonts w:ascii="Calibri" w:hAnsi="Calibri" w:cs="Calibri"/>
          <w:b/>
          <w:i w:val="0"/>
          <w:sz w:val="22"/>
          <w:szCs w:val="22"/>
        </w:rPr>
        <w:t xml:space="preserve"> </w:t>
      </w:r>
      <w:r w:rsidR="007964CF" w:rsidRPr="00B4574C">
        <w:rPr>
          <w:rFonts w:ascii="Calibri" w:hAnsi="Calibri" w:cs="Calibri"/>
          <w:i w:val="0"/>
          <w:sz w:val="22"/>
          <w:szCs w:val="22"/>
        </w:rPr>
        <w:t>Davek od prometa zavarovalnih poslov (DPZP) mora biti prikazan ločeno.</w:t>
      </w:r>
    </w:p>
    <w:p w14:paraId="2BF8D8E0" w14:textId="77777777" w:rsidR="00E015B4" w:rsidRPr="00B4574C" w:rsidRDefault="00E015B4" w:rsidP="00ED0823">
      <w:pPr>
        <w:ind w:left="1080"/>
        <w:rPr>
          <w:rFonts w:ascii="Calibri" w:hAnsi="Calibri" w:cs="Calibri"/>
          <w:i w:val="0"/>
          <w:sz w:val="12"/>
          <w:szCs w:val="12"/>
        </w:rPr>
      </w:pPr>
    </w:p>
    <w:p w14:paraId="04A4D37C" w14:textId="77777777" w:rsidR="0046036B" w:rsidRPr="00B4574C" w:rsidRDefault="0046036B">
      <w:pPr>
        <w:rPr>
          <w:rFonts w:ascii="Calibri" w:hAnsi="Calibri" w:cs="Calibri"/>
          <w:b/>
          <w:bCs/>
          <w:i w:val="0"/>
          <w:kern w:val="28"/>
          <w:sz w:val="16"/>
          <w:szCs w:val="16"/>
        </w:rPr>
      </w:pPr>
    </w:p>
    <w:p w14:paraId="5A50B104" w14:textId="77777777" w:rsidR="00C7578A" w:rsidRPr="00B4574C" w:rsidRDefault="00C7578A" w:rsidP="00C7578A">
      <w:pPr>
        <w:pStyle w:val="Zoran"/>
        <w:numPr>
          <w:ilvl w:val="0"/>
          <w:numId w:val="0"/>
        </w:numPr>
        <w:pBdr>
          <w:top w:val="single" w:sz="4" w:space="1" w:color="auto"/>
          <w:left w:val="single" w:sz="4" w:space="0" w:color="auto"/>
          <w:bottom w:val="single" w:sz="4" w:space="1" w:color="auto"/>
          <w:right w:val="single" w:sz="4" w:space="4" w:color="auto"/>
        </w:pBdr>
        <w:shd w:val="clear" w:color="auto" w:fill="E6E6E6"/>
        <w:tabs>
          <w:tab w:val="left" w:pos="708"/>
        </w:tabs>
        <w:ind w:left="1100"/>
        <w:rPr>
          <w:rFonts w:ascii="Calibri" w:hAnsi="Calibri" w:cs="Calibri"/>
        </w:rPr>
      </w:pPr>
      <w:r w:rsidRPr="00B4574C">
        <w:rPr>
          <w:rFonts w:ascii="Calibri" w:hAnsi="Calibri" w:cs="Calibri"/>
        </w:rPr>
        <w:t>V. FINANČNA ZAVAROVANJA</w:t>
      </w:r>
    </w:p>
    <w:p w14:paraId="64A3D917" w14:textId="77777777" w:rsidR="00C7578A" w:rsidRPr="00B4574C" w:rsidRDefault="00C7578A" w:rsidP="00C7578A">
      <w:pPr>
        <w:jc w:val="both"/>
        <w:rPr>
          <w:rFonts w:ascii="Calibri" w:hAnsi="Calibri" w:cs="Calibri"/>
          <w:i w:val="0"/>
          <w:sz w:val="16"/>
          <w:szCs w:val="16"/>
        </w:rPr>
      </w:pPr>
    </w:p>
    <w:p w14:paraId="7CCC441C" w14:textId="025E5300" w:rsidR="00C7578A" w:rsidRPr="00B4574C" w:rsidRDefault="00684DFD" w:rsidP="00C7578A">
      <w:pPr>
        <w:overflowPunct w:val="0"/>
        <w:adjustRightInd w:val="0"/>
        <w:ind w:left="1080"/>
        <w:jc w:val="both"/>
        <w:rPr>
          <w:rFonts w:ascii="Calibri" w:hAnsi="Calibri" w:cs="Calibri"/>
          <w:i w:val="0"/>
          <w:sz w:val="22"/>
          <w:szCs w:val="22"/>
        </w:rPr>
      </w:pPr>
      <w:r w:rsidRPr="00B4574C">
        <w:rPr>
          <w:rFonts w:ascii="Calibri" w:hAnsi="Calibri" w:cs="Calibri"/>
          <w:i w:val="0"/>
          <w:sz w:val="22"/>
          <w:szCs w:val="22"/>
        </w:rPr>
        <w:t xml:space="preserve">Gospodarski subjekt </w:t>
      </w:r>
      <w:r w:rsidR="00C7578A" w:rsidRPr="00B4574C">
        <w:rPr>
          <w:rFonts w:ascii="Calibri" w:hAnsi="Calibri" w:cs="Calibri"/>
          <w:i w:val="0"/>
          <w:sz w:val="22"/>
          <w:szCs w:val="22"/>
        </w:rPr>
        <w:t xml:space="preserve">mora za zavarovanje izpolnitve svoje obveznosti do naročnika naročniku predložiti bančne garancije oziroma ustrezna kavcijska zavarovanja pri zavarovalnici. </w:t>
      </w:r>
      <w:r w:rsidR="00A30CDE" w:rsidRPr="00B4574C">
        <w:rPr>
          <w:rFonts w:ascii="Calibri" w:hAnsi="Calibri" w:cs="Calibri"/>
          <w:i w:val="0"/>
          <w:sz w:val="22"/>
          <w:szCs w:val="22"/>
        </w:rPr>
        <w:t>V primeru, da</w:t>
      </w:r>
      <w:r w:rsidR="00D501CA" w:rsidRPr="00B4574C">
        <w:rPr>
          <w:rFonts w:ascii="Calibri" w:hAnsi="Calibri" w:cs="Calibri"/>
          <w:i w:val="0"/>
          <w:sz w:val="22"/>
          <w:szCs w:val="22"/>
        </w:rPr>
        <w:t xml:space="preserve"> gospodarski subjekt</w:t>
      </w:r>
      <w:r w:rsidR="00A30CDE" w:rsidRPr="00B4574C">
        <w:rPr>
          <w:rFonts w:ascii="Calibri" w:hAnsi="Calibri" w:cs="Calibri"/>
          <w:i w:val="0"/>
          <w:sz w:val="22"/>
          <w:szCs w:val="22"/>
        </w:rPr>
        <w:t xml:space="preserve"> za zavarovanje izpolnitve svoje obveznosti do naročnika izbere kavcijsko zavarovanje, mora biti </w:t>
      </w:r>
      <w:r w:rsidR="00A55211" w:rsidRPr="00B4574C">
        <w:rPr>
          <w:rFonts w:ascii="Calibri" w:hAnsi="Calibri" w:cs="Calibri"/>
          <w:i w:val="0"/>
          <w:sz w:val="22"/>
          <w:szCs w:val="22"/>
        </w:rPr>
        <w:t>le-</w:t>
      </w:r>
      <w:r w:rsidR="00A30CDE" w:rsidRPr="00B4574C">
        <w:rPr>
          <w:rFonts w:ascii="Calibri" w:hAnsi="Calibri" w:cs="Calibri"/>
          <w:i w:val="0"/>
          <w:sz w:val="22"/>
          <w:szCs w:val="22"/>
        </w:rPr>
        <w:t xml:space="preserve">to izdano s strani druge </w:t>
      </w:r>
      <w:r w:rsidR="002C4341" w:rsidRPr="00B4574C">
        <w:rPr>
          <w:rFonts w:ascii="Calibri" w:hAnsi="Calibri" w:cs="Calibri"/>
          <w:i w:val="0"/>
          <w:sz w:val="22"/>
          <w:szCs w:val="22"/>
        </w:rPr>
        <w:t xml:space="preserve">nepovezane </w:t>
      </w:r>
      <w:r w:rsidR="00A30CDE" w:rsidRPr="00B4574C">
        <w:rPr>
          <w:rFonts w:ascii="Calibri" w:hAnsi="Calibri" w:cs="Calibri"/>
          <w:i w:val="0"/>
          <w:sz w:val="22"/>
          <w:szCs w:val="22"/>
        </w:rPr>
        <w:t xml:space="preserve">zavarovalnice. </w:t>
      </w:r>
      <w:r w:rsidR="00C7578A" w:rsidRPr="00B4574C">
        <w:rPr>
          <w:rFonts w:ascii="Calibri" w:hAnsi="Calibri" w:cs="Calibri"/>
          <w:i w:val="0"/>
          <w:sz w:val="22"/>
          <w:szCs w:val="22"/>
        </w:rPr>
        <w:t xml:space="preserve">Bančne garancije oz. kavcijska zavarovanja pri zavarovalnici morajo biti brezpogojni in plačljivi na prvi poziv in morajo biti izdani po vzorcih iz razpisne dokumentacije. Uporabljena valuta je EUR. Finančna zavarovanja, ki jih </w:t>
      </w:r>
      <w:r w:rsidRPr="00B4574C">
        <w:rPr>
          <w:rFonts w:ascii="Calibri" w:hAnsi="Calibri" w:cs="Calibri"/>
          <w:i w:val="0"/>
          <w:sz w:val="22"/>
          <w:szCs w:val="22"/>
        </w:rPr>
        <w:t xml:space="preserve">gospodarski subjekt </w:t>
      </w:r>
      <w:r w:rsidR="00C7578A" w:rsidRPr="00B4574C">
        <w:rPr>
          <w:rFonts w:ascii="Calibri" w:hAnsi="Calibri" w:cs="Calibri"/>
          <w:i w:val="0"/>
          <w:sz w:val="22"/>
          <w:szCs w:val="22"/>
        </w:rPr>
        <w:t>ne predloži na priloženih vzorcih iz razpisne dokumentacije, po vsebini ne smejo bistveno odstopati od vzorca bančnih garancij iz razpisne dokumentacije in ne smejo vsebovati dodatnih pogojev za izplačilo, krajših rokov, kot jih je določil naročnik, nižjega zneska, kot ga je določil naročnik ali spremembe krajevne pristojnosti za reševanje sporov med upravičencem in banko.</w:t>
      </w:r>
    </w:p>
    <w:p w14:paraId="435DD092" w14:textId="77777777" w:rsidR="004C650B" w:rsidRPr="00B4574C" w:rsidRDefault="004C650B" w:rsidP="00C7578A">
      <w:pPr>
        <w:overflowPunct w:val="0"/>
        <w:adjustRightInd w:val="0"/>
        <w:ind w:left="1080"/>
        <w:jc w:val="both"/>
        <w:rPr>
          <w:rFonts w:ascii="Calibri" w:hAnsi="Calibri" w:cs="Calibri"/>
          <w:i w:val="0"/>
          <w:sz w:val="16"/>
          <w:szCs w:val="16"/>
          <w:highlight w:val="yellow"/>
        </w:rPr>
      </w:pPr>
    </w:p>
    <w:p w14:paraId="0117482F" w14:textId="77777777" w:rsidR="00C7578A" w:rsidRPr="00B4574C" w:rsidRDefault="00C7578A" w:rsidP="00C7578A">
      <w:pPr>
        <w:pBdr>
          <w:top w:val="single" w:sz="4" w:space="1" w:color="auto"/>
          <w:left w:val="single" w:sz="4" w:space="4" w:color="auto"/>
          <w:bottom w:val="single" w:sz="4" w:space="1" w:color="auto"/>
          <w:right w:val="single" w:sz="4" w:space="4" w:color="auto"/>
        </w:pBdr>
        <w:overflowPunct w:val="0"/>
        <w:adjustRightInd w:val="0"/>
        <w:ind w:left="1080"/>
        <w:jc w:val="both"/>
        <w:rPr>
          <w:rFonts w:ascii="Calibri" w:hAnsi="Calibri" w:cs="Calibri"/>
          <w:b/>
          <w:bCs/>
          <w:i w:val="0"/>
          <w:sz w:val="22"/>
          <w:szCs w:val="22"/>
        </w:rPr>
      </w:pPr>
      <w:r w:rsidRPr="00B4574C">
        <w:rPr>
          <w:rFonts w:ascii="Calibri" w:hAnsi="Calibri" w:cs="Calibri"/>
          <w:b/>
          <w:bCs/>
          <w:i w:val="0"/>
          <w:sz w:val="22"/>
          <w:szCs w:val="22"/>
        </w:rPr>
        <w:t xml:space="preserve">Finančno zavarovanje za resnost </w:t>
      </w:r>
      <w:r w:rsidR="00684DFD" w:rsidRPr="00B4574C">
        <w:rPr>
          <w:rFonts w:ascii="Calibri" w:hAnsi="Calibri" w:cs="Calibri"/>
          <w:b/>
          <w:bCs/>
          <w:i w:val="0"/>
          <w:sz w:val="22"/>
          <w:szCs w:val="22"/>
        </w:rPr>
        <w:t>prijave</w:t>
      </w:r>
      <w:r w:rsidR="00052E2A" w:rsidRPr="00B4574C">
        <w:rPr>
          <w:rFonts w:ascii="Calibri" w:hAnsi="Calibri" w:cs="Calibri"/>
          <w:b/>
          <w:bCs/>
          <w:i w:val="0"/>
          <w:sz w:val="22"/>
          <w:szCs w:val="22"/>
        </w:rPr>
        <w:t xml:space="preserve"> in ponudb</w:t>
      </w:r>
    </w:p>
    <w:p w14:paraId="7538F010" w14:textId="77777777" w:rsidR="00C7578A" w:rsidRPr="00B4574C" w:rsidRDefault="00C7578A" w:rsidP="00C7578A">
      <w:pPr>
        <w:overflowPunct w:val="0"/>
        <w:adjustRightInd w:val="0"/>
        <w:ind w:left="1080"/>
        <w:jc w:val="both"/>
        <w:rPr>
          <w:rFonts w:ascii="Calibri" w:hAnsi="Calibri" w:cs="Calibri"/>
          <w:bCs/>
          <w:i w:val="0"/>
          <w:sz w:val="16"/>
          <w:szCs w:val="16"/>
        </w:rPr>
      </w:pPr>
    </w:p>
    <w:p w14:paraId="245E9079" w14:textId="77777777" w:rsidR="00C7578A" w:rsidRPr="00B4574C" w:rsidRDefault="00C7578A" w:rsidP="00C7578A">
      <w:pPr>
        <w:overflowPunct w:val="0"/>
        <w:adjustRightInd w:val="0"/>
        <w:ind w:left="1080"/>
        <w:jc w:val="both"/>
        <w:rPr>
          <w:rFonts w:ascii="Calibri" w:hAnsi="Calibri" w:cs="Calibri"/>
          <w:bCs/>
          <w:i w:val="0"/>
          <w:sz w:val="22"/>
          <w:szCs w:val="22"/>
        </w:rPr>
      </w:pPr>
      <w:r w:rsidRPr="00B4574C">
        <w:rPr>
          <w:rFonts w:ascii="Calibri" w:hAnsi="Calibri" w:cs="Calibri"/>
          <w:bCs/>
          <w:i w:val="0"/>
          <w:sz w:val="22"/>
          <w:szCs w:val="22"/>
        </w:rPr>
        <w:t xml:space="preserve">Kot finančno zavarovanje za resnost </w:t>
      </w:r>
      <w:r w:rsidR="00684DFD" w:rsidRPr="00B4574C">
        <w:rPr>
          <w:rFonts w:ascii="Calibri" w:hAnsi="Calibri" w:cs="Calibri"/>
          <w:bCs/>
          <w:i w:val="0"/>
          <w:sz w:val="22"/>
          <w:szCs w:val="22"/>
        </w:rPr>
        <w:t>prijave</w:t>
      </w:r>
      <w:r w:rsidR="00052E2A" w:rsidRPr="00B4574C">
        <w:rPr>
          <w:rFonts w:ascii="Calibri" w:hAnsi="Calibri" w:cs="Calibri"/>
          <w:bCs/>
          <w:i w:val="0"/>
          <w:sz w:val="22"/>
          <w:szCs w:val="22"/>
        </w:rPr>
        <w:t xml:space="preserve"> in ponudb</w:t>
      </w:r>
      <w:r w:rsidRPr="00B4574C">
        <w:rPr>
          <w:rFonts w:ascii="Calibri" w:hAnsi="Calibri" w:cs="Calibri"/>
          <w:bCs/>
          <w:i w:val="0"/>
          <w:sz w:val="22"/>
          <w:szCs w:val="22"/>
        </w:rPr>
        <w:t xml:space="preserve"> lahko </w:t>
      </w:r>
      <w:r w:rsidR="00684DFD" w:rsidRPr="00B4574C">
        <w:rPr>
          <w:rFonts w:ascii="Calibri" w:hAnsi="Calibri" w:cs="Calibri"/>
          <w:bCs/>
          <w:i w:val="0"/>
          <w:sz w:val="22"/>
          <w:szCs w:val="22"/>
        </w:rPr>
        <w:t xml:space="preserve">gospodarski subjekt </w:t>
      </w:r>
      <w:r w:rsidRPr="00B4574C">
        <w:rPr>
          <w:rFonts w:ascii="Calibri" w:hAnsi="Calibri" w:cs="Calibri"/>
          <w:bCs/>
          <w:i w:val="0"/>
          <w:sz w:val="22"/>
          <w:szCs w:val="22"/>
        </w:rPr>
        <w:t>predloži:</w:t>
      </w:r>
    </w:p>
    <w:p w14:paraId="5B383A0F" w14:textId="5677F295" w:rsidR="00C7578A" w:rsidRPr="00B4574C" w:rsidRDefault="00C7578A" w:rsidP="00F0524D">
      <w:pPr>
        <w:pStyle w:val="Odstavekseznama"/>
        <w:numPr>
          <w:ilvl w:val="0"/>
          <w:numId w:val="13"/>
        </w:numPr>
        <w:overflowPunct w:val="0"/>
        <w:adjustRightInd w:val="0"/>
        <w:jc w:val="both"/>
        <w:rPr>
          <w:rFonts w:ascii="Calibri" w:hAnsi="Calibri" w:cs="Calibri"/>
          <w:bCs/>
          <w:i w:val="0"/>
          <w:sz w:val="22"/>
          <w:szCs w:val="22"/>
        </w:rPr>
      </w:pPr>
      <w:r w:rsidRPr="00B4574C">
        <w:rPr>
          <w:rFonts w:ascii="Calibri" w:hAnsi="Calibri" w:cs="Calibri"/>
          <w:bCs/>
          <w:i w:val="0"/>
          <w:sz w:val="22"/>
          <w:szCs w:val="22"/>
        </w:rPr>
        <w:t>Kavcijsko zavarovanje</w:t>
      </w:r>
      <w:r w:rsidR="00A3314C">
        <w:rPr>
          <w:rFonts w:ascii="Calibri" w:hAnsi="Calibri" w:cs="Calibri"/>
          <w:bCs/>
          <w:i w:val="0"/>
          <w:sz w:val="22"/>
          <w:szCs w:val="22"/>
        </w:rPr>
        <w:t xml:space="preserve"> (ne sme biti izdano s strani zavarovalnice</w:t>
      </w:r>
      <w:r w:rsidR="005956C6">
        <w:rPr>
          <w:rFonts w:ascii="Calibri" w:hAnsi="Calibri" w:cs="Calibri"/>
          <w:bCs/>
          <w:i w:val="0"/>
          <w:sz w:val="22"/>
          <w:szCs w:val="22"/>
        </w:rPr>
        <w:t>, ki se šteje za povezano družbo skladno z veljavnim zakonom o gospodarskih družbah) ali</w:t>
      </w:r>
    </w:p>
    <w:p w14:paraId="6316AB20" w14:textId="43CD8AF8" w:rsidR="00996B8F" w:rsidRPr="00B4574C" w:rsidRDefault="00996B8F" w:rsidP="00F0524D">
      <w:pPr>
        <w:pStyle w:val="Odstavekseznama"/>
        <w:numPr>
          <w:ilvl w:val="0"/>
          <w:numId w:val="13"/>
        </w:numPr>
        <w:overflowPunct w:val="0"/>
        <w:adjustRightInd w:val="0"/>
        <w:jc w:val="both"/>
        <w:rPr>
          <w:rFonts w:ascii="Calibri" w:hAnsi="Calibri" w:cs="Calibri"/>
          <w:bCs/>
          <w:i w:val="0"/>
          <w:sz w:val="22"/>
          <w:szCs w:val="22"/>
        </w:rPr>
      </w:pPr>
      <w:r w:rsidRPr="00B4574C">
        <w:rPr>
          <w:rFonts w:ascii="Calibri" w:hAnsi="Calibri" w:cs="Calibri"/>
          <w:bCs/>
          <w:i w:val="0"/>
          <w:sz w:val="22"/>
          <w:szCs w:val="22"/>
        </w:rPr>
        <w:t>Menico z menično izjavo.</w:t>
      </w:r>
    </w:p>
    <w:p w14:paraId="171EB217" w14:textId="77777777" w:rsidR="00C7578A" w:rsidRPr="00B4574C" w:rsidRDefault="00C7578A" w:rsidP="00C7578A">
      <w:pPr>
        <w:overflowPunct w:val="0"/>
        <w:adjustRightInd w:val="0"/>
        <w:jc w:val="both"/>
        <w:rPr>
          <w:rFonts w:ascii="Calibri" w:hAnsi="Calibri" w:cs="Calibri"/>
          <w:bCs/>
          <w:i w:val="0"/>
          <w:sz w:val="22"/>
          <w:szCs w:val="22"/>
        </w:rPr>
      </w:pPr>
    </w:p>
    <w:p w14:paraId="081A9ABD" w14:textId="77777777" w:rsidR="000714D3" w:rsidRPr="00B4574C" w:rsidRDefault="00C7578A" w:rsidP="00FD609E">
      <w:pPr>
        <w:overflowPunct w:val="0"/>
        <w:adjustRightInd w:val="0"/>
        <w:ind w:left="1134"/>
        <w:jc w:val="both"/>
        <w:rPr>
          <w:rFonts w:ascii="Calibri" w:hAnsi="Calibri" w:cs="Calibri"/>
          <w:i w:val="0"/>
          <w:sz w:val="22"/>
          <w:szCs w:val="22"/>
        </w:rPr>
      </w:pPr>
      <w:r w:rsidRPr="00B4574C">
        <w:rPr>
          <w:rFonts w:ascii="Calibri" w:hAnsi="Calibri" w:cs="Calibri"/>
          <w:bCs/>
          <w:i w:val="0"/>
          <w:sz w:val="22"/>
          <w:szCs w:val="22"/>
        </w:rPr>
        <w:t xml:space="preserve">Finančno zavarovanje za resnost </w:t>
      </w:r>
      <w:r w:rsidR="00684DFD" w:rsidRPr="00B4574C">
        <w:rPr>
          <w:rFonts w:ascii="Calibri" w:hAnsi="Calibri" w:cs="Calibri"/>
          <w:bCs/>
          <w:i w:val="0"/>
          <w:sz w:val="22"/>
          <w:szCs w:val="22"/>
        </w:rPr>
        <w:t>prijave</w:t>
      </w:r>
      <w:r w:rsidR="00052E2A" w:rsidRPr="00B4574C">
        <w:rPr>
          <w:rFonts w:ascii="Calibri" w:hAnsi="Calibri" w:cs="Calibri"/>
          <w:bCs/>
          <w:i w:val="0"/>
          <w:sz w:val="22"/>
          <w:szCs w:val="22"/>
        </w:rPr>
        <w:t xml:space="preserve"> in ponudb</w:t>
      </w:r>
      <w:r w:rsidRPr="00B4574C">
        <w:rPr>
          <w:rFonts w:ascii="Calibri" w:hAnsi="Calibri" w:cs="Calibri"/>
          <w:bCs/>
          <w:i w:val="0"/>
          <w:sz w:val="22"/>
          <w:szCs w:val="22"/>
        </w:rPr>
        <w:t xml:space="preserve"> so p</w:t>
      </w:r>
      <w:r w:rsidR="00052E2A" w:rsidRPr="00B4574C">
        <w:rPr>
          <w:rFonts w:ascii="Calibri" w:hAnsi="Calibri" w:cs="Calibri"/>
          <w:bCs/>
          <w:i w:val="0"/>
          <w:sz w:val="22"/>
          <w:szCs w:val="22"/>
        </w:rPr>
        <w:t>rijavitelji</w:t>
      </w:r>
      <w:r w:rsidRPr="00B4574C">
        <w:rPr>
          <w:rFonts w:ascii="Calibri" w:hAnsi="Calibri" w:cs="Calibri"/>
          <w:bCs/>
          <w:i w:val="0"/>
          <w:sz w:val="22"/>
          <w:szCs w:val="22"/>
        </w:rPr>
        <w:t xml:space="preserve"> dolžni </w:t>
      </w:r>
      <w:r w:rsidR="00E7312B" w:rsidRPr="00B4574C">
        <w:rPr>
          <w:rFonts w:ascii="Calibri" w:hAnsi="Calibri" w:cs="Calibri"/>
          <w:bCs/>
          <w:i w:val="0"/>
          <w:sz w:val="22"/>
          <w:szCs w:val="22"/>
        </w:rPr>
        <w:t>predložiti naročniku do roka za oddajo prijav</w:t>
      </w:r>
      <w:r w:rsidRPr="00B4574C">
        <w:rPr>
          <w:rFonts w:ascii="Calibri" w:hAnsi="Calibri" w:cs="Calibri"/>
          <w:bCs/>
          <w:i w:val="0"/>
          <w:sz w:val="22"/>
          <w:szCs w:val="22"/>
        </w:rPr>
        <w:t>.</w:t>
      </w:r>
      <w:r w:rsidRPr="00B4574C">
        <w:rPr>
          <w:rFonts w:ascii="Calibri" w:hAnsi="Calibri" w:cs="Calibri"/>
          <w:i w:val="0"/>
          <w:sz w:val="22"/>
          <w:szCs w:val="22"/>
        </w:rPr>
        <w:t xml:space="preserve"> Finančno zavarovanje za resnost </w:t>
      </w:r>
      <w:r w:rsidR="00684DFD" w:rsidRPr="00B4574C">
        <w:rPr>
          <w:rFonts w:ascii="Calibri" w:hAnsi="Calibri" w:cs="Calibri"/>
          <w:i w:val="0"/>
          <w:sz w:val="22"/>
          <w:szCs w:val="22"/>
        </w:rPr>
        <w:t>prijave</w:t>
      </w:r>
      <w:r w:rsidR="00052E2A" w:rsidRPr="00B4574C">
        <w:rPr>
          <w:rFonts w:ascii="Calibri" w:hAnsi="Calibri" w:cs="Calibri"/>
          <w:i w:val="0"/>
          <w:sz w:val="22"/>
          <w:szCs w:val="22"/>
        </w:rPr>
        <w:t xml:space="preserve"> in ponudb</w:t>
      </w:r>
      <w:r w:rsidRPr="00B4574C">
        <w:rPr>
          <w:rFonts w:ascii="Calibri" w:hAnsi="Calibri" w:cs="Calibri"/>
          <w:i w:val="0"/>
          <w:sz w:val="22"/>
          <w:szCs w:val="22"/>
        </w:rPr>
        <w:t xml:space="preserve"> mora biti predloženo v višini</w:t>
      </w:r>
      <w:r w:rsidR="000714D3" w:rsidRPr="00B4574C">
        <w:rPr>
          <w:rFonts w:ascii="Calibri" w:hAnsi="Calibri" w:cs="Calibri"/>
          <w:i w:val="0"/>
          <w:sz w:val="22"/>
          <w:szCs w:val="22"/>
        </w:rPr>
        <w:t>:</w:t>
      </w:r>
    </w:p>
    <w:p w14:paraId="4FE5C969" w14:textId="172F4156" w:rsidR="000714D3" w:rsidRPr="00B4574C" w:rsidRDefault="000714D3" w:rsidP="000714D3">
      <w:pPr>
        <w:pStyle w:val="Odstavekseznama"/>
        <w:numPr>
          <w:ilvl w:val="0"/>
          <w:numId w:val="22"/>
        </w:numPr>
        <w:overflowPunct w:val="0"/>
        <w:adjustRightInd w:val="0"/>
        <w:jc w:val="both"/>
        <w:rPr>
          <w:rFonts w:ascii="Calibri" w:hAnsi="Calibri" w:cs="Calibri"/>
          <w:i w:val="0"/>
          <w:sz w:val="22"/>
          <w:szCs w:val="22"/>
        </w:rPr>
      </w:pPr>
      <w:r w:rsidRPr="00B4574C">
        <w:rPr>
          <w:rFonts w:ascii="Calibri" w:hAnsi="Calibri" w:cs="Calibri"/>
          <w:i w:val="0"/>
          <w:sz w:val="22"/>
          <w:szCs w:val="22"/>
        </w:rPr>
        <w:t>za sklop 1</w:t>
      </w:r>
      <w:r w:rsidR="00CE4556" w:rsidRPr="00B4574C">
        <w:rPr>
          <w:rFonts w:ascii="Calibri" w:hAnsi="Calibri" w:cs="Calibri"/>
          <w:i w:val="0"/>
          <w:sz w:val="22"/>
          <w:szCs w:val="22"/>
        </w:rPr>
        <w:t>:</w:t>
      </w:r>
      <w:r w:rsidR="00192D6D">
        <w:rPr>
          <w:rFonts w:ascii="Calibri" w:hAnsi="Calibri" w:cs="Calibri"/>
          <w:i w:val="0"/>
          <w:sz w:val="22"/>
          <w:szCs w:val="22"/>
        </w:rPr>
        <w:t xml:space="preserve"> </w:t>
      </w:r>
      <w:r w:rsidR="00192D6D" w:rsidRPr="00192D6D">
        <w:rPr>
          <w:rFonts w:ascii="Calibri" w:hAnsi="Calibri" w:cs="Calibri"/>
          <w:b/>
          <w:i w:val="0"/>
          <w:sz w:val="22"/>
          <w:szCs w:val="22"/>
        </w:rPr>
        <w:t>10.000,00</w:t>
      </w:r>
      <w:r w:rsidR="00CE4556" w:rsidRPr="00B4574C">
        <w:rPr>
          <w:rFonts w:ascii="Calibri" w:hAnsi="Calibri" w:cs="Calibri"/>
          <w:i w:val="0"/>
          <w:sz w:val="22"/>
          <w:szCs w:val="22"/>
        </w:rPr>
        <w:t xml:space="preserve"> </w:t>
      </w:r>
      <w:r w:rsidR="00C9730B" w:rsidRPr="00B4574C">
        <w:rPr>
          <w:rFonts w:ascii="Calibri" w:hAnsi="Calibri" w:cs="Calibri"/>
          <w:b/>
          <w:i w:val="0"/>
          <w:sz w:val="22"/>
          <w:szCs w:val="22"/>
        </w:rPr>
        <w:t>EUR</w:t>
      </w:r>
      <w:r w:rsidR="00C7578A" w:rsidRPr="00B4574C">
        <w:rPr>
          <w:rFonts w:ascii="Calibri" w:hAnsi="Calibri" w:cs="Calibri"/>
          <w:i w:val="0"/>
          <w:sz w:val="22"/>
          <w:szCs w:val="22"/>
        </w:rPr>
        <w:t xml:space="preserve">, </w:t>
      </w:r>
    </w:p>
    <w:p w14:paraId="35310747" w14:textId="7C830FF8" w:rsidR="000714D3" w:rsidRDefault="000714D3" w:rsidP="006D1E25">
      <w:pPr>
        <w:pStyle w:val="Odstavekseznama"/>
        <w:numPr>
          <w:ilvl w:val="0"/>
          <w:numId w:val="22"/>
        </w:numPr>
        <w:overflowPunct w:val="0"/>
        <w:adjustRightInd w:val="0"/>
        <w:jc w:val="both"/>
        <w:rPr>
          <w:rFonts w:ascii="Calibri" w:hAnsi="Calibri" w:cs="Calibri"/>
          <w:b/>
          <w:i w:val="0"/>
          <w:sz w:val="22"/>
          <w:szCs w:val="22"/>
        </w:rPr>
      </w:pPr>
      <w:r w:rsidRPr="00B4574C">
        <w:rPr>
          <w:rFonts w:ascii="Calibri" w:hAnsi="Calibri" w:cs="Calibri"/>
          <w:i w:val="0"/>
          <w:sz w:val="22"/>
          <w:szCs w:val="22"/>
        </w:rPr>
        <w:t>za sklop 2</w:t>
      </w:r>
      <w:r w:rsidR="00CE4556" w:rsidRPr="00B4574C">
        <w:rPr>
          <w:rFonts w:ascii="Calibri" w:hAnsi="Calibri" w:cs="Calibri"/>
          <w:i w:val="0"/>
          <w:sz w:val="22"/>
          <w:szCs w:val="22"/>
        </w:rPr>
        <w:t>:</w:t>
      </w:r>
      <w:r w:rsidRPr="00B4574C">
        <w:rPr>
          <w:rFonts w:ascii="Calibri" w:hAnsi="Calibri" w:cs="Calibri"/>
          <w:i w:val="0"/>
          <w:sz w:val="22"/>
          <w:szCs w:val="22"/>
        </w:rPr>
        <w:t xml:space="preserve"> </w:t>
      </w:r>
      <w:r w:rsidR="00192D6D" w:rsidRPr="00192D6D">
        <w:rPr>
          <w:rFonts w:ascii="Calibri" w:hAnsi="Calibri" w:cs="Calibri"/>
          <w:b/>
          <w:i w:val="0"/>
          <w:sz w:val="22"/>
          <w:szCs w:val="22"/>
        </w:rPr>
        <w:t xml:space="preserve">5.000,00 </w:t>
      </w:r>
      <w:r w:rsidRPr="00192D6D">
        <w:rPr>
          <w:rFonts w:ascii="Calibri" w:hAnsi="Calibri" w:cs="Calibri"/>
          <w:b/>
          <w:i w:val="0"/>
          <w:sz w:val="22"/>
          <w:szCs w:val="22"/>
        </w:rPr>
        <w:t>EUR</w:t>
      </w:r>
    </w:p>
    <w:p w14:paraId="48C1B137" w14:textId="53291477" w:rsidR="00141988" w:rsidRPr="00E975D9" w:rsidRDefault="00141988" w:rsidP="006D1E25">
      <w:pPr>
        <w:pStyle w:val="Odstavekseznama"/>
        <w:numPr>
          <w:ilvl w:val="0"/>
          <w:numId w:val="22"/>
        </w:numPr>
        <w:overflowPunct w:val="0"/>
        <w:adjustRightInd w:val="0"/>
        <w:jc w:val="both"/>
        <w:rPr>
          <w:rFonts w:ascii="Calibri" w:hAnsi="Calibri" w:cs="Calibri"/>
          <w:b/>
          <w:i w:val="0"/>
          <w:sz w:val="22"/>
          <w:szCs w:val="22"/>
        </w:rPr>
      </w:pPr>
      <w:r w:rsidRPr="00E975D9">
        <w:rPr>
          <w:rFonts w:ascii="Calibri" w:hAnsi="Calibri" w:cs="Calibri"/>
          <w:i w:val="0"/>
          <w:sz w:val="22"/>
          <w:szCs w:val="22"/>
        </w:rPr>
        <w:t>za sklop 3:</w:t>
      </w:r>
      <w:r w:rsidRPr="00E975D9">
        <w:rPr>
          <w:rFonts w:ascii="Calibri" w:hAnsi="Calibri" w:cs="Calibri"/>
          <w:b/>
          <w:i w:val="0"/>
          <w:sz w:val="22"/>
          <w:szCs w:val="22"/>
        </w:rPr>
        <w:t xml:space="preserve"> </w:t>
      </w:r>
      <w:r w:rsidR="00E975D9" w:rsidRPr="00E975D9">
        <w:rPr>
          <w:rFonts w:ascii="Calibri" w:hAnsi="Calibri" w:cs="Calibri"/>
          <w:b/>
          <w:i w:val="0"/>
          <w:sz w:val="22"/>
          <w:szCs w:val="22"/>
        </w:rPr>
        <w:t xml:space="preserve"> </w:t>
      </w:r>
      <w:r w:rsidR="00DE1593">
        <w:rPr>
          <w:rFonts w:ascii="Calibri" w:hAnsi="Calibri" w:cs="Calibri"/>
          <w:b/>
          <w:i w:val="0"/>
          <w:sz w:val="22"/>
          <w:szCs w:val="22"/>
        </w:rPr>
        <w:t>3</w:t>
      </w:r>
      <w:r w:rsidRPr="00E975D9">
        <w:rPr>
          <w:rFonts w:ascii="Calibri" w:hAnsi="Calibri" w:cs="Calibri"/>
          <w:b/>
          <w:i w:val="0"/>
          <w:sz w:val="22"/>
          <w:szCs w:val="22"/>
        </w:rPr>
        <w:t>.</w:t>
      </w:r>
      <w:r w:rsidR="00E975D9" w:rsidRPr="00E975D9">
        <w:rPr>
          <w:rFonts w:ascii="Calibri" w:hAnsi="Calibri" w:cs="Calibri"/>
          <w:b/>
          <w:i w:val="0"/>
          <w:sz w:val="22"/>
          <w:szCs w:val="22"/>
        </w:rPr>
        <w:t>000,00</w:t>
      </w:r>
      <w:r w:rsidRPr="00E975D9">
        <w:rPr>
          <w:rFonts w:ascii="Calibri" w:hAnsi="Calibri" w:cs="Calibri"/>
          <w:b/>
          <w:i w:val="0"/>
          <w:sz w:val="22"/>
          <w:szCs w:val="22"/>
        </w:rPr>
        <w:t xml:space="preserve"> EUR.</w:t>
      </w:r>
    </w:p>
    <w:p w14:paraId="0FA2D5D4" w14:textId="293BAF91" w:rsidR="00C7578A" w:rsidRPr="00B4574C" w:rsidRDefault="00C7578A" w:rsidP="006D1E25">
      <w:pPr>
        <w:overflowPunct w:val="0"/>
        <w:adjustRightInd w:val="0"/>
        <w:ind w:left="1080"/>
        <w:jc w:val="both"/>
        <w:rPr>
          <w:rFonts w:ascii="Calibri" w:hAnsi="Calibri" w:cs="Calibri"/>
          <w:i w:val="0"/>
          <w:sz w:val="22"/>
          <w:szCs w:val="22"/>
        </w:rPr>
      </w:pPr>
      <w:r w:rsidRPr="00E549FA">
        <w:rPr>
          <w:rFonts w:ascii="Calibri" w:hAnsi="Calibri" w:cs="Calibri"/>
          <w:i w:val="0"/>
          <w:sz w:val="22"/>
          <w:szCs w:val="22"/>
        </w:rPr>
        <w:t xml:space="preserve">z veljavnostjo </w:t>
      </w:r>
      <w:r w:rsidRPr="00E549FA">
        <w:rPr>
          <w:rFonts w:ascii="Calibri" w:hAnsi="Calibri" w:cs="Calibri"/>
          <w:b/>
          <w:i w:val="0"/>
          <w:sz w:val="22"/>
          <w:szCs w:val="22"/>
        </w:rPr>
        <w:t>do vključno</w:t>
      </w:r>
      <w:r w:rsidR="00141988" w:rsidRPr="00E549FA">
        <w:rPr>
          <w:rFonts w:ascii="Calibri" w:hAnsi="Calibri" w:cs="Calibri"/>
          <w:b/>
          <w:i w:val="0"/>
          <w:sz w:val="22"/>
          <w:szCs w:val="22"/>
        </w:rPr>
        <w:t xml:space="preserve"> </w:t>
      </w:r>
      <w:r w:rsidR="00A13494">
        <w:rPr>
          <w:rFonts w:ascii="Calibri" w:hAnsi="Calibri" w:cs="Calibri"/>
          <w:b/>
          <w:i w:val="0"/>
          <w:sz w:val="22"/>
          <w:szCs w:val="22"/>
        </w:rPr>
        <w:t>3</w:t>
      </w:r>
      <w:r w:rsidR="00E549FA" w:rsidRPr="00E549FA">
        <w:rPr>
          <w:rFonts w:ascii="Calibri" w:hAnsi="Calibri" w:cs="Calibri"/>
          <w:b/>
          <w:i w:val="0"/>
          <w:sz w:val="22"/>
          <w:szCs w:val="22"/>
        </w:rPr>
        <w:t>0</w:t>
      </w:r>
      <w:r w:rsidR="007964CF" w:rsidRPr="00E549FA">
        <w:rPr>
          <w:rFonts w:ascii="Calibri" w:hAnsi="Calibri" w:cs="Calibri"/>
          <w:b/>
          <w:i w:val="0"/>
          <w:sz w:val="22"/>
          <w:szCs w:val="22"/>
        </w:rPr>
        <w:t>.</w:t>
      </w:r>
      <w:r w:rsidR="00E975D9">
        <w:rPr>
          <w:rFonts w:ascii="Calibri" w:hAnsi="Calibri" w:cs="Calibri"/>
          <w:b/>
          <w:i w:val="0"/>
          <w:sz w:val="22"/>
          <w:szCs w:val="22"/>
        </w:rPr>
        <w:t xml:space="preserve"> </w:t>
      </w:r>
      <w:r w:rsidR="00E549FA" w:rsidRPr="00E549FA">
        <w:rPr>
          <w:rFonts w:ascii="Calibri" w:hAnsi="Calibri" w:cs="Calibri"/>
          <w:b/>
          <w:i w:val="0"/>
          <w:sz w:val="22"/>
          <w:szCs w:val="22"/>
        </w:rPr>
        <w:t>0</w:t>
      </w:r>
      <w:r w:rsidR="00A13494">
        <w:rPr>
          <w:rFonts w:ascii="Calibri" w:hAnsi="Calibri" w:cs="Calibri"/>
          <w:b/>
          <w:i w:val="0"/>
          <w:sz w:val="22"/>
          <w:szCs w:val="22"/>
        </w:rPr>
        <w:t>6</w:t>
      </w:r>
      <w:r w:rsidR="007964CF" w:rsidRPr="00E549FA">
        <w:rPr>
          <w:rFonts w:ascii="Calibri" w:hAnsi="Calibri" w:cs="Calibri"/>
          <w:b/>
          <w:i w:val="0"/>
          <w:sz w:val="22"/>
          <w:szCs w:val="22"/>
        </w:rPr>
        <w:t>.</w:t>
      </w:r>
      <w:r w:rsidR="00E975D9">
        <w:rPr>
          <w:rFonts w:ascii="Calibri" w:hAnsi="Calibri" w:cs="Calibri"/>
          <w:b/>
          <w:i w:val="0"/>
          <w:sz w:val="22"/>
          <w:szCs w:val="22"/>
        </w:rPr>
        <w:t xml:space="preserve"> </w:t>
      </w:r>
      <w:r w:rsidR="007964CF" w:rsidRPr="00E549FA">
        <w:rPr>
          <w:rFonts w:ascii="Calibri" w:hAnsi="Calibri" w:cs="Calibri"/>
          <w:b/>
          <w:i w:val="0"/>
          <w:sz w:val="22"/>
          <w:szCs w:val="22"/>
        </w:rPr>
        <w:t>20</w:t>
      </w:r>
      <w:r w:rsidR="00141988" w:rsidRPr="00E549FA">
        <w:rPr>
          <w:rFonts w:ascii="Calibri" w:hAnsi="Calibri" w:cs="Calibri"/>
          <w:b/>
          <w:i w:val="0"/>
          <w:sz w:val="22"/>
          <w:szCs w:val="22"/>
        </w:rPr>
        <w:t>21</w:t>
      </w:r>
      <w:r w:rsidR="007964CF" w:rsidRPr="00E549FA">
        <w:rPr>
          <w:rFonts w:ascii="Calibri" w:hAnsi="Calibri" w:cs="Calibri"/>
          <w:i w:val="0"/>
          <w:sz w:val="22"/>
          <w:szCs w:val="22"/>
        </w:rPr>
        <w:t xml:space="preserve">. </w:t>
      </w:r>
      <w:r w:rsidRPr="00E549FA">
        <w:rPr>
          <w:rFonts w:ascii="Calibri" w:hAnsi="Calibri" w:cs="Calibri"/>
          <w:i w:val="0"/>
          <w:sz w:val="22"/>
          <w:szCs w:val="22"/>
        </w:rPr>
        <w:t xml:space="preserve">Če </w:t>
      </w:r>
      <w:r w:rsidR="00684DFD" w:rsidRPr="00E549FA">
        <w:rPr>
          <w:rFonts w:ascii="Calibri" w:hAnsi="Calibri" w:cs="Calibri"/>
          <w:i w:val="0"/>
          <w:sz w:val="22"/>
          <w:szCs w:val="22"/>
        </w:rPr>
        <w:t xml:space="preserve">gospodarski subjekt </w:t>
      </w:r>
      <w:r w:rsidRPr="00E549FA">
        <w:rPr>
          <w:rFonts w:ascii="Calibri" w:hAnsi="Calibri" w:cs="Calibri"/>
          <w:i w:val="0"/>
          <w:sz w:val="22"/>
          <w:szCs w:val="22"/>
        </w:rPr>
        <w:t xml:space="preserve">v </w:t>
      </w:r>
      <w:r w:rsidR="00684DFD" w:rsidRPr="00E549FA">
        <w:rPr>
          <w:rFonts w:ascii="Calibri" w:hAnsi="Calibri" w:cs="Calibri"/>
          <w:i w:val="0"/>
          <w:sz w:val="22"/>
          <w:szCs w:val="22"/>
        </w:rPr>
        <w:t>prijavi</w:t>
      </w:r>
      <w:r w:rsidRPr="00E549FA">
        <w:rPr>
          <w:rFonts w:ascii="Calibri" w:hAnsi="Calibri" w:cs="Calibri"/>
          <w:i w:val="0"/>
          <w:sz w:val="22"/>
          <w:szCs w:val="22"/>
        </w:rPr>
        <w:t xml:space="preserve"> navede daljši rok veljavnosti</w:t>
      </w:r>
      <w:r w:rsidRPr="00B4574C">
        <w:rPr>
          <w:rFonts w:ascii="Calibri" w:hAnsi="Calibri" w:cs="Calibri"/>
          <w:i w:val="0"/>
          <w:sz w:val="22"/>
          <w:szCs w:val="22"/>
        </w:rPr>
        <w:t xml:space="preserve"> </w:t>
      </w:r>
      <w:r w:rsidR="00684DFD" w:rsidRPr="00B4574C">
        <w:rPr>
          <w:rFonts w:ascii="Calibri" w:hAnsi="Calibri" w:cs="Calibri"/>
          <w:i w:val="0"/>
          <w:sz w:val="22"/>
          <w:szCs w:val="22"/>
        </w:rPr>
        <w:t>prijave</w:t>
      </w:r>
      <w:r w:rsidR="00052E2A" w:rsidRPr="00B4574C">
        <w:rPr>
          <w:rFonts w:ascii="Calibri" w:hAnsi="Calibri" w:cs="Calibri"/>
          <w:i w:val="0"/>
          <w:sz w:val="22"/>
          <w:szCs w:val="22"/>
        </w:rPr>
        <w:t xml:space="preserve"> in ponudb</w:t>
      </w:r>
      <w:r w:rsidRPr="00B4574C">
        <w:rPr>
          <w:rFonts w:ascii="Calibri" w:hAnsi="Calibri" w:cs="Calibri"/>
          <w:i w:val="0"/>
          <w:sz w:val="22"/>
          <w:szCs w:val="22"/>
        </w:rPr>
        <w:t xml:space="preserve"> od zahtevanega, mora biti le-ta pokrit </w:t>
      </w:r>
      <w:r w:rsidR="00223EAB" w:rsidRPr="00B4574C">
        <w:rPr>
          <w:rFonts w:ascii="Calibri" w:hAnsi="Calibri" w:cs="Calibri"/>
          <w:i w:val="0"/>
          <w:sz w:val="22"/>
          <w:szCs w:val="22"/>
        </w:rPr>
        <w:t xml:space="preserve">s </w:t>
      </w:r>
      <w:r w:rsidRPr="00B4574C">
        <w:rPr>
          <w:rFonts w:ascii="Calibri" w:hAnsi="Calibri" w:cs="Calibri"/>
          <w:i w:val="0"/>
          <w:sz w:val="22"/>
          <w:szCs w:val="22"/>
        </w:rPr>
        <w:t xml:space="preserve">finančnim zavarovanjem. Finančno zavarovanje za resnost </w:t>
      </w:r>
      <w:r w:rsidR="00684DFD" w:rsidRPr="00B4574C">
        <w:rPr>
          <w:rFonts w:ascii="Calibri" w:hAnsi="Calibri" w:cs="Calibri"/>
          <w:i w:val="0"/>
          <w:sz w:val="22"/>
          <w:szCs w:val="22"/>
        </w:rPr>
        <w:t>prijave</w:t>
      </w:r>
      <w:r w:rsidR="00052E2A" w:rsidRPr="00B4574C">
        <w:rPr>
          <w:rFonts w:ascii="Calibri" w:hAnsi="Calibri" w:cs="Calibri"/>
          <w:i w:val="0"/>
          <w:sz w:val="22"/>
          <w:szCs w:val="22"/>
        </w:rPr>
        <w:t xml:space="preserve"> in ponudb</w:t>
      </w:r>
      <w:r w:rsidRPr="00B4574C">
        <w:rPr>
          <w:rFonts w:ascii="Calibri" w:hAnsi="Calibri" w:cs="Calibri"/>
          <w:bCs/>
          <w:i w:val="0"/>
          <w:sz w:val="22"/>
          <w:szCs w:val="22"/>
        </w:rPr>
        <w:t xml:space="preserve"> </w:t>
      </w:r>
      <w:r w:rsidRPr="00B4574C">
        <w:rPr>
          <w:rFonts w:ascii="Calibri" w:hAnsi="Calibri" w:cs="Calibri"/>
          <w:i w:val="0"/>
          <w:sz w:val="22"/>
          <w:szCs w:val="22"/>
        </w:rPr>
        <w:t xml:space="preserve">začne teči na dan odpiranja </w:t>
      </w:r>
      <w:r w:rsidR="00684DFD" w:rsidRPr="00B4574C">
        <w:rPr>
          <w:rFonts w:ascii="Calibri" w:hAnsi="Calibri" w:cs="Calibri"/>
          <w:i w:val="0"/>
          <w:sz w:val="22"/>
          <w:szCs w:val="22"/>
        </w:rPr>
        <w:t>prijav</w:t>
      </w:r>
      <w:r w:rsidRPr="00B4574C">
        <w:rPr>
          <w:rFonts w:ascii="Calibri" w:hAnsi="Calibri" w:cs="Calibri"/>
          <w:i w:val="0"/>
          <w:sz w:val="22"/>
          <w:szCs w:val="22"/>
        </w:rPr>
        <w:t>.</w:t>
      </w:r>
    </w:p>
    <w:p w14:paraId="5544DC0E" w14:textId="77777777" w:rsidR="009C1300" w:rsidRPr="00B4574C" w:rsidRDefault="009C1300">
      <w:pPr>
        <w:rPr>
          <w:rFonts w:ascii="Calibri" w:hAnsi="Calibri" w:cs="Calibri"/>
          <w:i w:val="0"/>
          <w:sz w:val="22"/>
          <w:szCs w:val="22"/>
        </w:rPr>
      </w:pPr>
    </w:p>
    <w:p w14:paraId="4DBAFB79" w14:textId="77777777" w:rsidR="00C7578A" w:rsidRPr="00B4574C" w:rsidRDefault="00C7578A" w:rsidP="00C7578A">
      <w:pPr>
        <w:ind w:left="1134"/>
        <w:jc w:val="both"/>
        <w:rPr>
          <w:rFonts w:ascii="Calibri" w:hAnsi="Calibri" w:cs="Calibri"/>
          <w:i w:val="0"/>
          <w:sz w:val="22"/>
          <w:szCs w:val="22"/>
        </w:rPr>
      </w:pPr>
      <w:r w:rsidRPr="00B4574C">
        <w:rPr>
          <w:rFonts w:ascii="Calibri" w:hAnsi="Calibri" w:cs="Calibri"/>
          <w:i w:val="0"/>
          <w:sz w:val="22"/>
          <w:szCs w:val="22"/>
        </w:rPr>
        <w:t>DOKAZILA:</w:t>
      </w:r>
    </w:p>
    <w:p w14:paraId="194E2A80" w14:textId="77777777" w:rsidR="009F0196" w:rsidRPr="00B4574C" w:rsidRDefault="009F0196" w:rsidP="00C7578A">
      <w:pPr>
        <w:overflowPunct w:val="0"/>
        <w:adjustRightInd w:val="0"/>
        <w:ind w:left="1080"/>
        <w:jc w:val="both"/>
        <w:rPr>
          <w:rFonts w:ascii="Calibri" w:hAnsi="Calibri" w:cs="Calibri"/>
          <w:i w:val="0"/>
          <w:sz w:val="22"/>
          <w:szCs w:val="22"/>
        </w:rPr>
      </w:pPr>
    </w:p>
    <w:p w14:paraId="66C1264C" w14:textId="15F7AA31" w:rsidR="00444B9F" w:rsidRPr="00B4574C" w:rsidRDefault="00444B9F" w:rsidP="00444B9F">
      <w:pPr>
        <w:ind w:left="1080"/>
        <w:jc w:val="both"/>
        <w:rPr>
          <w:rFonts w:ascii="Calibri" w:hAnsi="Calibri" w:cs="Calibri"/>
          <w:i w:val="0"/>
          <w:sz w:val="22"/>
          <w:szCs w:val="22"/>
        </w:rPr>
      </w:pPr>
      <w:r w:rsidRPr="00B4574C">
        <w:rPr>
          <w:rFonts w:ascii="Calibri" w:hAnsi="Calibri" w:cs="Calibri"/>
          <w:i w:val="0"/>
          <w:sz w:val="22"/>
          <w:szCs w:val="22"/>
        </w:rPr>
        <w:t xml:space="preserve">Naročnik mora </w:t>
      </w:r>
      <w:r w:rsidRPr="00B4574C">
        <w:rPr>
          <w:rFonts w:ascii="Calibri" w:hAnsi="Calibri" w:cs="Calibri"/>
          <w:bCs/>
          <w:i w:val="0"/>
          <w:sz w:val="22"/>
          <w:szCs w:val="22"/>
        </w:rPr>
        <w:t>dokazilo o izvedenem finančnem zavarovanju za resnost prijave in ponudb</w:t>
      </w:r>
      <w:r w:rsidRPr="00B4574C">
        <w:rPr>
          <w:rFonts w:ascii="Calibri" w:hAnsi="Calibri" w:cs="Calibri"/>
          <w:i w:val="0"/>
          <w:sz w:val="22"/>
          <w:szCs w:val="22"/>
        </w:rPr>
        <w:t xml:space="preserve"> prejeti osebno ali po pošti najkasneje do </w:t>
      </w:r>
      <w:r w:rsidR="007964CF" w:rsidRPr="00B4574C">
        <w:rPr>
          <w:rFonts w:ascii="Calibri" w:hAnsi="Calibri" w:cs="Calibri"/>
          <w:i w:val="0"/>
          <w:sz w:val="22"/>
          <w:szCs w:val="22"/>
        </w:rPr>
        <w:t xml:space="preserve">roka za oddajo prijave za sodelovanje </w:t>
      </w:r>
      <w:r w:rsidRPr="00B4574C">
        <w:rPr>
          <w:rFonts w:ascii="Calibri" w:hAnsi="Calibri" w:cs="Calibri"/>
          <w:i w:val="0"/>
          <w:sz w:val="22"/>
          <w:szCs w:val="22"/>
        </w:rPr>
        <w:t xml:space="preserve">na naslov: </w:t>
      </w:r>
      <w:r w:rsidR="00CE4556" w:rsidRPr="00B4574C">
        <w:rPr>
          <w:rFonts w:ascii="Calibri" w:hAnsi="Calibri" w:cs="Calibri"/>
          <w:i w:val="0"/>
          <w:sz w:val="22"/>
          <w:szCs w:val="22"/>
        </w:rPr>
        <w:t xml:space="preserve">Splošna bolnišnica </w:t>
      </w:r>
      <w:r w:rsidR="00607EBD">
        <w:rPr>
          <w:rFonts w:ascii="Calibri" w:hAnsi="Calibri" w:cs="Calibri"/>
          <w:i w:val="0"/>
          <w:sz w:val="22"/>
          <w:szCs w:val="22"/>
        </w:rPr>
        <w:t>Novo mesto</w:t>
      </w:r>
      <w:r w:rsidR="00CE4556" w:rsidRPr="00B4574C">
        <w:rPr>
          <w:rFonts w:ascii="Calibri" w:hAnsi="Calibri" w:cs="Calibri"/>
          <w:i w:val="0"/>
          <w:sz w:val="22"/>
          <w:szCs w:val="22"/>
        </w:rPr>
        <w:t xml:space="preserve">, </w:t>
      </w:r>
      <w:r w:rsidR="00607EBD" w:rsidRPr="00607EBD">
        <w:rPr>
          <w:rFonts w:ascii="Calibri" w:hAnsi="Calibri" w:cs="Calibri"/>
          <w:i w:val="0"/>
          <w:sz w:val="22"/>
          <w:szCs w:val="22"/>
        </w:rPr>
        <w:t>Šmihelska cesta 1</w:t>
      </w:r>
      <w:r w:rsidR="00CE4556" w:rsidRPr="00B4574C">
        <w:rPr>
          <w:rFonts w:ascii="Calibri" w:hAnsi="Calibri" w:cs="Calibri"/>
          <w:i w:val="0"/>
          <w:sz w:val="22"/>
          <w:szCs w:val="22"/>
        </w:rPr>
        <w:t xml:space="preserve">, </w:t>
      </w:r>
      <w:r w:rsidR="00607EBD">
        <w:rPr>
          <w:rFonts w:ascii="Calibri" w:hAnsi="Calibri" w:cs="Calibri"/>
          <w:i w:val="0"/>
          <w:sz w:val="22"/>
          <w:szCs w:val="22"/>
        </w:rPr>
        <w:t>8000 Novo mesto</w:t>
      </w:r>
      <w:r w:rsidRPr="00B4574C">
        <w:rPr>
          <w:rFonts w:ascii="Calibri" w:hAnsi="Calibri" w:cs="Calibri"/>
          <w:i w:val="0"/>
          <w:sz w:val="22"/>
          <w:szCs w:val="22"/>
        </w:rPr>
        <w:t>.</w:t>
      </w:r>
    </w:p>
    <w:p w14:paraId="2F1630C6" w14:textId="29F76ADB" w:rsidR="00444B9F" w:rsidRPr="00B4574C" w:rsidRDefault="00444B9F" w:rsidP="00BE74E8">
      <w:pPr>
        <w:ind w:left="1353"/>
        <w:jc w:val="both"/>
        <w:rPr>
          <w:rFonts w:ascii="Calibri" w:hAnsi="Calibri" w:cs="Calibri"/>
          <w:b/>
          <w:i w:val="0"/>
          <w:sz w:val="22"/>
          <w:szCs w:val="22"/>
        </w:rPr>
      </w:pPr>
    </w:p>
    <w:p w14:paraId="0159F5C6" w14:textId="5948D43E" w:rsidR="00444B9F" w:rsidRPr="00B4574C" w:rsidRDefault="00996B8F" w:rsidP="008115C6">
      <w:pPr>
        <w:ind w:left="1080"/>
        <w:jc w:val="both"/>
        <w:rPr>
          <w:rFonts w:ascii="Calibri" w:hAnsi="Calibri" w:cs="Calibri"/>
          <w:i w:val="0"/>
          <w:sz w:val="22"/>
          <w:szCs w:val="22"/>
        </w:rPr>
      </w:pPr>
      <w:r w:rsidRPr="00B4574C">
        <w:rPr>
          <w:rFonts w:ascii="Calibri" w:hAnsi="Calibri" w:cs="Calibri"/>
          <w:bCs/>
          <w:i w:val="0"/>
          <w:sz w:val="22"/>
          <w:szCs w:val="22"/>
        </w:rPr>
        <w:t>Gospodarski subjekt</w:t>
      </w:r>
      <w:r w:rsidR="00444B9F" w:rsidRPr="00B4574C">
        <w:rPr>
          <w:rFonts w:ascii="Calibri" w:hAnsi="Calibri" w:cs="Calibri"/>
          <w:bCs/>
          <w:i w:val="0"/>
          <w:sz w:val="22"/>
          <w:szCs w:val="22"/>
        </w:rPr>
        <w:t xml:space="preserve"> mora dokazilo o izvedenem finančnem zavarovanju za resnost prijave in ponudb predložiti v originalu </w:t>
      </w:r>
      <w:r w:rsidR="00444B9F" w:rsidRPr="00B4574C">
        <w:rPr>
          <w:rFonts w:ascii="Calibri" w:hAnsi="Calibri" w:cs="Calibri"/>
          <w:i w:val="0"/>
          <w:sz w:val="22"/>
          <w:szCs w:val="22"/>
        </w:rPr>
        <w:t>v zaprti ovojnici. Na ovojnici mora biti zapisano »</w:t>
      </w:r>
      <w:r w:rsidR="00444B9F" w:rsidRPr="00B4574C">
        <w:rPr>
          <w:rFonts w:ascii="Calibri" w:hAnsi="Calibri" w:cs="Calibri"/>
          <w:b/>
          <w:i w:val="0"/>
          <w:sz w:val="22"/>
          <w:szCs w:val="22"/>
        </w:rPr>
        <w:t xml:space="preserve">NE ODPIRAJ – FINANČNO ZAVAROVANJE ZA RESNOST </w:t>
      </w:r>
      <w:r w:rsidR="00444B9F" w:rsidRPr="00F10BD4">
        <w:rPr>
          <w:rFonts w:ascii="Calibri" w:hAnsi="Calibri" w:cs="Calibri"/>
          <w:b/>
          <w:i w:val="0"/>
          <w:sz w:val="22"/>
          <w:szCs w:val="22"/>
        </w:rPr>
        <w:t>PRIJAVE IN PONUDBE JN</w:t>
      </w:r>
      <w:r w:rsidR="005678BD" w:rsidRPr="00F10BD4">
        <w:rPr>
          <w:rFonts w:ascii="Calibri" w:hAnsi="Calibri" w:cs="Calibri"/>
          <w:b/>
          <w:i w:val="0"/>
          <w:color w:val="FF0000"/>
          <w:sz w:val="22"/>
          <w:szCs w:val="22"/>
        </w:rPr>
        <w:t xml:space="preserve"> </w:t>
      </w:r>
      <w:r w:rsidR="00F10BD4" w:rsidRPr="00F10BD4">
        <w:rPr>
          <w:rFonts w:ascii="Calibri" w:hAnsi="Calibri" w:cs="Calibri"/>
          <w:b/>
          <w:i w:val="0"/>
          <w:sz w:val="22"/>
          <w:szCs w:val="22"/>
        </w:rPr>
        <w:t>»</w:t>
      </w:r>
      <w:r w:rsidR="00A30CDE" w:rsidRPr="00F10BD4">
        <w:rPr>
          <w:rFonts w:ascii="Calibri" w:hAnsi="Calibri" w:cs="Calibri"/>
          <w:i w:val="0"/>
          <w:sz w:val="22"/>
          <w:szCs w:val="22"/>
        </w:rPr>
        <w:t xml:space="preserve">Zavarovanje oseb, premoženja in premoženjskih interesov </w:t>
      </w:r>
      <w:r w:rsidR="003C5AEC" w:rsidRPr="00F10BD4">
        <w:rPr>
          <w:rFonts w:ascii="Calibri" w:hAnsi="Calibri" w:cs="Calibri"/>
          <w:i w:val="0"/>
          <w:sz w:val="22"/>
          <w:szCs w:val="22"/>
        </w:rPr>
        <w:t xml:space="preserve">Splošne bolnišnice </w:t>
      </w:r>
      <w:r w:rsidR="00607EBD">
        <w:rPr>
          <w:rFonts w:ascii="Calibri" w:hAnsi="Calibri" w:cs="Calibri"/>
          <w:i w:val="0"/>
          <w:sz w:val="22"/>
          <w:szCs w:val="22"/>
        </w:rPr>
        <w:t>Novo mesto</w:t>
      </w:r>
      <w:r w:rsidR="00444B9F" w:rsidRPr="00F10BD4">
        <w:rPr>
          <w:rFonts w:ascii="Calibri" w:hAnsi="Calibri" w:cs="Calibri"/>
          <w:i w:val="0"/>
          <w:sz w:val="22"/>
          <w:szCs w:val="22"/>
        </w:rPr>
        <w:t>«.</w:t>
      </w:r>
      <w:r w:rsidR="00444B9F" w:rsidRPr="00F10BD4">
        <w:rPr>
          <w:rFonts w:ascii="Calibri" w:hAnsi="Calibri" w:cs="Calibri"/>
          <w:i w:val="0"/>
          <w:sz w:val="14"/>
          <w:szCs w:val="22"/>
        </w:rPr>
        <w:t xml:space="preserve"> </w:t>
      </w:r>
      <w:r w:rsidR="00444B9F" w:rsidRPr="00F10BD4">
        <w:rPr>
          <w:rFonts w:ascii="Calibri" w:hAnsi="Calibri" w:cs="Calibri"/>
          <w:i w:val="0"/>
          <w:sz w:val="22"/>
          <w:szCs w:val="22"/>
        </w:rPr>
        <w:t>Gospodarski subjekt lahko na ovojnico prilepi obrazec »</w:t>
      </w:r>
      <w:r w:rsidR="00444B9F" w:rsidRPr="00F10BD4">
        <w:rPr>
          <w:rFonts w:ascii="Calibri" w:hAnsi="Calibri" w:cs="Calibri"/>
          <w:sz w:val="22"/>
          <w:szCs w:val="22"/>
        </w:rPr>
        <w:t>OZNAČBA OVOJNICE ZAVAROVANJA ZA RESNOST</w:t>
      </w:r>
      <w:r w:rsidR="00444B9F" w:rsidRPr="00B4574C">
        <w:rPr>
          <w:rFonts w:ascii="Calibri" w:hAnsi="Calibri" w:cs="Calibri"/>
          <w:sz w:val="22"/>
          <w:szCs w:val="22"/>
        </w:rPr>
        <w:t xml:space="preserve"> PRIJAVE IN PONUDB</w:t>
      </w:r>
      <w:r w:rsidR="00AD10D1" w:rsidRPr="00B4574C">
        <w:rPr>
          <w:rFonts w:ascii="Calibri" w:hAnsi="Calibri" w:cs="Calibri"/>
          <w:i w:val="0"/>
          <w:sz w:val="22"/>
          <w:szCs w:val="22"/>
        </w:rPr>
        <w:t>«</w:t>
      </w:r>
      <w:r w:rsidR="00444B9F" w:rsidRPr="00B4574C">
        <w:rPr>
          <w:rFonts w:ascii="Calibri" w:hAnsi="Calibri" w:cs="Calibri"/>
          <w:i w:val="0"/>
          <w:sz w:val="22"/>
          <w:szCs w:val="22"/>
        </w:rPr>
        <w:t>.</w:t>
      </w:r>
    </w:p>
    <w:p w14:paraId="7336583C" w14:textId="77777777" w:rsidR="00444B9F" w:rsidRPr="00B4574C" w:rsidRDefault="008D5D61" w:rsidP="008115C6">
      <w:pPr>
        <w:ind w:left="1134"/>
        <w:jc w:val="both"/>
        <w:rPr>
          <w:rFonts w:ascii="Calibri" w:hAnsi="Calibri" w:cs="Calibri"/>
          <w:i w:val="0"/>
          <w:sz w:val="22"/>
          <w:szCs w:val="22"/>
        </w:rPr>
      </w:pPr>
      <w:r w:rsidRPr="00B4574C">
        <w:rPr>
          <w:rFonts w:ascii="Calibri" w:hAnsi="Calibri" w:cs="Calibri"/>
          <w:i w:val="0"/>
          <w:sz w:val="22"/>
          <w:szCs w:val="22"/>
        </w:rPr>
        <w:t>V kolikor</w:t>
      </w:r>
      <w:r w:rsidR="008121C4" w:rsidRPr="00B4574C">
        <w:rPr>
          <w:rFonts w:ascii="Calibri" w:hAnsi="Calibri" w:cs="Calibri"/>
          <w:i w:val="0"/>
          <w:sz w:val="22"/>
          <w:szCs w:val="22"/>
        </w:rPr>
        <w:t xml:space="preserve"> bo skupaj z zavarovanjem </w:t>
      </w:r>
      <w:r w:rsidRPr="00B4574C">
        <w:rPr>
          <w:rFonts w:ascii="Calibri" w:hAnsi="Calibri" w:cs="Calibri"/>
          <w:i w:val="0"/>
          <w:sz w:val="22"/>
          <w:szCs w:val="22"/>
        </w:rPr>
        <w:t xml:space="preserve">v tiskani obliki </w:t>
      </w:r>
      <w:r w:rsidR="008121C4" w:rsidRPr="00B4574C">
        <w:rPr>
          <w:rFonts w:ascii="Calibri" w:hAnsi="Calibri" w:cs="Calibri"/>
          <w:i w:val="0"/>
          <w:sz w:val="22"/>
          <w:szCs w:val="22"/>
        </w:rPr>
        <w:t xml:space="preserve">predložena še kakršna koli druga dokumentacija, ta ne bo štela kot del ponudbene dokumentacije. </w:t>
      </w:r>
    </w:p>
    <w:p w14:paraId="06E3F58E" w14:textId="77777777" w:rsidR="009C1300" w:rsidRPr="00B4574C" w:rsidRDefault="009C1300" w:rsidP="00444B9F">
      <w:pPr>
        <w:ind w:left="1713"/>
        <w:jc w:val="both"/>
        <w:rPr>
          <w:rFonts w:ascii="Calibri" w:hAnsi="Calibri" w:cs="Calibri"/>
          <w:i w:val="0"/>
          <w:sz w:val="22"/>
          <w:szCs w:val="22"/>
        </w:rPr>
      </w:pPr>
    </w:p>
    <w:p w14:paraId="0DA6E143" w14:textId="7DBD7614" w:rsidR="00052E2A" w:rsidRPr="00B4574C" w:rsidRDefault="00052E2A" w:rsidP="00052E2A">
      <w:pPr>
        <w:ind w:left="1080"/>
        <w:jc w:val="both"/>
        <w:rPr>
          <w:rFonts w:ascii="Calibri" w:hAnsi="Calibri" w:cs="Calibri"/>
          <w:i w:val="0"/>
          <w:sz w:val="22"/>
          <w:szCs w:val="22"/>
        </w:rPr>
      </w:pPr>
      <w:r w:rsidRPr="00B4574C">
        <w:rPr>
          <w:rFonts w:ascii="Calibri" w:hAnsi="Calibri" w:cs="Calibri"/>
          <w:i w:val="0"/>
          <w:sz w:val="22"/>
          <w:szCs w:val="22"/>
        </w:rPr>
        <w:t>Ne</w:t>
      </w:r>
      <w:r w:rsidR="00A13494">
        <w:rPr>
          <w:rFonts w:ascii="Calibri" w:hAnsi="Calibri" w:cs="Calibri"/>
          <w:i w:val="0"/>
          <w:sz w:val="22"/>
          <w:szCs w:val="22"/>
        </w:rPr>
        <w:t xml:space="preserve"> </w:t>
      </w:r>
      <w:r w:rsidRPr="00B4574C">
        <w:rPr>
          <w:rFonts w:ascii="Calibri" w:hAnsi="Calibri" w:cs="Calibri"/>
          <w:i w:val="0"/>
          <w:sz w:val="22"/>
          <w:szCs w:val="22"/>
        </w:rPr>
        <w:t>unovčene kavcijska zavarovanja</w:t>
      </w:r>
      <w:r w:rsidR="00996B8F" w:rsidRPr="00B4574C">
        <w:rPr>
          <w:rFonts w:ascii="Calibri" w:hAnsi="Calibri" w:cs="Calibri"/>
          <w:i w:val="0"/>
          <w:sz w:val="22"/>
          <w:szCs w:val="22"/>
        </w:rPr>
        <w:t xml:space="preserve"> ali menice</w:t>
      </w:r>
      <w:r w:rsidRPr="00B4574C">
        <w:rPr>
          <w:rFonts w:ascii="Calibri" w:hAnsi="Calibri" w:cs="Calibri"/>
          <w:i w:val="0"/>
          <w:sz w:val="22"/>
          <w:szCs w:val="22"/>
        </w:rPr>
        <w:t xml:space="preserve"> se gospodarskim subjektom, ki jim ni priznana sposobnost za sodelovanje v drugi fazi postopka, vrne po pravnomočnosti odločitve o priznanju sposobnosti.</w:t>
      </w:r>
    </w:p>
    <w:p w14:paraId="561C84DB" w14:textId="77777777" w:rsidR="00052E2A" w:rsidRPr="00B4574C" w:rsidRDefault="00052E2A" w:rsidP="00C7578A">
      <w:pPr>
        <w:ind w:left="993"/>
        <w:jc w:val="both"/>
        <w:rPr>
          <w:rFonts w:ascii="Calibri" w:hAnsi="Calibri" w:cs="Calibri"/>
          <w:i w:val="0"/>
          <w:sz w:val="22"/>
          <w:szCs w:val="22"/>
        </w:rPr>
      </w:pPr>
    </w:p>
    <w:p w14:paraId="1F21A445" w14:textId="77777777" w:rsidR="00C7578A" w:rsidRPr="00B4574C" w:rsidRDefault="00C7578A" w:rsidP="00C7578A">
      <w:pPr>
        <w:overflowPunct w:val="0"/>
        <w:adjustRightInd w:val="0"/>
        <w:ind w:left="1080"/>
        <w:jc w:val="both"/>
        <w:rPr>
          <w:rFonts w:ascii="Calibri" w:hAnsi="Calibri" w:cs="Calibri"/>
          <w:i w:val="0"/>
          <w:sz w:val="22"/>
          <w:szCs w:val="22"/>
        </w:rPr>
      </w:pPr>
      <w:r w:rsidRPr="00B4574C">
        <w:rPr>
          <w:rFonts w:ascii="Calibri" w:hAnsi="Calibri" w:cs="Calibri"/>
          <w:i w:val="0"/>
          <w:sz w:val="22"/>
          <w:szCs w:val="22"/>
        </w:rPr>
        <w:t xml:space="preserve">UNOVČITEV FINANČNEGA ZAVAROVANJA ZA RESNOST </w:t>
      </w:r>
      <w:r w:rsidR="00684DFD" w:rsidRPr="00B4574C">
        <w:rPr>
          <w:rFonts w:ascii="Calibri" w:hAnsi="Calibri" w:cs="Calibri"/>
          <w:i w:val="0"/>
          <w:sz w:val="22"/>
          <w:szCs w:val="22"/>
        </w:rPr>
        <w:t>PRIJAVE</w:t>
      </w:r>
      <w:r w:rsidR="00052E2A" w:rsidRPr="00B4574C">
        <w:rPr>
          <w:rFonts w:ascii="Calibri" w:hAnsi="Calibri" w:cs="Calibri"/>
          <w:i w:val="0"/>
          <w:sz w:val="22"/>
          <w:szCs w:val="22"/>
        </w:rPr>
        <w:t xml:space="preserve"> IN PONUDB</w:t>
      </w:r>
      <w:r w:rsidRPr="00B4574C">
        <w:rPr>
          <w:rFonts w:ascii="Calibri" w:hAnsi="Calibri" w:cs="Calibri"/>
          <w:i w:val="0"/>
          <w:sz w:val="22"/>
          <w:szCs w:val="22"/>
        </w:rPr>
        <w:t>:</w:t>
      </w:r>
    </w:p>
    <w:p w14:paraId="68A7B551" w14:textId="4E5F1360" w:rsidR="00C7578A" w:rsidRPr="00B4574C" w:rsidRDefault="00C7578A" w:rsidP="00C7578A">
      <w:pPr>
        <w:overflowPunct w:val="0"/>
        <w:adjustRightInd w:val="0"/>
        <w:ind w:left="1080"/>
        <w:jc w:val="both"/>
        <w:rPr>
          <w:rFonts w:ascii="Calibri" w:hAnsi="Calibri" w:cs="Calibri"/>
          <w:i w:val="0"/>
          <w:sz w:val="22"/>
          <w:szCs w:val="22"/>
        </w:rPr>
      </w:pPr>
      <w:r w:rsidRPr="00B4574C">
        <w:rPr>
          <w:rFonts w:ascii="Calibri" w:hAnsi="Calibri" w:cs="Calibri"/>
          <w:i w:val="0"/>
          <w:sz w:val="22"/>
          <w:szCs w:val="22"/>
        </w:rPr>
        <w:t xml:space="preserve">Naročnik bo finančno zavarovanje za resnost </w:t>
      </w:r>
      <w:r w:rsidR="00684DFD" w:rsidRPr="00B4574C">
        <w:rPr>
          <w:rFonts w:ascii="Calibri" w:hAnsi="Calibri" w:cs="Calibri"/>
          <w:i w:val="0"/>
          <w:sz w:val="22"/>
          <w:szCs w:val="22"/>
        </w:rPr>
        <w:t>prijave</w:t>
      </w:r>
      <w:r w:rsidR="00052E2A" w:rsidRPr="00B4574C">
        <w:rPr>
          <w:rFonts w:ascii="Calibri" w:hAnsi="Calibri" w:cs="Calibri"/>
          <w:i w:val="0"/>
          <w:sz w:val="22"/>
          <w:szCs w:val="22"/>
        </w:rPr>
        <w:t xml:space="preserve"> in ponudb</w:t>
      </w:r>
      <w:r w:rsidRPr="00B4574C">
        <w:rPr>
          <w:rFonts w:ascii="Calibri" w:hAnsi="Calibri" w:cs="Calibri"/>
          <w:i w:val="0"/>
          <w:sz w:val="22"/>
          <w:szCs w:val="22"/>
        </w:rPr>
        <w:t xml:space="preserve"> unovči</w:t>
      </w:r>
      <w:r w:rsidR="00052E2A" w:rsidRPr="00B4574C">
        <w:rPr>
          <w:rFonts w:ascii="Calibri" w:hAnsi="Calibri" w:cs="Calibri"/>
          <w:i w:val="0"/>
          <w:sz w:val="22"/>
          <w:szCs w:val="22"/>
        </w:rPr>
        <w:t>l</w:t>
      </w:r>
      <w:r w:rsidRPr="00B4574C">
        <w:rPr>
          <w:rFonts w:ascii="Calibri" w:hAnsi="Calibri" w:cs="Calibri"/>
          <w:i w:val="0"/>
          <w:sz w:val="22"/>
          <w:szCs w:val="22"/>
        </w:rPr>
        <w:t xml:space="preserve">, če </w:t>
      </w:r>
      <w:r w:rsidR="00684DFD" w:rsidRPr="00B4574C">
        <w:rPr>
          <w:rFonts w:ascii="Calibri" w:hAnsi="Calibri" w:cs="Calibri"/>
          <w:i w:val="0"/>
          <w:sz w:val="22"/>
          <w:szCs w:val="22"/>
        </w:rPr>
        <w:t>gospodarski subjekt</w:t>
      </w:r>
      <w:r w:rsidRPr="00B4574C">
        <w:rPr>
          <w:rFonts w:ascii="Calibri" w:hAnsi="Calibri" w:cs="Calibri"/>
          <w:i w:val="0"/>
          <w:sz w:val="22"/>
          <w:szCs w:val="22"/>
        </w:rPr>
        <w:t>:</w:t>
      </w:r>
    </w:p>
    <w:p w14:paraId="04E3E4DB" w14:textId="57750B9C" w:rsidR="00B417A8" w:rsidRPr="00B4574C" w:rsidRDefault="00CB262B" w:rsidP="00F0524D">
      <w:pPr>
        <w:numPr>
          <w:ilvl w:val="0"/>
          <w:numId w:val="14"/>
        </w:numPr>
        <w:overflowPunct w:val="0"/>
        <w:adjustRightInd w:val="0"/>
        <w:ind w:left="1440"/>
        <w:jc w:val="both"/>
        <w:rPr>
          <w:rFonts w:ascii="Calibri" w:hAnsi="Calibri" w:cs="Calibri"/>
          <w:i w:val="0"/>
          <w:sz w:val="22"/>
          <w:szCs w:val="22"/>
        </w:rPr>
      </w:pPr>
      <w:r w:rsidRPr="00B4574C">
        <w:rPr>
          <w:rFonts w:ascii="Calibri" w:hAnsi="Calibri" w:cs="Calibri"/>
          <w:i w:val="0"/>
          <w:sz w:val="22"/>
          <w:szCs w:val="22"/>
        </w:rPr>
        <w:t xml:space="preserve">naročnik garancije </w:t>
      </w:r>
      <w:r w:rsidR="00B417A8" w:rsidRPr="00B4574C">
        <w:rPr>
          <w:rFonts w:ascii="Calibri" w:hAnsi="Calibri" w:cs="Calibri"/>
          <w:i w:val="0"/>
          <w:sz w:val="22"/>
          <w:szCs w:val="22"/>
        </w:rPr>
        <w:t>po roku določenem za oddajo prijav svojo prijavo umakne ali</w:t>
      </w:r>
    </w:p>
    <w:p w14:paraId="35CF65C6" w14:textId="404B444D" w:rsidR="00B417A8" w:rsidRPr="00B4574C" w:rsidRDefault="00CB262B" w:rsidP="00F0524D">
      <w:pPr>
        <w:numPr>
          <w:ilvl w:val="0"/>
          <w:numId w:val="14"/>
        </w:numPr>
        <w:overflowPunct w:val="0"/>
        <w:adjustRightInd w:val="0"/>
        <w:ind w:left="1440"/>
        <w:jc w:val="both"/>
        <w:rPr>
          <w:rFonts w:ascii="Calibri" w:hAnsi="Calibri" w:cs="Calibri"/>
          <w:i w:val="0"/>
          <w:sz w:val="22"/>
          <w:szCs w:val="22"/>
        </w:rPr>
      </w:pPr>
      <w:r w:rsidRPr="00B4574C">
        <w:rPr>
          <w:rFonts w:ascii="Calibri" w:hAnsi="Calibri" w:cs="Calibri"/>
          <w:i w:val="0"/>
          <w:sz w:val="22"/>
          <w:szCs w:val="22"/>
        </w:rPr>
        <w:t xml:space="preserve">naročnik garancije </w:t>
      </w:r>
      <w:r w:rsidR="00B417A8" w:rsidRPr="00B4574C">
        <w:rPr>
          <w:rFonts w:ascii="Calibri" w:hAnsi="Calibri" w:cs="Calibri"/>
          <w:i w:val="0"/>
          <w:sz w:val="22"/>
          <w:szCs w:val="22"/>
        </w:rPr>
        <w:t>ne predloži ponudbe ali</w:t>
      </w:r>
    </w:p>
    <w:p w14:paraId="708029F4" w14:textId="228815A4" w:rsidR="00B417A8" w:rsidRPr="00B4574C" w:rsidRDefault="00CB262B" w:rsidP="00F0524D">
      <w:pPr>
        <w:numPr>
          <w:ilvl w:val="0"/>
          <w:numId w:val="14"/>
        </w:numPr>
        <w:overflowPunct w:val="0"/>
        <w:adjustRightInd w:val="0"/>
        <w:ind w:left="1440"/>
        <w:jc w:val="both"/>
        <w:rPr>
          <w:rFonts w:ascii="Calibri" w:hAnsi="Calibri" w:cs="Calibri"/>
          <w:i w:val="0"/>
          <w:sz w:val="22"/>
          <w:szCs w:val="22"/>
        </w:rPr>
      </w:pPr>
      <w:r w:rsidRPr="00B4574C">
        <w:rPr>
          <w:rFonts w:ascii="Calibri" w:hAnsi="Calibri" w:cs="Calibri"/>
          <w:i w:val="0"/>
          <w:sz w:val="22"/>
          <w:szCs w:val="22"/>
        </w:rPr>
        <w:t xml:space="preserve">naročnik garancije </w:t>
      </w:r>
      <w:r w:rsidR="00B417A8" w:rsidRPr="00B4574C">
        <w:rPr>
          <w:rFonts w:ascii="Calibri" w:hAnsi="Calibri" w:cs="Calibri"/>
          <w:i w:val="0"/>
          <w:sz w:val="22"/>
          <w:szCs w:val="22"/>
        </w:rPr>
        <w:t>po roku določenem za oddajo ponudbe svojo ponudbo umakne ali</w:t>
      </w:r>
    </w:p>
    <w:p w14:paraId="7FD66B59" w14:textId="774E7ED8" w:rsidR="00C7578A" w:rsidRPr="00B4574C" w:rsidRDefault="00CB262B" w:rsidP="00F0524D">
      <w:pPr>
        <w:numPr>
          <w:ilvl w:val="0"/>
          <w:numId w:val="14"/>
        </w:numPr>
        <w:overflowPunct w:val="0"/>
        <w:adjustRightInd w:val="0"/>
        <w:ind w:left="1440"/>
        <w:jc w:val="both"/>
        <w:rPr>
          <w:rFonts w:ascii="Calibri" w:hAnsi="Calibri" w:cs="Calibri"/>
          <w:i w:val="0"/>
          <w:sz w:val="22"/>
          <w:szCs w:val="22"/>
        </w:rPr>
      </w:pPr>
      <w:r w:rsidRPr="00B4574C">
        <w:rPr>
          <w:rFonts w:ascii="Calibri" w:hAnsi="Calibri" w:cs="Calibri"/>
          <w:i w:val="0"/>
          <w:sz w:val="22"/>
          <w:szCs w:val="22"/>
        </w:rPr>
        <w:t xml:space="preserve">izbrani naročnik </w:t>
      </w:r>
      <w:r w:rsidR="00C7578A" w:rsidRPr="00B4574C">
        <w:rPr>
          <w:rFonts w:ascii="Calibri" w:hAnsi="Calibri" w:cs="Calibri"/>
          <w:i w:val="0"/>
          <w:sz w:val="22"/>
          <w:szCs w:val="22"/>
        </w:rPr>
        <w:t xml:space="preserve">zavrne sklenitev </w:t>
      </w:r>
      <w:r w:rsidRPr="00B4574C">
        <w:rPr>
          <w:rFonts w:ascii="Calibri" w:hAnsi="Calibri" w:cs="Calibri"/>
          <w:i w:val="0"/>
          <w:sz w:val="22"/>
          <w:szCs w:val="22"/>
        </w:rPr>
        <w:t>pogodbe</w:t>
      </w:r>
      <w:r w:rsidR="00634FB0">
        <w:rPr>
          <w:rFonts w:ascii="Calibri" w:hAnsi="Calibri" w:cs="Calibri"/>
          <w:i w:val="0"/>
          <w:sz w:val="22"/>
          <w:szCs w:val="22"/>
        </w:rPr>
        <w:t xml:space="preserve"> in/ali okvirnega sporazuma</w:t>
      </w:r>
      <w:r w:rsidR="00925FAC" w:rsidRPr="00B4574C">
        <w:rPr>
          <w:rFonts w:ascii="Calibri" w:hAnsi="Calibri" w:cs="Calibri"/>
          <w:i w:val="0"/>
          <w:sz w:val="22"/>
          <w:szCs w:val="22"/>
        </w:rPr>
        <w:t xml:space="preserve"> </w:t>
      </w:r>
      <w:r w:rsidR="00C7578A" w:rsidRPr="00B4574C">
        <w:rPr>
          <w:rFonts w:ascii="Calibri" w:hAnsi="Calibri" w:cs="Calibri"/>
          <w:i w:val="0"/>
          <w:sz w:val="22"/>
          <w:szCs w:val="22"/>
        </w:rPr>
        <w:t>ali</w:t>
      </w:r>
    </w:p>
    <w:p w14:paraId="5FE14352" w14:textId="6FB5C72C" w:rsidR="00C7578A" w:rsidRPr="00B4574C" w:rsidRDefault="00CB262B" w:rsidP="00F0524D">
      <w:pPr>
        <w:numPr>
          <w:ilvl w:val="0"/>
          <w:numId w:val="14"/>
        </w:numPr>
        <w:overflowPunct w:val="0"/>
        <w:adjustRightInd w:val="0"/>
        <w:ind w:left="1440"/>
        <w:jc w:val="both"/>
        <w:rPr>
          <w:rFonts w:ascii="Calibri" w:hAnsi="Calibri" w:cs="Calibri"/>
          <w:i w:val="0"/>
          <w:sz w:val="22"/>
          <w:szCs w:val="22"/>
        </w:rPr>
      </w:pPr>
      <w:r w:rsidRPr="00B4574C">
        <w:rPr>
          <w:rFonts w:ascii="Calibri" w:hAnsi="Calibri" w:cs="Calibri"/>
          <w:i w:val="0"/>
          <w:sz w:val="22"/>
          <w:szCs w:val="22"/>
        </w:rPr>
        <w:t xml:space="preserve">izbrani naročnik </w:t>
      </w:r>
      <w:r w:rsidR="00C7578A" w:rsidRPr="00B4574C">
        <w:rPr>
          <w:rFonts w:ascii="Calibri" w:hAnsi="Calibri" w:cs="Calibri"/>
          <w:i w:val="0"/>
          <w:sz w:val="22"/>
          <w:szCs w:val="22"/>
        </w:rPr>
        <w:t xml:space="preserve">po sklenitvi </w:t>
      </w:r>
      <w:r w:rsidR="005E1672">
        <w:rPr>
          <w:rFonts w:ascii="Calibri" w:hAnsi="Calibri" w:cs="Calibri"/>
          <w:i w:val="0"/>
          <w:sz w:val="22"/>
          <w:szCs w:val="22"/>
        </w:rPr>
        <w:t>pogodbe</w:t>
      </w:r>
      <w:r w:rsidR="00925FAC" w:rsidRPr="00B4574C">
        <w:rPr>
          <w:rFonts w:ascii="Calibri" w:hAnsi="Calibri" w:cs="Calibri"/>
          <w:i w:val="0"/>
          <w:sz w:val="22"/>
          <w:szCs w:val="22"/>
        </w:rPr>
        <w:t xml:space="preserve"> </w:t>
      </w:r>
      <w:r w:rsidR="00C7578A" w:rsidRPr="00B4574C">
        <w:rPr>
          <w:rFonts w:ascii="Calibri" w:hAnsi="Calibri" w:cs="Calibri"/>
          <w:i w:val="0"/>
          <w:sz w:val="22"/>
          <w:szCs w:val="22"/>
        </w:rPr>
        <w:t xml:space="preserve">ne predloži </w:t>
      </w:r>
      <w:r w:rsidR="00873F49">
        <w:rPr>
          <w:rFonts w:ascii="Calibri" w:hAnsi="Calibri" w:cs="Calibri"/>
          <w:i w:val="0"/>
          <w:sz w:val="22"/>
          <w:szCs w:val="22"/>
        </w:rPr>
        <w:t>finančnega zavarovanja</w:t>
      </w:r>
      <w:r w:rsidR="00C7578A" w:rsidRPr="00B4574C">
        <w:rPr>
          <w:rFonts w:ascii="Calibri" w:hAnsi="Calibri" w:cs="Calibri"/>
          <w:i w:val="0"/>
          <w:sz w:val="22"/>
          <w:szCs w:val="22"/>
        </w:rPr>
        <w:t xml:space="preserve"> za dobro izvedbo pogodbenih obveznosti.</w:t>
      </w:r>
    </w:p>
    <w:p w14:paraId="5FE082B8" w14:textId="7A8A69AA" w:rsidR="00E015B4" w:rsidRPr="00B4574C" w:rsidRDefault="00E015B4">
      <w:pPr>
        <w:rPr>
          <w:rFonts w:ascii="Calibri" w:hAnsi="Calibri" w:cs="Calibri"/>
          <w:b/>
          <w:i w:val="0"/>
          <w:sz w:val="22"/>
          <w:szCs w:val="22"/>
          <w:highlight w:val="yellow"/>
          <w:u w:val="single"/>
        </w:rPr>
      </w:pPr>
    </w:p>
    <w:p w14:paraId="2B048915" w14:textId="0E09259B" w:rsidR="00EB610B" w:rsidRPr="00B4574C" w:rsidRDefault="00EB610B" w:rsidP="00BE74E8">
      <w:pPr>
        <w:ind w:left="1080"/>
        <w:jc w:val="both"/>
        <w:rPr>
          <w:rFonts w:ascii="Calibri" w:hAnsi="Calibri" w:cs="Calibri"/>
          <w:i w:val="0"/>
          <w:sz w:val="22"/>
          <w:szCs w:val="22"/>
        </w:rPr>
      </w:pPr>
      <w:r w:rsidRPr="00B4574C">
        <w:rPr>
          <w:rFonts w:ascii="Calibri" w:hAnsi="Calibri" w:cs="Calibri"/>
          <w:i w:val="0"/>
          <w:sz w:val="22"/>
          <w:szCs w:val="22"/>
        </w:rPr>
        <w:t>Finančno zavarovanje za resnost prijave in ponudb mora gospodarski subjekt predložiti naročniku skladno z vzorcema, ki sta priloga k te</w:t>
      </w:r>
      <w:r w:rsidR="00F10BD4">
        <w:rPr>
          <w:rFonts w:ascii="Calibri" w:hAnsi="Calibri" w:cs="Calibri"/>
          <w:i w:val="0"/>
          <w:sz w:val="22"/>
          <w:szCs w:val="22"/>
        </w:rPr>
        <w:t>h navodil</w:t>
      </w:r>
      <w:r w:rsidR="00554921">
        <w:rPr>
          <w:rFonts w:ascii="Calibri" w:hAnsi="Calibri" w:cs="Calibri"/>
          <w:i w:val="0"/>
          <w:sz w:val="22"/>
          <w:szCs w:val="22"/>
        </w:rPr>
        <w:t>om</w:t>
      </w:r>
      <w:r w:rsidRPr="00B4574C">
        <w:rPr>
          <w:rFonts w:ascii="Calibri" w:hAnsi="Calibri" w:cs="Calibri"/>
          <w:i w:val="0"/>
          <w:sz w:val="22"/>
          <w:szCs w:val="22"/>
        </w:rPr>
        <w:t>.</w:t>
      </w:r>
    </w:p>
    <w:p w14:paraId="4303B631" w14:textId="7B3E5134" w:rsidR="008115C6" w:rsidRPr="00B4574C" w:rsidRDefault="008115C6" w:rsidP="00EB610B">
      <w:pPr>
        <w:ind w:left="708"/>
        <w:rPr>
          <w:rFonts w:ascii="Calibri" w:hAnsi="Calibri" w:cs="Calibri"/>
          <w:i w:val="0"/>
          <w:sz w:val="22"/>
          <w:szCs w:val="22"/>
          <w:highlight w:val="yellow"/>
        </w:rPr>
      </w:pPr>
    </w:p>
    <w:p w14:paraId="784C9AB3" w14:textId="77777777" w:rsidR="00EB610B" w:rsidRPr="00B4574C" w:rsidRDefault="00EB610B" w:rsidP="00BE74E8">
      <w:pPr>
        <w:ind w:left="708"/>
        <w:rPr>
          <w:rFonts w:ascii="Calibri" w:hAnsi="Calibri" w:cs="Calibri"/>
          <w:b/>
          <w:i w:val="0"/>
          <w:sz w:val="22"/>
          <w:szCs w:val="22"/>
          <w:highlight w:val="yellow"/>
          <w:u w:val="single"/>
        </w:rPr>
      </w:pPr>
    </w:p>
    <w:p w14:paraId="00715E7B" w14:textId="77777777" w:rsidR="00C7578A" w:rsidRPr="00B4574C" w:rsidRDefault="00C7578A" w:rsidP="00C7578A">
      <w:pPr>
        <w:pBdr>
          <w:top w:val="single" w:sz="4" w:space="1" w:color="auto"/>
          <w:left w:val="single" w:sz="4" w:space="4" w:color="auto"/>
          <w:bottom w:val="single" w:sz="4" w:space="1" w:color="auto"/>
          <w:right w:val="single" w:sz="4" w:space="4" w:color="auto"/>
        </w:pBdr>
        <w:ind w:left="1080"/>
        <w:jc w:val="both"/>
        <w:rPr>
          <w:rFonts w:ascii="Calibri" w:hAnsi="Calibri" w:cs="Calibri"/>
          <w:b/>
          <w:i w:val="0"/>
          <w:sz w:val="22"/>
          <w:szCs w:val="22"/>
        </w:rPr>
      </w:pPr>
      <w:r w:rsidRPr="00B4574C">
        <w:rPr>
          <w:rFonts w:ascii="Calibri" w:hAnsi="Calibri" w:cs="Calibri"/>
          <w:b/>
          <w:i w:val="0"/>
          <w:sz w:val="22"/>
          <w:szCs w:val="22"/>
        </w:rPr>
        <w:t>Finančno zavarovanje za dobro izvedbo pogodbenih obveznosti</w:t>
      </w:r>
    </w:p>
    <w:p w14:paraId="18423EA5" w14:textId="77777777" w:rsidR="00C7578A" w:rsidRPr="00B4574C" w:rsidRDefault="00C7578A" w:rsidP="00C7578A">
      <w:pPr>
        <w:ind w:left="1080"/>
        <w:jc w:val="both"/>
        <w:rPr>
          <w:rFonts w:ascii="Calibri" w:hAnsi="Calibri" w:cs="Calibri"/>
          <w:i w:val="0"/>
          <w:sz w:val="16"/>
          <w:szCs w:val="16"/>
        </w:rPr>
      </w:pPr>
    </w:p>
    <w:p w14:paraId="406A0EFE" w14:textId="6561FB86" w:rsidR="00C7578A" w:rsidRPr="00B4574C" w:rsidRDefault="00873F49" w:rsidP="00C7578A">
      <w:pPr>
        <w:ind w:left="1080"/>
        <w:jc w:val="both"/>
        <w:rPr>
          <w:rFonts w:ascii="Calibri" w:hAnsi="Calibri" w:cs="Calibri"/>
          <w:i w:val="0"/>
          <w:sz w:val="22"/>
          <w:szCs w:val="22"/>
        </w:rPr>
      </w:pPr>
      <w:r>
        <w:rPr>
          <w:rFonts w:ascii="Calibri" w:hAnsi="Calibri" w:cs="Calibri"/>
          <w:i w:val="0"/>
          <w:sz w:val="22"/>
          <w:szCs w:val="22"/>
        </w:rPr>
        <w:t>Finančno zavarovanje</w:t>
      </w:r>
      <w:r w:rsidR="00C7578A" w:rsidRPr="00B4574C">
        <w:rPr>
          <w:rFonts w:ascii="Calibri" w:hAnsi="Calibri" w:cs="Calibri"/>
          <w:i w:val="0"/>
          <w:sz w:val="22"/>
          <w:szCs w:val="22"/>
        </w:rPr>
        <w:t xml:space="preserve"> za dobro izvedbo </w:t>
      </w:r>
      <w:r w:rsidR="007F4D1D" w:rsidRPr="00B4574C">
        <w:rPr>
          <w:rFonts w:ascii="Calibri" w:hAnsi="Calibri" w:cs="Calibri"/>
          <w:i w:val="0"/>
          <w:sz w:val="22"/>
          <w:szCs w:val="22"/>
        </w:rPr>
        <w:t xml:space="preserve">pogodbenih obveznosti </w:t>
      </w:r>
      <w:r w:rsidR="00C7578A" w:rsidRPr="00B4574C">
        <w:rPr>
          <w:rFonts w:ascii="Calibri" w:hAnsi="Calibri" w:cs="Calibri"/>
          <w:i w:val="0"/>
          <w:sz w:val="22"/>
          <w:szCs w:val="22"/>
        </w:rPr>
        <w:t xml:space="preserve">bo izbrani </w:t>
      </w:r>
      <w:r w:rsidR="00684DFD" w:rsidRPr="00B4574C">
        <w:rPr>
          <w:rFonts w:ascii="Calibri" w:hAnsi="Calibri" w:cs="Calibri"/>
          <w:i w:val="0"/>
          <w:sz w:val="22"/>
          <w:szCs w:val="22"/>
        </w:rPr>
        <w:t xml:space="preserve">gospodarski subjekt </w:t>
      </w:r>
      <w:r w:rsidR="00C7578A" w:rsidRPr="00B4574C">
        <w:rPr>
          <w:rFonts w:ascii="Calibri" w:hAnsi="Calibri" w:cs="Calibri"/>
          <w:i w:val="0"/>
          <w:sz w:val="22"/>
          <w:szCs w:val="22"/>
        </w:rPr>
        <w:t xml:space="preserve">predložil naročniku </w:t>
      </w:r>
      <w:r w:rsidR="007964CF" w:rsidRPr="00B4574C">
        <w:rPr>
          <w:rFonts w:ascii="Calibri" w:hAnsi="Calibri" w:cs="Calibri"/>
          <w:i w:val="0"/>
          <w:sz w:val="22"/>
          <w:szCs w:val="22"/>
        </w:rPr>
        <w:t>sk</w:t>
      </w:r>
      <w:r w:rsidR="008115C6" w:rsidRPr="00B4574C">
        <w:rPr>
          <w:rFonts w:ascii="Calibri" w:hAnsi="Calibri" w:cs="Calibri"/>
          <w:i w:val="0"/>
          <w:sz w:val="22"/>
          <w:szCs w:val="22"/>
        </w:rPr>
        <w:t>ladno z določili vzorca</w:t>
      </w:r>
      <w:r w:rsidR="00F10BD4">
        <w:rPr>
          <w:rFonts w:ascii="Calibri" w:hAnsi="Calibri" w:cs="Calibri"/>
          <w:i w:val="0"/>
          <w:sz w:val="22"/>
          <w:szCs w:val="22"/>
        </w:rPr>
        <w:t xml:space="preserve"> pogodb</w:t>
      </w:r>
      <w:r w:rsidR="00554921">
        <w:rPr>
          <w:rFonts w:ascii="Calibri" w:hAnsi="Calibri" w:cs="Calibri"/>
          <w:i w:val="0"/>
          <w:sz w:val="22"/>
          <w:szCs w:val="22"/>
        </w:rPr>
        <w:t>e</w:t>
      </w:r>
      <w:r w:rsidR="007964CF" w:rsidRPr="00B4574C">
        <w:rPr>
          <w:rFonts w:ascii="Calibri" w:hAnsi="Calibri" w:cs="Calibri"/>
          <w:i w:val="0"/>
          <w:sz w:val="22"/>
          <w:szCs w:val="22"/>
        </w:rPr>
        <w:t>.</w:t>
      </w:r>
    </w:p>
    <w:sectPr w:rsidR="00C7578A" w:rsidRPr="00B4574C" w:rsidSect="00E975D9">
      <w:pgSz w:w="11906" w:h="16838"/>
      <w:pgMar w:top="709" w:right="1200" w:bottom="709" w:left="63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9322B" w14:textId="77777777" w:rsidR="00D86705" w:rsidRDefault="00D86705">
      <w:r>
        <w:separator/>
      </w:r>
    </w:p>
  </w:endnote>
  <w:endnote w:type="continuationSeparator" w:id="0">
    <w:p w14:paraId="1420E6B3" w14:textId="77777777" w:rsidR="00D86705" w:rsidRDefault="00D8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Courier New"/>
    <w:charset w:val="EE"/>
    <w:family w:val="auto"/>
    <w:pitch w:val="variable"/>
    <w:sig w:usb0="00000007" w:usb1="00000000" w:usb2="00000000" w:usb3="00000000" w:csb0="00000093" w:csb1="00000000"/>
  </w:font>
  <w:font w:name="Times">
    <w:altName w:val="Times New Roman"/>
    <w:panose1 w:val="02020603050405020304"/>
    <w:charset w:val="EE"/>
    <w:family w:val="roman"/>
    <w:pitch w:val="variable"/>
    <w:sig w:usb0="E0002EFF" w:usb1="C000785B" w:usb2="00000009" w:usb3="00000000" w:csb0="000001FF" w:csb1="00000000"/>
  </w:font>
  <w:font w:name="Times-Italic">
    <w:altName w:val="Times CE"/>
    <w:panose1 w:val="00000000000000000000"/>
    <w:charset w:val="EE"/>
    <w:family w:val="auto"/>
    <w:notTrueType/>
    <w:pitch w:val="default"/>
    <w:sig w:usb0="05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61D99" w14:textId="695B8F10" w:rsidR="00D86705" w:rsidRPr="00EB3972" w:rsidRDefault="00D86705" w:rsidP="00D86705">
    <w:pPr>
      <w:pStyle w:val="Noga"/>
      <w:pBdr>
        <w:top w:val="single" w:sz="4" w:space="1" w:color="auto"/>
      </w:pBdr>
      <w:tabs>
        <w:tab w:val="clear" w:pos="4536"/>
        <w:tab w:val="clear" w:pos="9072"/>
      </w:tabs>
      <w:rPr>
        <w:rFonts w:ascii="Calibri" w:hAnsi="Calibri" w:cs="Calibri"/>
        <w:i w:val="0"/>
        <w:sz w:val="18"/>
        <w:szCs w:val="18"/>
      </w:rPr>
    </w:pPr>
    <w:r w:rsidRPr="00D86705">
      <w:rPr>
        <w:rStyle w:val="tevilkastrani"/>
        <w:rFonts w:ascii="Calibri" w:hAnsi="Calibri" w:cs="Calibri"/>
        <w:i w:val="0"/>
        <w:sz w:val="18"/>
        <w:szCs w:val="18"/>
      </w:rPr>
      <w:t>16-37/20</w:t>
    </w:r>
    <w:r w:rsidRPr="00EB3972">
      <w:rPr>
        <w:rStyle w:val="tevilkastrani"/>
        <w:rFonts w:ascii="Calibri" w:hAnsi="Calibri" w:cs="Calibri"/>
        <w:i w:val="0"/>
        <w:sz w:val="18"/>
        <w:szCs w:val="18"/>
      </w:rPr>
      <w:tab/>
    </w:r>
    <w:r w:rsidRPr="00EB3972">
      <w:rPr>
        <w:rStyle w:val="tevilkastrani"/>
        <w:rFonts w:ascii="Calibri" w:hAnsi="Calibri" w:cs="Calibri"/>
        <w:i w:val="0"/>
        <w:sz w:val="18"/>
        <w:szCs w:val="18"/>
      </w:rPr>
      <w:tab/>
    </w:r>
    <w:r w:rsidRPr="00EB3972">
      <w:rPr>
        <w:rStyle w:val="tevilkastrani"/>
        <w:rFonts w:ascii="Calibri" w:hAnsi="Calibri" w:cs="Calibri"/>
        <w:i w:val="0"/>
        <w:sz w:val="18"/>
        <w:szCs w:val="18"/>
      </w:rPr>
      <w:tab/>
    </w:r>
    <w:r>
      <w:rPr>
        <w:rStyle w:val="tevilkastrani"/>
        <w:rFonts w:ascii="Calibri" w:hAnsi="Calibri" w:cs="Calibri"/>
        <w:i w:val="0"/>
        <w:sz w:val="18"/>
        <w:szCs w:val="18"/>
      </w:rPr>
      <w:tab/>
    </w:r>
    <w:r>
      <w:rPr>
        <w:rStyle w:val="tevilkastrani"/>
        <w:rFonts w:ascii="Calibri" w:hAnsi="Calibri" w:cs="Calibri"/>
        <w:i w:val="0"/>
        <w:sz w:val="18"/>
        <w:szCs w:val="18"/>
      </w:rPr>
      <w:tab/>
    </w:r>
    <w:r>
      <w:rPr>
        <w:rStyle w:val="tevilkastrani"/>
        <w:rFonts w:ascii="Calibri" w:hAnsi="Calibri" w:cs="Calibri"/>
        <w:i w:val="0"/>
        <w:sz w:val="18"/>
        <w:szCs w:val="18"/>
      </w:rPr>
      <w:tab/>
    </w:r>
    <w:r>
      <w:rPr>
        <w:rStyle w:val="tevilkastrani"/>
        <w:rFonts w:ascii="Calibri" w:hAnsi="Calibri" w:cs="Calibri"/>
        <w:i w:val="0"/>
        <w:sz w:val="18"/>
        <w:szCs w:val="18"/>
      </w:rPr>
      <w:tab/>
    </w:r>
    <w:r>
      <w:rPr>
        <w:rStyle w:val="tevilkastrani"/>
        <w:rFonts w:ascii="Calibri" w:hAnsi="Calibri" w:cs="Calibri"/>
        <w:i w:val="0"/>
        <w:sz w:val="18"/>
        <w:szCs w:val="18"/>
      </w:rPr>
      <w:tab/>
    </w:r>
    <w:r>
      <w:rPr>
        <w:rStyle w:val="tevilkastrani"/>
        <w:rFonts w:ascii="Calibri" w:hAnsi="Calibri" w:cs="Calibri"/>
        <w:i w:val="0"/>
        <w:sz w:val="18"/>
        <w:szCs w:val="18"/>
      </w:rPr>
      <w:tab/>
    </w:r>
    <w:r>
      <w:rPr>
        <w:rStyle w:val="tevilkastrani"/>
        <w:rFonts w:ascii="Calibri" w:hAnsi="Calibri" w:cs="Calibri"/>
        <w:i w:val="0"/>
        <w:sz w:val="18"/>
        <w:szCs w:val="18"/>
      </w:rPr>
      <w:tab/>
    </w:r>
    <w:r>
      <w:rPr>
        <w:rStyle w:val="tevilkastrani"/>
        <w:rFonts w:ascii="Calibri" w:hAnsi="Calibri" w:cs="Calibri"/>
        <w:i w:val="0"/>
        <w:sz w:val="18"/>
        <w:szCs w:val="18"/>
      </w:rPr>
      <w:tab/>
    </w:r>
    <w:r>
      <w:rPr>
        <w:rStyle w:val="tevilkastrani"/>
        <w:rFonts w:ascii="Calibri" w:hAnsi="Calibri" w:cs="Calibri"/>
        <w:i w:val="0"/>
        <w:sz w:val="18"/>
        <w:szCs w:val="18"/>
      </w:rPr>
      <w:tab/>
    </w:r>
    <w:r>
      <w:rPr>
        <w:rStyle w:val="tevilkastrani"/>
        <w:rFonts w:ascii="Calibri" w:hAnsi="Calibri" w:cs="Calibri"/>
        <w:i w:val="0"/>
        <w:sz w:val="18"/>
        <w:szCs w:val="18"/>
      </w:rPr>
      <w:tab/>
      <w:t xml:space="preserve">         </w:t>
    </w:r>
    <w:r w:rsidRPr="00EB3972">
      <w:rPr>
        <w:rStyle w:val="tevilkastrani"/>
        <w:rFonts w:ascii="Calibri" w:hAnsi="Calibri" w:cs="Calibri"/>
        <w:i w:val="0"/>
        <w:sz w:val="18"/>
        <w:szCs w:val="18"/>
      </w:rPr>
      <w:fldChar w:fldCharType="begin"/>
    </w:r>
    <w:r w:rsidRPr="00EB3972">
      <w:rPr>
        <w:rStyle w:val="tevilkastrani"/>
        <w:rFonts w:ascii="Calibri" w:hAnsi="Calibri" w:cs="Calibri"/>
        <w:i w:val="0"/>
        <w:sz w:val="18"/>
        <w:szCs w:val="18"/>
      </w:rPr>
      <w:instrText xml:space="preserve"> PAGE </w:instrText>
    </w:r>
    <w:r w:rsidRPr="00EB3972">
      <w:rPr>
        <w:rStyle w:val="tevilkastrani"/>
        <w:rFonts w:ascii="Calibri" w:hAnsi="Calibri" w:cs="Calibri"/>
        <w:i w:val="0"/>
        <w:sz w:val="18"/>
        <w:szCs w:val="18"/>
      </w:rPr>
      <w:fldChar w:fldCharType="separate"/>
    </w:r>
    <w:r w:rsidR="006A503B">
      <w:rPr>
        <w:rStyle w:val="tevilkastrani"/>
        <w:rFonts w:ascii="Calibri" w:hAnsi="Calibri" w:cs="Calibri"/>
        <w:i w:val="0"/>
        <w:noProof/>
        <w:sz w:val="18"/>
        <w:szCs w:val="18"/>
      </w:rPr>
      <w:t>17</w:t>
    </w:r>
    <w:r w:rsidRPr="00EB3972">
      <w:rPr>
        <w:rStyle w:val="tevilkastrani"/>
        <w:rFonts w:ascii="Calibri" w:hAnsi="Calibri" w:cs="Calibri"/>
        <w:i w:val="0"/>
        <w:sz w:val="18"/>
        <w:szCs w:val="18"/>
      </w:rPr>
      <w:fldChar w:fldCharType="end"/>
    </w:r>
    <w:r w:rsidRPr="00EB3972">
      <w:rPr>
        <w:rStyle w:val="tevilkastrani"/>
        <w:rFonts w:ascii="Calibri" w:hAnsi="Calibri" w:cs="Calibri"/>
        <w:i w:val="0"/>
        <w:sz w:val="18"/>
        <w:szCs w:val="18"/>
      </w:rPr>
      <w:t>/</w:t>
    </w:r>
    <w:r w:rsidRPr="00EB3972">
      <w:rPr>
        <w:rStyle w:val="tevilkastrani"/>
        <w:rFonts w:ascii="Calibri" w:hAnsi="Calibri" w:cs="Calibri"/>
        <w:i w:val="0"/>
        <w:sz w:val="18"/>
        <w:szCs w:val="18"/>
      </w:rPr>
      <w:fldChar w:fldCharType="begin"/>
    </w:r>
    <w:r w:rsidRPr="00EB3972">
      <w:rPr>
        <w:rStyle w:val="tevilkastrani"/>
        <w:rFonts w:ascii="Calibri" w:hAnsi="Calibri" w:cs="Calibri"/>
        <w:i w:val="0"/>
        <w:sz w:val="18"/>
        <w:szCs w:val="18"/>
      </w:rPr>
      <w:instrText xml:space="preserve"> NUMPAGES </w:instrText>
    </w:r>
    <w:r w:rsidRPr="00EB3972">
      <w:rPr>
        <w:rStyle w:val="tevilkastrani"/>
        <w:rFonts w:ascii="Calibri" w:hAnsi="Calibri" w:cs="Calibri"/>
        <w:i w:val="0"/>
        <w:sz w:val="18"/>
        <w:szCs w:val="18"/>
      </w:rPr>
      <w:fldChar w:fldCharType="separate"/>
    </w:r>
    <w:r w:rsidR="006A503B">
      <w:rPr>
        <w:rStyle w:val="tevilkastrani"/>
        <w:rFonts w:ascii="Calibri" w:hAnsi="Calibri" w:cs="Calibri"/>
        <w:i w:val="0"/>
        <w:noProof/>
        <w:sz w:val="18"/>
        <w:szCs w:val="18"/>
      </w:rPr>
      <w:t>17</w:t>
    </w:r>
    <w:r w:rsidRPr="00EB3972">
      <w:rPr>
        <w:rStyle w:val="tevilkastrani"/>
        <w:rFonts w:ascii="Calibri" w:hAnsi="Calibri" w:cs="Calibri"/>
        <w:i w:val="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123F4" w14:textId="77777777" w:rsidR="00D86705" w:rsidRPr="00EB3972" w:rsidRDefault="00D86705" w:rsidP="00EB3972">
    <w:pPr>
      <w:pStyle w:val="Noga"/>
      <w:pBdr>
        <w:top w:val="single" w:sz="4" w:space="1" w:color="auto"/>
      </w:pBdr>
      <w:tabs>
        <w:tab w:val="clear" w:pos="4536"/>
        <w:tab w:val="clear" w:pos="9072"/>
      </w:tabs>
      <w:ind w:left="1080"/>
      <w:jc w:val="right"/>
      <w:rPr>
        <w:rFonts w:ascii="Calibri" w:hAnsi="Calibri" w:cs="Calibri"/>
        <w:i w:val="0"/>
        <w:sz w:val="18"/>
        <w:szCs w:val="18"/>
      </w:rPr>
    </w:pPr>
    <w:r w:rsidRPr="00EB3972">
      <w:rPr>
        <w:rStyle w:val="tevilkastrani"/>
        <w:rFonts w:ascii="Calibri" w:hAnsi="Calibri" w:cs="Calibri"/>
        <w:i w:val="0"/>
        <w:sz w:val="18"/>
        <w:szCs w:val="18"/>
      </w:rPr>
      <w:tab/>
    </w:r>
    <w:r w:rsidRPr="00EB3972">
      <w:rPr>
        <w:rStyle w:val="tevilkastrani"/>
        <w:rFonts w:ascii="Calibri" w:hAnsi="Calibri" w:cs="Calibri"/>
        <w:i w:val="0"/>
        <w:sz w:val="18"/>
        <w:szCs w:val="18"/>
      </w:rPr>
      <w:tab/>
    </w:r>
    <w:r w:rsidRPr="00EB3972">
      <w:rPr>
        <w:rStyle w:val="tevilkastrani"/>
        <w:rFonts w:ascii="Calibri" w:hAnsi="Calibri" w:cs="Calibri"/>
        <w:i w:val="0"/>
        <w:sz w:val="18"/>
        <w:szCs w:val="18"/>
      </w:rPr>
      <w:tab/>
    </w:r>
    <w:r w:rsidRPr="00EB3972">
      <w:rPr>
        <w:rStyle w:val="tevilkastrani"/>
        <w:rFonts w:ascii="Calibri" w:hAnsi="Calibri" w:cs="Calibri"/>
        <w:i w:val="0"/>
        <w:sz w:val="18"/>
        <w:szCs w:val="18"/>
      </w:rPr>
      <w:fldChar w:fldCharType="begin"/>
    </w:r>
    <w:r w:rsidRPr="00EB3972">
      <w:rPr>
        <w:rStyle w:val="tevilkastrani"/>
        <w:rFonts w:ascii="Calibri" w:hAnsi="Calibri" w:cs="Calibri"/>
        <w:i w:val="0"/>
        <w:sz w:val="18"/>
        <w:szCs w:val="18"/>
      </w:rPr>
      <w:instrText xml:space="preserve"> PAGE </w:instrText>
    </w:r>
    <w:r w:rsidRPr="00EB3972">
      <w:rPr>
        <w:rStyle w:val="tevilkastrani"/>
        <w:rFonts w:ascii="Calibri" w:hAnsi="Calibri" w:cs="Calibri"/>
        <w:i w:val="0"/>
        <w:sz w:val="18"/>
        <w:szCs w:val="18"/>
      </w:rPr>
      <w:fldChar w:fldCharType="separate"/>
    </w:r>
    <w:r>
      <w:rPr>
        <w:rStyle w:val="tevilkastrani"/>
        <w:rFonts w:ascii="Calibri" w:hAnsi="Calibri" w:cs="Calibri"/>
        <w:i w:val="0"/>
        <w:sz w:val="18"/>
        <w:szCs w:val="18"/>
      </w:rPr>
      <w:t>2</w:t>
    </w:r>
    <w:r w:rsidRPr="00EB3972">
      <w:rPr>
        <w:rStyle w:val="tevilkastrani"/>
        <w:rFonts w:ascii="Calibri" w:hAnsi="Calibri" w:cs="Calibri"/>
        <w:i w:val="0"/>
        <w:sz w:val="18"/>
        <w:szCs w:val="18"/>
      </w:rPr>
      <w:fldChar w:fldCharType="end"/>
    </w:r>
    <w:r w:rsidRPr="00EB3972">
      <w:rPr>
        <w:rStyle w:val="tevilkastrani"/>
        <w:rFonts w:ascii="Calibri" w:hAnsi="Calibri" w:cs="Calibri"/>
        <w:i w:val="0"/>
        <w:sz w:val="18"/>
        <w:szCs w:val="18"/>
      </w:rPr>
      <w:t>/</w:t>
    </w:r>
    <w:r w:rsidRPr="00EB3972">
      <w:rPr>
        <w:rStyle w:val="tevilkastrani"/>
        <w:rFonts w:ascii="Calibri" w:hAnsi="Calibri" w:cs="Calibri"/>
        <w:i w:val="0"/>
        <w:sz w:val="18"/>
        <w:szCs w:val="18"/>
      </w:rPr>
      <w:fldChar w:fldCharType="begin"/>
    </w:r>
    <w:r w:rsidRPr="00EB3972">
      <w:rPr>
        <w:rStyle w:val="tevilkastrani"/>
        <w:rFonts w:ascii="Calibri" w:hAnsi="Calibri" w:cs="Calibri"/>
        <w:i w:val="0"/>
        <w:sz w:val="18"/>
        <w:szCs w:val="18"/>
      </w:rPr>
      <w:instrText xml:space="preserve"> NUMPAGES </w:instrText>
    </w:r>
    <w:r w:rsidRPr="00EB3972">
      <w:rPr>
        <w:rStyle w:val="tevilkastrani"/>
        <w:rFonts w:ascii="Calibri" w:hAnsi="Calibri" w:cs="Calibri"/>
        <w:i w:val="0"/>
        <w:sz w:val="18"/>
        <w:szCs w:val="18"/>
      </w:rPr>
      <w:fldChar w:fldCharType="separate"/>
    </w:r>
    <w:r>
      <w:rPr>
        <w:rStyle w:val="tevilkastrani"/>
        <w:rFonts w:ascii="Calibri" w:hAnsi="Calibri" w:cs="Calibri"/>
        <w:i w:val="0"/>
        <w:noProof/>
        <w:sz w:val="18"/>
        <w:szCs w:val="18"/>
      </w:rPr>
      <w:t>17</w:t>
    </w:r>
    <w:r w:rsidRPr="00EB3972">
      <w:rPr>
        <w:rStyle w:val="tevilkastrani"/>
        <w:rFonts w:ascii="Calibri" w:hAnsi="Calibri" w:cs="Calibri"/>
        <w:i w:val="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865B0" w14:textId="77777777" w:rsidR="00D86705" w:rsidRDefault="00D86705">
      <w:r>
        <w:separator/>
      </w:r>
    </w:p>
  </w:footnote>
  <w:footnote w:type="continuationSeparator" w:id="0">
    <w:p w14:paraId="78647650" w14:textId="77777777" w:rsidR="00D86705" w:rsidRDefault="00D86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nsid w:val="FFFFFF89"/>
    <w:multiLevelType w:val="singleLevel"/>
    <w:tmpl w:val="A7BA3C0A"/>
    <w:lvl w:ilvl="0">
      <w:start w:val="1"/>
      <w:numFmt w:val="bullet"/>
      <w:pStyle w:val="Oznaenseznam"/>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1"/>
    <w:lvl w:ilvl="0">
      <w:start w:val="1"/>
      <w:numFmt w:val="bullet"/>
      <w:lvlText w:val=""/>
      <w:lvlJc w:val="left"/>
      <w:pPr>
        <w:tabs>
          <w:tab w:val="num" w:pos="720"/>
        </w:tabs>
        <w:ind w:left="720" w:hanging="360"/>
      </w:pPr>
      <w:rPr>
        <w:rFonts w:ascii="Symbol" w:hAnsi="Symbol"/>
        <w:sz w:val="24"/>
        <w:szCs w:val="24"/>
      </w:rPr>
    </w:lvl>
  </w:abstractNum>
  <w:abstractNum w:abstractNumId="3">
    <w:nsid w:val="005724EB"/>
    <w:multiLevelType w:val="hybridMultilevel"/>
    <w:tmpl w:val="234A0F9C"/>
    <w:lvl w:ilvl="0" w:tplc="5ED6AD5A">
      <w:start w:val="1"/>
      <w:numFmt w:val="decimal"/>
      <w:lvlText w:val="%1."/>
      <w:lvlJc w:val="left"/>
      <w:pPr>
        <w:ind w:left="1797" w:hanging="360"/>
      </w:pPr>
      <w:rPr>
        <w:rFonts w:hint="default"/>
      </w:rPr>
    </w:lvl>
    <w:lvl w:ilvl="1" w:tplc="04240019">
      <w:start w:val="1"/>
      <w:numFmt w:val="lowerLetter"/>
      <w:lvlText w:val="%2."/>
      <w:lvlJc w:val="left"/>
      <w:pPr>
        <w:ind w:left="2517" w:hanging="360"/>
      </w:pPr>
    </w:lvl>
    <w:lvl w:ilvl="2" w:tplc="04240003">
      <w:start w:val="1"/>
      <w:numFmt w:val="bullet"/>
      <w:lvlText w:val="-"/>
      <w:lvlJc w:val="left"/>
      <w:pPr>
        <w:ind w:left="3237" w:hanging="180"/>
      </w:pPr>
      <w:rPr>
        <w:rFonts w:ascii="Times New Roman" w:eastAsia="Times New Roman" w:hAnsi="Times New Roman" w:cs="Times New Roman" w:hint="default"/>
        <w:b w:val="0"/>
        <w:sz w:val="22"/>
        <w:szCs w:val="22"/>
      </w:rPr>
    </w:lvl>
    <w:lvl w:ilvl="3" w:tplc="0424000F" w:tentative="1">
      <w:start w:val="1"/>
      <w:numFmt w:val="decimal"/>
      <w:lvlText w:val="%4."/>
      <w:lvlJc w:val="left"/>
      <w:pPr>
        <w:ind w:left="3957" w:hanging="360"/>
      </w:pPr>
    </w:lvl>
    <w:lvl w:ilvl="4" w:tplc="04240019" w:tentative="1">
      <w:start w:val="1"/>
      <w:numFmt w:val="lowerLetter"/>
      <w:lvlText w:val="%5."/>
      <w:lvlJc w:val="left"/>
      <w:pPr>
        <w:ind w:left="4677" w:hanging="360"/>
      </w:pPr>
    </w:lvl>
    <w:lvl w:ilvl="5" w:tplc="0424001B" w:tentative="1">
      <w:start w:val="1"/>
      <w:numFmt w:val="lowerRoman"/>
      <w:lvlText w:val="%6."/>
      <w:lvlJc w:val="right"/>
      <w:pPr>
        <w:ind w:left="5397" w:hanging="180"/>
      </w:pPr>
    </w:lvl>
    <w:lvl w:ilvl="6" w:tplc="0424000F" w:tentative="1">
      <w:start w:val="1"/>
      <w:numFmt w:val="decimal"/>
      <w:lvlText w:val="%7."/>
      <w:lvlJc w:val="left"/>
      <w:pPr>
        <w:ind w:left="6117" w:hanging="360"/>
      </w:pPr>
    </w:lvl>
    <w:lvl w:ilvl="7" w:tplc="04240019" w:tentative="1">
      <w:start w:val="1"/>
      <w:numFmt w:val="lowerLetter"/>
      <w:lvlText w:val="%8."/>
      <w:lvlJc w:val="left"/>
      <w:pPr>
        <w:ind w:left="6837" w:hanging="360"/>
      </w:pPr>
    </w:lvl>
    <w:lvl w:ilvl="8" w:tplc="0424001B" w:tentative="1">
      <w:start w:val="1"/>
      <w:numFmt w:val="lowerRoman"/>
      <w:lvlText w:val="%9."/>
      <w:lvlJc w:val="right"/>
      <w:pPr>
        <w:ind w:left="7557" w:hanging="180"/>
      </w:pPr>
    </w:lvl>
  </w:abstractNum>
  <w:abstractNum w:abstractNumId="4">
    <w:nsid w:val="00C41B66"/>
    <w:multiLevelType w:val="hybridMultilevel"/>
    <w:tmpl w:val="81869556"/>
    <w:lvl w:ilvl="0" w:tplc="00000009">
      <w:numFmt w:val="bullet"/>
      <w:lvlText w:val="-"/>
      <w:lvlJc w:val="left"/>
      <w:pPr>
        <w:ind w:left="1797" w:hanging="360"/>
      </w:pPr>
      <w:rPr>
        <w:rFonts w:ascii="StarSymbol" w:hAnsi="StarSymbol" w:cs="Times New Roman"/>
      </w:rPr>
    </w:lvl>
    <w:lvl w:ilvl="1" w:tplc="04240003" w:tentative="1">
      <w:start w:val="1"/>
      <w:numFmt w:val="bullet"/>
      <w:lvlText w:val="o"/>
      <w:lvlJc w:val="left"/>
      <w:pPr>
        <w:ind w:left="2517" w:hanging="360"/>
      </w:pPr>
      <w:rPr>
        <w:rFonts w:ascii="Courier New" w:hAnsi="Courier New" w:cs="Courier New" w:hint="default"/>
      </w:rPr>
    </w:lvl>
    <w:lvl w:ilvl="2" w:tplc="04240005" w:tentative="1">
      <w:start w:val="1"/>
      <w:numFmt w:val="bullet"/>
      <w:lvlText w:val=""/>
      <w:lvlJc w:val="left"/>
      <w:pPr>
        <w:ind w:left="3237" w:hanging="360"/>
      </w:pPr>
      <w:rPr>
        <w:rFonts w:ascii="Wingdings" w:hAnsi="Wingdings" w:hint="default"/>
      </w:rPr>
    </w:lvl>
    <w:lvl w:ilvl="3" w:tplc="04240001" w:tentative="1">
      <w:start w:val="1"/>
      <w:numFmt w:val="bullet"/>
      <w:lvlText w:val=""/>
      <w:lvlJc w:val="left"/>
      <w:pPr>
        <w:ind w:left="3957" w:hanging="360"/>
      </w:pPr>
      <w:rPr>
        <w:rFonts w:ascii="Symbol" w:hAnsi="Symbol" w:hint="default"/>
      </w:rPr>
    </w:lvl>
    <w:lvl w:ilvl="4" w:tplc="04240003" w:tentative="1">
      <w:start w:val="1"/>
      <w:numFmt w:val="bullet"/>
      <w:lvlText w:val="o"/>
      <w:lvlJc w:val="left"/>
      <w:pPr>
        <w:ind w:left="4677" w:hanging="360"/>
      </w:pPr>
      <w:rPr>
        <w:rFonts w:ascii="Courier New" w:hAnsi="Courier New" w:cs="Courier New" w:hint="default"/>
      </w:rPr>
    </w:lvl>
    <w:lvl w:ilvl="5" w:tplc="04240005" w:tentative="1">
      <w:start w:val="1"/>
      <w:numFmt w:val="bullet"/>
      <w:lvlText w:val=""/>
      <w:lvlJc w:val="left"/>
      <w:pPr>
        <w:ind w:left="5397" w:hanging="360"/>
      </w:pPr>
      <w:rPr>
        <w:rFonts w:ascii="Wingdings" w:hAnsi="Wingdings" w:hint="default"/>
      </w:rPr>
    </w:lvl>
    <w:lvl w:ilvl="6" w:tplc="04240001" w:tentative="1">
      <w:start w:val="1"/>
      <w:numFmt w:val="bullet"/>
      <w:lvlText w:val=""/>
      <w:lvlJc w:val="left"/>
      <w:pPr>
        <w:ind w:left="6117" w:hanging="360"/>
      </w:pPr>
      <w:rPr>
        <w:rFonts w:ascii="Symbol" w:hAnsi="Symbol" w:hint="default"/>
      </w:rPr>
    </w:lvl>
    <w:lvl w:ilvl="7" w:tplc="04240003" w:tentative="1">
      <w:start w:val="1"/>
      <w:numFmt w:val="bullet"/>
      <w:lvlText w:val="o"/>
      <w:lvlJc w:val="left"/>
      <w:pPr>
        <w:ind w:left="6837" w:hanging="360"/>
      </w:pPr>
      <w:rPr>
        <w:rFonts w:ascii="Courier New" w:hAnsi="Courier New" w:cs="Courier New" w:hint="default"/>
      </w:rPr>
    </w:lvl>
    <w:lvl w:ilvl="8" w:tplc="04240005" w:tentative="1">
      <w:start w:val="1"/>
      <w:numFmt w:val="bullet"/>
      <w:lvlText w:val=""/>
      <w:lvlJc w:val="left"/>
      <w:pPr>
        <w:ind w:left="7557" w:hanging="360"/>
      </w:pPr>
      <w:rPr>
        <w:rFonts w:ascii="Wingdings" w:hAnsi="Wingdings" w:hint="default"/>
      </w:rPr>
    </w:lvl>
  </w:abstractNum>
  <w:abstractNum w:abstractNumId="5">
    <w:nsid w:val="00C47DC5"/>
    <w:multiLevelType w:val="hybridMultilevel"/>
    <w:tmpl w:val="6D38855C"/>
    <w:lvl w:ilvl="0" w:tplc="5E2E7A86">
      <w:start w:val="1"/>
      <w:numFmt w:val="bullet"/>
      <w:lvlText w:val="-"/>
      <w:lvlJc w:val="left"/>
      <w:pPr>
        <w:ind w:left="1080" w:hanging="360"/>
      </w:pPr>
      <w:rPr>
        <w:rFonts w:ascii="Times New Roman" w:eastAsia="Times New Roman" w:hAnsi="Times New Roman" w:cs="Times New Roman"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E44B7E"/>
    <w:multiLevelType w:val="hybridMultilevel"/>
    <w:tmpl w:val="E7C61940"/>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nsid w:val="072A021F"/>
    <w:multiLevelType w:val="hybridMultilevel"/>
    <w:tmpl w:val="1D1AF2AC"/>
    <w:lvl w:ilvl="0" w:tplc="83FCEFB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0">
    <w:nsid w:val="0F55595D"/>
    <w:multiLevelType w:val="hybridMultilevel"/>
    <w:tmpl w:val="23C480BC"/>
    <w:lvl w:ilvl="0" w:tplc="5ED6AD5A">
      <w:start w:val="1"/>
      <w:numFmt w:val="decimal"/>
      <w:lvlText w:val="%1."/>
      <w:lvlJc w:val="left"/>
      <w:pPr>
        <w:ind w:left="1797" w:hanging="360"/>
      </w:pPr>
      <w:rPr>
        <w:rFonts w:hint="default"/>
      </w:rPr>
    </w:lvl>
    <w:lvl w:ilvl="1" w:tplc="04240005">
      <w:start w:val="1"/>
      <w:numFmt w:val="bullet"/>
      <w:lvlText w:val=""/>
      <w:lvlJc w:val="left"/>
      <w:pPr>
        <w:ind w:left="2517" w:hanging="360"/>
      </w:pPr>
      <w:rPr>
        <w:rFonts w:ascii="Wingdings" w:hAnsi="Wingdings" w:hint="default"/>
      </w:rPr>
    </w:lvl>
    <w:lvl w:ilvl="2" w:tplc="0424001B">
      <w:start w:val="1"/>
      <w:numFmt w:val="lowerRoman"/>
      <w:lvlText w:val="%3."/>
      <w:lvlJc w:val="right"/>
      <w:pPr>
        <w:ind w:left="3237" w:hanging="180"/>
      </w:pPr>
    </w:lvl>
    <w:lvl w:ilvl="3" w:tplc="0424000F" w:tentative="1">
      <w:start w:val="1"/>
      <w:numFmt w:val="decimal"/>
      <w:lvlText w:val="%4."/>
      <w:lvlJc w:val="left"/>
      <w:pPr>
        <w:ind w:left="3957" w:hanging="360"/>
      </w:pPr>
    </w:lvl>
    <w:lvl w:ilvl="4" w:tplc="04240019" w:tentative="1">
      <w:start w:val="1"/>
      <w:numFmt w:val="lowerLetter"/>
      <w:lvlText w:val="%5."/>
      <w:lvlJc w:val="left"/>
      <w:pPr>
        <w:ind w:left="4677" w:hanging="360"/>
      </w:pPr>
    </w:lvl>
    <w:lvl w:ilvl="5" w:tplc="0424001B" w:tentative="1">
      <w:start w:val="1"/>
      <w:numFmt w:val="lowerRoman"/>
      <w:lvlText w:val="%6."/>
      <w:lvlJc w:val="right"/>
      <w:pPr>
        <w:ind w:left="5397" w:hanging="180"/>
      </w:pPr>
    </w:lvl>
    <w:lvl w:ilvl="6" w:tplc="0424000F" w:tentative="1">
      <w:start w:val="1"/>
      <w:numFmt w:val="decimal"/>
      <w:lvlText w:val="%7."/>
      <w:lvlJc w:val="left"/>
      <w:pPr>
        <w:ind w:left="6117" w:hanging="360"/>
      </w:pPr>
    </w:lvl>
    <w:lvl w:ilvl="7" w:tplc="04240019" w:tentative="1">
      <w:start w:val="1"/>
      <w:numFmt w:val="lowerLetter"/>
      <w:lvlText w:val="%8."/>
      <w:lvlJc w:val="left"/>
      <w:pPr>
        <w:ind w:left="6837" w:hanging="360"/>
      </w:pPr>
    </w:lvl>
    <w:lvl w:ilvl="8" w:tplc="0424001B" w:tentative="1">
      <w:start w:val="1"/>
      <w:numFmt w:val="lowerRoman"/>
      <w:lvlText w:val="%9."/>
      <w:lvlJc w:val="right"/>
      <w:pPr>
        <w:ind w:left="7557" w:hanging="180"/>
      </w:pPr>
    </w:lvl>
  </w:abstractNum>
  <w:abstractNum w:abstractNumId="11">
    <w:nsid w:val="150638DA"/>
    <w:multiLevelType w:val="multilevel"/>
    <w:tmpl w:val="9EF25274"/>
    <w:styleLink w:val="Slog1"/>
    <w:lvl w:ilvl="0">
      <w:start w:val="15"/>
      <w:numFmt w:val="bullet"/>
      <w:lvlText w:val="-"/>
      <w:lvlJc w:val="left"/>
      <w:pPr>
        <w:tabs>
          <w:tab w:val="num" w:pos="3780"/>
        </w:tabs>
        <w:ind w:left="360" w:hanging="360"/>
      </w:pPr>
      <w:rPr>
        <w:rFonts w:ascii="Tms Rmn" w:hAnsi="Tms Rmn" w:hint="default"/>
      </w:rPr>
    </w:lvl>
    <w:lvl w:ilvl="1">
      <w:start w:val="1"/>
      <w:numFmt w:val="bullet"/>
      <w:lvlText w:val="o"/>
      <w:lvlJc w:val="left"/>
      <w:pPr>
        <w:tabs>
          <w:tab w:val="num" w:pos="4860"/>
        </w:tabs>
        <w:ind w:left="4860" w:hanging="360"/>
      </w:pPr>
      <w:rPr>
        <w:rFonts w:ascii="Courier New" w:hAnsi="Courier New" w:cs="Courier New" w:hint="default"/>
      </w:rPr>
    </w:lvl>
    <w:lvl w:ilvl="2">
      <w:start w:val="1"/>
      <w:numFmt w:val="bullet"/>
      <w:lvlText w:val=""/>
      <w:lvlJc w:val="left"/>
      <w:pPr>
        <w:tabs>
          <w:tab w:val="num" w:pos="5580"/>
        </w:tabs>
        <w:ind w:left="5580" w:hanging="360"/>
      </w:pPr>
      <w:rPr>
        <w:rFonts w:ascii="Wingdings" w:hAnsi="Wingdings" w:hint="default"/>
      </w:rPr>
    </w:lvl>
    <w:lvl w:ilvl="3">
      <w:start w:val="1"/>
      <w:numFmt w:val="bullet"/>
      <w:lvlText w:val=""/>
      <w:lvlJc w:val="left"/>
      <w:pPr>
        <w:tabs>
          <w:tab w:val="num" w:pos="6300"/>
        </w:tabs>
        <w:ind w:left="6300" w:hanging="360"/>
      </w:pPr>
      <w:rPr>
        <w:rFonts w:ascii="Symbol" w:hAnsi="Symbol" w:hint="default"/>
      </w:rPr>
    </w:lvl>
    <w:lvl w:ilvl="4">
      <w:start w:val="1"/>
      <w:numFmt w:val="bullet"/>
      <w:lvlText w:val="o"/>
      <w:lvlJc w:val="left"/>
      <w:pPr>
        <w:tabs>
          <w:tab w:val="num" w:pos="7020"/>
        </w:tabs>
        <w:ind w:left="7020" w:hanging="360"/>
      </w:pPr>
      <w:rPr>
        <w:rFonts w:ascii="Courier New" w:hAnsi="Courier New" w:cs="Courier New" w:hint="default"/>
      </w:rPr>
    </w:lvl>
    <w:lvl w:ilvl="5">
      <w:start w:val="1"/>
      <w:numFmt w:val="bullet"/>
      <w:lvlText w:val=""/>
      <w:lvlJc w:val="left"/>
      <w:pPr>
        <w:tabs>
          <w:tab w:val="num" w:pos="7740"/>
        </w:tabs>
        <w:ind w:left="7740" w:hanging="360"/>
      </w:pPr>
      <w:rPr>
        <w:rFonts w:ascii="Wingdings" w:hAnsi="Wingdings" w:hint="default"/>
      </w:rPr>
    </w:lvl>
    <w:lvl w:ilvl="6">
      <w:start w:val="1"/>
      <w:numFmt w:val="bullet"/>
      <w:lvlText w:val=""/>
      <w:lvlJc w:val="left"/>
      <w:pPr>
        <w:tabs>
          <w:tab w:val="num" w:pos="8460"/>
        </w:tabs>
        <w:ind w:left="8460" w:hanging="360"/>
      </w:pPr>
      <w:rPr>
        <w:rFonts w:ascii="Symbol" w:hAnsi="Symbol" w:hint="default"/>
      </w:rPr>
    </w:lvl>
    <w:lvl w:ilvl="7">
      <w:start w:val="1"/>
      <w:numFmt w:val="bullet"/>
      <w:lvlText w:val="o"/>
      <w:lvlJc w:val="left"/>
      <w:pPr>
        <w:tabs>
          <w:tab w:val="num" w:pos="9180"/>
        </w:tabs>
        <w:ind w:left="9180" w:hanging="360"/>
      </w:pPr>
      <w:rPr>
        <w:rFonts w:ascii="Courier New" w:hAnsi="Courier New" w:cs="Courier New" w:hint="default"/>
      </w:rPr>
    </w:lvl>
    <w:lvl w:ilvl="8">
      <w:start w:val="1"/>
      <w:numFmt w:val="bullet"/>
      <w:lvlText w:val=""/>
      <w:lvlJc w:val="left"/>
      <w:pPr>
        <w:tabs>
          <w:tab w:val="num" w:pos="9900"/>
        </w:tabs>
        <w:ind w:left="9900" w:hanging="360"/>
      </w:pPr>
      <w:rPr>
        <w:rFonts w:ascii="Wingdings" w:hAnsi="Wingdings" w:hint="default"/>
      </w:rPr>
    </w:lvl>
  </w:abstractNum>
  <w:abstractNum w:abstractNumId="12">
    <w:nsid w:val="17B06CA4"/>
    <w:multiLevelType w:val="hybridMultilevel"/>
    <w:tmpl w:val="316C6608"/>
    <w:lvl w:ilvl="0" w:tplc="91364B08">
      <w:start w:val="1"/>
      <w:numFmt w:val="bullet"/>
      <w:lvlText w:val="•"/>
      <w:lvlJc w:val="left"/>
      <w:pPr>
        <w:tabs>
          <w:tab w:val="num" w:pos="340"/>
        </w:tabs>
        <w:ind w:left="340" w:hanging="340"/>
      </w:pPr>
      <w:rPr>
        <w:rFonts w:ascii="Arial" w:eastAsia="Times New Roman" w:hAnsi="Arial" w:hint="default"/>
        <w:b w:val="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1BBE0257"/>
    <w:multiLevelType w:val="hybridMultilevel"/>
    <w:tmpl w:val="DD220CDE"/>
    <w:lvl w:ilvl="0" w:tplc="5B78946C">
      <w:numFmt w:val="bullet"/>
      <w:lvlText w:val="-"/>
      <w:lvlJc w:val="left"/>
      <w:pPr>
        <w:ind w:left="1500" w:hanging="360"/>
      </w:pPr>
      <w:rPr>
        <w:rFonts w:ascii="Times New Roman" w:eastAsia="Times New Roman" w:hAnsi="Times New Roman" w:cs="Times New Roman" w:hint="default"/>
      </w:rPr>
    </w:lvl>
    <w:lvl w:ilvl="1" w:tplc="04240003">
      <w:start w:val="1"/>
      <w:numFmt w:val="bullet"/>
      <w:lvlText w:val="-"/>
      <w:lvlJc w:val="left"/>
      <w:pPr>
        <w:ind w:left="2220" w:hanging="360"/>
      </w:pPr>
      <w:rPr>
        <w:rFonts w:ascii="Times New Roman" w:eastAsia="Times New Roman" w:hAnsi="Times New Roman" w:cs="Times New Roman" w:hint="default"/>
        <w:b w:val="0"/>
        <w:sz w:val="22"/>
        <w:szCs w:val="22"/>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14">
    <w:nsid w:val="24D00BD9"/>
    <w:multiLevelType w:val="hybridMultilevel"/>
    <w:tmpl w:val="B024E976"/>
    <w:lvl w:ilvl="0" w:tplc="79A663F8">
      <w:start w:val="1"/>
      <w:numFmt w:val="decimal"/>
      <w:lvlText w:val="%1."/>
      <w:lvlJc w:val="left"/>
      <w:pPr>
        <w:ind w:left="1440" w:hanging="360"/>
      </w:pPr>
      <w:rPr>
        <w:rFonts w:cs="Times New Roman"/>
      </w:rPr>
    </w:lvl>
    <w:lvl w:ilvl="1" w:tplc="04240019">
      <w:start w:val="1"/>
      <w:numFmt w:val="lowerLetter"/>
      <w:lvlText w:val="%2."/>
      <w:lvlJc w:val="left"/>
      <w:pPr>
        <w:ind w:left="2160" w:hanging="360"/>
      </w:pPr>
      <w:rPr>
        <w:rFonts w:cs="Times New Roman"/>
      </w:rPr>
    </w:lvl>
    <w:lvl w:ilvl="2" w:tplc="0424001B">
      <w:start w:val="1"/>
      <w:numFmt w:val="lowerRoman"/>
      <w:lvlText w:val="%3."/>
      <w:lvlJc w:val="right"/>
      <w:pPr>
        <w:ind w:left="2880" w:hanging="180"/>
      </w:pPr>
      <w:rPr>
        <w:rFonts w:cs="Times New Roman"/>
      </w:rPr>
    </w:lvl>
    <w:lvl w:ilvl="3" w:tplc="0424000F">
      <w:start w:val="1"/>
      <w:numFmt w:val="decimal"/>
      <w:lvlText w:val="%4."/>
      <w:lvlJc w:val="left"/>
      <w:pPr>
        <w:ind w:left="3600" w:hanging="360"/>
      </w:pPr>
      <w:rPr>
        <w:rFonts w:cs="Times New Roman"/>
      </w:rPr>
    </w:lvl>
    <w:lvl w:ilvl="4" w:tplc="04240019">
      <w:start w:val="1"/>
      <w:numFmt w:val="lowerLetter"/>
      <w:lvlText w:val="%5."/>
      <w:lvlJc w:val="left"/>
      <w:pPr>
        <w:ind w:left="4320" w:hanging="360"/>
      </w:pPr>
      <w:rPr>
        <w:rFonts w:cs="Times New Roman"/>
      </w:rPr>
    </w:lvl>
    <w:lvl w:ilvl="5" w:tplc="0424001B">
      <w:start w:val="1"/>
      <w:numFmt w:val="lowerRoman"/>
      <w:lvlText w:val="%6."/>
      <w:lvlJc w:val="right"/>
      <w:pPr>
        <w:ind w:left="5040" w:hanging="180"/>
      </w:pPr>
      <w:rPr>
        <w:rFonts w:cs="Times New Roman"/>
      </w:rPr>
    </w:lvl>
    <w:lvl w:ilvl="6" w:tplc="0424000F">
      <w:start w:val="1"/>
      <w:numFmt w:val="decimal"/>
      <w:lvlText w:val="%7."/>
      <w:lvlJc w:val="left"/>
      <w:pPr>
        <w:ind w:left="5760" w:hanging="360"/>
      </w:pPr>
      <w:rPr>
        <w:rFonts w:cs="Times New Roman"/>
      </w:rPr>
    </w:lvl>
    <w:lvl w:ilvl="7" w:tplc="04240019">
      <w:start w:val="1"/>
      <w:numFmt w:val="lowerLetter"/>
      <w:lvlText w:val="%8."/>
      <w:lvlJc w:val="left"/>
      <w:pPr>
        <w:ind w:left="6480" w:hanging="360"/>
      </w:pPr>
      <w:rPr>
        <w:rFonts w:cs="Times New Roman"/>
      </w:rPr>
    </w:lvl>
    <w:lvl w:ilvl="8" w:tplc="0424001B">
      <w:start w:val="1"/>
      <w:numFmt w:val="lowerRoman"/>
      <w:lvlText w:val="%9."/>
      <w:lvlJc w:val="right"/>
      <w:pPr>
        <w:ind w:left="7200" w:hanging="180"/>
      </w:pPr>
      <w:rPr>
        <w:rFonts w:cs="Times New Roman"/>
      </w:rPr>
    </w:lvl>
  </w:abstractNum>
  <w:abstractNum w:abstractNumId="15">
    <w:nsid w:val="28F04BD1"/>
    <w:multiLevelType w:val="hybridMultilevel"/>
    <w:tmpl w:val="AA7A874A"/>
    <w:lvl w:ilvl="0" w:tplc="5E2E7A86">
      <w:start w:val="1"/>
      <w:numFmt w:val="bullet"/>
      <w:lvlText w:val="-"/>
      <w:lvlJc w:val="left"/>
      <w:pPr>
        <w:ind w:left="2563" w:hanging="360"/>
      </w:pPr>
      <w:rPr>
        <w:rFonts w:ascii="Times New Roman" w:eastAsia="Times New Roman" w:hAnsi="Times New Roman" w:cs="Times New Roman" w:hint="default"/>
        <w:b w:val="0"/>
        <w:sz w:val="22"/>
        <w:szCs w:val="22"/>
      </w:rPr>
    </w:lvl>
    <w:lvl w:ilvl="1" w:tplc="04240003" w:tentative="1">
      <w:start w:val="1"/>
      <w:numFmt w:val="bullet"/>
      <w:lvlText w:val="o"/>
      <w:lvlJc w:val="left"/>
      <w:pPr>
        <w:ind w:left="3283" w:hanging="360"/>
      </w:pPr>
      <w:rPr>
        <w:rFonts w:ascii="Courier New" w:hAnsi="Courier New" w:cs="Courier New" w:hint="default"/>
      </w:rPr>
    </w:lvl>
    <w:lvl w:ilvl="2" w:tplc="04240005" w:tentative="1">
      <w:start w:val="1"/>
      <w:numFmt w:val="bullet"/>
      <w:lvlText w:val=""/>
      <w:lvlJc w:val="left"/>
      <w:pPr>
        <w:ind w:left="4003" w:hanging="360"/>
      </w:pPr>
      <w:rPr>
        <w:rFonts w:ascii="Wingdings" w:hAnsi="Wingdings" w:hint="default"/>
      </w:rPr>
    </w:lvl>
    <w:lvl w:ilvl="3" w:tplc="04240001" w:tentative="1">
      <w:start w:val="1"/>
      <w:numFmt w:val="bullet"/>
      <w:lvlText w:val=""/>
      <w:lvlJc w:val="left"/>
      <w:pPr>
        <w:ind w:left="4723" w:hanging="360"/>
      </w:pPr>
      <w:rPr>
        <w:rFonts w:ascii="Symbol" w:hAnsi="Symbol" w:hint="default"/>
      </w:rPr>
    </w:lvl>
    <w:lvl w:ilvl="4" w:tplc="04240003" w:tentative="1">
      <w:start w:val="1"/>
      <w:numFmt w:val="bullet"/>
      <w:lvlText w:val="o"/>
      <w:lvlJc w:val="left"/>
      <w:pPr>
        <w:ind w:left="5443" w:hanging="360"/>
      </w:pPr>
      <w:rPr>
        <w:rFonts w:ascii="Courier New" w:hAnsi="Courier New" w:cs="Courier New" w:hint="default"/>
      </w:rPr>
    </w:lvl>
    <w:lvl w:ilvl="5" w:tplc="04240005" w:tentative="1">
      <w:start w:val="1"/>
      <w:numFmt w:val="bullet"/>
      <w:lvlText w:val=""/>
      <w:lvlJc w:val="left"/>
      <w:pPr>
        <w:ind w:left="6163" w:hanging="360"/>
      </w:pPr>
      <w:rPr>
        <w:rFonts w:ascii="Wingdings" w:hAnsi="Wingdings" w:hint="default"/>
      </w:rPr>
    </w:lvl>
    <w:lvl w:ilvl="6" w:tplc="04240001" w:tentative="1">
      <w:start w:val="1"/>
      <w:numFmt w:val="bullet"/>
      <w:lvlText w:val=""/>
      <w:lvlJc w:val="left"/>
      <w:pPr>
        <w:ind w:left="6883" w:hanging="360"/>
      </w:pPr>
      <w:rPr>
        <w:rFonts w:ascii="Symbol" w:hAnsi="Symbol" w:hint="default"/>
      </w:rPr>
    </w:lvl>
    <w:lvl w:ilvl="7" w:tplc="04240003" w:tentative="1">
      <w:start w:val="1"/>
      <w:numFmt w:val="bullet"/>
      <w:lvlText w:val="o"/>
      <w:lvlJc w:val="left"/>
      <w:pPr>
        <w:ind w:left="7603" w:hanging="360"/>
      </w:pPr>
      <w:rPr>
        <w:rFonts w:ascii="Courier New" w:hAnsi="Courier New" w:cs="Courier New" w:hint="default"/>
      </w:rPr>
    </w:lvl>
    <w:lvl w:ilvl="8" w:tplc="04240005" w:tentative="1">
      <w:start w:val="1"/>
      <w:numFmt w:val="bullet"/>
      <w:lvlText w:val=""/>
      <w:lvlJc w:val="left"/>
      <w:pPr>
        <w:ind w:left="8323" w:hanging="360"/>
      </w:pPr>
      <w:rPr>
        <w:rFonts w:ascii="Wingdings" w:hAnsi="Wingdings" w:hint="default"/>
      </w:rPr>
    </w:lvl>
  </w:abstractNum>
  <w:abstractNum w:abstractNumId="16">
    <w:nsid w:val="2F2E2D7C"/>
    <w:multiLevelType w:val="hybridMultilevel"/>
    <w:tmpl w:val="3F400BAA"/>
    <w:lvl w:ilvl="0" w:tplc="04240005">
      <w:start w:val="1"/>
      <w:numFmt w:val="bullet"/>
      <w:lvlText w:val=""/>
      <w:lvlJc w:val="left"/>
      <w:pPr>
        <w:ind w:left="1500" w:hanging="360"/>
      </w:pPr>
      <w:rPr>
        <w:rFonts w:ascii="Wingdings" w:hAnsi="Wingdings" w:hint="default"/>
      </w:rPr>
    </w:lvl>
    <w:lvl w:ilvl="1" w:tplc="04240003">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17">
    <w:nsid w:val="3502483D"/>
    <w:multiLevelType w:val="hybridMultilevel"/>
    <w:tmpl w:val="30A8EEE0"/>
    <w:lvl w:ilvl="0" w:tplc="66CAA8A2">
      <w:start w:val="19"/>
      <w:numFmt w:val="bullet"/>
      <w:lvlText w:val="-"/>
      <w:lvlJc w:val="left"/>
      <w:pPr>
        <w:ind w:left="1494" w:hanging="360"/>
      </w:pPr>
      <w:rPr>
        <w:rFonts w:ascii="Calibri" w:eastAsia="Times New Roman" w:hAnsi="Calibri" w:cs="Calibri"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8">
    <w:nsid w:val="37324451"/>
    <w:multiLevelType w:val="hybridMultilevel"/>
    <w:tmpl w:val="59FEDA8E"/>
    <w:lvl w:ilvl="0" w:tplc="0B921BDC">
      <w:numFmt w:val="bullet"/>
      <w:lvlText w:val="-"/>
      <w:lvlJc w:val="left"/>
      <w:pPr>
        <w:ind w:left="1440" w:hanging="360"/>
      </w:pPr>
      <w:rPr>
        <w:rFonts w:ascii="Arial" w:eastAsia="Arial" w:hAnsi="Arial" w:cs="Arial" w:hint="default"/>
        <w:w w:val="100"/>
        <w:sz w:val="20"/>
        <w:szCs w:val="2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0">
    <w:nsid w:val="3FE46249"/>
    <w:multiLevelType w:val="hybridMultilevel"/>
    <w:tmpl w:val="9C5CF324"/>
    <w:lvl w:ilvl="0" w:tplc="66CAA8A2">
      <w:start w:val="19"/>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2">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pStyle w:val="ListNumberLeve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824413B"/>
    <w:multiLevelType w:val="hybridMultilevel"/>
    <w:tmpl w:val="6D165D0A"/>
    <w:lvl w:ilvl="0" w:tplc="66CAA8A2">
      <w:start w:val="19"/>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nsid w:val="4BE67706"/>
    <w:multiLevelType w:val="hybridMultilevel"/>
    <w:tmpl w:val="C1B4B85A"/>
    <w:lvl w:ilvl="0" w:tplc="5ED6AD5A">
      <w:start w:val="1"/>
      <w:numFmt w:val="decimal"/>
      <w:lvlText w:val="%1."/>
      <w:lvlJc w:val="left"/>
      <w:pPr>
        <w:ind w:left="1797" w:hanging="360"/>
      </w:pPr>
      <w:rPr>
        <w:rFonts w:hint="default"/>
      </w:rPr>
    </w:lvl>
    <w:lvl w:ilvl="1" w:tplc="04240005">
      <w:start w:val="1"/>
      <w:numFmt w:val="bullet"/>
      <w:lvlText w:val=""/>
      <w:lvlJc w:val="left"/>
      <w:pPr>
        <w:ind w:left="2517" w:hanging="360"/>
      </w:pPr>
      <w:rPr>
        <w:rFonts w:ascii="Wingdings" w:hAnsi="Wingdings" w:hint="default"/>
      </w:rPr>
    </w:lvl>
    <w:lvl w:ilvl="2" w:tplc="0424001B">
      <w:start w:val="1"/>
      <w:numFmt w:val="lowerRoman"/>
      <w:lvlText w:val="%3."/>
      <w:lvlJc w:val="right"/>
      <w:pPr>
        <w:ind w:left="3237" w:hanging="180"/>
      </w:pPr>
    </w:lvl>
    <w:lvl w:ilvl="3" w:tplc="0424000F" w:tentative="1">
      <w:start w:val="1"/>
      <w:numFmt w:val="decimal"/>
      <w:lvlText w:val="%4."/>
      <w:lvlJc w:val="left"/>
      <w:pPr>
        <w:ind w:left="3957" w:hanging="360"/>
      </w:pPr>
    </w:lvl>
    <w:lvl w:ilvl="4" w:tplc="04240019" w:tentative="1">
      <w:start w:val="1"/>
      <w:numFmt w:val="lowerLetter"/>
      <w:lvlText w:val="%5."/>
      <w:lvlJc w:val="left"/>
      <w:pPr>
        <w:ind w:left="4677" w:hanging="360"/>
      </w:pPr>
    </w:lvl>
    <w:lvl w:ilvl="5" w:tplc="0424001B" w:tentative="1">
      <w:start w:val="1"/>
      <w:numFmt w:val="lowerRoman"/>
      <w:lvlText w:val="%6."/>
      <w:lvlJc w:val="right"/>
      <w:pPr>
        <w:ind w:left="5397" w:hanging="180"/>
      </w:pPr>
    </w:lvl>
    <w:lvl w:ilvl="6" w:tplc="0424000F" w:tentative="1">
      <w:start w:val="1"/>
      <w:numFmt w:val="decimal"/>
      <w:lvlText w:val="%7."/>
      <w:lvlJc w:val="left"/>
      <w:pPr>
        <w:ind w:left="6117" w:hanging="360"/>
      </w:pPr>
    </w:lvl>
    <w:lvl w:ilvl="7" w:tplc="04240019" w:tentative="1">
      <w:start w:val="1"/>
      <w:numFmt w:val="lowerLetter"/>
      <w:lvlText w:val="%8."/>
      <w:lvlJc w:val="left"/>
      <w:pPr>
        <w:ind w:left="6837" w:hanging="360"/>
      </w:pPr>
    </w:lvl>
    <w:lvl w:ilvl="8" w:tplc="0424001B" w:tentative="1">
      <w:start w:val="1"/>
      <w:numFmt w:val="lowerRoman"/>
      <w:lvlText w:val="%9."/>
      <w:lvlJc w:val="right"/>
      <w:pPr>
        <w:ind w:left="7557" w:hanging="180"/>
      </w:pPr>
    </w:lvl>
  </w:abstractNum>
  <w:abstractNum w:abstractNumId="25">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6">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7">
    <w:nsid w:val="58DD4C3F"/>
    <w:multiLevelType w:val="hybridMultilevel"/>
    <w:tmpl w:val="8E34F35A"/>
    <w:lvl w:ilvl="0" w:tplc="04240005">
      <w:start w:val="1"/>
      <w:numFmt w:val="bullet"/>
      <w:lvlText w:val=""/>
      <w:lvlJc w:val="left"/>
      <w:pPr>
        <w:ind w:left="1500" w:hanging="360"/>
      </w:pPr>
      <w:rPr>
        <w:rFonts w:ascii="Wingdings" w:hAnsi="Wingdings" w:hint="default"/>
      </w:rPr>
    </w:lvl>
    <w:lvl w:ilvl="1" w:tplc="04240003">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28">
    <w:nsid w:val="595E248A"/>
    <w:multiLevelType w:val="hybridMultilevel"/>
    <w:tmpl w:val="EFD8CF74"/>
    <w:lvl w:ilvl="0" w:tplc="E6E0D7FA">
      <w:start w:val="15"/>
      <w:numFmt w:val="bullet"/>
      <w:lvlText w:val="-"/>
      <w:lvlJc w:val="left"/>
      <w:pPr>
        <w:ind w:left="1854" w:hanging="360"/>
      </w:pPr>
      <w:rPr>
        <w:rFonts w:ascii="Tms Rmn" w:hAnsi="Tms Rmn"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9">
    <w:nsid w:val="5B1A3BAC"/>
    <w:multiLevelType w:val="hybridMultilevel"/>
    <w:tmpl w:val="E15280E4"/>
    <w:lvl w:ilvl="0" w:tplc="E6E0D7FA">
      <w:start w:val="15"/>
      <w:numFmt w:val="bullet"/>
      <w:lvlText w:val="-"/>
      <w:lvlJc w:val="left"/>
      <w:pPr>
        <w:tabs>
          <w:tab w:val="num" w:pos="1440"/>
        </w:tabs>
        <w:ind w:left="1440" w:hanging="360"/>
      </w:pPr>
      <w:rPr>
        <w:rFonts w:ascii="Tms Rmn" w:hAnsi="Tms Rmn" w:hint="default"/>
      </w:rPr>
    </w:lvl>
    <w:lvl w:ilvl="1" w:tplc="0890FFA2" w:tentative="1">
      <w:start w:val="1"/>
      <w:numFmt w:val="bullet"/>
      <w:lvlText w:val="o"/>
      <w:lvlJc w:val="left"/>
      <w:pPr>
        <w:tabs>
          <w:tab w:val="num" w:pos="2520"/>
        </w:tabs>
        <w:ind w:left="2520" w:hanging="360"/>
      </w:pPr>
      <w:rPr>
        <w:rFonts w:ascii="Courier New" w:hAnsi="Courier New" w:cs="Courier New" w:hint="default"/>
      </w:rPr>
    </w:lvl>
    <w:lvl w:ilvl="2" w:tplc="0424001B" w:tentative="1">
      <w:start w:val="1"/>
      <w:numFmt w:val="bullet"/>
      <w:lvlText w:val=""/>
      <w:lvlJc w:val="left"/>
      <w:pPr>
        <w:tabs>
          <w:tab w:val="num" w:pos="3240"/>
        </w:tabs>
        <w:ind w:left="3240" w:hanging="360"/>
      </w:pPr>
      <w:rPr>
        <w:rFonts w:ascii="Wingdings" w:hAnsi="Wingdings" w:hint="default"/>
      </w:rPr>
    </w:lvl>
    <w:lvl w:ilvl="3" w:tplc="0424000F" w:tentative="1">
      <w:start w:val="1"/>
      <w:numFmt w:val="bullet"/>
      <w:lvlText w:val=""/>
      <w:lvlJc w:val="left"/>
      <w:pPr>
        <w:tabs>
          <w:tab w:val="num" w:pos="3960"/>
        </w:tabs>
        <w:ind w:left="3960" w:hanging="360"/>
      </w:pPr>
      <w:rPr>
        <w:rFonts w:ascii="Symbol" w:hAnsi="Symbol" w:hint="default"/>
      </w:rPr>
    </w:lvl>
    <w:lvl w:ilvl="4" w:tplc="04240019" w:tentative="1">
      <w:start w:val="1"/>
      <w:numFmt w:val="bullet"/>
      <w:lvlText w:val="o"/>
      <w:lvlJc w:val="left"/>
      <w:pPr>
        <w:tabs>
          <w:tab w:val="num" w:pos="4680"/>
        </w:tabs>
        <w:ind w:left="4680" w:hanging="360"/>
      </w:pPr>
      <w:rPr>
        <w:rFonts w:ascii="Courier New" w:hAnsi="Courier New" w:cs="Courier New" w:hint="default"/>
      </w:rPr>
    </w:lvl>
    <w:lvl w:ilvl="5" w:tplc="0424001B" w:tentative="1">
      <w:start w:val="1"/>
      <w:numFmt w:val="bullet"/>
      <w:lvlText w:val=""/>
      <w:lvlJc w:val="left"/>
      <w:pPr>
        <w:tabs>
          <w:tab w:val="num" w:pos="5400"/>
        </w:tabs>
        <w:ind w:left="5400" w:hanging="360"/>
      </w:pPr>
      <w:rPr>
        <w:rFonts w:ascii="Wingdings" w:hAnsi="Wingdings" w:hint="default"/>
      </w:rPr>
    </w:lvl>
    <w:lvl w:ilvl="6" w:tplc="0424000F" w:tentative="1">
      <w:start w:val="1"/>
      <w:numFmt w:val="bullet"/>
      <w:lvlText w:val=""/>
      <w:lvlJc w:val="left"/>
      <w:pPr>
        <w:tabs>
          <w:tab w:val="num" w:pos="6120"/>
        </w:tabs>
        <w:ind w:left="6120" w:hanging="360"/>
      </w:pPr>
      <w:rPr>
        <w:rFonts w:ascii="Symbol" w:hAnsi="Symbol" w:hint="default"/>
      </w:rPr>
    </w:lvl>
    <w:lvl w:ilvl="7" w:tplc="04240019" w:tentative="1">
      <w:start w:val="1"/>
      <w:numFmt w:val="bullet"/>
      <w:lvlText w:val="o"/>
      <w:lvlJc w:val="left"/>
      <w:pPr>
        <w:tabs>
          <w:tab w:val="num" w:pos="6840"/>
        </w:tabs>
        <w:ind w:left="6840" w:hanging="360"/>
      </w:pPr>
      <w:rPr>
        <w:rFonts w:ascii="Courier New" w:hAnsi="Courier New" w:cs="Courier New" w:hint="default"/>
      </w:rPr>
    </w:lvl>
    <w:lvl w:ilvl="8" w:tplc="0424001B" w:tentative="1">
      <w:start w:val="1"/>
      <w:numFmt w:val="bullet"/>
      <w:lvlText w:val=""/>
      <w:lvlJc w:val="left"/>
      <w:pPr>
        <w:tabs>
          <w:tab w:val="num" w:pos="7560"/>
        </w:tabs>
        <w:ind w:left="7560" w:hanging="360"/>
      </w:pPr>
      <w:rPr>
        <w:rFonts w:ascii="Wingdings" w:hAnsi="Wingdings" w:hint="default"/>
      </w:rPr>
    </w:lvl>
  </w:abstractNum>
  <w:abstractNum w:abstractNumId="30">
    <w:nsid w:val="5F15690D"/>
    <w:multiLevelType w:val="hybridMultilevel"/>
    <w:tmpl w:val="5C2A0CA4"/>
    <w:lvl w:ilvl="0" w:tplc="2C3EC1F4">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64D74EDF"/>
    <w:multiLevelType w:val="hybridMultilevel"/>
    <w:tmpl w:val="6F580E22"/>
    <w:lvl w:ilvl="0" w:tplc="0424000F">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2">
    <w:nsid w:val="72CB1D19"/>
    <w:multiLevelType w:val="hybridMultilevel"/>
    <w:tmpl w:val="8640C0D8"/>
    <w:lvl w:ilvl="0" w:tplc="5B78946C">
      <w:numFmt w:val="bullet"/>
      <w:lvlText w:val="-"/>
      <w:lvlJc w:val="left"/>
      <w:pPr>
        <w:ind w:left="1500" w:hanging="360"/>
      </w:pPr>
      <w:rPr>
        <w:rFonts w:ascii="Times New Roman" w:eastAsia="Times New Roman" w:hAnsi="Times New Roman" w:cs="Times New Roman" w:hint="default"/>
      </w:rPr>
    </w:lvl>
    <w:lvl w:ilvl="1" w:tplc="04240003">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33">
    <w:nsid w:val="72DC2D3F"/>
    <w:multiLevelType w:val="hybridMultilevel"/>
    <w:tmpl w:val="2834B08E"/>
    <w:lvl w:ilvl="0" w:tplc="04240005">
      <w:start w:val="1"/>
      <w:numFmt w:val="bullet"/>
      <w:lvlText w:val=""/>
      <w:lvlJc w:val="left"/>
      <w:pPr>
        <w:ind w:left="1800" w:hanging="360"/>
      </w:pPr>
      <w:rPr>
        <w:rFonts w:ascii="Wingdings" w:hAnsi="Wingdings"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4">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5">
    <w:nsid w:val="7F396F48"/>
    <w:multiLevelType w:val="hybridMultilevel"/>
    <w:tmpl w:val="F0C8ECB0"/>
    <w:lvl w:ilvl="0" w:tplc="5ED6AD5A">
      <w:start w:val="1"/>
      <w:numFmt w:val="decimal"/>
      <w:lvlText w:val="%1."/>
      <w:lvlJc w:val="left"/>
      <w:pPr>
        <w:ind w:left="1797" w:hanging="360"/>
      </w:pPr>
      <w:rPr>
        <w:rFonts w:hint="default"/>
      </w:rPr>
    </w:lvl>
    <w:lvl w:ilvl="1" w:tplc="04240019">
      <w:start w:val="1"/>
      <w:numFmt w:val="lowerLetter"/>
      <w:lvlText w:val="%2."/>
      <w:lvlJc w:val="left"/>
      <w:pPr>
        <w:ind w:left="2517" w:hanging="360"/>
      </w:pPr>
    </w:lvl>
    <w:lvl w:ilvl="2" w:tplc="0424001B">
      <w:start w:val="1"/>
      <w:numFmt w:val="lowerRoman"/>
      <w:lvlText w:val="%3."/>
      <w:lvlJc w:val="right"/>
      <w:pPr>
        <w:ind w:left="3237" w:hanging="180"/>
      </w:pPr>
    </w:lvl>
    <w:lvl w:ilvl="3" w:tplc="0424000F" w:tentative="1">
      <w:start w:val="1"/>
      <w:numFmt w:val="decimal"/>
      <w:lvlText w:val="%4."/>
      <w:lvlJc w:val="left"/>
      <w:pPr>
        <w:ind w:left="3957" w:hanging="360"/>
      </w:pPr>
    </w:lvl>
    <w:lvl w:ilvl="4" w:tplc="04240019" w:tentative="1">
      <w:start w:val="1"/>
      <w:numFmt w:val="lowerLetter"/>
      <w:lvlText w:val="%5."/>
      <w:lvlJc w:val="left"/>
      <w:pPr>
        <w:ind w:left="4677" w:hanging="360"/>
      </w:pPr>
    </w:lvl>
    <w:lvl w:ilvl="5" w:tplc="0424001B" w:tentative="1">
      <w:start w:val="1"/>
      <w:numFmt w:val="lowerRoman"/>
      <w:lvlText w:val="%6."/>
      <w:lvlJc w:val="right"/>
      <w:pPr>
        <w:ind w:left="5397" w:hanging="180"/>
      </w:pPr>
    </w:lvl>
    <w:lvl w:ilvl="6" w:tplc="0424000F" w:tentative="1">
      <w:start w:val="1"/>
      <w:numFmt w:val="decimal"/>
      <w:lvlText w:val="%7."/>
      <w:lvlJc w:val="left"/>
      <w:pPr>
        <w:ind w:left="6117" w:hanging="360"/>
      </w:pPr>
    </w:lvl>
    <w:lvl w:ilvl="7" w:tplc="04240019" w:tentative="1">
      <w:start w:val="1"/>
      <w:numFmt w:val="lowerLetter"/>
      <w:lvlText w:val="%8."/>
      <w:lvlJc w:val="left"/>
      <w:pPr>
        <w:ind w:left="6837" w:hanging="360"/>
      </w:pPr>
    </w:lvl>
    <w:lvl w:ilvl="8" w:tplc="0424001B" w:tentative="1">
      <w:start w:val="1"/>
      <w:numFmt w:val="lowerRoman"/>
      <w:lvlText w:val="%9."/>
      <w:lvlJc w:val="right"/>
      <w:pPr>
        <w:ind w:left="7557" w:hanging="180"/>
      </w:pPr>
    </w:lvl>
  </w:abstractNum>
  <w:num w:numId="1">
    <w:abstractNumId w:val="9"/>
  </w:num>
  <w:num w:numId="2">
    <w:abstractNumId w:val="26"/>
  </w:num>
  <w:num w:numId="3">
    <w:abstractNumId w:val="19"/>
  </w:num>
  <w:num w:numId="4">
    <w:abstractNumId w:val="21"/>
  </w:num>
  <w:num w:numId="5">
    <w:abstractNumId w:val="25"/>
  </w:num>
  <w:num w:numId="6">
    <w:abstractNumId w:val="34"/>
  </w:num>
  <w:num w:numId="7">
    <w:abstractNumId w:val="12"/>
  </w:num>
  <w:num w:numId="8">
    <w:abstractNumId w:val="6"/>
  </w:num>
  <w:num w:numId="9">
    <w:abstractNumId w:val="15"/>
  </w:num>
  <w:num w:numId="10">
    <w:abstractNumId w:val="0"/>
  </w:num>
  <w:num w:numId="11">
    <w:abstractNumId w:val="29"/>
  </w:num>
  <w:num w:numId="12">
    <w:abstractNumId w:val="3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 w:numId="19">
    <w:abstractNumId w:val="23"/>
  </w:num>
  <w:num w:numId="20">
    <w:abstractNumId w:val="22"/>
  </w:num>
  <w:num w:numId="21">
    <w:abstractNumId w:val="17"/>
  </w:num>
  <w:num w:numId="22">
    <w:abstractNumId w:val="20"/>
  </w:num>
  <w:num w:numId="23">
    <w:abstractNumId w:val="32"/>
  </w:num>
  <w:num w:numId="24">
    <w:abstractNumId w:val="28"/>
  </w:num>
  <w:num w:numId="25">
    <w:abstractNumId w:val="2"/>
  </w:num>
  <w:num w:numId="26">
    <w:abstractNumId w:val="5"/>
  </w:num>
  <w:num w:numId="27">
    <w:abstractNumId w:val="27"/>
  </w:num>
  <w:num w:numId="28">
    <w:abstractNumId w:val="16"/>
  </w:num>
  <w:num w:numId="29">
    <w:abstractNumId w:val="13"/>
  </w:num>
  <w:num w:numId="30">
    <w:abstractNumId w:val="35"/>
  </w:num>
  <w:num w:numId="31">
    <w:abstractNumId w:val="24"/>
  </w:num>
  <w:num w:numId="32">
    <w:abstractNumId w:val="10"/>
  </w:num>
  <w:num w:numId="33">
    <w:abstractNumId w:val="3"/>
  </w:num>
  <w:num w:numId="34">
    <w:abstractNumId w:val="18"/>
  </w:num>
  <w:num w:numId="35">
    <w:abstractNumId w:val="4"/>
  </w:num>
  <w:num w:numId="36">
    <w:abstractNumId w:val="19"/>
  </w:num>
  <w:num w:numId="3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F"/>
    <w:rsid w:val="000002B2"/>
    <w:rsid w:val="0000356F"/>
    <w:rsid w:val="00007BF6"/>
    <w:rsid w:val="00010B4C"/>
    <w:rsid w:val="0001313C"/>
    <w:rsid w:val="00014B4C"/>
    <w:rsid w:val="00014DC0"/>
    <w:rsid w:val="00015DA5"/>
    <w:rsid w:val="00015EDA"/>
    <w:rsid w:val="00016062"/>
    <w:rsid w:val="000163D4"/>
    <w:rsid w:val="000167C2"/>
    <w:rsid w:val="0001699D"/>
    <w:rsid w:val="000205ED"/>
    <w:rsid w:val="000206F2"/>
    <w:rsid w:val="00021912"/>
    <w:rsid w:val="000226D3"/>
    <w:rsid w:val="000240A5"/>
    <w:rsid w:val="00024BA2"/>
    <w:rsid w:val="00026DCA"/>
    <w:rsid w:val="00027C0D"/>
    <w:rsid w:val="00027DC1"/>
    <w:rsid w:val="000316EB"/>
    <w:rsid w:val="00031B19"/>
    <w:rsid w:val="00031DCC"/>
    <w:rsid w:val="000333F7"/>
    <w:rsid w:val="00035153"/>
    <w:rsid w:val="0003641A"/>
    <w:rsid w:val="000372A0"/>
    <w:rsid w:val="0003779B"/>
    <w:rsid w:val="00037A31"/>
    <w:rsid w:val="00037E00"/>
    <w:rsid w:val="00042741"/>
    <w:rsid w:val="00042FF7"/>
    <w:rsid w:val="000434C0"/>
    <w:rsid w:val="000441F2"/>
    <w:rsid w:val="00044915"/>
    <w:rsid w:val="00050911"/>
    <w:rsid w:val="00051F75"/>
    <w:rsid w:val="00052E2A"/>
    <w:rsid w:val="0005577F"/>
    <w:rsid w:val="00056C75"/>
    <w:rsid w:val="00057B47"/>
    <w:rsid w:val="00062BDD"/>
    <w:rsid w:val="0006303F"/>
    <w:rsid w:val="00065A5A"/>
    <w:rsid w:val="00067010"/>
    <w:rsid w:val="00067E87"/>
    <w:rsid w:val="00070622"/>
    <w:rsid w:val="000714D3"/>
    <w:rsid w:val="000731FD"/>
    <w:rsid w:val="00073663"/>
    <w:rsid w:val="00073698"/>
    <w:rsid w:val="0007446D"/>
    <w:rsid w:val="00075135"/>
    <w:rsid w:val="00076A4D"/>
    <w:rsid w:val="000807CB"/>
    <w:rsid w:val="0008180E"/>
    <w:rsid w:val="00082CFF"/>
    <w:rsid w:val="000840A7"/>
    <w:rsid w:val="000844D1"/>
    <w:rsid w:val="00090290"/>
    <w:rsid w:val="0009059D"/>
    <w:rsid w:val="00090CBD"/>
    <w:rsid w:val="000914CC"/>
    <w:rsid w:val="000927DB"/>
    <w:rsid w:val="000930DA"/>
    <w:rsid w:val="00093669"/>
    <w:rsid w:val="00095709"/>
    <w:rsid w:val="00095825"/>
    <w:rsid w:val="0009744D"/>
    <w:rsid w:val="000A09D6"/>
    <w:rsid w:val="000A1C46"/>
    <w:rsid w:val="000A426F"/>
    <w:rsid w:val="000A5530"/>
    <w:rsid w:val="000A5DE4"/>
    <w:rsid w:val="000A7DB1"/>
    <w:rsid w:val="000B0056"/>
    <w:rsid w:val="000B05EC"/>
    <w:rsid w:val="000B13BA"/>
    <w:rsid w:val="000B18E0"/>
    <w:rsid w:val="000B219E"/>
    <w:rsid w:val="000B4152"/>
    <w:rsid w:val="000B5029"/>
    <w:rsid w:val="000B54B9"/>
    <w:rsid w:val="000B55DF"/>
    <w:rsid w:val="000B799D"/>
    <w:rsid w:val="000C01F1"/>
    <w:rsid w:val="000C1DEC"/>
    <w:rsid w:val="000C21FA"/>
    <w:rsid w:val="000C2817"/>
    <w:rsid w:val="000C3E44"/>
    <w:rsid w:val="000C4538"/>
    <w:rsid w:val="000C67E8"/>
    <w:rsid w:val="000C7914"/>
    <w:rsid w:val="000C7983"/>
    <w:rsid w:val="000D2863"/>
    <w:rsid w:val="000D5E4B"/>
    <w:rsid w:val="000D6025"/>
    <w:rsid w:val="000E1787"/>
    <w:rsid w:val="000E4748"/>
    <w:rsid w:val="000F0CD9"/>
    <w:rsid w:val="000F0DDB"/>
    <w:rsid w:val="000F5AAF"/>
    <w:rsid w:val="000F5C7E"/>
    <w:rsid w:val="000F60CA"/>
    <w:rsid w:val="000F711B"/>
    <w:rsid w:val="000F7498"/>
    <w:rsid w:val="000F762D"/>
    <w:rsid w:val="000F7D00"/>
    <w:rsid w:val="00102870"/>
    <w:rsid w:val="0010373E"/>
    <w:rsid w:val="00104F4E"/>
    <w:rsid w:val="001103D5"/>
    <w:rsid w:val="00111666"/>
    <w:rsid w:val="00113B4C"/>
    <w:rsid w:val="00114F70"/>
    <w:rsid w:val="00116924"/>
    <w:rsid w:val="001177D5"/>
    <w:rsid w:val="00120AEF"/>
    <w:rsid w:val="00120F46"/>
    <w:rsid w:val="00121952"/>
    <w:rsid w:val="00122C5A"/>
    <w:rsid w:val="00123D39"/>
    <w:rsid w:val="00124C84"/>
    <w:rsid w:val="00125161"/>
    <w:rsid w:val="0012535E"/>
    <w:rsid w:val="00125B23"/>
    <w:rsid w:val="00126E7F"/>
    <w:rsid w:val="00127979"/>
    <w:rsid w:val="00130144"/>
    <w:rsid w:val="001308C9"/>
    <w:rsid w:val="00131B4C"/>
    <w:rsid w:val="00133C02"/>
    <w:rsid w:val="001347CB"/>
    <w:rsid w:val="00134FE4"/>
    <w:rsid w:val="00135097"/>
    <w:rsid w:val="00137BFF"/>
    <w:rsid w:val="00140CEE"/>
    <w:rsid w:val="00141988"/>
    <w:rsid w:val="00141FA2"/>
    <w:rsid w:val="001434D4"/>
    <w:rsid w:val="00144778"/>
    <w:rsid w:val="00145287"/>
    <w:rsid w:val="00146555"/>
    <w:rsid w:val="00147A95"/>
    <w:rsid w:val="00150045"/>
    <w:rsid w:val="00150D3A"/>
    <w:rsid w:val="001547B3"/>
    <w:rsid w:val="00155281"/>
    <w:rsid w:val="001626D4"/>
    <w:rsid w:val="0016334B"/>
    <w:rsid w:val="00163ADA"/>
    <w:rsid w:val="00170136"/>
    <w:rsid w:val="00170954"/>
    <w:rsid w:val="00171085"/>
    <w:rsid w:val="00171115"/>
    <w:rsid w:val="00171744"/>
    <w:rsid w:val="00180DBD"/>
    <w:rsid w:val="00183218"/>
    <w:rsid w:val="001835B9"/>
    <w:rsid w:val="00186341"/>
    <w:rsid w:val="00190AB7"/>
    <w:rsid w:val="00190CAC"/>
    <w:rsid w:val="00192D6D"/>
    <w:rsid w:val="001931EB"/>
    <w:rsid w:val="00194127"/>
    <w:rsid w:val="0019634B"/>
    <w:rsid w:val="001975CB"/>
    <w:rsid w:val="001A061C"/>
    <w:rsid w:val="001A123C"/>
    <w:rsid w:val="001A1A19"/>
    <w:rsid w:val="001A2E08"/>
    <w:rsid w:val="001A35EA"/>
    <w:rsid w:val="001A47A6"/>
    <w:rsid w:val="001A5FC7"/>
    <w:rsid w:val="001A798C"/>
    <w:rsid w:val="001A7C88"/>
    <w:rsid w:val="001B1C19"/>
    <w:rsid w:val="001B37BC"/>
    <w:rsid w:val="001B47DB"/>
    <w:rsid w:val="001B4930"/>
    <w:rsid w:val="001B4996"/>
    <w:rsid w:val="001B5DBA"/>
    <w:rsid w:val="001B61EB"/>
    <w:rsid w:val="001B6BB4"/>
    <w:rsid w:val="001B7531"/>
    <w:rsid w:val="001B7EED"/>
    <w:rsid w:val="001C0678"/>
    <w:rsid w:val="001C078F"/>
    <w:rsid w:val="001C0C19"/>
    <w:rsid w:val="001C1F1C"/>
    <w:rsid w:val="001C21E4"/>
    <w:rsid w:val="001C25F9"/>
    <w:rsid w:val="001C37AD"/>
    <w:rsid w:val="001C4E6B"/>
    <w:rsid w:val="001C51CA"/>
    <w:rsid w:val="001C5888"/>
    <w:rsid w:val="001C6707"/>
    <w:rsid w:val="001D12C3"/>
    <w:rsid w:val="001D1602"/>
    <w:rsid w:val="001D20B3"/>
    <w:rsid w:val="001D2804"/>
    <w:rsid w:val="001D296A"/>
    <w:rsid w:val="001D2FA8"/>
    <w:rsid w:val="001D471F"/>
    <w:rsid w:val="001D6BCE"/>
    <w:rsid w:val="001D70B0"/>
    <w:rsid w:val="001D79BB"/>
    <w:rsid w:val="001E020F"/>
    <w:rsid w:val="001E0A2A"/>
    <w:rsid w:val="001E0BF5"/>
    <w:rsid w:val="001E1D4F"/>
    <w:rsid w:val="001E30C0"/>
    <w:rsid w:val="001E3153"/>
    <w:rsid w:val="001E422B"/>
    <w:rsid w:val="001E454D"/>
    <w:rsid w:val="001E6269"/>
    <w:rsid w:val="001F040A"/>
    <w:rsid w:val="001F1894"/>
    <w:rsid w:val="001F2B0C"/>
    <w:rsid w:val="001F32DD"/>
    <w:rsid w:val="001F3532"/>
    <w:rsid w:val="001F5211"/>
    <w:rsid w:val="001F5438"/>
    <w:rsid w:val="001F579C"/>
    <w:rsid w:val="001F67E3"/>
    <w:rsid w:val="001F6EA3"/>
    <w:rsid w:val="002005B4"/>
    <w:rsid w:val="00200DE9"/>
    <w:rsid w:val="00201B93"/>
    <w:rsid w:val="002027A8"/>
    <w:rsid w:val="00202D85"/>
    <w:rsid w:val="00204876"/>
    <w:rsid w:val="0020626A"/>
    <w:rsid w:val="0020650B"/>
    <w:rsid w:val="002065CD"/>
    <w:rsid w:val="00206CCA"/>
    <w:rsid w:val="0021004E"/>
    <w:rsid w:val="00212102"/>
    <w:rsid w:val="002131D6"/>
    <w:rsid w:val="00214351"/>
    <w:rsid w:val="00214E01"/>
    <w:rsid w:val="00215308"/>
    <w:rsid w:val="0021687C"/>
    <w:rsid w:val="002177B9"/>
    <w:rsid w:val="002223CD"/>
    <w:rsid w:val="0022291E"/>
    <w:rsid w:val="00222A07"/>
    <w:rsid w:val="00223EAB"/>
    <w:rsid w:val="0022493C"/>
    <w:rsid w:val="0022519D"/>
    <w:rsid w:val="002261E0"/>
    <w:rsid w:val="00230B11"/>
    <w:rsid w:val="00231528"/>
    <w:rsid w:val="00233219"/>
    <w:rsid w:val="00234BAD"/>
    <w:rsid w:val="002434AC"/>
    <w:rsid w:val="00245E86"/>
    <w:rsid w:val="0024742F"/>
    <w:rsid w:val="002509C3"/>
    <w:rsid w:val="00250AFE"/>
    <w:rsid w:val="00250BEA"/>
    <w:rsid w:val="0025335B"/>
    <w:rsid w:val="00253670"/>
    <w:rsid w:val="0025371A"/>
    <w:rsid w:val="00253BBE"/>
    <w:rsid w:val="00254D36"/>
    <w:rsid w:val="002613F6"/>
    <w:rsid w:val="00262D26"/>
    <w:rsid w:val="00264770"/>
    <w:rsid w:val="00265952"/>
    <w:rsid w:val="0026783B"/>
    <w:rsid w:val="00273391"/>
    <w:rsid w:val="0027445B"/>
    <w:rsid w:val="00274567"/>
    <w:rsid w:val="00274D08"/>
    <w:rsid w:val="0027574B"/>
    <w:rsid w:val="00277AD1"/>
    <w:rsid w:val="00281163"/>
    <w:rsid w:val="002879A4"/>
    <w:rsid w:val="00287AB3"/>
    <w:rsid w:val="0029147C"/>
    <w:rsid w:val="0029161F"/>
    <w:rsid w:val="00291853"/>
    <w:rsid w:val="002920AD"/>
    <w:rsid w:val="00294A64"/>
    <w:rsid w:val="0029526B"/>
    <w:rsid w:val="00296FD8"/>
    <w:rsid w:val="0029710E"/>
    <w:rsid w:val="0029742C"/>
    <w:rsid w:val="002A14CD"/>
    <w:rsid w:val="002A31B0"/>
    <w:rsid w:val="002A43D6"/>
    <w:rsid w:val="002A4AED"/>
    <w:rsid w:val="002A4EDD"/>
    <w:rsid w:val="002A5437"/>
    <w:rsid w:val="002A61BB"/>
    <w:rsid w:val="002A6DEF"/>
    <w:rsid w:val="002A6FAA"/>
    <w:rsid w:val="002A769C"/>
    <w:rsid w:val="002B1ADB"/>
    <w:rsid w:val="002B30BE"/>
    <w:rsid w:val="002B3CD5"/>
    <w:rsid w:val="002B65A9"/>
    <w:rsid w:val="002B75C4"/>
    <w:rsid w:val="002C0E2F"/>
    <w:rsid w:val="002C35AF"/>
    <w:rsid w:val="002C3719"/>
    <w:rsid w:val="002C4341"/>
    <w:rsid w:val="002C5C42"/>
    <w:rsid w:val="002C63B9"/>
    <w:rsid w:val="002C6CB9"/>
    <w:rsid w:val="002D0303"/>
    <w:rsid w:val="002D1A15"/>
    <w:rsid w:val="002D6026"/>
    <w:rsid w:val="002D74E1"/>
    <w:rsid w:val="002D7F75"/>
    <w:rsid w:val="002E0D36"/>
    <w:rsid w:val="002E0E16"/>
    <w:rsid w:val="002E135B"/>
    <w:rsid w:val="002E266C"/>
    <w:rsid w:val="002E39AE"/>
    <w:rsid w:val="002E46C0"/>
    <w:rsid w:val="002E4AB7"/>
    <w:rsid w:val="002E5E3C"/>
    <w:rsid w:val="002E6DAE"/>
    <w:rsid w:val="002E7C6F"/>
    <w:rsid w:val="002E7D8F"/>
    <w:rsid w:val="002F1174"/>
    <w:rsid w:val="002F28E5"/>
    <w:rsid w:val="002F2E76"/>
    <w:rsid w:val="002F3EAC"/>
    <w:rsid w:val="002F49D8"/>
    <w:rsid w:val="00300092"/>
    <w:rsid w:val="003041EF"/>
    <w:rsid w:val="00304E2A"/>
    <w:rsid w:val="003057AC"/>
    <w:rsid w:val="00305F99"/>
    <w:rsid w:val="00305F9A"/>
    <w:rsid w:val="003079BF"/>
    <w:rsid w:val="0031033F"/>
    <w:rsid w:val="00311A27"/>
    <w:rsid w:val="00312592"/>
    <w:rsid w:val="00314A37"/>
    <w:rsid w:val="00315691"/>
    <w:rsid w:val="0032177B"/>
    <w:rsid w:val="00321E1D"/>
    <w:rsid w:val="00324126"/>
    <w:rsid w:val="00324EA4"/>
    <w:rsid w:val="00326943"/>
    <w:rsid w:val="003304CB"/>
    <w:rsid w:val="0033175B"/>
    <w:rsid w:val="00331CCE"/>
    <w:rsid w:val="0033291C"/>
    <w:rsid w:val="00333CC8"/>
    <w:rsid w:val="00333E0F"/>
    <w:rsid w:val="0033563F"/>
    <w:rsid w:val="00337C69"/>
    <w:rsid w:val="00341884"/>
    <w:rsid w:val="00341F1F"/>
    <w:rsid w:val="00343FB8"/>
    <w:rsid w:val="00344B52"/>
    <w:rsid w:val="003460CF"/>
    <w:rsid w:val="00346C46"/>
    <w:rsid w:val="00346EA6"/>
    <w:rsid w:val="00347CF7"/>
    <w:rsid w:val="00347E64"/>
    <w:rsid w:val="003519A0"/>
    <w:rsid w:val="0035227C"/>
    <w:rsid w:val="0035574B"/>
    <w:rsid w:val="00356B8A"/>
    <w:rsid w:val="00356E80"/>
    <w:rsid w:val="00360E90"/>
    <w:rsid w:val="00361293"/>
    <w:rsid w:val="00363037"/>
    <w:rsid w:val="003635F9"/>
    <w:rsid w:val="00363CDC"/>
    <w:rsid w:val="00364816"/>
    <w:rsid w:val="003659E5"/>
    <w:rsid w:val="00366E37"/>
    <w:rsid w:val="0037103F"/>
    <w:rsid w:val="003720BC"/>
    <w:rsid w:val="00372C98"/>
    <w:rsid w:val="003737B4"/>
    <w:rsid w:val="00374993"/>
    <w:rsid w:val="00374F8F"/>
    <w:rsid w:val="003758C0"/>
    <w:rsid w:val="003763FA"/>
    <w:rsid w:val="00381705"/>
    <w:rsid w:val="003822AF"/>
    <w:rsid w:val="003835D3"/>
    <w:rsid w:val="00387121"/>
    <w:rsid w:val="003873DB"/>
    <w:rsid w:val="00387B3C"/>
    <w:rsid w:val="00391DEF"/>
    <w:rsid w:val="003926A5"/>
    <w:rsid w:val="00393657"/>
    <w:rsid w:val="003A09A1"/>
    <w:rsid w:val="003A1382"/>
    <w:rsid w:val="003A1B98"/>
    <w:rsid w:val="003A2687"/>
    <w:rsid w:val="003A4536"/>
    <w:rsid w:val="003A6F0D"/>
    <w:rsid w:val="003B0A96"/>
    <w:rsid w:val="003B1634"/>
    <w:rsid w:val="003B3C47"/>
    <w:rsid w:val="003B764C"/>
    <w:rsid w:val="003C1093"/>
    <w:rsid w:val="003C10CA"/>
    <w:rsid w:val="003C1ABC"/>
    <w:rsid w:val="003C287C"/>
    <w:rsid w:val="003C3601"/>
    <w:rsid w:val="003C5AEC"/>
    <w:rsid w:val="003C5E63"/>
    <w:rsid w:val="003C5EEA"/>
    <w:rsid w:val="003C7484"/>
    <w:rsid w:val="003C7D0A"/>
    <w:rsid w:val="003D0F01"/>
    <w:rsid w:val="003D2636"/>
    <w:rsid w:val="003D26FC"/>
    <w:rsid w:val="003D44F6"/>
    <w:rsid w:val="003D4C49"/>
    <w:rsid w:val="003D5A9B"/>
    <w:rsid w:val="003D6152"/>
    <w:rsid w:val="003E1BC5"/>
    <w:rsid w:val="003E1E60"/>
    <w:rsid w:val="003E2C00"/>
    <w:rsid w:val="003E2DFC"/>
    <w:rsid w:val="003E33AB"/>
    <w:rsid w:val="003E565D"/>
    <w:rsid w:val="003E7B9C"/>
    <w:rsid w:val="003F3413"/>
    <w:rsid w:val="003F457D"/>
    <w:rsid w:val="003F57DB"/>
    <w:rsid w:val="003F5A32"/>
    <w:rsid w:val="004001FF"/>
    <w:rsid w:val="00402159"/>
    <w:rsid w:val="00402C51"/>
    <w:rsid w:val="00402DFE"/>
    <w:rsid w:val="004063DF"/>
    <w:rsid w:val="004064C2"/>
    <w:rsid w:val="00412773"/>
    <w:rsid w:val="00412887"/>
    <w:rsid w:val="00412FF4"/>
    <w:rsid w:val="00413BC6"/>
    <w:rsid w:val="00413D78"/>
    <w:rsid w:val="00416851"/>
    <w:rsid w:val="00417373"/>
    <w:rsid w:val="004175F3"/>
    <w:rsid w:val="00421116"/>
    <w:rsid w:val="004212C7"/>
    <w:rsid w:val="00421A33"/>
    <w:rsid w:val="00425251"/>
    <w:rsid w:val="00426C9A"/>
    <w:rsid w:val="004275F0"/>
    <w:rsid w:val="00427C92"/>
    <w:rsid w:val="00427CE0"/>
    <w:rsid w:val="004300E3"/>
    <w:rsid w:val="00430C96"/>
    <w:rsid w:val="00431B75"/>
    <w:rsid w:val="00436694"/>
    <w:rsid w:val="00437329"/>
    <w:rsid w:val="0043739E"/>
    <w:rsid w:val="0044132E"/>
    <w:rsid w:val="00441BD3"/>
    <w:rsid w:val="00442DB4"/>
    <w:rsid w:val="00443560"/>
    <w:rsid w:val="00444221"/>
    <w:rsid w:val="00444B9F"/>
    <w:rsid w:val="004455A9"/>
    <w:rsid w:val="004552C1"/>
    <w:rsid w:val="00456255"/>
    <w:rsid w:val="00456507"/>
    <w:rsid w:val="0046036B"/>
    <w:rsid w:val="0046174E"/>
    <w:rsid w:val="00461ED0"/>
    <w:rsid w:val="00462D4D"/>
    <w:rsid w:val="00465515"/>
    <w:rsid w:val="004657D3"/>
    <w:rsid w:val="0046728E"/>
    <w:rsid w:val="004675D5"/>
    <w:rsid w:val="00467AE0"/>
    <w:rsid w:val="00467C44"/>
    <w:rsid w:val="004703C3"/>
    <w:rsid w:val="00470442"/>
    <w:rsid w:val="00470CCB"/>
    <w:rsid w:val="00473BF1"/>
    <w:rsid w:val="00473D86"/>
    <w:rsid w:val="0047449E"/>
    <w:rsid w:val="004746A8"/>
    <w:rsid w:val="0047631C"/>
    <w:rsid w:val="0047654D"/>
    <w:rsid w:val="0048013A"/>
    <w:rsid w:val="00480CF3"/>
    <w:rsid w:val="0048144F"/>
    <w:rsid w:val="00482FCB"/>
    <w:rsid w:val="004836EC"/>
    <w:rsid w:val="004847D5"/>
    <w:rsid w:val="004853F5"/>
    <w:rsid w:val="00487F5F"/>
    <w:rsid w:val="00487F94"/>
    <w:rsid w:val="00491159"/>
    <w:rsid w:val="00491CDD"/>
    <w:rsid w:val="004922AC"/>
    <w:rsid w:val="00492305"/>
    <w:rsid w:val="00492D40"/>
    <w:rsid w:val="00497F72"/>
    <w:rsid w:val="004A1CC7"/>
    <w:rsid w:val="004A1F08"/>
    <w:rsid w:val="004A4BED"/>
    <w:rsid w:val="004A57A9"/>
    <w:rsid w:val="004A699A"/>
    <w:rsid w:val="004B02EB"/>
    <w:rsid w:val="004B04EA"/>
    <w:rsid w:val="004B0A83"/>
    <w:rsid w:val="004B0CF7"/>
    <w:rsid w:val="004B3DAD"/>
    <w:rsid w:val="004B4808"/>
    <w:rsid w:val="004B5329"/>
    <w:rsid w:val="004B587B"/>
    <w:rsid w:val="004B5CFD"/>
    <w:rsid w:val="004B7402"/>
    <w:rsid w:val="004C19BD"/>
    <w:rsid w:val="004C25CD"/>
    <w:rsid w:val="004C34EE"/>
    <w:rsid w:val="004C5CDB"/>
    <w:rsid w:val="004C61D1"/>
    <w:rsid w:val="004C650B"/>
    <w:rsid w:val="004D3796"/>
    <w:rsid w:val="004D5356"/>
    <w:rsid w:val="004D59E8"/>
    <w:rsid w:val="004D7E29"/>
    <w:rsid w:val="004E3642"/>
    <w:rsid w:val="004E3D94"/>
    <w:rsid w:val="004E3E9C"/>
    <w:rsid w:val="004E4EE7"/>
    <w:rsid w:val="004E54C6"/>
    <w:rsid w:val="004E5C19"/>
    <w:rsid w:val="004E67FF"/>
    <w:rsid w:val="004E6E7F"/>
    <w:rsid w:val="004F189F"/>
    <w:rsid w:val="004F3490"/>
    <w:rsid w:val="004F4088"/>
    <w:rsid w:val="004F45DF"/>
    <w:rsid w:val="004F600E"/>
    <w:rsid w:val="004F74D1"/>
    <w:rsid w:val="00504EB8"/>
    <w:rsid w:val="00505578"/>
    <w:rsid w:val="0050712A"/>
    <w:rsid w:val="00512895"/>
    <w:rsid w:val="00516A5D"/>
    <w:rsid w:val="0052003C"/>
    <w:rsid w:val="00520112"/>
    <w:rsid w:val="005225D2"/>
    <w:rsid w:val="00522EE3"/>
    <w:rsid w:val="0052330F"/>
    <w:rsid w:val="0052332D"/>
    <w:rsid w:val="00524482"/>
    <w:rsid w:val="00527712"/>
    <w:rsid w:val="005307A0"/>
    <w:rsid w:val="00531669"/>
    <w:rsid w:val="005334E4"/>
    <w:rsid w:val="00533B55"/>
    <w:rsid w:val="00536CEA"/>
    <w:rsid w:val="00537320"/>
    <w:rsid w:val="00537906"/>
    <w:rsid w:val="00537B55"/>
    <w:rsid w:val="0054060B"/>
    <w:rsid w:val="00540635"/>
    <w:rsid w:val="005410D4"/>
    <w:rsid w:val="00542129"/>
    <w:rsid w:val="00543A42"/>
    <w:rsid w:val="0054504C"/>
    <w:rsid w:val="00545B01"/>
    <w:rsid w:val="0054685D"/>
    <w:rsid w:val="00551D46"/>
    <w:rsid w:val="0055218A"/>
    <w:rsid w:val="005538F8"/>
    <w:rsid w:val="00554921"/>
    <w:rsid w:val="00554AAA"/>
    <w:rsid w:val="00554DE1"/>
    <w:rsid w:val="00556FA0"/>
    <w:rsid w:val="00560751"/>
    <w:rsid w:val="00560B17"/>
    <w:rsid w:val="00560EC3"/>
    <w:rsid w:val="005617EC"/>
    <w:rsid w:val="0056758C"/>
    <w:rsid w:val="0056776A"/>
    <w:rsid w:val="005678BD"/>
    <w:rsid w:val="00570D84"/>
    <w:rsid w:val="00570D8C"/>
    <w:rsid w:val="00572314"/>
    <w:rsid w:val="0057443B"/>
    <w:rsid w:val="005750A9"/>
    <w:rsid w:val="00575625"/>
    <w:rsid w:val="00576A61"/>
    <w:rsid w:val="00577607"/>
    <w:rsid w:val="00582470"/>
    <w:rsid w:val="00584212"/>
    <w:rsid w:val="005845FB"/>
    <w:rsid w:val="0058589C"/>
    <w:rsid w:val="0058635F"/>
    <w:rsid w:val="00587BE0"/>
    <w:rsid w:val="00587C0D"/>
    <w:rsid w:val="00587F56"/>
    <w:rsid w:val="005908EC"/>
    <w:rsid w:val="00590CB1"/>
    <w:rsid w:val="00591060"/>
    <w:rsid w:val="00592867"/>
    <w:rsid w:val="00593F1B"/>
    <w:rsid w:val="00594404"/>
    <w:rsid w:val="005956C6"/>
    <w:rsid w:val="0059599D"/>
    <w:rsid w:val="00595C04"/>
    <w:rsid w:val="00595EC4"/>
    <w:rsid w:val="00597B9C"/>
    <w:rsid w:val="005A0381"/>
    <w:rsid w:val="005A26A1"/>
    <w:rsid w:val="005A2C9A"/>
    <w:rsid w:val="005A394E"/>
    <w:rsid w:val="005A4179"/>
    <w:rsid w:val="005A4350"/>
    <w:rsid w:val="005A637A"/>
    <w:rsid w:val="005A7715"/>
    <w:rsid w:val="005B12CA"/>
    <w:rsid w:val="005B2F55"/>
    <w:rsid w:val="005B314B"/>
    <w:rsid w:val="005B4B1A"/>
    <w:rsid w:val="005B4F36"/>
    <w:rsid w:val="005B5278"/>
    <w:rsid w:val="005C3368"/>
    <w:rsid w:val="005C4865"/>
    <w:rsid w:val="005C7FE8"/>
    <w:rsid w:val="005D0761"/>
    <w:rsid w:val="005D12AD"/>
    <w:rsid w:val="005D16DB"/>
    <w:rsid w:val="005D2B1D"/>
    <w:rsid w:val="005D3625"/>
    <w:rsid w:val="005D39BE"/>
    <w:rsid w:val="005D3F5F"/>
    <w:rsid w:val="005D41F3"/>
    <w:rsid w:val="005D44F2"/>
    <w:rsid w:val="005D50B5"/>
    <w:rsid w:val="005D5336"/>
    <w:rsid w:val="005D65D2"/>
    <w:rsid w:val="005D6776"/>
    <w:rsid w:val="005D7045"/>
    <w:rsid w:val="005D75FD"/>
    <w:rsid w:val="005D7AA5"/>
    <w:rsid w:val="005E0C14"/>
    <w:rsid w:val="005E0FF4"/>
    <w:rsid w:val="005E1672"/>
    <w:rsid w:val="005E16ED"/>
    <w:rsid w:val="005E1EB0"/>
    <w:rsid w:val="005E22C1"/>
    <w:rsid w:val="005E3307"/>
    <w:rsid w:val="005E3409"/>
    <w:rsid w:val="005F1CEB"/>
    <w:rsid w:val="005F23D2"/>
    <w:rsid w:val="005F243A"/>
    <w:rsid w:val="005F2FD5"/>
    <w:rsid w:val="005F4911"/>
    <w:rsid w:val="005F6C60"/>
    <w:rsid w:val="005F71F9"/>
    <w:rsid w:val="0060274D"/>
    <w:rsid w:val="00603729"/>
    <w:rsid w:val="00605064"/>
    <w:rsid w:val="00605204"/>
    <w:rsid w:val="00605339"/>
    <w:rsid w:val="006055D6"/>
    <w:rsid w:val="00607EBD"/>
    <w:rsid w:val="006104D9"/>
    <w:rsid w:val="006119F6"/>
    <w:rsid w:val="00612C28"/>
    <w:rsid w:val="006133A9"/>
    <w:rsid w:val="00615291"/>
    <w:rsid w:val="00615D77"/>
    <w:rsid w:val="0061612D"/>
    <w:rsid w:val="00616B08"/>
    <w:rsid w:val="00616FF9"/>
    <w:rsid w:val="0062390E"/>
    <w:rsid w:val="006240AB"/>
    <w:rsid w:val="00624570"/>
    <w:rsid w:val="00624861"/>
    <w:rsid w:val="00625F2A"/>
    <w:rsid w:val="00627042"/>
    <w:rsid w:val="00627AA2"/>
    <w:rsid w:val="00632023"/>
    <w:rsid w:val="00632323"/>
    <w:rsid w:val="00632D37"/>
    <w:rsid w:val="00634FB0"/>
    <w:rsid w:val="006355C1"/>
    <w:rsid w:val="00635936"/>
    <w:rsid w:val="00642A83"/>
    <w:rsid w:val="00644B84"/>
    <w:rsid w:val="00644F76"/>
    <w:rsid w:val="00646122"/>
    <w:rsid w:val="00651637"/>
    <w:rsid w:val="00651A29"/>
    <w:rsid w:val="00652E9B"/>
    <w:rsid w:val="006537C7"/>
    <w:rsid w:val="00653D68"/>
    <w:rsid w:val="00654797"/>
    <w:rsid w:val="00654859"/>
    <w:rsid w:val="00655044"/>
    <w:rsid w:val="00655B9D"/>
    <w:rsid w:val="00660009"/>
    <w:rsid w:val="006609C0"/>
    <w:rsid w:val="006618F5"/>
    <w:rsid w:val="00662F03"/>
    <w:rsid w:val="00664CE3"/>
    <w:rsid w:val="00666FC6"/>
    <w:rsid w:val="00670661"/>
    <w:rsid w:val="00671036"/>
    <w:rsid w:val="0067147B"/>
    <w:rsid w:val="00671B1E"/>
    <w:rsid w:val="0067239B"/>
    <w:rsid w:val="00672EB8"/>
    <w:rsid w:val="006761A9"/>
    <w:rsid w:val="0067711F"/>
    <w:rsid w:val="006802A6"/>
    <w:rsid w:val="00681956"/>
    <w:rsid w:val="00682948"/>
    <w:rsid w:val="00682E71"/>
    <w:rsid w:val="00683417"/>
    <w:rsid w:val="00684395"/>
    <w:rsid w:val="00684DFD"/>
    <w:rsid w:val="006857C7"/>
    <w:rsid w:val="00693B1F"/>
    <w:rsid w:val="00697B24"/>
    <w:rsid w:val="00697EB1"/>
    <w:rsid w:val="006A2A3B"/>
    <w:rsid w:val="006A3530"/>
    <w:rsid w:val="006A3CFC"/>
    <w:rsid w:val="006A47D5"/>
    <w:rsid w:val="006A4DE5"/>
    <w:rsid w:val="006A503B"/>
    <w:rsid w:val="006A5BB1"/>
    <w:rsid w:val="006A5FCB"/>
    <w:rsid w:val="006A602F"/>
    <w:rsid w:val="006B00EC"/>
    <w:rsid w:val="006B0CC4"/>
    <w:rsid w:val="006B1FF0"/>
    <w:rsid w:val="006B40FC"/>
    <w:rsid w:val="006B4FF6"/>
    <w:rsid w:val="006B55D0"/>
    <w:rsid w:val="006B5E65"/>
    <w:rsid w:val="006B6C39"/>
    <w:rsid w:val="006B6E08"/>
    <w:rsid w:val="006B71C8"/>
    <w:rsid w:val="006B7900"/>
    <w:rsid w:val="006C0FB5"/>
    <w:rsid w:val="006C198D"/>
    <w:rsid w:val="006C20A1"/>
    <w:rsid w:val="006C3A74"/>
    <w:rsid w:val="006C4767"/>
    <w:rsid w:val="006C4D76"/>
    <w:rsid w:val="006C5252"/>
    <w:rsid w:val="006C7CA5"/>
    <w:rsid w:val="006D112F"/>
    <w:rsid w:val="006D1E25"/>
    <w:rsid w:val="006D2EA1"/>
    <w:rsid w:val="006D466B"/>
    <w:rsid w:val="006D4F75"/>
    <w:rsid w:val="006D5ED7"/>
    <w:rsid w:val="006D65C0"/>
    <w:rsid w:val="006D68B8"/>
    <w:rsid w:val="006D77F6"/>
    <w:rsid w:val="006E0C25"/>
    <w:rsid w:val="006E100F"/>
    <w:rsid w:val="006F06CF"/>
    <w:rsid w:val="006F0BEB"/>
    <w:rsid w:val="006F0C48"/>
    <w:rsid w:val="006F23C8"/>
    <w:rsid w:val="006F3CC2"/>
    <w:rsid w:val="006F5743"/>
    <w:rsid w:val="006F76BD"/>
    <w:rsid w:val="006F7A87"/>
    <w:rsid w:val="00700339"/>
    <w:rsid w:val="0070143C"/>
    <w:rsid w:val="00702906"/>
    <w:rsid w:val="00702A72"/>
    <w:rsid w:val="00703041"/>
    <w:rsid w:val="0070316E"/>
    <w:rsid w:val="0070731A"/>
    <w:rsid w:val="0071090E"/>
    <w:rsid w:val="00711130"/>
    <w:rsid w:val="00711750"/>
    <w:rsid w:val="007121C6"/>
    <w:rsid w:val="00713F74"/>
    <w:rsid w:val="00714814"/>
    <w:rsid w:val="00715DF5"/>
    <w:rsid w:val="00716604"/>
    <w:rsid w:val="00716AA4"/>
    <w:rsid w:val="00721E7D"/>
    <w:rsid w:val="00722258"/>
    <w:rsid w:val="00725806"/>
    <w:rsid w:val="00726DC6"/>
    <w:rsid w:val="00727427"/>
    <w:rsid w:val="00727DD5"/>
    <w:rsid w:val="00727F1A"/>
    <w:rsid w:val="0073128F"/>
    <w:rsid w:val="00731776"/>
    <w:rsid w:val="00733370"/>
    <w:rsid w:val="00733B9A"/>
    <w:rsid w:val="007342B5"/>
    <w:rsid w:val="007347E9"/>
    <w:rsid w:val="00736B06"/>
    <w:rsid w:val="00742495"/>
    <w:rsid w:val="00743BB4"/>
    <w:rsid w:val="00745F35"/>
    <w:rsid w:val="00747D48"/>
    <w:rsid w:val="007530DA"/>
    <w:rsid w:val="007536AD"/>
    <w:rsid w:val="00753B83"/>
    <w:rsid w:val="00754BA9"/>
    <w:rsid w:val="00754DBD"/>
    <w:rsid w:val="007550AE"/>
    <w:rsid w:val="007552E1"/>
    <w:rsid w:val="00755ED6"/>
    <w:rsid w:val="007565C6"/>
    <w:rsid w:val="00757E31"/>
    <w:rsid w:val="0076250B"/>
    <w:rsid w:val="00764369"/>
    <w:rsid w:val="00765766"/>
    <w:rsid w:val="007661E0"/>
    <w:rsid w:val="007663C4"/>
    <w:rsid w:val="0076785E"/>
    <w:rsid w:val="0077284D"/>
    <w:rsid w:val="00772C66"/>
    <w:rsid w:val="007739E2"/>
    <w:rsid w:val="0077569F"/>
    <w:rsid w:val="007759AD"/>
    <w:rsid w:val="00776B17"/>
    <w:rsid w:val="007814D7"/>
    <w:rsid w:val="00782499"/>
    <w:rsid w:val="00783AC8"/>
    <w:rsid w:val="00783C8F"/>
    <w:rsid w:val="0078441C"/>
    <w:rsid w:val="007846D8"/>
    <w:rsid w:val="00784974"/>
    <w:rsid w:val="00784FD7"/>
    <w:rsid w:val="0078707D"/>
    <w:rsid w:val="007900B0"/>
    <w:rsid w:val="0079047B"/>
    <w:rsid w:val="00790FCD"/>
    <w:rsid w:val="0079100D"/>
    <w:rsid w:val="007924BF"/>
    <w:rsid w:val="0079325B"/>
    <w:rsid w:val="0079592E"/>
    <w:rsid w:val="00795F23"/>
    <w:rsid w:val="0079637F"/>
    <w:rsid w:val="0079648C"/>
    <w:rsid w:val="007964CF"/>
    <w:rsid w:val="007A1075"/>
    <w:rsid w:val="007A2385"/>
    <w:rsid w:val="007A28B0"/>
    <w:rsid w:val="007A2CA3"/>
    <w:rsid w:val="007A2FD0"/>
    <w:rsid w:val="007A5425"/>
    <w:rsid w:val="007A68D1"/>
    <w:rsid w:val="007A71FA"/>
    <w:rsid w:val="007B000E"/>
    <w:rsid w:val="007B1536"/>
    <w:rsid w:val="007B2904"/>
    <w:rsid w:val="007B56C5"/>
    <w:rsid w:val="007B601D"/>
    <w:rsid w:val="007B78F0"/>
    <w:rsid w:val="007C0214"/>
    <w:rsid w:val="007C4C68"/>
    <w:rsid w:val="007C51B8"/>
    <w:rsid w:val="007C535D"/>
    <w:rsid w:val="007C558B"/>
    <w:rsid w:val="007C6F17"/>
    <w:rsid w:val="007C700D"/>
    <w:rsid w:val="007D1383"/>
    <w:rsid w:val="007D189E"/>
    <w:rsid w:val="007D3E66"/>
    <w:rsid w:val="007D587D"/>
    <w:rsid w:val="007E1A1E"/>
    <w:rsid w:val="007E1E30"/>
    <w:rsid w:val="007E20F1"/>
    <w:rsid w:val="007E2137"/>
    <w:rsid w:val="007E22DE"/>
    <w:rsid w:val="007E339A"/>
    <w:rsid w:val="007E4208"/>
    <w:rsid w:val="007E44D4"/>
    <w:rsid w:val="007E48F1"/>
    <w:rsid w:val="007E5DAA"/>
    <w:rsid w:val="007E68B3"/>
    <w:rsid w:val="007E7DDB"/>
    <w:rsid w:val="007F30B7"/>
    <w:rsid w:val="007F4D1D"/>
    <w:rsid w:val="007F71BF"/>
    <w:rsid w:val="00800CD8"/>
    <w:rsid w:val="00802876"/>
    <w:rsid w:val="0080310C"/>
    <w:rsid w:val="00804464"/>
    <w:rsid w:val="00805996"/>
    <w:rsid w:val="00806009"/>
    <w:rsid w:val="008074E6"/>
    <w:rsid w:val="00810002"/>
    <w:rsid w:val="008106B9"/>
    <w:rsid w:val="008115C6"/>
    <w:rsid w:val="008121C4"/>
    <w:rsid w:val="00815BE4"/>
    <w:rsid w:val="00816622"/>
    <w:rsid w:val="00821B3F"/>
    <w:rsid w:val="00823231"/>
    <w:rsid w:val="008236AA"/>
    <w:rsid w:val="00823FEE"/>
    <w:rsid w:val="00824CE4"/>
    <w:rsid w:val="00824FEA"/>
    <w:rsid w:val="0082605D"/>
    <w:rsid w:val="00831D84"/>
    <w:rsid w:val="00832167"/>
    <w:rsid w:val="00833021"/>
    <w:rsid w:val="008359FC"/>
    <w:rsid w:val="008369F8"/>
    <w:rsid w:val="00836F50"/>
    <w:rsid w:val="008375B5"/>
    <w:rsid w:val="008376E2"/>
    <w:rsid w:val="00837A16"/>
    <w:rsid w:val="0084410B"/>
    <w:rsid w:val="008458FB"/>
    <w:rsid w:val="00846B6A"/>
    <w:rsid w:val="00847D4B"/>
    <w:rsid w:val="00847FB5"/>
    <w:rsid w:val="00852E20"/>
    <w:rsid w:val="0085311F"/>
    <w:rsid w:val="00856088"/>
    <w:rsid w:val="00856C65"/>
    <w:rsid w:val="008600D9"/>
    <w:rsid w:val="00861863"/>
    <w:rsid w:val="00861CD1"/>
    <w:rsid w:val="00861CFE"/>
    <w:rsid w:val="0086213D"/>
    <w:rsid w:val="0086272D"/>
    <w:rsid w:val="00862932"/>
    <w:rsid w:val="00862ED6"/>
    <w:rsid w:val="008645F2"/>
    <w:rsid w:val="00864849"/>
    <w:rsid w:val="00870202"/>
    <w:rsid w:val="0087149E"/>
    <w:rsid w:val="00872A13"/>
    <w:rsid w:val="00872A69"/>
    <w:rsid w:val="00872BF8"/>
    <w:rsid w:val="00873E0A"/>
    <w:rsid w:val="00873F49"/>
    <w:rsid w:val="00876A96"/>
    <w:rsid w:val="00877CAC"/>
    <w:rsid w:val="00880152"/>
    <w:rsid w:val="00880599"/>
    <w:rsid w:val="00881529"/>
    <w:rsid w:val="00886629"/>
    <w:rsid w:val="008873C9"/>
    <w:rsid w:val="0089311B"/>
    <w:rsid w:val="0089415D"/>
    <w:rsid w:val="0089664E"/>
    <w:rsid w:val="008974CE"/>
    <w:rsid w:val="008A0AF3"/>
    <w:rsid w:val="008A0E2C"/>
    <w:rsid w:val="008A1897"/>
    <w:rsid w:val="008A385E"/>
    <w:rsid w:val="008A3AC1"/>
    <w:rsid w:val="008A46AE"/>
    <w:rsid w:val="008A499E"/>
    <w:rsid w:val="008A4DA4"/>
    <w:rsid w:val="008A6F71"/>
    <w:rsid w:val="008A7B1D"/>
    <w:rsid w:val="008B0170"/>
    <w:rsid w:val="008B0745"/>
    <w:rsid w:val="008B269C"/>
    <w:rsid w:val="008B2A52"/>
    <w:rsid w:val="008B3CFF"/>
    <w:rsid w:val="008B729B"/>
    <w:rsid w:val="008C257F"/>
    <w:rsid w:val="008C31C1"/>
    <w:rsid w:val="008C5C01"/>
    <w:rsid w:val="008C60A2"/>
    <w:rsid w:val="008C72C4"/>
    <w:rsid w:val="008D08E4"/>
    <w:rsid w:val="008D1257"/>
    <w:rsid w:val="008D16B8"/>
    <w:rsid w:val="008D2086"/>
    <w:rsid w:val="008D215B"/>
    <w:rsid w:val="008D3A63"/>
    <w:rsid w:val="008D3CF1"/>
    <w:rsid w:val="008D4C3B"/>
    <w:rsid w:val="008D5D61"/>
    <w:rsid w:val="008D6147"/>
    <w:rsid w:val="008D6A8E"/>
    <w:rsid w:val="008D7848"/>
    <w:rsid w:val="008E3183"/>
    <w:rsid w:val="008E3D1E"/>
    <w:rsid w:val="008E3F51"/>
    <w:rsid w:val="008E48C2"/>
    <w:rsid w:val="008F0E7A"/>
    <w:rsid w:val="008F19C0"/>
    <w:rsid w:val="008F34F6"/>
    <w:rsid w:val="009002F1"/>
    <w:rsid w:val="00900C59"/>
    <w:rsid w:val="009045F4"/>
    <w:rsid w:val="009047F1"/>
    <w:rsid w:val="00905AF1"/>
    <w:rsid w:val="00910E99"/>
    <w:rsid w:val="009123D1"/>
    <w:rsid w:val="00912B19"/>
    <w:rsid w:val="0091490E"/>
    <w:rsid w:val="0091595A"/>
    <w:rsid w:val="009161E8"/>
    <w:rsid w:val="009166B2"/>
    <w:rsid w:val="0092105B"/>
    <w:rsid w:val="00922B66"/>
    <w:rsid w:val="00925D12"/>
    <w:rsid w:val="00925FAC"/>
    <w:rsid w:val="00926CC5"/>
    <w:rsid w:val="00926F33"/>
    <w:rsid w:val="0092794B"/>
    <w:rsid w:val="009309E1"/>
    <w:rsid w:val="00932EE0"/>
    <w:rsid w:val="00934401"/>
    <w:rsid w:val="00937515"/>
    <w:rsid w:val="0094087C"/>
    <w:rsid w:val="00940C39"/>
    <w:rsid w:val="00940E7D"/>
    <w:rsid w:val="00941551"/>
    <w:rsid w:val="00943943"/>
    <w:rsid w:val="009440B4"/>
    <w:rsid w:val="009441C4"/>
    <w:rsid w:val="009443E4"/>
    <w:rsid w:val="00945983"/>
    <w:rsid w:val="009473F9"/>
    <w:rsid w:val="009510E4"/>
    <w:rsid w:val="009511DC"/>
    <w:rsid w:val="00951374"/>
    <w:rsid w:val="009513D6"/>
    <w:rsid w:val="00961A03"/>
    <w:rsid w:val="00962A58"/>
    <w:rsid w:val="009633C1"/>
    <w:rsid w:val="00963808"/>
    <w:rsid w:val="00970A1E"/>
    <w:rsid w:val="009742DF"/>
    <w:rsid w:val="00974A5D"/>
    <w:rsid w:val="00976D78"/>
    <w:rsid w:val="0098074E"/>
    <w:rsid w:val="00981284"/>
    <w:rsid w:val="009814B9"/>
    <w:rsid w:val="00982BE9"/>
    <w:rsid w:val="00982FAE"/>
    <w:rsid w:val="00985F53"/>
    <w:rsid w:val="009860B9"/>
    <w:rsid w:val="0098615C"/>
    <w:rsid w:val="009868F6"/>
    <w:rsid w:val="009916E4"/>
    <w:rsid w:val="0099224D"/>
    <w:rsid w:val="00992A3E"/>
    <w:rsid w:val="00994C93"/>
    <w:rsid w:val="00995413"/>
    <w:rsid w:val="0099550E"/>
    <w:rsid w:val="00996787"/>
    <w:rsid w:val="00996AA9"/>
    <w:rsid w:val="00996B8F"/>
    <w:rsid w:val="00997C68"/>
    <w:rsid w:val="009A1150"/>
    <w:rsid w:val="009A13B4"/>
    <w:rsid w:val="009A3344"/>
    <w:rsid w:val="009A44D8"/>
    <w:rsid w:val="009B1103"/>
    <w:rsid w:val="009B4A87"/>
    <w:rsid w:val="009B4DE9"/>
    <w:rsid w:val="009B684B"/>
    <w:rsid w:val="009B6DE3"/>
    <w:rsid w:val="009B6FBD"/>
    <w:rsid w:val="009C10D7"/>
    <w:rsid w:val="009C1300"/>
    <w:rsid w:val="009C18B7"/>
    <w:rsid w:val="009C2B7F"/>
    <w:rsid w:val="009C702D"/>
    <w:rsid w:val="009C70C2"/>
    <w:rsid w:val="009D06E2"/>
    <w:rsid w:val="009D1F27"/>
    <w:rsid w:val="009D4A79"/>
    <w:rsid w:val="009E0E16"/>
    <w:rsid w:val="009E16DA"/>
    <w:rsid w:val="009E43F5"/>
    <w:rsid w:val="009E5279"/>
    <w:rsid w:val="009E74AD"/>
    <w:rsid w:val="009E7A2B"/>
    <w:rsid w:val="009F0196"/>
    <w:rsid w:val="009F2097"/>
    <w:rsid w:val="009F3DF3"/>
    <w:rsid w:val="009F5423"/>
    <w:rsid w:val="009F6785"/>
    <w:rsid w:val="00A007E9"/>
    <w:rsid w:val="00A02E0C"/>
    <w:rsid w:val="00A04499"/>
    <w:rsid w:val="00A06943"/>
    <w:rsid w:val="00A10934"/>
    <w:rsid w:val="00A11EB6"/>
    <w:rsid w:val="00A13494"/>
    <w:rsid w:val="00A13EB4"/>
    <w:rsid w:val="00A14D5C"/>
    <w:rsid w:val="00A1618F"/>
    <w:rsid w:val="00A216FF"/>
    <w:rsid w:val="00A21ECD"/>
    <w:rsid w:val="00A224B9"/>
    <w:rsid w:val="00A22995"/>
    <w:rsid w:val="00A22CDA"/>
    <w:rsid w:val="00A2324B"/>
    <w:rsid w:val="00A2433A"/>
    <w:rsid w:val="00A244F4"/>
    <w:rsid w:val="00A25D61"/>
    <w:rsid w:val="00A26743"/>
    <w:rsid w:val="00A2677D"/>
    <w:rsid w:val="00A27904"/>
    <w:rsid w:val="00A30CDE"/>
    <w:rsid w:val="00A31335"/>
    <w:rsid w:val="00A3297A"/>
    <w:rsid w:val="00A3314C"/>
    <w:rsid w:val="00A339CB"/>
    <w:rsid w:val="00A33A52"/>
    <w:rsid w:val="00A343F1"/>
    <w:rsid w:val="00A350D5"/>
    <w:rsid w:val="00A412BC"/>
    <w:rsid w:val="00A43314"/>
    <w:rsid w:val="00A43D11"/>
    <w:rsid w:val="00A44229"/>
    <w:rsid w:val="00A44512"/>
    <w:rsid w:val="00A44B47"/>
    <w:rsid w:val="00A44FA9"/>
    <w:rsid w:val="00A455AF"/>
    <w:rsid w:val="00A46058"/>
    <w:rsid w:val="00A46224"/>
    <w:rsid w:val="00A46A95"/>
    <w:rsid w:val="00A537F2"/>
    <w:rsid w:val="00A5408B"/>
    <w:rsid w:val="00A55211"/>
    <w:rsid w:val="00A5638F"/>
    <w:rsid w:val="00A57CCB"/>
    <w:rsid w:val="00A601D9"/>
    <w:rsid w:val="00A6261E"/>
    <w:rsid w:val="00A63A8E"/>
    <w:rsid w:val="00A72313"/>
    <w:rsid w:val="00A729BF"/>
    <w:rsid w:val="00A739D2"/>
    <w:rsid w:val="00A7459D"/>
    <w:rsid w:val="00A7505E"/>
    <w:rsid w:val="00A75111"/>
    <w:rsid w:val="00A762AC"/>
    <w:rsid w:val="00A76A70"/>
    <w:rsid w:val="00A82166"/>
    <w:rsid w:val="00A83445"/>
    <w:rsid w:val="00A862E4"/>
    <w:rsid w:val="00A863E7"/>
    <w:rsid w:val="00A871E9"/>
    <w:rsid w:val="00A8796C"/>
    <w:rsid w:val="00A904E0"/>
    <w:rsid w:val="00A90623"/>
    <w:rsid w:val="00A90807"/>
    <w:rsid w:val="00A90F69"/>
    <w:rsid w:val="00A91D82"/>
    <w:rsid w:val="00A928EC"/>
    <w:rsid w:val="00A94EB8"/>
    <w:rsid w:val="00A95A87"/>
    <w:rsid w:val="00A971B1"/>
    <w:rsid w:val="00A97260"/>
    <w:rsid w:val="00A97476"/>
    <w:rsid w:val="00A97E0E"/>
    <w:rsid w:val="00AA2527"/>
    <w:rsid w:val="00AA382B"/>
    <w:rsid w:val="00AA6B28"/>
    <w:rsid w:val="00AA6E2D"/>
    <w:rsid w:val="00AA7011"/>
    <w:rsid w:val="00AB00F7"/>
    <w:rsid w:val="00AB1304"/>
    <w:rsid w:val="00AB32E1"/>
    <w:rsid w:val="00AB3EF5"/>
    <w:rsid w:val="00AB4134"/>
    <w:rsid w:val="00AB471F"/>
    <w:rsid w:val="00AC14EA"/>
    <w:rsid w:val="00AC2131"/>
    <w:rsid w:val="00AC25DD"/>
    <w:rsid w:val="00AC2626"/>
    <w:rsid w:val="00AC2E64"/>
    <w:rsid w:val="00AC314C"/>
    <w:rsid w:val="00AC4C56"/>
    <w:rsid w:val="00AC5668"/>
    <w:rsid w:val="00AC57C8"/>
    <w:rsid w:val="00AC583F"/>
    <w:rsid w:val="00AC708C"/>
    <w:rsid w:val="00AC785C"/>
    <w:rsid w:val="00AD062B"/>
    <w:rsid w:val="00AD0BBB"/>
    <w:rsid w:val="00AD0CD0"/>
    <w:rsid w:val="00AD0E2D"/>
    <w:rsid w:val="00AD10D1"/>
    <w:rsid w:val="00AD1558"/>
    <w:rsid w:val="00AD4185"/>
    <w:rsid w:val="00AD5017"/>
    <w:rsid w:val="00AD5511"/>
    <w:rsid w:val="00AD58BD"/>
    <w:rsid w:val="00AD7BB4"/>
    <w:rsid w:val="00AE2E89"/>
    <w:rsid w:val="00AE3362"/>
    <w:rsid w:val="00AE3F35"/>
    <w:rsid w:val="00AE4A7B"/>
    <w:rsid w:val="00AF0760"/>
    <w:rsid w:val="00AF0E35"/>
    <w:rsid w:val="00AF100B"/>
    <w:rsid w:val="00AF1B24"/>
    <w:rsid w:val="00AF219D"/>
    <w:rsid w:val="00AF43DA"/>
    <w:rsid w:val="00AF614B"/>
    <w:rsid w:val="00AF6863"/>
    <w:rsid w:val="00AF7C84"/>
    <w:rsid w:val="00B002F3"/>
    <w:rsid w:val="00B004C5"/>
    <w:rsid w:val="00B005A7"/>
    <w:rsid w:val="00B02436"/>
    <w:rsid w:val="00B02A34"/>
    <w:rsid w:val="00B02AF3"/>
    <w:rsid w:val="00B02DAC"/>
    <w:rsid w:val="00B03140"/>
    <w:rsid w:val="00B0321F"/>
    <w:rsid w:val="00B046A4"/>
    <w:rsid w:val="00B04732"/>
    <w:rsid w:val="00B047F4"/>
    <w:rsid w:val="00B04E78"/>
    <w:rsid w:val="00B05B33"/>
    <w:rsid w:val="00B05CED"/>
    <w:rsid w:val="00B067F8"/>
    <w:rsid w:val="00B07744"/>
    <w:rsid w:val="00B079A0"/>
    <w:rsid w:val="00B10C18"/>
    <w:rsid w:val="00B1103A"/>
    <w:rsid w:val="00B11732"/>
    <w:rsid w:val="00B132B2"/>
    <w:rsid w:val="00B14316"/>
    <w:rsid w:val="00B1499E"/>
    <w:rsid w:val="00B160BD"/>
    <w:rsid w:val="00B1758C"/>
    <w:rsid w:val="00B17BC9"/>
    <w:rsid w:val="00B17DD6"/>
    <w:rsid w:val="00B20477"/>
    <w:rsid w:val="00B213CA"/>
    <w:rsid w:val="00B215BC"/>
    <w:rsid w:val="00B26E00"/>
    <w:rsid w:val="00B27790"/>
    <w:rsid w:val="00B32D0E"/>
    <w:rsid w:val="00B32E73"/>
    <w:rsid w:val="00B341EA"/>
    <w:rsid w:val="00B3518A"/>
    <w:rsid w:val="00B358B0"/>
    <w:rsid w:val="00B35AF7"/>
    <w:rsid w:val="00B35FBD"/>
    <w:rsid w:val="00B36580"/>
    <w:rsid w:val="00B408CC"/>
    <w:rsid w:val="00B417A8"/>
    <w:rsid w:val="00B42C9E"/>
    <w:rsid w:val="00B42EA8"/>
    <w:rsid w:val="00B4556A"/>
    <w:rsid w:val="00B4574C"/>
    <w:rsid w:val="00B50181"/>
    <w:rsid w:val="00B51CA4"/>
    <w:rsid w:val="00B52600"/>
    <w:rsid w:val="00B53E07"/>
    <w:rsid w:val="00B548A4"/>
    <w:rsid w:val="00B561B0"/>
    <w:rsid w:val="00B56431"/>
    <w:rsid w:val="00B602D4"/>
    <w:rsid w:val="00B60853"/>
    <w:rsid w:val="00B614F6"/>
    <w:rsid w:val="00B63255"/>
    <w:rsid w:val="00B652AC"/>
    <w:rsid w:val="00B65EB1"/>
    <w:rsid w:val="00B668C5"/>
    <w:rsid w:val="00B67F68"/>
    <w:rsid w:val="00B67FCB"/>
    <w:rsid w:val="00B70524"/>
    <w:rsid w:val="00B70787"/>
    <w:rsid w:val="00B72841"/>
    <w:rsid w:val="00B740C3"/>
    <w:rsid w:val="00B7514F"/>
    <w:rsid w:val="00B76B23"/>
    <w:rsid w:val="00B77278"/>
    <w:rsid w:val="00B77FD7"/>
    <w:rsid w:val="00B80473"/>
    <w:rsid w:val="00B82240"/>
    <w:rsid w:val="00B830EE"/>
    <w:rsid w:val="00B85936"/>
    <w:rsid w:val="00B87110"/>
    <w:rsid w:val="00B87685"/>
    <w:rsid w:val="00B87D06"/>
    <w:rsid w:val="00B91201"/>
    <w:rsid w:val="00B91CCC"/>
    <w:rsid w:val="00B92035"/>
    <w:rsid w:val="00B92051"/>
    <w:rsid w:val="00B95477"/>
    <w:rsid w:val="00B95A76"/>
    <w:rsid w:val="00BA0193"/>
    <w:rsid w:val="00BA02E8"/>
    <w:rsid w:val="00BA0A34"/>
    <w:rsid w:val="00BA2ACA"/>
    <w:rsid w:val="00BA6F7D"/>
    <w:rsid w:val="00BB2D7E"/>
    <w:rsid w:val="00BB3D06"/>
    <w:rsid w:val="00BB3F41"/>
    <w:rsid w:val="00BB5E27"/>
    <w:rsid w:val="00BB7161"/>
    <w:rsid w:val="00BB724A"/>
    <w:rsid w:val="00BC3601"/>
    <w:rsid w:val="00BC48A8"/>
    <w:rsid w:val="00BC6221"/>
    <w:rsid w:val="00BC7B1B"/>
    <w:rsid w:val="00BD1D59"/>
    <w:rsid w:val="00BD315E"/>
    <w:rsid w:val="00BD3D5C"/>
    <w:rsid w:val="00BD3E28"/>
    <w:rsid w:val="00BD3FA2"/>
    <w:rsid w:val="00BD4EAB"/>
    <w:rsid w:val="00BD4ECD"/>
    <w:rsid w:val="00BD5251"/>
    <w:rsid w:val="00BD5C3F"/>
    <w:rsid w:val="00BD6DFE"/>
    <w:rsid w:val="00BD7ECA"/>
    <w:rsid w:val="00BE26C1"/>
    <w:rsid w:val="00BE74E8"/>
    <w:rsid w:val="00BF03F9"/>
    <w:rsid w:val="00BF1B7E"/>
    <w:rsid w:val="00BF292D"/>
    <w:rsid w:val="00BF32CF"/>
    <w:rsid w:val="00BF363F"/>
    <w:rsid w:val="00BF3CD8"/>
    <w:rsid w:val="00BF79E5"/>
    <w:rsid w:val="00C01D7F"/>
    <w:rsid w:val="00C043D0"/>
    <w:rsid w:val="00C04525"/>
    <w:rsid w:val="00C05840"/>
    <w:rsid w:val="00C05F9B"/>
    <w:rsid w:val="00C05FA0"/>
    <w:rsid w:val="00C076E7"/>
    <w:rsid w:val="00C12574"/>
    <w:rsid w:val="00C129C2"/>
    <w:rsid w:val="00C12B74"/>
    <w:rsid w:val="00C13854"/>
    <w:rsid w:val="00C1594A"/>
    <w:rsid w:val="00C16249"/>
    <w:rsid w:val="00C204B1"/>
    <w:rsid w:val="00C238F8"/>
    <w:rsid w:val="00C250E0"/>
    <w:rsid w:val="00C254F2"/>
    <w:rsid w:val="00C26661"/>
    <w:rsid w:val="00C26D53"/>
    <w:rsid w:val="00C27DE0"/>
    <w:rsid w:val="00C3018F"/>
    <w:rsid w:val="00C354B2"/>
    <w:rsid w:val="00C3719E"/>
    <w:rsid w:val="00C40E2B"/>
    <w:rsid w:val="00C40F6B"/>
    <w:rsid w:val="00C415C9"/>
    <w:rsid w:val="00C418FE"/>
    <w:rsid w:val="00C419B4"/>
    <w:rsid w:val="00C43CAE"/>
    <w:rsid w:val="00C44335"/>
    <w:rsid w:val="00C44BBC"/>
    <w:rsid w:val="00C44E00"/>
    <w:rsid w:val="00C44F96"/>
    <w:rsid w:val="00C464A3"/>
    <w:rsid w:val="00C47608"/>
    <w:rsid w:val="00C476D2"/>
    <w:rsid w:val="00C479C5"/>
    <w:rsid w:val="00C504FF"/>
    <w:rsid w:val="00C52B47"/>
    <w:rsid w:val="00C53A17"/>
    <w:rsid w:val="00C550DA"/>
    <w:rsid w:val="00C569E2"/>
    <w:rsid w:val="00C57307"/>
    <w:rsid w:val="00C6061D"/>
    <w:rsid w:val="00C61130"/>
    <w:rsid w:val="00C63ABF"/>
    <w:rsid w:val="00C651F6"/>
    <w:rsid w:val="00C7158B"/>
    <w:rsid w:val="00C71C6B"/>
    <w:rsid w:val="00C7489E"/>
    <w:rsid w:val="00C74953"/>
    <w:rsid w:val="00C74C49"/>
    <w:rsid w:val="00C7578A"/>
    <w:rsid w:val="00C75836"/>
    <w:rsid w:val="00C759CB"/>
    <w:rsid w:val="00C763FB"/>
    <w:rsid w:val="00C7743B"/>
    <w:rsid w:val="00C77D87"/>
    <w:rsid w:val="00C8061D"/>
    <w:rsid w:val="00C81370"/>
    <w:rsid w:val="00C8185E"/>
    <w:rsid w:val="00C82390"/>
    <w:rsid w:val="00C84AB9"/>
    <w:rsid w:val="00C87AE5"/>
    <w:rsid w:val="00C87C31"/>
    <w:rsid w:val="00C90807"/>
    <w:rsid w:val="00C91E53"/>
    <w:rsid w:val="00C927E3"/>
    <w:rsid w:val="00C931A3"/>
    <w:rsid w:val="00C955EB"/>
    <w:rsid w:val="00C9730B"/>
    <w:rsid w:val="00C97611"/>
    <w:rsid w:val="00CA16E2"/>
    <w:rsid w:val="00CA527E"/>
    <w:rsid w:val="00CA7624"/>
    <w:rsid w:val="00CA763F"/>
    <w:rsid w:val="00CA7D2B"/>
    <w:rsid w:val="00CB22C3"/>
    <w:rsid w:val="00CB262B"/>
    <w:rsid w:val="00CB3216"/>
    <w:rsid w:val="00CB36B8"/>
    <w:rsid w:val="00CB6A70"/>
    <w:rsid w:val="00CB7418"/>
    <w:rsid w:val="00CB7AC7"/>
    <w:rsid w:val="00CC25A3"/>
    <w:rsid w:val="00CC2B50"/>
    <w:rsid w:val="00CC2B78"/>
    <w:rsid w:val="00CC30C0"/>
    <w:rsid w:val="00CC3E47"/>
    <w:rsid w:val="00CD0122"/>
    <w:rsid w:val="00CD1DD0"/>
    <w:rsid w:val="00CD2867"/>
    <w:rsid w:val="00CD3122"/>
    <w:rsid w:val="00CD402B"/>
    <w:rsid w:val="00CD7C7F"/>
    <w:rsid w:val="00CE0014"/>
    <w:rsid w:val="00CE0876"/>
    <w:rsid w:val="00CE090E"/>
    <w:rsid w:val="00CE116C"/>
    <w:rsid w:val="00CE1CA7"/>
    <w:rsid w:val="00CE2017"/>
    <w:rsid w:val="00CE359B"/>
    <w:rsid w:val="00CE4556"/>
    <w:rsid w:val="00CE4722"/>
    <w:rsid w:val="00CE51D5"/>
    <w:rsid w:val="00CE55F5"/>
    <w:rsid w:val="00CE6254"/>
    <w:rsid w:val="00CE6B11"/>
    <w:rsid w:val="00CE6F9E"/>
    <w:rsid w:val="00CF21C2"/>
    <w:rsid w:val="00CF225F"/>
    <w:rsid w:val="00CF272F"/>
    <w:rsid w:val="00CF38D0"/>
    <w:rsid w:val="00CF4017"/>
    <w:rsid w:val="00CF4870"/>
    <w:rsid w:val="00CF4CFB"/>
    <w:rsid w:val="00CF5260"/>
    <w:rsid w:val="00CF526E"/>
    <w:rsid w:val="00CF611A"/>
    <w:rsid w:val="00CF6BC0"/>
    <w:rsid w:val="00D0005F"/>
    <w:rsid w:val="00D000AE"/>
    <w:rsid w:val="00D00D74"/>
    <w:rsid w:val="00D02D37"/>
    <w:rsid w:val="00D04596"/>
    <w:rsid w:val="00D048CD"/>
    <w:rsid w:val="00D0529F"/>
    <w:rsid w:val="00D10235"/>
    <w:rsid w:val="00D1227E"/>
    <w:rsid w:val="00D12A5E"/>
    <w:rsid w:val="00D12EB8"/>
    <w:rsid w:val="00D1435E"/>
    <w:rsid w:val="00D15E73"/>
    <w:rsid w:val="00D20348"/>
    <w:rsid w:val="00D20A28"/>
    <w:rsid w:val="00D20C15"/>
    <w:rsid w:val="00D219BF"/>
    <w:rsid w:val="00D2252F"/>
    <w:rsid w:val="00D23FEA"/>
    <w:rsid w:val="00D25A68"/>
    <w:rsid w:val="00D25EE0"/>
    <w:rsid w:val="00D27293"/>
    <w:rsid w:val="00D31D05"/>
    <w:rsid w:val="00D33D94"/>
    <w:rsid w:val="00D34F75"/>
    <w:rsid w:val="00D37A22"/>
    <w:rsid w:val="00D37F87"/>
    <w:rsid w:val="00D41E3F"/>
    <w:rsid w:val="00D42582"/>
    <w:rsid w:val="00D43704"/>
    <w:rsid w:val="00D441F6"/>
    <w:rsid w:val="00D465ED"/>
    <w:rsid w:val="00D46648"/>
    <w:rsid w:val="00D475F6"/>
    <w:rsid w:val="00D47BEC"/>
    <w:rsid w:val="00D501CA"/>
    <w:rsid w:val="00D50661"/>
    <w:rsid w:val="00D50B0D"/>
    <w:rsid w:val="00D51056"/>
    <w:rsid w:val="00D51369"/>
    <w:rsid w:val="00D51986"/>
    <w:rsid w:val="00D528A0"/>
    <w:rsid w:val="00D539D2"/>
    <w:rsid w:val="00D55846"/>
    <w:rsid w:val="00D55920"/>
    <w:rsid w:val="00D560DD"/>
    <w:rsid w:val="00D568AA"/>
    <w:rsid w:val="00D6091A"/>
    <w:rsid w:val="00D60CE1"/>
    <w:rsid w:val="00D621CC"/>
    <w:rsid w:val="00D62B24"/>
    <w:rsid w:val="00D63D1C"/>
    <w:rsid w:val="00D653E0"/>
    <w:rsid w:val="00D65F86"/>
    <w:rsid w:val="00D67008"/>
    <w:rsid w:val="00D67EE9"/>
    <w:rsid w:val="00D7092B"/>
    <w:rsid w:val="00D74093"/>
    <w:rsid w:val="00D74E7E"/>
    <w:rsid w:val="00D761D1"/>
    <w:rsid w:val="00D76DE5"/>
    <w:rsid w:val="00D76EBB"/>
    <w:rsid w:val="00D802AA"/>
    <w:rsid w:val="00D81366"/>
    <w:rsid w:val="00D82FE4"/>
    <w:rsid w:val="00D839F9"/>
    <w:rsid w:val="00D859BE"/>
    <w:rsid w:val="00D86705"/>
    <w:rsid w:val="00D86980"/>
    <w:rsid w:val="00D86AE8"/>
    <w:rsid w:val="00D8721E"/>
    <w:rsid w:val="00D87308"/>
    <w:rsid w:val="00D90783"/>
    <w:rsid w:val="00D910BA"/>
    <w:rsid w:val="00D93ADA"/>
    <w:rsid w:val="00D93CBE"/>
    <w:rsid w:val="00D94711"/>
    <w:rsid w:val="00D94D99"/>
    <w:rsid w:val="00D94FDD"/>
    <w:rsid w:val="00D962D8"/>
    <w:rsid w:val="00D970B0"/>
    <w:rsid w:val="00DA0D56"/>
    <w:rsid w:val="00DA1AF5"/>
    <w:rsid w:val="00DA2146"/>
    <w:rsid w:val="00DA2BAB"/>
    <w:rsid w:val="00DA4478"/>
    <w:rsid w:val="00DA4F8F"/>
    <w:rsid w:val="00DB02DD"/>
    <w:rsid w:val="00DB046D"/>
    <w:rsid w:val="00DB1A52"/>
    <w:rsid w:val="00DB6E52"/>
    <w:rsid w:val="00DB7B10"/>
    <w:rsid w:val="00DC115B"/>
    <w:rsid w:val="00DC1198"/>
    <w:rsid w:val="00DC253B"/>
    <w:rsid w:val="00DC26F3"/>
    <w:rsid w:val="00DC29F1"/>
    <w:rsid w:val="00DC33FD"/>
    <w:rsid w:val="00DC3710"/>
    <w:rsid w:val="00DC51D7"/>
    <w:rsid w:val="00DC5C44"/>
    <w:rsid w:val="00DC704A"/>
    <w:rsid w:val="00DD0407"/>
    <w:rsid w:val="00DD1284"/>
    <w:rsid w:val="00DD1CBF"/>
    <w:rsid w:val="00DD2A04"/>
    <w:rsid w:val="00DD50C8"/>
    <w:rsid w:val="00DD50D1"/>
    <w:rsid w:val="00DD5E26"/>
    <w:rsid w:val="00DD7DBD"/>
    <w:rsid w:val="00DE0885"/>
    <w:rsid w:val="00DE1593"/>
    <w:rsid w:val="00DE1BC0"/>
    <w:rsid w:val="00DE311B"/>
    <w:rsid w:val="00DE3768"/>
    <w:rsid w:val="00DE45F8"/>
    <w:rsid w:val="00DE4F3C"/>
    <w:rsid w:val="00DE5264"/>
    <w:rsid w:val="00DE6839"/>
    <w:rsid w:val="00DF0BEB"/>
    <w:rsid w:val="00DF24D8"/>
    <w:rsid w:val="00DF4006"/>
    <w:rsid w:val="00DF60F4"/>
    <w:rsid w:val="00DF641B"/>
    <w:rsid w:val="00DF6C22"/>
    <w:rsid w:val="00DF6D41"/>
    <w:rsid w:val="00DF7995"/>
    <w:rsid w:val="00E00491"/>
    <w:rsid w:val="00E015B4"/>
    <w:rsid w:val="00E04E35"/>
    <w:rsid w:val="00E0546A"/>
    <w:rsid w:val="00E05B38"/>
    <w:rsid w:val="00E064D3"/>
    <w:rsid w:val="00E073D1"/>
    <w:rsid w:val="00E10884"/>
    <w:rsid w:val="00E10E4F"/>
    <w:rsid w:val="00E115AB"/>
    <w:rsid w:val="00E11F8D"/>
    <w:rsid w:val="00E1312E"/>
    <w:rsid w:val="00E13C09"/>
    <w:rsid w:val="00E14434"/>
    <w:rsid w:val="00E14C5E"/>
    <w:rsid w:val="00E16D4F"/>
    <w:rsid w:val="00E175C2"/>
    <w:rsid w:val="00E17F2B"/>
    <w:rsid w:val="00E20C39"/>
    <w:rsid w:val="00E21CD4"/>
    <w:rsid w:val="00E23DD3"/>
    <w:rsid w:val="00E24519"/>
    <w:rsid w:val="00E27764"/>
    <w:rsid w:val="00E27AC8"/>
    <w:rsid w:val="00E32423"/>
    <w:rsid w:val="00E358DB"/>
    <w:rsid w:val="00E35F06"/>
    <w:rsid w:val="00E36593"/>
    <w:rsid w:val="00E36D75"/>
    <w:rsid w:val="00E37A3B"/>
    <w:rsid w:val="00E40B62"/>
    <w:rsid w:val="00E42B3A"/>
    <w:rsid w:val="00E434D7"/>
    <w:rsid w:val="00E44966"/>
    <w:rsid w:val="00E53064"/>
    <w:rsid w:val="00E5323D"/>
    <w:rsid w:val="00E53285"/>
    <w:rsid w:val="00E549FA"/>
    <w:rsid w:val="00E54D6A"/>
    <w:rsid w:val="00E55714"/>
    <w:rsid w:val="00E5603C"/>
    <w:rsid w:val="00E56679"/>
    <w:rsid w:val="00E57106"/>
    <w:rsid w:val="00E60383"/>
    <w:rsid w:val="00E606C5"/>
    <w:rsid w:val="00E61C26"/>
    <w:rsid w:val="00E62EAE"/>
    <w:rsid w:val="00E6481E"/>
    <w:rsid w:val="00E65AE9"/>
    <w:rsid w:val="00E669D4"/>
    <w:rsid w:val="00E70BC3"/>
    <w:rsid w:val="00E71EC6"/>
    <w:rsid w:val="00E72D49"/>
    <w:rsid w:val="00E7312B"/>
    <w:rsid w:val="00E732E0"/>
    <w:rsid w:val="00E74028"/>
    <w:rsid w:val="00E7408D"/>
    <w:rsid w:val="00E75D1D"/>
    <w:rsid w:val="00E764C4"/>
    <w:rsid w:val="00E776AB"/>
    <w:rsid w:val="00E800C0"/>
    <w:rsid w:val="00E8051D"/>
    <w:rsid w:val="00E82A2B"/>
    <w:rsid w:val="00E8390D"/>
    <w:rsid w:val="00E87F1B"/>
    <w:rsid w:val="00E91E8B"/>
    <w:rsid w:val="00E93803"/>
    <w:rsid w:val="00E93CE6"/>
    <w:rsid w:val="00E960B2"/>
    <w:rsid w:val="00E96A57"/>
    <w:rsid w:val="00E96F4D"/>
    <w:rsid w:val="00E975D9"/>
    <w:rsid w:val="00EA1DA8"/>
    <w:rsid w:val="00EA2034"/>
    <w:rsid w:val="00EA24FD"/>
    <w:rsid w:val="00EA2B2B"/>
    <w:rsid w:val="00EA6078"/>
    <w:rsid w:val="00EA7DB0"/>
    <w:rsid w:val="00EB3972"/>
    <w:rsid w:val="00EB528C"/>
    <w:rsid w:val="00EB563B"/>
    <w:rsid w:val="00EB610B"/>
    <w:rsid w:val="00EC2992"/>
    <w:rsid w:val="00EC38FD"/>
    <w:rsid w:val="00EC556A"/>
    <w:rsid w:val="00EC574C"/>
    <w:rsid w:val="00ED05B4"/>
    <w:rsid w:val="00ED0823"/>
    <w:rsid w:val="00ED141F"/>
    <w:rsid w:val="00ED3CCC"/>
    <w:rsid w:val="00ED4DDE"/>
    <w:rsid w:val="00ED602C"/>
    <w:rsid w:val="00ED668E"/>
    <w:rsid w:val="00EE1C47"/>
    <w:rsid w:val="00EE1E8A"/>
    <w:rsid w:val="00EE5303"/>
    <w:rsid w:val="00EE56D3"/>
    <w:rsid w:val="00EE738D"/>
    <w:rsid w:val="00EE7636"/>
    <w:rsid w:val="00EE76C6"/>
    <w:rsid w:val="00EF05F7"/>
    <w:rsid w:val="00EF1836"/>
    <w:rsid w:val="00EF1C90"/>
    <w:rsid w:val="00EF219A"/>
    <w:rsid w:val="00EF5670"/>
    <w:rsid w:val="00EF701C"/>
    <w:rsid w:val="00F0166E"/>
    <w:rsid w:val="00F02765"/>
    <w:rsid w:val="00F0524D"/>
    <w:rsid w:val="00F10399"/>
    <w:rsid w:val="00F1080D"/>
    <w:rsid w:val="00F10BD4"/>
    <w:rsid w:val="00F10D53"/>
    <w:rsid w:val="00F118A2"/>
    <w:rsid w:val="00F13789"/>
    <w:rsid w:val="00F14643"/>
    <w:rsid w:val="00F16CC9"/>
    <w:rsid w:val="00F1715F"/>
    <w:rsid w:val="00F1761B"/>
    <w:rsid w:val="00F21EF4"/>
    <w:rsid w:val="00F26024"/>
    <w:rsid w:val="00F26B9A"/>
    <w:rsid w:val="00F27148"/>
    <w:rsid w:val="00F308E2"/>
    <w:rsid w:val="00F30BCF"/>
    <w:rsid w:val="00F340BA"/>
    <w:rsid w:val="00F351F2"/>
    <w:rsid w:val="00F36855"/>
    <w:rsid w:val="00F43D0D"/>
    <w:rsid w:val="00F43EC2"/>
    <w:rsid w:val="00F4406C"/>
    <w:rsid w:val="00F440D8"/>
    <w:rsid w:val="00F44184"/>
    <w:rsid w:val="00F45274"/>
    <w:rsid w:val="00F46E0C"/>
    <w:rsid w:val="00F50B9B"/>
    <w:rsid w:val="00F54C26"/>
    <w:rsid w:val="00F60B43"/>
    <w:rsid w:val="00F60FC8"/>
    <w:rsid w:val="00F6130E"/>
    <w:rsid w:val="00F62694"/>
    <w:rsid w:val="00F6325E"/>
    <w:rsid w:val="00F641E2"/>
    <w:rsid w:val="00F67FF8"/>
    <w:rsid w:val="00F7023E"/>
    <w:rsid w:val="00F76183"/>
    <w:rsid w:val="00F761B0"/>
    <w:rsid w:val="00F77DD3"/>
    <w:rsid w:val="00F81849"/>
    <w:rsid w:val="00F8255B"/>
    <w:rsid w:val="00F8339C"/>
    <w:rsid w:val="00F90F4E"/>
    <w:rsid w:val="00F925D2"/>
    <w:rsid w:val="00F92EAF"/>
    <w:rsid w:val="00F93C3B"/>
    <w:rsid w:val="00F93C9B"/>
    <w:rsid w:val="00F95054"/>
    <w:rsid w:val="00F95AA4"/>
    <w:rsid w:val="00F96497"/>
    <w:rsid w:val="00F966D5"/>
    <w:rsid w:val="00FA5B29"/>
    <w:rsid w:val="00FA7E06"/>
    <w:rsid w:val="00FB0063"/>
    <w:rsid w:val="00FB0435"/>
    <w:rsid w:val="00FB3524"/>
    <w:rsid w:val="00FB3B1F"/>
    <w:rsid w:val="00FB4A25"/>
    <w:rsid w:val="00FB5916"/>
    <w:rsid w:val="00FB5C8C"/>
    <w:rsid w:val="00FC0990"/>
    <w:rsid w:val="00FC1988"/>
    <w:rsid w:val="00FC1A2C"/>
    <w:rsid w:val="00FC5DCF"/>
    <w:rsid w:val="00FC67CC"/>
    <w:rsid w:val="00FD2478"/>
    <w:rsid w:val="00FD2618"/>
    <w:rsid w:val="00FD2C98"/>
    <w:rsid w:val="00FD301B"/>
    <w:rsid w:val="00FD3264"/>
    <w:rsid w:val="00FD35AC"/>
    <w:rsid w:val="00FD3A3E"/>
    <w:rsid w:val="00FD5532"/>
    <w:rsid w:val="00FD579B"/>
    <w:rsid w:val="00FD609E"/>
    <w:rsid w:val="00FD6596"/>
    <w:rsid w:val="00FD7722"/>
    <w:rsid w:val="00FD7815"/>
    <w:rsid w:val="00FD7C43"/>
    <w:rsid w:val="00FD7D29"/>
    <w:rsid w:val="00FE0B9A"/>
    <w:rsid w:val="00FE0CB7"/>
    <w:rsid w:val="00FE1201"/>
    <w:rsid w:val="00FE1CB6"/>
    <w:rsid w:val="00FE2C6F"/>
    <w:rsid w:val="00FE3097"/>
    <w:rsid w:val="00FE3CF1"/>
    <w:rsid w:val="00FE3F04"/>
    <w:rsid w:val="00FE7D04"/>
    <w:rsid w:val="00FF2D85"/>
    <w:rsid w:val="00FF33E7"/>
    <w:rsid w:val="00FF4063"/>
    <w:rsid w:val="00FF47F1"/>
    <w:rsid w:val="00FF48F2"/>
    <w:rsid w:val="00FF5AD3"/>
    <w:rsid w:val="00FF7432"/>
    <w:rsid w:val="00FF747B"/>
    <w:rsid w:val="00FF7A17"/>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3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1F27"/>
    <w:rPr>
      <w:i/>
      <w:sz w:val="24"/>
    </w:rPr>
  </w:style>
  <w:style w:type="paragraph" w:styleId="Naslov1">
    <w:name w:val="heading 1"/>
    <w:basedOn w:val="Navaden"/>
    <w:next w:val="Navaden"/>
    <w:uiPriority w:val="99"/>
    <w:qFormat/>
    <w:rsid w:val="00FE0CB7"/>
    <w:pPr>
      <w:keepNext/>
      <w:spacing w:before="240" w:after="60"/>
      <w:outlineLvl w:val="0"/>
    </w:pPr>
    <w:rPr>
      <w:rFonts w:ascii="Arial" w:hAnsi="Arial" w:cs="Arial"/>
      <w:b/>
      <w:bCs/>
      <w:kern w:val="32"/>
      <w:sz w:val="32"/>
      <w:szCs w:val="32"/>
    </w:rPr>
  </w:style>
  <w:style w:type="paragraph" w:styleId="Naslov2">
    <w:name w:val="heading 2"/>
    <w:basedOn w:val="Navaden"/>
    <w:next w:val="Navaden"/>
    <w:uiPriority w:val="99"/>
    <w:qFormat/>
    <w:rsid w:val="00300092"/>
    <w:pPr>
      <w:keepNext/>
      <w:spacing w:before="240" w:after="60"/>
      <w:outlineLvl w:val="1"/>
    </w:pPr>
    <w:rPr>
      <w:rFonts w:ascii="Arial" w:hAnsi="Arial" w:cs="Arial"/>
      <w:b/>
      <w:bCs/>
      <w:i w:val="0"/>
      <w:iCs/>
      <w:sz w:val="28"/>
      <w:szCs w:val="28"/>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link w:val="Naslov5Znak"/>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val="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rsid w:val="00391DEF"/>
    <w:pPr>
      <w:tabs>
        <w:tab w:val="center" w:pos="4536"/>
        <w:tab w:val="right" w:pos="9072"/>
      </w:tabs>
    </w:pPr>
  </w:style>
  <w:style w:type="paragraph" w:styleId="Noga">
    <w:name w:val="footer"/>
    <w:basedOn w:val="Navaden"/>
    <w:link w:val="NogaZnak"/>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val="0"/>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val="0"/>
      <w:sz w:val="20"/>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val="0"/>
      <w:sz w:val="20"/>
    </w:rPr>
  </w:style>
  <w:style w:type="paragraph" w:customStyle="1" w:styleId="Zoran">
    <w:name w:val="Zoran"/>
    <w:basedOn w:val="Naslov"/>
    <w:rsid w:val="008A385E"/>
    <w:pPr>
      <w:numPr>
        <w:numId w:val="2"/>
      </w:numPr>
      <w:spacing w:before="0" w:after="0"/>
      <w:jc w:val="both"/>
    </w:pPr>
    <w:rPr>
      <w:i w:val="0"/>
      <w:sz w:val="24"/>
      <w:szCs w:val="22"/>
    </w:rPr>
  </w:style>
  <w:style w:type="paragraph" w:customStyle="1" w:styleId="Zoran1">
    <w:name w:val="Zoran 1"/>
    <w:basedOn w:val="Naslov2"/>
    <w:uiPriority w:val="99"/>
    <w:rsid w:val="00300092"/>
    <w:pPr>
      <w:numPr>
        <w:numId w:val="3"/>
      </w:numPr>
      <w:spacing w:before="0" w:after="0"/>
      <w:jc w:val="both"/>
    </w:pPr>
    <w:rPr>
      <w:sz w:val="22"/>
      <w:szCs w:val="22"/>
    </w:r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spacing w:before="0" w:after="0"/>
      <w:jc w:val="both"/>
    </w:pPr>
    <w:rPr>
      <w:sz w:val="22"/>
      <w:szCs w:val="22"/>
    </w:rPr>
  </w:style>
  <w:style w:type="character" w:styleId="Hiperpovezava">
    <w:name w:val="Hyperlink"/>
    <w:basedOn w:val="Privzetapisavaodstavka"/>
    <w:rsid w:val="00300092"/>
    <w:rPr>
      <w:color w:val="0000FF"/>
      <w:u w:val="single"/>
    </w:rPr>
  </w:style>
  <w:style w:type="paragraph" w:styleId="Kazalovsebine1">
    <w:name w:val="toc 1"/>
    <w:basedOn w:val="Navaden"/>
    <w:next w:val="Navaden"/>
    <w:autoRedefine/>
    <w:semiHidden/>
    <w:rsid w:val="00300092"/>
    <w:pPr>
      <w:spacing w:before="360"/>
    </w:pPr>
    <w:rPr>
      <w:rFonts w:ascii="Arial" w:hAnsi="Arial" w:cs="Arial"/>
      <w:b/>
      <w:bCs/>
      <w:i w:val="0"/>
      <w:caps/>
      <w:szCs w:val="24"/>
    </w:rPr>
  </w:style>
  <w:style w:type="paragraph" w:styleId="Kazalovsebine2">
    <w:name w:val="toc 2"/>
    <w:basedOn w:val="Navaden"/>
    <w:next w:val="Navaden"/>
    <w:autoRedefine/>
    <w:semiHidden/>
    <w:rsid w:val="00300092"/>
    <w:pPr>
      <w:spacing w:before="240"/>
    </w:pPr>
    <w:rPr>
      <w:b/>
      <w:bCs/>
      <w:i w:val="0"/>
      <w:sz w:val="20"/>
    </w:rPr>
  </w:style>
  <w:style w:type="paragraph" w:styleId="Kazalovsebine3">
    <w:name w:val="toc 3"/>
    <w:basedOn w:val="Navaden"/>
    <w:next w:val="Navaden"/>
    <w:autoRedefine/>
    <w:semiHidden/>
    <w:rsid w:val="003C5E63"/>
    <w:pPr>
      <w:ind w:left="240"/>
    </w:pPr>
    <w:rPr>
      <w:i w:val="0"/>
      <w:sz w:val="20"/>
    </w:rPr>
  </w:style>
  <w:style w:type="paragraph" w:styleId="Kazalovsebine4">
    <w:name w:val="toc 4"/>
    <w:basedOn w:val="Navaden"/>
    <w:next w:val="Navaden"/>
    <w:autoRedefine/>
    <w:semiHidden/>
    <w:rsid w:val="003C5E63"/>
    <w:pPr>
      <w:ind w:left="480"/>
    </w:pPr>
    <w:rPr>
      <w:i w:val="0"/>
      <w:sz w:val="20"/>
    </w:rPr>
  </w:style>
  <w:style w:type="paragraph" w:styleId="Kazalovsebine5">
    <w:name w:val="toc 5"/>
    <w:basedOn w:val="Navaden"/>
    <w:next w:val="Navaden"/>
    <w:autoRedefine/>
    <w:semiHidden/>
    <w:rsid w:val="003C5E63"/>
    <w:pPr>
      <w:ind w:left="720"/>
    </w:pPr>
    <w:rPr>
      <w:i w:val="0"/>
      <w:sz w:val="20"/>
    </w:rPr>
  </w:style>
  <w:style w:type="paragraph" w:styleId="Kazalovsebine6">
    <w:name w:val="toc 6"/>
    <w:basedOn w:val="Navaden"/>
    <w:next w:val="Navaden"/>
    <w:autoRedefine/>
    <w:semiHidden/>
    <w:rsid w:val="003C5E63"/>
    <w:pPr>
      <w:ind w:left="960"/>
    </w:pPr>
    <w:rPr>
      <w:i w:val="0"/>
      <w:sz w:val="20"/>
    </w:rPr>
  </w:style>
  <w:style w:type="paragraph" w:styleId="Kazalovsebine7">
    <w:name w:val="toc 7"/>
    <w:basedOn w:val="Navaden"/>
    <w:next w:val="Navaden"/>
    <w:autoRedefine/>
    <w:semiHidden/>
    <w:rsid w:val="003C5E63"/>
    <w:pPr>
      <w:ind w:left="1200"/>
    </w:pPr>
    <w:rPr>
      <w:i w:val="0"/>
      <w:sz w:val="20"/>
    </w:rPr>
  </w:style>
  <w:style w:type="paragraph" w:styleId="Kazalovsebine8">
    <w:name w:val="toc 8"/>
    <w:basedOn w:val="Navaden"/>
    <w:next w:val="Navaden"/>
    <w:autoRedefine/>
    <w:semiHidden/>
    <w:rsid w:val="003C5E63"/>
    <w:pPr>
      <w:ind w:left="1440"/>
    </w:pPr>
    <w:rPr>
      <w:i w:val="0"/>
      <w:sz w:val="20"/>
    </w:rPr>
  </w:style>
  <w:style w:type="paragraph" w:styleId="Kazalovsebine9">
    <w:name w:val="toc 9"/>
    <w:basedOn w:val="Navaden"/>
    <w:next w:val="Navaden"/>
    <w:autoRedefine/>
    <w:semiHidden/>
    <w:rsid w:val="003C5E63"/>
    <w:pPr>
      <w:ind w:left="1680"/>
    </w:pPr>
    <w:rPr>
      <w:i w:val="0"/>
      <w:sz w:val="20"/>
    </w:rPr>
  </w:style>
  <w:style w:type="paragraph" w:styleId="Navadensplet">
    <w:name w:val="Normal (Web)"/>
    <w:basedOn w:val="Navaden"/>
    <w:uiPriority w:val="99"/>
    <w:rsid w:val="00587BE0"/>
    <w:pPr>
      <w:spacing w:before="100" w:beforeAutospacing="1" w:after="100" w:afterAutospacing="1"/>
    </w:pPr>
    <w:rPr>
      <w:rFonts w:eastAsia="Arial Unicode MS"/>
      <w:i w:val="0"/>
      <w:szCs w:val="24"/>
    </w:rPr>
  </w:style>
  <w:style w:type="paragraph" w:styleId="Napis">
    <w:name w:val="caption"/>
    <w:basedOn w:val="Navaden"/>
    <w:next w:val="Navaden"/>
    <w:qFormat/>
    <w:rsid w:val="00D51369"/>
    <w:pPr>
      <w:tabs>
        <w:tab w:val="left" w:pos="567"/>
        <w:tab w:val="num" w:pos="851"/>
        <w:tab w:val="left" w:pos="993"/>
      </w:tabs>
      <w:jc w:val="right"/>
    </w:pPr>
    <w:rPr>
      <w:b/>
      <w:i w:val="0"/>
      <w:sz w:val="22"/>
    </w:rPr>
  </w:style>
  <w:style w:type="paragraph" w:styleId="Telobesedila3">
    <w:name w:val="Body Text 3"/>
    <w:basedOn w:val="Navaden"/>
    <w:rsid w:val="00AC14EA"/>
    <w:pPr>
      <w:spacing w:after="120"/>
    </w:pPr>
    <w:rPr>
      <w:sz w:val="16"/>
      <w:szCs w:val="16"/>
    </w:rPr>
  </w:style>
  <w:style w:type="character" w:customStyle="1" w:styleId="GlavaZnak">
    <w:name w:val="Glava Znak"/>
    <w:aliases w:val="E-PVO-glava Znak"/>
    <w:basedOn w:val="Privzetapisavaodstavka"/>
    <w:link w:val="Glava"/>
    <w:rsid w:val="00FE0CB7"/>
    <w:rPr>
      <w:i/>
      <w:sz w:val="24"/>
      <w:lang w:val="sl-SI" w:eastAsia="sl-SI" w:bidi="ar-SA"/>
    </w:rPr>
  </w:style>
  <w:style w:type="character" w:styleId="Pripombasklic">
    <w:name w:val="annotation reference"/>
    <w:basedOn w:val="Privzetapisavaodstavka"/>
    <w:semiHidden/>
    <w:rsid w:val="001D2FA8"/>
    <w:rPr>
      <w:sz w:val="16"/>
      <w:szCs w:val="16"/>
    </w:rPr>
  </w:style>
  <w:style w:type="paragraph" w:styleId="Pripombabesedilo">
    <w:name w:val="annotation text"/>
    <w:basedOn w:val="Navaden"/>
    <w:link w:val="PripombabesediloZnak"/>
    <w:semiHidden/>
    <w:rsid w:val="001D2FA8"/>
    <w:rPr>
      <w:sz w:val="20"/>
    </w:rPr>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val="0"/>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5"/>
      </w:numPr>
      <w:jc w:val="both"/>
    </w:pPr>
    <w:rPr>
      <w:rFonts w:ascii="Arial" w:hAnsi="Arial" w:cs="Arial"/>
      <w:i w:val="0"/>
      <w:sz w:val="22"/>
      <w:szCs w:val="22"/>
    </w:rPr>
  </w:style>
  <w:style w:type="paragraph" w:customStyle="1" w:styleId="Naslov-zadeva">
    <w:name w:val="Naslov - zadeva"/>
    <w:basedOn w:val="Navaden"/>
    <w:next w:val="Navaden"/>
    <w:rsid w:val="004275F0"/>
    <w:pPr>
      <w:spacing w:line="260" w:lineRule="atLeast"/>
    </w:pPr>
    <w:rPr>
      <w:rFonts w:ascii="Frutiger" w:hAnsi="Frutiger"/>
      <w:b/>
      <w:i w:val="0"/>
      <w:sz w:val="22"/>
    </w:rPr>
  </w:style>
  <w:style w:type="paragraph" w:customStyle="1" w:styleId="Naslovnik">
    <w:name w:val="Naslovnik"/>
    <w:basedOn w:val="Navaden"/>
    <w:next w:val="Navaden"/>
    <w:rsid w:val="004275F0"/>
    <w:pPr>
      <w:spacing w:line="260" w:lineRule="atLeast"/>
    </w:pPr>
    <w:rPr>
      <w:rFonts w:ascii="Frutiger" w:hAnsi="Frutiger"/>
      <w:b/>
      <w:i w:val="0"/>
      <w:sz w:val="22"/>
    </w:rPr>
  </w:style>
  <w:style w:type="paragraph" w:customStyle="1" w:styleId="Poglavje1">
    <w:name w:val="Poglavje 1"/>
    <w:basedOn w:val="Naslov1"/>
    <w:rsid w:val="001A5FC7"/>
    <w:pPr>
      <w:numPr>
        <w:numId w:val="6"/>
      </w:numPr>
      <w:spacing w:before="0" w:after="0"/>
    </w:pPr>
    <w:rPr>
      <w:rFonts w:cs="Times New Roman"/>
      <w:i w:val="0"/>
      <w:kern w:val="0"/>
      <w:sz w:val="22"/>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val="0"/>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color w:val="000000"/>
    </w:rPr>
  </w:style>
  <w:style w:type="paragraph" w:customStyle="1" w:styleId="besediloposevno">
    <w:name w:val="besedilo_posevno"/>
    <w:basedOn w:val="besedilo"/>
    <w:rsid w:val="00BF32CF"/>
    <w:rPr>
      <w:i/>
    </w:rPr>
  </w:style>
  <w:style w:type="character" w:customStyle="1" w:styleId="NogaZnak">
    <w:name w:val="Noga Znak"/>
    <w:basedOn w:val="Privzetapisavaodstavka"/>
    <w:link w:val="Noga"/>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val="0"/>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0"/>
      </w:numPr>
      <w:contextualSpacing/>
    </w:pPr>
  </w:style>
  <w:style w:type="paragraph" w:styleId="Odstavekseznama">
    <w:name w:val="List Paragraph"/>
    <w:basedOn w:val="Navaden"/>
    <w:link w:val="OdstavekseznamaZnak"/>
    <w:uiPriority w:val="34"/>
    <w:qFormat/>
    <w:rsid w:val="002E7D8F"/>
    <w:pPr>
      <w:ind w:left="708"/>
    </w:pPr>
  </w:style>
  <w:style w:type="paragraph" w:customStyle="1" w:styleId="Poglavje">
    <w:name w:val="Poglavje"/>
    <w:basedOn w:val="Navaden"/>
    <w:uiPriority w:val="99"/>
    <w:rsid w:val="00245E86"/>
    <w:pPr>
      <w:widowControl w:val="0"/>
      <w:autoSpaceDE w:val="0"/>
      <w:autoSpaceDN w:val="0"/>
      <w:adjustRightInd w:val="0"/>
    </w:pPr>
    <w:rPr>
      <w:rFonts w:ascii="Arial" w:hAnsi="Arial" w:cs="Arial"/>
      <w:b/>
      <w:bCs/>
      <w:i w:val="0"/>
      <w:spacing w:val="-3"/>
      <w:sz w:val="22"/>
      <w:szCs w:val="22"/>
    </w:rPr>
  </w:style>
  <w:style w:type="paragraph" w:styleId="Brezrazmikov">
    <w:name w:val="No Spacing"/>
    <w:uiPriority w:val="1"/>
    <w:qFormat/>
    <w:rsid w:val="00245E86"/>
    <w:rPr>
      <w:i/>
      <w:sz w:val="24"/>
    </w:rPr>
  </w:style>
  <w:style w:type="character" w:customStyle="1" w:styleId="Telobesedila-zamikZnak">
    <w:name w:val="Telo besedila - zamik Znak"/>
    <w:basedOn w:val="Privzetapisavaodstavka"/>
    <w:link w:val="Telobesedila-zamik"/>
    <w:rsid w:val="001F1894"/>
    <w:rPr>
      <w:i/>
      <w:sz w:val="24"/>
    </w:rPr>
  </w:style>
  <w:style w:type="character" w:customStyle="1" w:styleId="TelobesedilaZnak">
    <w:name w:val="Telo besedila Znak"/>
    <w:basedOn w:val="Privzetapisavaodstavka"/>
    <w:link w:val="Telobesedila"/>
    <w:uiPriority w:val="99"/>
    <w:rsid w:val="001F1894"/>
    <w:rPr>
      <w:rFonts w:ascii="Verdana" w:hAnsi="Verdana"/>
      <w:b/>
    </w:rPr>
  </w:style>
  <w:style w:type="character" w:customStyle="1" w:styleId="PripombabesediloZnak">
    <w:name w:val="Pripomba – besedilo Znak"/>
    <w:basedOn w:val="Privzetapisavaodstavka"/>
    <w:link w:val="Pripombabesedilo"/>
    <w:semiHidden/>
    <w:rsid w:val="001F1894"/>
    <w:rPr>
      <w:i/>
    </w:rPr>
  </w:style>
  <w:style w:type="character" w:customStyle="1" w:styleId="Naslov5Znak">
    <w:name w:val="Naslov 5 Znak"/>
    <w:basedOn w:val="Privzetapisavaodstavka"/>
    <w:link w:val="Naslov5"/>
    <w:uiPriority w:val="99"/>
    <w:rsid w:val="001F1894"/>
    <w:rPr>
      <w:b/>
      <w:bCs/>
      <w:i/>
      <w:iCs/>
      <w:sz w:val="26"/>
      <w:szCs w:val="26"/>
    </w:rPr>
  </w:style>
  <w:style w:type="character" w:customStyle="1" w:styleId="OdstavekseznamaZnak">
    <w:name w:val="Odstavek seznama Znak"/>
    <w:link w:val="Odstavekseznama"/>
    <w:uiPriority w:val="34"/>
    <w:locked/>
    <w:rsid w:val="00C7578A"/>
    <w:rPr>
      <w:i/>
      <w:sz w:val="24"/>
    </w:rPr>
  </w:style>
  <w:style w:type="numbering" w:customStyle="1" w:styleId="Slog1">
    <w:name w:val="Slog1"/>
    <w:rsid w:val="000B18E0"/>
    <w:pPr>
      <w:numPr>
        <w:numId w:val="15"/>
      </w:numPr>
    </w:pPr>
  </w:style>
  <w:style w:type="paragraph" w:styleId="Oznaenseznam">
    <w:name w:val="List Bullet"/>
    <w:basedOn w:val="Navaden"/>
    <w:autoRedefine/>
    <w:rsid w:val="00387121"/>
    <w:pPr>
      <w:numPr>
        <w:numId w:val="17"/>
      </w:numPr>
    </w:pPr>
    <w:rPr>
      <w:i w:val="0"/>
      <w:sz w:val="20"/>
      <w:lang w:val="en-GB"/>
    </w:rPr>
  </w:style>
  <w:style w:type="paragraph" w:customStyle="1" w:styleId="Odstavekseznama1">
    <w:name w:val="Odstavek seznama1"/>
    <w:basedOn w:val="Navaden"/>
    <w:qFormat/>
    <w:rsid w:val="00421A33"/>
    <w:pPr>
      <w:ind w:left="720"/>
      <w:contextualSpacing/>
    </w:pPr>
    <w:rPr>
      <w:i w:val="0"/>
      <w:szCs w:val="24"/>
    </w:rPr>
  </w:style>
  <w:style w:type="paragraph" w:customStyle="1" w:styleId="ListNumberLevel2">
    <w:name w:val="List Number (Level 2)"/>
    <w:basedOn w:val="Navaden"/>
    <w:rsid w:val="00D62B24"/>
    <w:pPr>
      <w:numPr>
        <w:ilvl w:val="1"/>
        <w:numId w:val="20"/>
      </w:numPr>
      <w:spacing w:before="120" w:after="120"/>
      <w:jc w:val="both"/>
    </w:pPr>
    <w:rPr>
      <w:i w:val="0"/>
      <w:snapToGrid w:val="0"/>
      <w:szCs w:val="24"/>
      <w:lang w:val="en-GB"/>
    </w:rPr>
  </w:style>
  <w:style w:type="paragraph" w:styleId="Revizija">
    <w:name w:val="Revision"/>
    <w:hidden/>
    <w:uiPriority w:val="99"/>
    <w:semiHidden/>
    <w:rsid w:val="00662F03"/>
    <w:rPr>
      <w:i/>
      <w:sz w:val="24"/>
    </w:rPr>
  </w:style>
  <w:style w:type="character" w:customStyle="1" w:styleId="NaslovZnak">
    <w:name w:val="Naslov Znak"/>
    <w:link w:val="Naslov"/>
    <w:rsid w:val="003763FA"/>
    <w:rPr>
      <w:rFonts w:ascii="Arial" w:hAnsi="Arial" w:cs="Arial"/>
      <w:b/>
      <w:bCs/>
      <w:i/>
      <w:kern w:val="28"/>
      <w:sz w:val="32"/>
      <w:szCs w:val="32"/>
    </w:rPr>
  </w:style>
  <w:style w:type="character" w:customStyle="1" w:styleId="st">
    <w:name w:val="st"/>
    <w:rsid w:val="00430C96"/>
  </w:style>
  <w:style w:type="character" w:styleId="Poudarek">
    <w:name w:val="Emphasis"/>
    <w:qFormat/>
    <w:rsid w:val="00430C96"/>
    <w:rPr>
      <w:i/>
      <w:iCs/>
    </w:rPr>
  </w:style>
  <w:style w:type="character" w:customStyle="1" w:styleId="Nerazreenaomemba1">
    <w:name w:val="Nerazrešena omemba1"/>
    <w:basedOn w:val="Privzetapisavaodstavka"/>
    <w:uiPriority w:val="99"/>
    <w:semiHidden/>
    <w:unhideWhenUsed/>
    <w:rsid w:val="007E5D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1F27"/>
    <w:rPr>
      <w:i/>
      <w:sz w:val="24"/>
    </w:rPr>
  </w:style>
  <w:style w:type="paragraph" w:styleId="Naslov1">
    <w:name w:val="heading 1"/>
    <w:basedOn w:val="Navaden"/>
    <w:next w:val="Navaden"/>
    <w:uiPriority w:val="99"/>
    <w:qFormat/>
    <w:rsid w:val="00FE0CB7"/>
    <w:pPr>
      <w:keepNext/>
      <w:spacing w:before="240" w:after="60"/>
      <w:outlineLvl w:val="0"/>
    </w:pPr>
    <w:rPr>
      <w:rFonts w:ascii="Arial" w:hAnsi="Arial" w:cs="Arial"/>
      <w:b/>
      <w:bCs/>
      <w:kern w:val="32"/>
      <w:sz w:val="32"/>
      <w:szCs w:val="32"/>
    </w:rPr>
  </w:style>
  <w:style w:type="paragraph" w:styleId="Naslov2">
    <w:name w:val="heading 2"/>
    <w:basedOn w:val="Navaden"/>
    <w:next w:val="Navaden"/>
    <w:uiPriority w:val="99"/>
    <w:qFormat/>
    <w:rsid w:val="00300092"/>
    <w:pPr>
      <w:keepNext/>
      <w:spacing w:before="240" w:after="60"/>
      <w:outlineLvl w:val="1"/>
    </w:pPr>
    <w:rPr>
      <w:rFonts w:ascii="Arial" w:hAnsi="Arial" w:cs="Arial"/>
      <w:b/>
      <w:bCs/>
      <w:i w:val="0"/>
      <w:iCs/>
      <w:sz w:val="28"/>
      <w:szCs w:val="28"/>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link w:val="Naslov5Znak"/>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val="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rsid w:val="00391DEF"/>
    <w:pPr>
      <w:tabs>
        <w:tab w:val="center" w:pos="4536"/>
        <w:tab w:val="right" w:pos="9072"/>
      </w:tabs>
    </w:pPr>
  </w:style>
  <w:style w:type="paragraph" w:styleId="Noga">
    <w:name w:val="footer"/>
    <w:basedOn w:val="Navaden"/>
    <w:link w:val="NogaZnak"/>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val="0"/>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val="0"/>
      <w:sz w:val="20"/>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val="0"/>
      <w:sz w:val="20"/>
    </w:rPr>
  </w:style>
  <w:style w:type="paragraph" w:customStyle="1" w:styleId="Zoran">
    <w:name w:val="Zoran"/>
    <w:basedOn w:val="Naslov"/>
    <w:rsid w:val="008A385E"/>
    <w:pPr>
      <w:numPr>
        <w:numId w:val="2"/>
      </w:numPr>
      <w:spacing w:before="0" w:after="0"/>
      <w:jc w:val="both"/>
    </w:pPr>
    <w:rPr>
      <w:i w:val="0"/>
      <w:sz w:val="24"/>
      <w:szCs w:val="22"/>
    </w:rPr>
  </w:style>
  <w:style w:type="paragraph" w:customStyle="1" w:styleId="Zoran1">
    <w:name w:val="Zoran 1"/>
    <w:basedOn w:val="Naslov2"/>
    <w:uiPriority w:val="99"/>
    <w:rsid w:val="00300092"/>
    <w:pPr>
      <w:numPr>
        <w:numId w:val="3"/>
      </w:numPr>
      <w:spacing w:before="0" w:after="0"/>
      <w:jc w:val="both"/>
    </w:pPr>
    <w:rPr>
      <w:sz w:val="22"/>
      <w:szCs w:val="22"/>
    </w:r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spacing w:before="0" w:after="0"/>
      <w:jc w:val="both"/>
    </w:pPr>
    <w:rPr>
      <w:sz w:val="22"/>
      <w:szCs w:val="22"/>
    </w:rPr>
  </w:style>
  <w:style w:type="character" w:styleId="Hiperpovezava">
    <w:name w:val="Hyperlink"/>
    <w:basedOn w:val="Privzetapisavaodstavka"/>
    <w:rsid w:val="00300092"/>
    <w:rPr>
      <w:color w:val="0000FF"/>
      <w:u w:val="single"/>
    </w:rPr>
  </w:style>
  <w:style w:type="paragraph" w:styleId="Kazalovsebine1">
    <w:name w:val="toc 1"/>
    <w:basedOn w:val="Navaden"/>
    <w:next w:val="Navaden"/>
    <w:autoRedefine/>
    <w:semiHidden/>
    <w:rsid w:val="00300092"/>
    <w:pPr>
      <w:spacing w:before="360"/>
    </w:pPr>
    <w:rPr>
      <w:rFonts w:ascii="Arial" w:hAnsi="Arial" w:cs="Arial"/>
      <w:b/>
      <w:bCs/>
      <w:i w:val="0"/>
      <w:caps/>
      <w:szCs w:val="24"/>
    </w:rPr>
  </w:style>
  <w:style w:type="paragraph" w:styleId="Kazalovsebine2">
    <w:name w:val="toc 2"/>
    <w:basedOn w:val="Navaden"/>
    <w:next w:val="Navaden"/>
    <w:autoRedefine/>
    <w:semiHidden/>
    <w:rsid w:val="00300092"/>
    <w:pPr>
      <w:spacing w:before="240"/>
    </w:pPr>
    <w:rPr>
      <w:b/>
      <w:bCs/>
      <w:i w:val="0"/>
      <w:sz w:val="20"/>
    </w:rPr>
  </w:style>
  <w:style w:type="paragraph" w:styleId="Kazalovsebine3">
    <w:name w:val="toc 3"/>
    <w:basedOn w:val="Navaden"/>
    <w:next w:val="Navaden"/>
    <w:autoRedefine/>
    <w:semiHidden/>
    <w:rsid w:val="003C5E63"/>
    <w:pPr>
      <w:ind w:left="240"/>
    </w:pPr>
    <w:rPr>
      <w:i w:val="0"/>
      <w:sz w:val="20"/>
    </w:rPr>
  </w:style>
  <w:style w:type="paragraph" w:styleId="Kazalovsebine4">
    <w:name w:val="toc 4"/>
    <w:basedOn w:val="Navaden"/>
    <w:next w:val="Navaden"/>
    <w:autoRedefine/>
    <w:semiHidden/>
    <w:rsid w:val="003C5E63"/>
    <w:pPr>
      <w:ind w:left="480"/>
    </w:pPr>
    <w:rPr>
      <w:i w:val="0"/>
      <w:sz w:val="20"/>
    </w:rPr>
  </w:style>
  <w:style w:type="paragraph" w:styleId="Kazalovsebine5">
    <w:name w:val="toc 5"/>
    <w:basedOn w:val="Navaden"/>
    <w:next w:val="Navaden"/>
    <w:autoRedefine/>
    <w:semiHidden/>
    <w:rsid w:val="003C5E63"/>
    <w:pPr>
      <w:ind w:left="720"/>
    </w:pPr>
    <w:rPr>
      <w:i w:val="0"/>
      <w:sz w:val="20"/>
    </w:rPr>
  </w:style>
  <w:style w:type="paragraph" w:styleId="Kazalovsebine6">
    <w:name w:val="toc 6"/>
    <w:basedOn w:val="Navaden"/>
    <w:next w:val="Navaden"/>
    <w:autoRedefine/>
    <w:semiHidden/>
    <w:rsid w:val="003C5E63"/>
    <w:pPr>
      <w:ind w:left="960"/>
    </w:pPr>
    <w:rPr>
      <w:i w:val="0"/>
      <w:sz w:val="20"/>
    </w:rPr>
  </w:style>
  <w:style w:type="paragraph" w:styleId="Kazalovsebine7">
    <w:name w:val="toc 7"/>
    <w:basedOn w:val="Navaden"/>
    <w:next w:val="Navaden"/>
    <w:autoRedefine/>
    <w:semiHidden/>
    <w:rsid w:val="003C5E63"/>
    <w:pPr>
      <w:ind w:left="1200"/>
    </w:pPr>
    <w:rPr>
      <w:i w:val="0"/>
      <w:sz w:val="20"/>
    </w:rPr>
  </w:style>
  <w:style w:type="paragraph" w:styleId="Kazalovsebine8">
    <w:name w:val="toc 8"/>
    <w:basedOn w:val="Navaden"/>
    <w:next w:val="Navaden"/>
    <w:autoRedefine/>
    <w:semiHidden/>
    <w:rsid w:val="003C5E63"/>
    <w:pPr>
      <w:ind w:left="1440"/>
    </w:pPr>
    <w:rPr>
      <w:i w:val="0"/>
      <w:sz w:val="20"/>
    </w:rPr>
  </w:style>
  <w:style w:type="paragraph" w:styleId="Kazalovsebine9">
    <w:name w:val="toc 9"/>
    <w:basedOn w:val="Navaden"/>
    <w:next w:val="Navaden"/>
    <w:autoRedefine/>
    <w:semiHidden/>
    <w:rsid w:val="003C5E63"/>
    <w:pPr>
      <w:ind w:left="1680"/>
    </w:pPr>
    <w:rPr>
      <w:i w:val="0"/>
      <w:sz w:val="20"/>
    </w:rPr>
  </w:style>
  <w:style w:type="paragraph" w:styleId="Navadensplet">
    <w:name w:val="Normal (Web)"/>
    <w:basedOn w:val="Navaden"/>
    <w:uiPriority w:val="99"/>
    <w:rsid w:val="00587BE0"/>
    <w:pPr>
      <w:spacing w:before="100" w:beforeAutospacing="1" w:after="100" w:afterAutospacing="1"/>
    </w:pPr>
    <w:rPr>
      <w:rFonts w:eastAsia="Arial Unicode MS"/>
      <w:i w:val="0"/>
      <w:szCs w:val="24"/>
    </w:rPr>
  </w:style>
  <w:style w:type="paragraph" w:styleId="Napis">
    <w:name w:val="caption"/>
    <w:basedOn w:val="Navaden"/>
    <w:next w:val="Navaden"/>
    <w:qFormat/>
    <w:rsid w:val="00D51369"/>
    <w:pPr>
      <w:tabs>
        <w:tab w:val="left" w:pos="567"/>
        <w:tab w:val="num" w:pos="851"/>
        <w:tab w:val="left" w:pos="993"/>
      </w:tabs>
      <w:jc w:val="right"/>
    </w:pPr>
    <w:rPr>
      <w:b/>
      <w:i w:val="0"/>
      <w:sz w:val="22"/>
    </w:rPr>
  </w:style>
  <w:style w:type="paragraph" w:styleId="Telobesedila3">
    <w:name w:val="Body Text 3"/>
    <w:basedOn w:val="Navaden"/>
    <w:rsid w:val="00AC14EA"/>
    <w:pPr>
      <w:spacing w:after="120"/>
    </w:pPr>
    <w:rPr>
      <w:sz w:val="16"/>
      <w:szCs w:val="16"/>
    </w:rPr>
  </w:style>
  <w:style w:type="character" w:customStyle="1" w:styleId="GlavaZnak">
    <w:name w:val="Glava Znak"/>
    <w:aliases w:val="E-PVO-glava Znak"/>
    <w:basedOn w:val="Privzetapisavaodstavka"/>
    <w:link w:val="Glava"/>
    <w:rsid w:val="00FE0CB7"/>
    <w:rPr>
      <w:i/>
      <w:sz w:val="24"/>
      <w:lang w:val="sl-SI" w:eastAsia="sl-SI" w:bidi="ar-SA"/>
    </w:rPr>
  </w:style>
  <w:style w:type="character" w:styleId="Pripombasklic">
    <w:name w:val="annotation reference"/>
    <w:basedOn w:val="Privzetapisavaodstavka"/>
    <w:semiHidden/>
    <w:rsid w:val="001D2FA8"/>
    <w:rPr>
      <w:sz w:val="16"/>
      <w:szCs w:val="16"/>
    </w:rPr>
  </w:style>
  <w:style w:type="paragraph" w:styleId="Pripombabesedilo">
    <w:name w:val="annotation text"/>
    <w:basedOn w:val="Navaden"/>
    <w:link w:val="PripombabesediloZnak"/>
    <w:semiHidden/>
    <w:rsid w:val="001D2FA8"/>
    <w:rPr>
      <w:sz w:val="20"/>
    </w:rPr>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val="0"/>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5"/>
      </w:numPr>
      <w:jc w:val="both"/>
    </w:pPr>
    <w:rPr>
      <w:rFonts w:ascii="Arial" w:hAnsi="Arial" w:cs="Arial"/>
      <w:i w:val="0"/>
      <w:sz w:val="22"/>
      <w:szCs w:val="22"/>
    </w:rPr>
  </w:style>
  <w:style w:type="paragraph" w:customStyle="1" w:styleId="Naslov-zadeva">
    <w:name w:val="Naslov - zadeva"/>
    <w:basedOn w:val="Navaden"/>
    <w:next w:val="Navaden"/>
    <w:rsid w:val="004275F0"/>
    <w:pPr>
      <w:spacing w:line="260" w:lineRule="atLeast"/>
    </w:pPr>
    <w:rPr>
      <w:rFonts w:ascii="Frutiger" w:hAnsi="Frutiger"/>
      <w:b/>
      <w:i w:val="0"/>
      <w:sz w:val="22"/>
    </w:rPr>
  </w:style>
  <w:style w:type="paragraph" w:customStyle="1" w:styleId="Naslovnik">
    <w:name w:val="Naslovnik"/>
    <w:basedOn w:val="Navaden"/>
    <w:next w:val="Navaden"/>
    <w:rsid w:val="004275F0"/>
    <w:pPr>
      <w:spacing w:line="260" w:lineRule="atLeast"/>
    </w:pPr>
    <w:rPr>
      <w:rFonts w:ascii="Frutiger" w:hAnsi="Frutiger"/>
      <w:b/>
      <w:i w:val="0"/>
      <w:sz w:val="22"/>
    </w:rPr>
  </w:style>
  <w:style w:type="paragraph" w:customStyle="1" w:styleId="Poglavje1">
    <w:name w:val="Poglavje 1"/>
    <w:basedOn w:val="Naslov1"/>
    <w:rsid w:val="001A5FC7"/>
    <w:pPr>
      <w:numPr>
        <w:numId w:val="6"/>
      </w:numPr>
      <w:spacing w:before="0" w:after="0"/>
    </w:pPr>
    <w:rPr>
      <w:rFonts w:cs="Times New Roman"/>
      <w:i w:val="0"/>
      <w:kern w:val="0"/>
      <w:sz w:val="22"/>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val="0"/>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color w:val="000000"/>
    </w:rPr>
  </w:style>
  <w:style w:type="paragraph" w:customStyle="1" w:styleId="besediloposevno">
    <w:name w:val="besedilo_posevno"/>
    <w:basedOn w:val="besedilo"/>
    <w:rsid w:val="00BF32CF"/>
    <w:rPr>
      <w:i/>
    </w:rPr>
  </w:style>
  <w:style w:type="character" w:customStyle="1" w:styleId="NogaZnak">
    <w:name w:val="Noga Znak"/>
    <w:basedOn w:val="Privzetapisavaodstavka"/>
    <w:link w:val="Noga"/>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val="0"/>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0"/>
      </w:numPr>
      <w:contextualSpacing/>
    </w:pPr>
  </w:style>
  <w:style w:type="paragraph" w:styleId="Odstavekseznama">
    <w:name w:val="List Paragraph"/>
    <w:basedOn w:val="Navaden"/>
    <w:link w:val="OdstavekseznamaZnak"/>
    <w:uiPriority w:val="34"/>
    <w:qFormat/>
    <w:rsid w:val="002E7D8F"/>
    <w:pPr>
      <w:ind w:left="708"/>
    </w:pPr>
  </w:style>
  <w:style w:type="paragraph" w:customStyle="1" w:styleId="Poglavje">
    <w:name w:val="Poglavje"/>
    <w:basedOn w:val="Navaden"/>
    <w:uiPriority w:val="99"/>
    <w:rsid w:val="00245E86"/>
    <w:pPr>
      <w:widowControl w:val="0"/>
      <w:autoSpaceDE w:val="0"/>
      <w:autoSpaceDN w:val="0"/>
      <w:adjustRightInd w:val="0"/>
    </w:pPr>
    <w:rPr>
      <w:rFonts w:ascii="Arial" w:hAnsi="Arial" w:cs="Arial"/>
      <w:b/>
      <w:bCs/>
      <w:i w:val="0"/>
      <w:spacing w:val="-3"/>
      <w:sz w:val="22"/>
      <w:szCs w:val="22"/>
    </w:rPr>
  </w:style>
  <w:style w:type="paragraph" w:styleId="Brezrazmikov">
    <w:name w:val="No Spacing"/>
    <w:uiPriority w:val="1"/>
    <w:qFormat/>
    <w:rsid w:val="00245E86"/>
    <w:rPr>
      <w:i/>
      <w:sz w:val="24"/>
    </w:rPr>
  </w:style>
  <w:style w:type="character" w:customStyle="1" w:styleId="Telobesedila-zamikZnak">
    <w:name w:val="Telo besedila - zamik Znak"/>
    <w:basedOn w:val="Privzetapisavaodstavka"/>
    <w:link w:val="Telobesedila-zamik"/>
    <w:rsid w:val="001F1894"/>
    <w:rPr>
      <w:i/>
      <w:sz w:val="24"/>
    </w:rPr>
  </w:style>
  <w:style w:type="character" w:customStyle="1" w:styleId="TelobesedilaZnak">
    <w:name w:val="Telo besedila Znak"/>
    <w:basedOn w:val="Privzetapisavaodstavka"/>
    <w:link w:val="Telobesedila"/>
    <w:uiPriority w:val="99"/>
    <w:rsid w:val="001F1894"/>
    <w:rPr>
      <w:rFonts w:ascii="Verdana" w:hAnsi="Verdana"/>
      <w:b/>
    </w:rPr>
  </w:style>
  <w:style w:type="character" w:customStyle="1" w:styleId="PripombabesediloZnak">
    <w:name w:val="Pripomba – besedilo Znak"/>
    <w:basedOn w:val="Privzetapisavaodstavka"/>
    <w:link w:val="Pripombabesedilo"/>
    <w:semiHidden/>
    <w:rsid w:val="001F1894"/>
    <w:rPr>
      <w:i/>
    </w:rPr>
  </w:style>
  <w:style w:type="character" w:customStyle="1" w:styleId="Naslov5Znak">
    <w:name w:val="Naslov 5 Znak"/>
    <w:basedOn w:val="Privzetapisavaodstavka"/>
    <w:link w:val="Naslov5"/>
    <w:uiPriority w:val="99"/>
    <w:rsid w:val="001F1894"/>
    <w:rPr>
      <w:b/>
      <w:bCs/>
      <w:i/>
      <w:iCs/>
      <w:sz w:val="26"/>
      <w:szCs w:val="26"/>
    </w:rPr>
  </w:style>
  <w:style w:type="character" w:customStyle="1" w:styleId="OdstavekseznamaZnak">
    <w:name w:val="Odstavek seznama Znak"/>
    <w:link w:val="Odstavekseznama"/>
    <w:uiPriority w:val="34"/>
    <w:locked/>
    <w:rsid w:val="00C7578A"/>
    <w:rPr>
      <w:i/>
      <w:sz w:val="24"/>
    </w:rPr>
  </w:style>
  <w:style w:type="numbering" w:customStyle="1" w:styleId="Slog1">
    <w:name w:val="Slog1"/>
    <w:rsid w:val="000B18E0"/>
    <w:pPr>
      <w:numPr>
        <w:numId w:val="15"/>
      </w:numPr>
    </w:pPr>
  </w:style>
  <w:style w:type="paragraph" w:styleId="Oznaenseznam">
    <w:name w:val="List Bullet"/>
    <w:basedOn w:val="Navaden"/>
    <w:autoRedefine/>
    <w:rsid w:val="00387121"/>
    <w:pPr>
      <w:numPr>
        <w:numId w:val="17"/>
      </w:numPr>
    </w:pPr>
    <w:rPr>
      <w:i w:val="0"/>
      <w:sz w:val="20"/>
      <w:lang w:val="en-GB"/>
    </w:rPr>
  </w:style>
  <w:style w:type="paragraph" w:customStyle="1" w:styleId="Odstavekseznama1">
    <w:name w:val="Odstavek seznama1"/>
    <w:basedOn w:val="Navaden"/>
    <w:qFormat/>
    <w:rsid w:val="00421A33"/>
    <w:pPr>
      <w:ind w:left="720"/>
      <w:contextualSpacing/>
    </w:pPr>
    <w:rPr>
      <w:i w:val="0"/>
      <w:szCs w:val="24"/>
    </w:rPr>
  </w:style>
  <w:style w:type="paragraph" w:customStyle="1" w:styleId="ListNumberLevel2">
    <w:name w:val="List Number (Level 2)"/>
    <w:basedOn w:val="Navaden"/>
    <w:rsid w:val="00D62B24"/>
    <w:pPr>
      <w:numPr>
        <w:ilvl w:val="1"/>
        <w:numId w:val="20"/>
      </w:numPr>
      <w:spacing w:before="120" w:after="120"/>
      <w:jc w:val="both"/>
    </w:pPr>
    <w:rPr>
      <w:i w:val="0"/>
      <w:snapToGrid w:val="0"/>
      <w:szCs w:val="24"/>
      <w:lang w:val="en-GB"/>
    </w:rPr>
  </w:style>
  <w:style w:type="paragraph" w:styleId="Revizija">
    <w:name w:val="Revision"/>
    <w:hidden/>
    <w:uiPriority w:val="99"/>
    <w:semiHidden/>
    <w:rsid w:val="00662F03"/>
    <w:rPr>
      <w:i/>
      <w:sz w:val="24"/>
    </w:rPr>
  </w:style>
  <w:style w:type="character" w:customStyle="1" w:styleId="NaslovZnak">
    <w:name w:val="Naslov Znak"/>
    <w:link w:val="Naslov"/>
    <w:rsid w:val="003763FA"/>
    <w:rPr>
      <w:rFonts w:ascii="Arial" w:hAnsi="Arial" w:cs="Arial"/>
      <w:b/>
      <w:bCs/>
      <w:i/>
      <w:kern w:val="28"/>
      <w:sz w:val="32"/>
      <w:szCs w:val="32"/>
    </w:rPr>
  </w:style>
  <w:style w:type="character" w:customStyle="1" w:styleId="st">
    <w:name w:val="st"/>
    <w:rsid w:val="00430C96"/>
  </w:style>
  <w:style w:type="character" w:styleId="Poudarek">
    <w:name w:val="Emphasis"/>
    <w:qFormat/>
    <w:rsid w:val="00430C96"/>
    <w:rPr>
      <w:i/>
      <w:iCs/>
    </w:rPr>
  </w:style>
  <w:style w:type="character" w:customStyle="1" w:styleId="Nerazreenaomemba1">
    <w:name w:val="Nerazrešena omemba1"/>
    <w:basedOn w:val="Privzetapisavaodstavka"/>
    <w:uiPriority w:val="99"/>
    <w:semiHidden/>
    <w:unhideWhenUsed/>
    <w:rsid w:val="007E5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4103">
      <w:bodyDiv w:val="1"/>
      <w:marLeft w:val="0"/>
      <w:marRight w:val="0"/>
      <w:marTop w:val="0"/>
      <w:marBottom w:val="0"/>
      <w:divBdr>
        <w:top w:val="none" w:sz="0" w:space="0" w:color="auto"/>
        <w:left w:val="none" w:sz="0" w:space="0" w:color="auto"/>
        <w:bottom w:val="none" w:sz="0" w:space="0" w:color="auto"/>
        <w:right w:val="none" w:sz="0" w:space="0" w:color="auto"/>
      </w:divBdr>
      <w:divsChild>
        <w:div w:id="1703676328">
          <w:marLeft w:val="0"/>
          <w:marRight w:val="0"/>
          <w:marTop w:val="0"/>
          <w:marBottom w:val="0"/>
          <w:divBdr>
            <w:top w:val="none" w:sz="0" w:space="0" w:color="auto"/>
            <w:left w:val="none" w:sz="0" w:space="0" w:color="auto"/>
            <w:bottom w:val="none" w:sz="0" w:space="0" w:color="auto"/>
            <w:right w:val="none" w:sz="0" w:space="0" w:color="auto"/>
          </w:divBdr>
          <w:divsChild>
            <w:div w:id="1982075764">
              <w:marLeft w:val="0"/>
              <w:marRight w:val="46"/>
              <w:marTop w:val="0"/>
              <w:marBottom w:val="0"/>
              <w:divBdr>
                <w:top w:val="none" w:sz="0" w:space="0" w:color="auto"/>
                <w:left w:val="none" w:sz="0" w:space="0" w:color="auto"/>
                <w:bottom w:val="none" w:sz="0" w:space="0" w:color="auto"/>
                <w:right w:val="none" w:sz="0" w:space="0" w:color="auto"/>
              </w:divBdr>
              <w:divsChild>
                <w:div w:id="394553037">
                  <w:marLeft w:val="0"/>
                  <w:marRight w:val="0"/>
                  <w:marTop w:val="0"/>
                  <w:marBottom w:val="115"/>
                  <w:divBdr>
                    <w:top w:val="none" w:sz="0" w:space="0" w:color="auto"/>
                    <w:left w:val="none" w:sz="0" w:space="0" w:color="auto"/>
                    <w:bottom w:val="none" w:sz="0" w:space="0" w:color="auto"/>
                    <w:right w:val="none" w:sz="0" w:space="0" w:color="auto"/>
                  </w:divBdr>
                  <w:divsChild>
                    <w:div w:id="154692716">
                      <w:marLeft w:val="0"/>
                      <w:marRight w:val="0"/>
                      <w:marTop w:val="0"/>
                      <w:marBottom w:val="0"/>
                      <w:divBdr>
                        <w:top w:val="none" w:sz="0" w:space="0" w:color="auto"/>
                        <w:left w:val="none" w:sz="0" w:space="0" w:color="auto"/>
                        <w:bottom w:val="none" w:sz="0" w:space="0" w:color="auto"/>
                        <w:right w:val="none" w:sz="0" w:space="0" w:color="auto"/>
                      </w:divBdr>
                      <w:divsChild>
                        <w:div w:id="1694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458680">
      <w:bodyDiv w:val="1"/>
      <w:marLeft w:val="0"/>
      <w:marRight w:val="0"/>
      <w:marTop w:val="0"/>
      <w:marBottom w:val="0"/>
      <w:divBdr>
        <w:top w:val="none" w:sz="0" w:space="0" w:color="auto"/>
        <w:left w:val="none" w:sz="0" w:space="0" w:color="auto"/>
        <w:bottom w:val="none" w:sz="0" w:space="0" w:color="auto"/>
        <w:right w:val="none" w:sz="0" w:space="0" w:color="auto"/>
      </w:divBdr>
    </w:div>
    <w:div w:id="476991283">
      <w:bodyDiv w:val="1"/>
      <w:marLeft w:val="0"/>
      <w:marRight w:val="0"/>
      <w:marTop w:val="0"/>
      <w:marBottom w:val="0"/>
      <w:divBdr>
        <w:top w:val="none" w:sz="0" w:space="0" w:color="auto"/>
        <w:left w:val="none" w:sz="0" w:space="0" w:color="auto"/>
        <w:bottom w:val="none" w:sz="0" w:space="0" w:color="auto"/>
        <w:right w:val="none" w:sz="0" w:space="0" w:color="auto"/>
      </w:divBdr>
    </w:div>
    <w:div w:id="528302006">
      <w:bodyDiv w:val="1"/>
      <w:marLeft w:val="0"/>
      <w:marRight w:val="0"/>
      <w:marTop w:val="0"/>
      <w:marBottom w:val="0"/>
      <w:divBdr>
        <w:top w:val="none" w:sz="0" w:space="0" w:color="auto"/>
        <w:left w:val="none" w:sz="0" w:space="0" w:color="auto"/>
        <w:bottom w:val="none" w:sz="0" w:space="0" w:color="auto"/>
        <w:right w:val="none" w:sz="0" w:space="0" w:color="auto"/>
      </w:divBdr>
    </w:div>
    <w:div w:id="686563806">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813840542">
      <w:bodyDiv w:val="1"/>
      <w:marLeft w:val="0"/>
      <w:marRight w:val="0"/>
      <w:marTop w:val="0"/>
      <w:marBottom w:val="0"/>
      <w:divBdr>
        <w:top w:val="none" w:sz="0" w:space="0" w:color="auto"/>
        <w:left w:val="none" w:sz="0" w:space="0" w:color="auto"/>
        <w:bottom w:val="none" w:sz="0" w:space="0" w:color="auto"/>
        <w:right w:val="none" w:sz="0" w:space="0" w:color="auto"/>
      </w:divBdr>
    </w:div>
    <w:div w:id="940840347">
      <w:bodyDiv w:val="1"/>
      <w:marLeft w:val="0"/>
      <w:marRight w:val="0"/>
      <w:marTop w:val="0"/>
      <w:marBottom w:val="0"/>
      <w:divBdr>
        <w:top w:val="none" w:sz="0" w:space="0" w:color="auto"/>
        <w:left w:val="none" w:sz="0" w:space="0" w:color="auto"/>
        <w:bottom w:val="none" w:sz="0" w:space="0" w:color="auto"/>
        <w:right w:val="none" w:sz="0" w:space="0" w:color="auto"/>
      </w:divBdr>
    </w:div>
    <w:div w:id="1051534486">
      <w:bodyDiv w:val="1"/>
      <w:marLeft w:val="0"/>
      <w:marRight w:val="0"/>
      <w:marTop w:val="0"/>
      <w:marBottom w:val="0"/>
      <w:divBdr>
        <w:top w:val="none" w:sz="0" w:space="0" w:color="auto"/>
        <w:left w:val="none" w:sz="0" w:space="0" w:color="auto"/>
        <w:bottom w:val="none" w:sz="0" w:space="0" w:color="auto"/>
        <w:right w:val="none" w:sz="0" w:space="0" w:color="auto"/>
      </w:divBdr>
    </w:div>
    <w:div w:id="1282423146">
      <w:bodyDiv w:val="1"/>
      <w:marLeft w:val="0"/>
      <w:marRight w:val="0"/>
      <w:marTop w:val="0"/>
      <w:marBottom w:val="0"/>
      <w:divBdr>
        <w:top w:val="none" w:sz="0" w:space="0" w:color="auto"/>
        <w:left w:val="none" w:sz="0" w:space="0" w:color="auto"/>
        <w:bottom w:val="none" w:sz="0" w:space="0" w:color="auto"/>
        <w:right w:val="none" w:sz="0" w:space="0" w:color="auto"/>
      </w:divBdr>
    </w:div>
    <w:div w:id="1349672617">
      <w:bodyDiv w:val="1"/>
      <w:marLeft w:val="0"/>
      <w:marRight w:val="0"/>
      <w:marTop w:val="0"/>
      <w:marBottom w:val="0"/>
      <w:divBdr>
        <w:top w:val="none" w:sz="0" w:space="0" w:color="auto"/>
        <w:left w:val="none" w:sz="0" w:space="0" w:color="auto"/>
        <w:bottom w:val="none" w:sz="0" w:space="0" w:color="auto"/>
        <w:right w:val="none" w:sz="0" w:space="0" w:color="auto"/>
      </w:divBdr>
    </w:div>
    <w:div w:id="1422143948">
      <w:bodyDiv w:val="1"/>
      <w:marLeft w:val="0"/>
      <w:marRight w:val="0"/>
      <w:marTop w:val="0"/>
      <w:marBottom w:val="0"/>
      <w:divBdr>
        <w:top w:val="none" w:sz="0" w:space="0" w:color="auto"/>
        <w:left w:val="none" w:sz="0" w:space="0" w:color="auto"/>
        <w:bottom w:val="none" w:sz="0" w:space="0" w:color="auto"/>
        <w:right w:val="none" w:sz="0" w:space="0" w:color="auto"/>
      </w:divBdr>
    </w:div>
    <w:div w:id="1456560364">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680615485">
      <w:bodyDiv w:val="1"/>
      <w:marLeft w:val="0"/>
      <w:marRight w:val="0"/>
      <w:marTop w:val="0"/>
      <w:marBottom w:val="0"/>
      <w:divBdr>
        <w:top w:val="none" w:sz="0" w:space="0" w:color="auto"/>
        <w:left w:val="none" w:sz="0" w:space="0" w:color="auto"/>
        <w:bottom w:val="none" w:sz="0" w:space="0" w:color="auto"/>
        <w:right w:val="none" w:sz="0" w:space="0" w:color="auto"/>
      </w:divBdr>
    </w:div>
    <w:div w:id="1728722863">
      <w:bodyDiv w:val="1"/>
      <w:marLeft w:val="0"/>
      <w:marRight w:val="0"/>
      <w:marTop w:val="0"/>
      <w:marBottom w:val="0"/>
      <w:divBdr>
        <w:top w:val="none" w:sz="0" w:space="0" w:color="auto"/>
        <w:left w:val="none" w:sz="0" w:space="0" w:color="auto"/>
        <w:bottom w:val="none" w:sz="0" w:space="0" w:color="auto"/>
        <w:right w:val="none" w:sz="0" w:space="0" w:color="auto"/>
      </w:divBdr>
    </w:div>
    <w:div w:id="1744059674">
      <w:bodyDiv w:val="1"/>
      <w:marLeft w:val="0"/>
      <w:marRight w:val="0"/>
      <w:marTop w:val="0"/>
      <w:marBottom w:val="0"/>
      <w:divBdr>
        <w:top w:val="none" w:sz="0" w:space="0" w:color="auto"/>
        <w:left w:val="none" w:sz="0" w:space="0" w:color="auto"/>
        <w:bottom w:val="none" w:sz="0" w:space="0" w:color="auto"/>
        <w:right w:val="none" w:sz="0" w:space="0" w:color="auto"/>
      </w:divBdr>
    </w:div>
    <w:div w:id="1870683992">
      <w:bodyDiv w:val="1"/>
      <w:marLeft w:val="0"/>
      <w:marRight w:val="0"/>
      <w:marTop w:val="0"/>
      <w:marBottom w:val="0"/>
      <w:divBdr>
        <w:top w:val="none" w:sz="0" w:space="0" w:color="auto"/>
        <w:left w:val="none" w:sz="0" w:space="0" w:color="auto"/>
        <w:bottom w:val="none" w:sz="0" w:space="0" w:color="auto"/>
        <w:right w:val="none" w:sz="0" w:space="0" w:color="auto"/>
      </w:divBdr>
    </w:div>
    <w:div w:id="1985230948">
      <w:bodyDiv w:val="1"/>
      <w:marLeft w:val="0"/>
      <w:marRight w:val="0"/>
      <w:marTop w:val="0"/>
      <w:marBottom w:val="0"/>
      <w:divBdr>
        <w:top w:val="none" w:sz="0" w:space="0" w:color="auto"/>
        <w:left w:val="none" w:sz="0" w:space="0" w:color="auto"/>
        <w:bottom w:val="none" w:sz="0" w:space="0" w:color="auto"/>
        <w:right w:val="none" w:sz="0" w:space="0" w:color="auto"/>
      </w:divBdr>
    </w:div>
    <w:div w:id="205187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n.gov.si/ponudba/pages/aktualno/vec_informacij_ponudniki.xhtml" TargetMode="External"/><Relationship Id="rId18" Type="http://schemas.openxmlformats.org/officeDocument/2006/relationships/hyperlink" Target="http://www.sigen-ca.si" TargetMode="External"/><Relationship Id="rId3" Type="http://schemas.openxmlformats.org/officeDocument/2006/relationships/styles" Target="styles.xml"/><Relationship Id="rId21" Type="http://schemas.openxmlformats.org/officeDocument/2006/relationships/hyperlink" Target="https://ejn.gov.si/mojejn" TargetMode="External"/><Relationship Id="rId7" Type="http://schemas.openxmlformats.org/officeDocument/2006/relationships/footnotes" Target="footnotes.xml"/><Relationship Id="rId12" Type="http://schemas.openxmlformats.org/officeDocument/2006/relationships/hyperlink" Target="mailto:barbara.turk-slak@sb-nm.si" TargetMode="External"/><Relationship Id="rId17" Type="http://schemas.openxmlformats.org/officeDocument/2006/relationships/hyperlink" Target="https://ejn.gov.si/mojejn" TargetMode="Externa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hyperlink" Target="http://www.nlb.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arocanje.si"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jn.gov.si/mojej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halcom.s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enarocanje.si/_ESPD/" TargetMode="External"/><Relationship Id="rId22" Type="http://schemas.openxmlformats.org/officeDocument/2006/relationships/hyperlink" Target="https://ejn.gov.si/eJN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B5FA8-1211-4C84-8FC8-AEBCD8DD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6759</Words>
  <Characters>42322</Characters>
  <Application>Microsoft Office Word</Application>
  <DocSecurity>0</DocSecurity>
  <Lines>352</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KRIK AKSUM d.o.o.</Company>
  <LinksUpToDate>false</LinksUpToDate>
  <CharactersWithSpaces>48984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KRIK AKSUM  Zavarovalno posredniška družba d.o.o.</dc:creator>
  <cp:lastModifiedBy>KA</cp:lastModifiedBy>
  <cp:revision>5</cp:revision>
  <cp:lastPrinted>2020-09-16T14:49:00Z</cp:lastPrinted>
  <dcterms:created xsi:type="dcterms:W3CDTF">2020-09-17T04:54:00Z</dcterms:created>
  <dcterms:modified xsi:type="dcterms:W3CDTF">2020-09-22T11:39:00Z</dcterms:modified>
</cp:coreProperties>
</file>