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FD" w:rsidRPr="00B74EFD" w:rsidRDefault="00B74EFD" w:rsidP="00B74EF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SPLOŠNA BOLNIŠNICA NOVO MESTO</w:t>
      </w:r>
    </w:p>
    <w:p w:rsidR="00B74EFD" w:rsidRPr="00B74EFD" w:rsidRDefault="00B74EFD" w:rsidP="00B74EF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NOVO MESTO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Šmihelska cesta 1</w:t>
      </w:r>
    </w:p>
    <w:p w:rsidR="00B74EFD" w:rsidRPr="00B74EFD" w:rsidRDefault="00B74EFD" w:rsidP="00B74EF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8000 NOVO MESTO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 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Tel.: 07 39 16 135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spellStart"/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Fax</w:t>
      </w:r>
      <w:proofErr w:type="spellEnd"/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: 07 33 21 095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Štev.: 16-20/14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Datum: </w:t>
      </w:r>
      <w:r w:rsidR="00836265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1</w:t>
      </w:r>
      <w:r w:rsidR="00A94560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4</w:t>
      </w:r>
      <w:bookmarkStart w:id="0" w:name="_GoBack"/>
      <w:bookmarkEnd w:id="0"/>
      <w:r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.8.2014</w:t>
      </w:r>
    </w:p>
    <w:p w:rsid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94560" w:rsidRPr="00B74EFD" w:rsidRDefault="00A94560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ZADEVA: POPRAVEK RAZPISNE DOKUMENTACIJE </w:t>
      </w:r>
      <w:r w:rsidR="00A94EE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– PODALJŠANJE ROKA ZA ODDAJO PONUDB IN SPREMEMBA DATUMA JAVNEGA ODPIRANJA PONUDB</w:t>
      </w:r>
    </w:p>
    <w:p w:rsid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Pr="00B74EFD" w:rsidRDefault="00A94560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4EFD" w:rsidRDefault="0027134C" w:rsidP="0027134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  <w:r w:rsidRPr="00AA3C43">
        <w:rPr>
          <w:rFonts w:ascii="Times New Roman" w:hAnsi="Times New Roman" w:cs="Times New Roman"/>
          <w:sz w:val="24"/>
          <w:szCs w:val="24"/>
        </w:rPr>
        <w:t xml:space="preserve">V postopku oddaje javnega naročila št. 16-20/14, po postopku naročila male vrednosti za dobavo blaga: </w:t>
      </w:r>
      <w:r w:rsidRPr="00AA3C43">
        <w:rPr>
          <w:rFonts w:ascii="Times New Roman" w:hAnsi="Times New Roman" w:cs="Times New Roman"/>
          <w:bCs/>
          <w:sz w:val="24"/>
          <w:szCs w:val="24"/>
        </w:rPr>
        <w:t>ŽILNE PROTEZE IN KATETRI</w:t>
      </w:r>
      <w:r w:rsidRPr="00AA3C43">
        <w:rPr>
          <w:rFonts w:ascii="Times New Roman" w:hAnsi="Times New Roman" w:cs="Times New Roman"/>
          <w:sz w:val="24"/>
          <w:szCs w:val="24"/>
        </w:rPr>
        <w:t>, objavljenega na portalu javnih naročil pod št. objave NMV2811/2014, z dne 31.7.2014</w:t>
      </w:r>
      <w:r>
        <w:rPr>
          <w:rFonts w:ascii="Times New Roman" w:hAnsi="Times New Roman" w:cs="Times New Roman"/>
          <w:sz w:val="24"/>
          <w:szCs w:val="24"/>
        </w:rPr>
        <w:t>, naročnik v</w:t>
      </w:r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 skladu z določili iz razpisne dokumentacije (to</w:t>
      </w:r>
      <w:r w:rsidR="005D57A0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čka 5. Izpolnitev dokumentacije </w:t>
      </w:r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in priprava ponudbe</w:t>
      </w:r>
      <w:r w:rsidR="005D57A0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 xml:space="preserve">, </w:t>
      </w:r>
      <w:r w:rsidR="005D57A0" w:rsidRPr="005D57A0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Dopolnitev in spremembe razpisne dokumentacije</w:t>
      </w:r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  <w:t>) popravlja razpisno dokumentacijo, in sicer:</w:t>
      </w:r>
    </w:p>
    <w:p w:rsidR="00A94560" w:rsidRPr="00B74EFD" w:rsidRDefault="00A94560" w:rsidP="0027134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sl-SI"/>
        </w:rPr>
      </w:pPr>
    </w:p>
    <w:p w:rsidR="005D57A0" w:rsidRPr="00ED77CD" w:rsidRDefault="00ED77CD" w:rsidP="00ED77CD">
      <w:pPr>
        <w:pStyle w:val="Telobesedila"/>
        <w:numPr>
          <w:ilvl w:val="0"/>
          <w:numId w:val="5"/>
        </w:numPr>
        <w:jc w:val="left"/>
        <w:rPr>
          <w:iCs/>
        </w:rPr>
      </w:pPr>
      <w:r>
        <w:rPr>
          <w:snapToGrid w:val="0"/>
          <w:szCs w:val="20"/>
          <w:lang w:eastAsia="sl-SI"/>
        </w:rPr>
        <w:t>t</w:t>
      </w:r>
      <w:r w:rsidR="005D57A0" w:rsidRPr="00ED77CD">
        <w:rPr>
          <w:snapToGrid w:val="0"/>
          <w:szCs w:val="20"/>
          <w:lang w:eastAsia="sl-SI"/>
        </w:rPr>
        <w:t>č.</w:t>
      </w:r>
      <w:r w:rsidR="005D57A0" w:rsidRPr="00ED77CD">
        <w:rPr>
          <w:iCs/>
        </w:rPr>
        <w:t xml:space="preserve"> </w:t>
      </w:r>
      <w:proofErr w:type="spellStart"/>
      <w:r w:rsidR="005D57A0" w:rsidRPr="00ED77CD">
        <w:rPr>
          <w:iCs/>
        </w:rPr>
        <w:t>A</w:t>
      </w:r>
      <w:proofErr w:type="spellEnd"/>
      <w:r w:rsidR="005D57A0" w:rsidRPr="00ED77CD">
        <w:rPr>
          <w:iCs/>
        </w:rPr>
        <w:t>. POVABILO K ODDAJI PONUDBE</w:t>
      </w:r>
      <w:r w:rsidR="005D57A0" w:rsidRPr="00ED77CD">
        <w:rPr>
          <w:iCs/>
        </w:rPr>
        <w:t xml:space="preserve">, v delu, ki se nanaša na rok oddaje in javno odpiranje ponudb, tako, da po novem pravilno glasi: </w:t>
      </w:r>
    </w:p>
    <w:p w:rsidR="005D57A0" w:rsidRPr="00ED77CD" w:rsidRDefault="005D57A0" w:rsidP="005D57A0">
      <w:pPr>
        <w:pStyle w:val="Telobesedila"/>
        <w:jc w:val="left"/>
        <w:rPr>
          <w:iCs/>
        </w:rPr>
      </w:pPr>
    </w:p>
    <w:p w:rsidR="00A94560" w:rsidRDefault="00A94560" w:rsidP="00ED77CD">
      <w:pPr>
        <w:pStyle w:val="Telobesedila"/>
        <w:rPr>
          <w:b/>
          <w:iCs/>
        </w:rPr>
      </w:pPr>
    </w:p>
    <w:p w:rsidR="00ED77CD" w:rsidRPr="00ED77CD" w:rsidRDefault="00ED77CD" w:rsidP="00ED77CD">
      <w:pPr>
        <w:pStyle w:val="Telobesedila"/>
        <w:rPr>
          <w:b/>
          <w:iCs/>
        </w:rPr>
      </w:pPr>
      <w:r>
        <w:rPr>
          <w:b/>
          <w:iCs/>
        </w:rPr>
        <w:t>»</w:t>
      </w:r>
      <w:r w:rsidRPr="00ED77CD">
        <w:rPr>
          <w:b/>
          <w:iCs/>
        </w:rPr>
        <w:t xml:space="preserve">Ponudbe je potrebno oddati osebno ali po pošti na naslov naročnika: Splošna bolnišnica Novo mesto, Nabavna služba, Šmihelska cesta 1, 8000 NOVO MESTO. Upoštevane bodo ponudbe, ki bodo prispele na naslov naročnika najkasneje do  </w:t>
      </w:r>
      <w:r>
        <w:rPr>
          <w:b/>
          <w:iCs/>
        </w:rPr>
        <w:t>15</w:t>
      </w:r>
      <w:r w:rsidRPr="00ED77CD">
        <w:rPr>
          <w:b/>
          <w:iCs/>
        </w:rPr>
        <w:t>.</w:t>
      </w:r>
      <w:r>
        <w:rPr>
          <w:b/>
          <w:iCs/>
        </w:rPr>
        <w:t>9</w:t>
      </w:r>
      <w:r w:rsidRPr="00ED77CD">
        <w:rPr>
          <w:b/>
          <w:iCs/>
        </w:rPr>
        <w:t>.2014 do 9.00 ure.</w:t>
      </w:r>
    </w:p>
    <w:p w:rsidR="00ED77CD" w:rsidRPr="00ED77CD" w:rsidRDefault="00ED77CD" w:rsidP="00ED77CD">
      <w:pPr>
        <w:pStyle w:val="Telobesedila"/>
        <w:rPr>
          <w:b/>
          <w:iCs/>
        </w:rPr>
      </w:pPr>
    </w:p>
    <w:p w:rsidR="005D57A0" w:rsidRPr="005D57A0" w:rsidRDefault="00ED77CD" w:rsidP="00ED77CD">
      <w:pPr>
        <w:pStyle w:val="Telobesedila"/>
        <w:jc w:val="left"/>
        <w:rPr>
          <w:b/>
          <w:iCs/>
        </w:rPr>
      </w:pPr>
      <w:r w:rsidRPr="00ED77CD">
        <w:rPr>
          <w:b/>
          <w:iCs/>
        </w:rPr>
        <w:t xml:space="preserve">Javno odpiranje ponudb bo dne </w:t>
      </w:r>
      <w:r>
        <w:rPr>
          <w:b/>
          <w:iCs/>
        </w:rPr>
        <w:t>15</w:t>
      </w:r>
      <w:r w:rsidRPr="00ED77CD">
        <w:rPr>
          <w:b/>
          <w:iCs/>
        </w:rPr>
        <w:t>.</w:t>
      </w:r>
      <w:r>
        <w:rPr>
          <w:b/>
          <w:iCs/>
        </w:rPr>
        <w:t>9</w:t>
      </w:r>
      <w:r w:rsidRPr="00ED77CD">
        <w:rPr>
          <w:b/>
          <w:iCs/>
        </w:rPr>
        <w:t>.2014 ob 1</w:t>
      </w:r>
      <w:r>
        <w:rPr>
          <w:b/>
          <w:iCs/>
        </w:rPr>
        <w:t>1</w:t>
      </w:r>
      <w:r w:rsidRPr="00ED77CD">
        <w:rPr>
          <w:b/>
          <w:iCs/>
        </w:rPr>
        <w:t>.00 uri v nabavni službi (soba št.: 110) na upravi Splošne bolnišnice Novo mesto, Šmihelska cesta 1, 8000 Novo mesto.</w:t>
      </w:r>
      <w:r>
        <w:rPr>
          <w:b/>
          <w:iCs/>
        </w:rPr>
        <w:t>«</w:t>
      </w:r>
    </w:p>
    <w:p w:rsidR="00B74EFD" w:rsidRDefault="005D57A0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eastAsia="sl-SI"/>
        </w:rPr>
        <w:t xml:space="preserve"> </w:t>
      </w:r>
    </w:p>
    <w:p w:rsidR="00A94560" w:rsidRPr="00B74EFD" w:rsidRDefault="00A94560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highlight w:val="yellow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</w:pPr>
      <w:r w:rsidRPr="00B74EFD">
        <w:rPr>
          <w:rFonts w:ascii="Times New Roman" w:eastAsia="Arial Unicode MS" w:hAnsi="Times New Roman" w:cs="Times New Roman"/>
          <w:sz w:val="24"/>
          <w:szCs w:val="24"/>
          <w:lang w:eastAsia="sl-SI"/>
        </w:rPr>
        <w:t xml:space="preserve">Prosimo, da navedene popravke upoštevate pri pripravi ponudbe. 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</w:pPr>
      <w:r w:rsidRPr="00B74EFD">
        <w:rPr>
          <w:rFonts w:ascii="Times New Roman" w:eastAsia="Arial Unicode MS" w:hAnsi="Times New Roman" w:cs="Times New Roman"/>
          <w:b/>
          <w:bCs/>
          <w:sz w:val="24"/>
          <w:szCs w:val="24"/>
          <w:lang w:eastAsia="sl-SI"/>
        </w:rPr>
        <w:t>Ostale določbe in dokumenti razpisne dokumentacije ostanejo nespremenjeni.</w:t>
      </w:r>
    </w:p>
    <w:p w:rsidR="00B4112C" w:rsidRDefault="00B4112C" w:rsidP="00B4112C">
      <w:pPr>
        <w:spacing w:before="240" w:after="6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OPOMBA: zaradi odsotnosti članov strokovne komisije v času dopustov, bo naročnik odgovore za vsa še neodgovorjena vprašanja posredoval naknadno</w:t>
      </w:r>
      <w:r w:rsidR="00A94560">
        <w:rPr>
          <w:rFonts w:ascii="Times New Roman" w:eastAsia="Times New Roman" w:hAnsi="Times New Roman" w:cs="Times New Roman"/>
          <w:sz w:val="24"/>
          <w:szCs w:val="24"/>
          <w:lang w:eastAsia="sl-SI"/>
        </w:rPr>
        <w:t>, v okviru  roka, predvidenega v razpisni dokumentaciji.</w:t>
      </w: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94560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4EFD" w:rsidRPr="00B74EFD" w:rsidRDefault="00A94560" w:rsidP="00B74EF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B74EFD"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oprav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B74EFD"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74EFD"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se nahaja tudi na spletni strani naročnika, in sicer:</w:t>
      </w:r>
    </w:p>
    <w:p w:rsidR="00B74EFD" w:rsidRPr="00B74EFD" w:rsidRDefault="00A94560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hyperlink r:id="rId5" w:history="1">
        <w:r w:rsidR="00B74EFD" w:rsidRPr="00B74EFD">
          <w:rPr>
            <w:rFonts w:ascii="Times New Roman" w:eastAsia="Times New Roman" w:hAnsi="Times New Roman" w:cs="Times New Roman"/>
            <w:snapToGrid w:val="0"/>
            <w:color w:val="0563C1" w:themeColor="hyperlink"/>
            <w:sz w:val="24"/>
            <w:szCs w:val="20"/>
            <w:u w:val="single"/>
            <w:lang w:eastAsia="sl-SI"/>
          </w:rPr>
          <w:t>http://www.sb-nm.si/</w:t>
        </w:r>
      </w:hyperlink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</w:p>
    <w:p w:rsidR="00B74EFD" w:rsidRPr="00B74EFD" w:rsidRDefault="00B74EFD" w:rsidP="00B7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Javno naročilo: 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Dokumenti, ki se nanašajo na popravke razpisne dokumentacije:</w:t>
      </w:r>
    </w:p>
    <w:p w:rsidR="00B74EFD" w:rsidRPr="00B74EFD" w:rsidRDefault="00A94560" w:rsidP="00B74E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popr</w:t>
      </w:r>
      <w:proofErr w:type="spellEnd"/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RD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podaljšanje roka</w:t>
      </w:r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_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14</w:t>
      </w:r>
      <w:r w:rsidR="00B74EFD" w:rsidRPr="00B74EF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>_8_2014</w:t>
      </w:r>
    </w:p>
    <w:p w:rsidR="00B74EFD" w:rsidRPr="00B74EFD" w:rsidRDefault="00B74EFD" w:rsidP="00B74EFD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Vročiti:  </w:t>
      </w:r>
    </w:p>
    <w:p w:rsidR="00B74EFD" w:rsidRPr="00B74EFD" w:rsidRDefault="00B74EFD" w:rsidP="00B74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Vsem potencialnim ponudnikom preko portala javnih naročil in spletne strani SBNM,</w:t>
      </w:r>
    </w:p>
    <w:p w:rsidR="00B74EFD" w:rsidRPr="00B74EFD" w:rsidRDefault="00B74EFD" w:rsidP="00B74EF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>arhiv tu.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44B5" w:rsidRDefault="004C44B5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44B5" w:rsidRPr="00B74EFD" w:rsidRDefault="004C44B5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74EFD">
        <w:rPr>
          <w:rFonts w:ascii="Times New Roman" w:eastAsia="Times New Roman" w:hAnsi="Times New Roman" w:cs="Times New Roman"/>
          <w:snapToGrid w:val="0"/>
          <w:sz w:val="24"/>
          <w:szCs w:val="20"/>
          <w:lang w:eastAsia="sl-SI"/>
        </w:rPr>
        <w:t xml:space="preserve">                                                                                                           Direktorica:</w:t>
      </w:r>
    </w:p>
    <w:p w:rsidR="00B74EFD" w:rsidRPr="00B74EFD" w:rsidRDefault="00B74EFD" w:rsidP="00B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4E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Mira RETELJ</w:t>
      </w:r>
    </w:p>
    <w:p w:rsidR="00B74EFD" w:rsidRPr="00B74EFD" w:rsidRDefault="00B74EFD" w:rsidP="00B74E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4EFD" w:rsidRPr="00B7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DF4"/>
    <w:multiLevelType w:val="hybridMultilevel"/>
    <w:tmpl w:val="2EA86E90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149419E2"/>
    <w:multiLevelType w:val="hybridMultilevel"/>
    <w:tmpl w:val="1BCE2F00"/>
    <w:lvl w:ilvl="0" w:tplc="871A5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55779"/>
    <w:multiLevelType w:val="hybridMultilevel"/>
    <w:tmpl w:val="03401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86E15"/>
    <w:multiLevelType w:val="hybridMultilevel"/>
    <w:tmpl w:val="8710DC86"/>
    <w:lvl w:ilvl="0" w:tplc="84449F66">
      <w:start w:val="1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DE"/>
    <w:rsid w:val="000B312A"/>
    <w:rsid w:val="0027134C"/>
    <w:rsid w:val="004C44B5"/>
    <w:rsid w:val="005D57A0"/>
    <w:rsid w:val="00601D19"/>
    <w:rsid w:val="007D2ADE"/>
    <w:rsid w:val="00836265"/>
    <w:rsid w:val="008C3921"/>
    <w:rsid w:val="00A94560"/>
    <w:rsid w:val="00A94EEA"/>
    <w:rsid w:val="00B34C93"/>
    <w:rsid w:val="00B4112C"/>
    <w:rsid w:val="00B74EFD"/>
    <w:rsid w:val="00E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3F9E-FB1E-4B84-8E6E-271506D2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D2ADE"/>
    <w:rPr>
      <w:strike w:val="0"/>
      <w:dstrike w:val="0"/>
      <w:color w:val="115294"/>
      <w:u w:val="none"/>
      <w:effect w:val="none"/>
    </w:rPr>
  </w:style>
  <w:style w:type="paragraph" w:styleId="Telobesedila">
    <w:name w:val="Body Text"/>
    <w:basedOn w:val="Navaden"/>
    <w:link w:val="TelobesedilaZnak"/>
    <w:rsid w:val="005D5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5D57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-nm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zefranm</dc:creator>
  <cp:keywords/>
  <dc:description/>
  <cp:lastModifiedBy>turkb</cp:lastModifiedBy>
  <cp:revision>9</cp:revision>
  <dcterms:created xsi:type="dcterms:W3CDTF">2014-08-14T12:52:00Z</dcterms:created>
  <dcterms:modified xsi:type="dcterms:W3CDTF">2014-08-14T13:07:00Z</dcterms:modified>
</cp:coreProperties>
</file>